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11544300</wp:posOffset>
            </wp:positionV>
            <wp:extent cx="342900" cy="482600"/>
            <wp:wrapNone/>
            <wp:docPr id="1001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学年第一学期期末考试八年级数学试卷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一、填空题：（本大题共有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下列各组二次根式中，是同类二次根式的是（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6" o:title="eqId35361e76a7c85d1886728c8d0200b23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8" o:title="eqId38387ba1cadfd3dfc4dea4ca9f613ce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0" o:title="eqIdcde029ac94c601540583c64bc48c17bb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cf33c54dac0b9fc5d1800e5df36619b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4" o:title="eqIdaea872287a155776bf38d4a4cab7e464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6" o:title="eqIdca5be7821872c2f83d39ffaea5216d09"/>
          </v:shape>
          <o:OLEObject Type="Embed" ProgID="Equation.DSMT4" ShapeID="_x0000_i1030" DrawAspect="Content" ObjectID="_6" r:id="rId1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8" o:title="eqIdd012d124f04963fb72a68af40d5f8f42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7.85pt" o:oleicon="f" o:ole="">
            <v:imagedata r:id="rId20" o:title="eqId2a4f56b38b5fa13c51186557d81556ef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下列方程中是一元二次方程的是（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pt;height:19.5pt" o:oleicon="f" o:ole="">
            <v:imagedata r:id="rId22" o:title="eqIdd28e320d800c312c257a367843c162d0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pt;height:16pt" o:oleicon="f" o:ole="">
            <v:imagedata r:id="rId24" o:title="eqId30ccc4cf4efe92211c1e0e25c04ea6d2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.05pt;height:31pt" o:oleicon="f" o:ole="">
            <v:imagedata r:id="rId26" o:title="eqId7c9cf931e127c7539d05d6ac8cadce11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icon="f" o:ole="">
            <v:imagedata r:id="rId28" o:title="eqIdb6795b9b3e91afb30aed4af5eaa5ba16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4.5pt;height:22pt" o:oleicon="f" o:ole="">
            <v:imagedata r:id="rId30" o:title="eqId931d7625c965c874e0814c9b0b80f124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，那么它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44117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117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图象经过（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第二、四象限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第三、四象限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4.8pt;height:31.2pt" o:oleicon="f" o:ole="">
            <v:imagedata r:id="rId33" o:title="eqId2d49d34012ddf68fb981eb4975ac99b9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中，在每个象限内，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的增大而增大，那么它和函数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）在同一直角坐标平面内的大致图象是（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66800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57275" cy="1038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76325" cy="1057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66800" cy="1047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9" o:title="eqId15c0dbe3c080c4c4636c64803e5c1f76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1" o:title="eqId047dc9795efa99b6fb9fdf9778085dab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43" o:title="eqId284a563413dc0532138fb2a64db8cc2b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5" o:title="eqId0dc5c9827dfd0be5a9c85962d6ccbfb1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47" o:title="eqId32c38dfd14dde969702dff97ef2270f9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，垂足是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7.5pt;height:12.75pt" o:oleicon="f" o:ole="">
            <v:imagedata r:id="rId49" o:title="eqId9f79ecf1c4839be0a73a2ec8fdd8778d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的值等于（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809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2" o:title="eqId4dac452fbb5ef6dd653e7fbbef639484"/>
          </v:shape>
          <o:OLEObject Type="Embed" ProgID="Equation.DSMT4" ShapeID="_x0000_i1045" DrawAspect="Content" ObjectID="_21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54" o:title="eqId827ccf0c04aa941ba20d5f4c6068b46b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56" o:title="eqId56d266a04f3dc7483eddbc26c5e487db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58" o:title="eqIdd3ffd5c35bba71ea54c28622b6cf505d"/>
          </v:shape>
          <o:OLEObject Type="Embed" ProgID="Equation.DSMT4" ShapeID="_x0000_i1048" DrawAspect="Content" ObjectID="_24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下列命题的逆命题为假命题的是（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如果两个数相等，那么它们的平方相等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线段垂直平分线上任意一点到这条线段两个端点的距离相等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8644117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117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如果一元二次方程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61" o:title="eqId807d62d0b5623b3bd3cb285560bf8436"/>
          </v:shape>
          <o:OLEObject Type="Embed" ProgID="Equation.DSMT4" ShapeID="_x0000_i1049" DrawAspect="Content" ObjectID="_25" r:id="rId62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63" o:title="eqIdc9deb79d044a379f31a8fc57736d7ead"/>
          </v:shape>
          <o:OLEObject Type="Embed" ProgID="Equation.DSMT4" ShapeID="_x0000_i1050" DrawAspect="Content" ObjectID="_26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直角三角形两条直角边的平方和等于斜边的平方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8.75pt" o:oleicon="f" o:ole="">
            <v:imagedata r:id="rId65" o:title="eqId1424dc2b07fe4cb72b0f24ed944b0f01"/>
          </v:shape>
          <o:OLEObject Type="Embed" ProgID="Equation.DSMT4" ShapeID="_x0000_i1051" DrawAspect="Content" ObjectID="_27" r:id="rId66"/>
        </w:object>
      </w:r>
      <w:r>
        <w:rPr>
          <w:rFonts w:ascii="宋体" w:eastAsia="宋体" w:hAnsi="宋体" w:cs="宋体"/>
          <w:color w:val="000000"/>
        </w:rPr>
        <w:t>的有理化因式是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7pt;height:36pt" o:oleicon="f" o:ole="">
            <v:imagedata r:id="rId67" o:title="eqIda8ecf6e989438f211e378ba4c227ead6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在实数范围内有意义，那么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分母有理化：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7.5pt;height:33pt" o:oleicon="f" o:ole="">
            <v:imagedata r:id="rId69" o:title="eqId0c058616fff07cc670bfe586b0abafff"/>
          </v:shape>
          <o:OLEObject Type="Embed" ProgID="Equation.DSMT4" ShapeID="_x0000_i1053" DrawAspect="Content" ObjectID="_29" r:id="rId7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8644117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117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已知函数f（x）=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.7pt;height:33.95pt" o:oleicon="f" o:ole="">
            <v:imagedata r:id="rId71" o:title="eqId68506fe4206d2977cbeb9788c4ba2ab3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，那么f（6）=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3pt;height:16pt" o:oleicon="f" o:ole="">
            <v:imagedata r:id="rId73" o:title="eqIdfd43b002165c4cb5f99cd28d4df895f3"/>
          </v:shape>
          <o:OLEObject Type="Embed" ProgID="Equation.DSMT4" ShapeID="_x0000_i1055" DrawAspect="Content" ObjectID="_31" r:id="rId7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3.9pt;height:20.4pt" o:oleicon="f" o:ole="">
            <v:imagedata r:id="rId75" o:title="eqIde1da87bb5a51d452fe5a8bbb2b4c7642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，且半径等于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77" o:title="eqId976260cbf5e30856d4fd37a4b0a671a7"/>
          </v:shape>
          <o:OLEObject Type="Embed" ProgID="Equation.DSMT4" ShapeID="_x0000_i1057" DrawAspect="Content" ObjectID="_33" r:id="rId78"/>
        </w:object>
      </w:r>
      <w:r>
        <w:rPr>
          <w:rFonts w:ascii="宋体" w:eastAsia="宋体" w:hAnsi="宋体" w:cs="宋体"/>
          <w:color w:val="000000"/>
        </w:rPr>
        <w:t>圆的圆心的轨迹是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某件商品原价为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元，经过两次促销降价后的价格为</w:t>
      </w:r>
      <w:r>
        <w:rPr>
          <w:rFonts w:ascii="Times New Roman" w:eastAsia="Times New Roman" w:hAnsi="Times New Roman" w:cs="Times New Roman"/>
          <w:color w:val="000000"/>
        </w:rPr>
        <w:t>164</w:t>
      </w:r>
      <w:r>
        <w:rPr>
          <w:rFonts w:ascii="宋体" w:eastAsia="宋体" w:hAnsi="宋体" w:cs="宋体"/>
          <w:color w:val="000000"/>
        </w:rPr>
        <w:t>元，如果连续两次降价的百分率相同，设两次降价的百分率都是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，那么可以列出方程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如果反比例函数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9.2pt;height:30.95pt" o:oleicon="f" o:ole="">
            <v:imagedata r:id="rId79" o:title="eqId37457edf0831bce45987816eefeb7017"/>
          </v:shape>
          <o:OLEObject Type="Embed" ProgID="Equation.DSMT4" ShapeID="_x0000_i1058" DrawAspect="Content" ObjectID="_34" r:id="rId8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81" o:title="eqId08115d6d9f876dea921a4d32260ff1fb"/>
          </v:shape>
          <o:OLEObject Type="Embed" ProgID="Equation.DSMT4" ShapeID="_x0000_i1059" DrawAspect="Content" ObjectID="_35" r:id="rId82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的值的增大而增大，那么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9" o:title="eqId15c0dbe3c080c4c4636c64803e5c1f76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4" o:title="eqId7e3262fc038bbec5e7c8cc47df08bef7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6" o:title="eqIdd40b319212a7e7528b053e1c7097e966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88" o:title="eqIdd39b8d91afc34e4a9b0fdbb6bafb9087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4pt;height:13.05pt" o:oleicon="f" o:ole="">
            <v:imagedata r:id="rId90" o:title="eqId833cfda415649b832cc136caed392753"/>
          </v:shape>
          <o:OLEObject Type="Embed" ProgID="Equation.DSMT4" ShapeID="_x0000_i1064" DrawAspect="Content" ObjectID="_40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92" o:title="eqId3d649afbddd907f0dfec1420f02f82fd"/>
          </v:shape>
          <o:OLEObject Type="Embed" ProgID="Equation.DSMT4" ShapeID="_x0000_i1065" DrawAspect="Content" ObjectID="_41" r:id="rId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94" o:title="eqIdab2a2834d80ff574e79eae8ca8d4e94f"/>
          </v:shape>
          <o:OLEObject Type="Embed" ProgID="Equation.DSMT4" ShapeID="_x0000_i1066" DrawAspect="Content" ObjectID="_42" r:id="rId9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44117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117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面积等于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0191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如图，等腰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9" o:title="eqId15c0dbe3c080c4c4636c64803e5c1f76"/>
          </v:shape>
          <o:OLEObject Type="Embed" ProgID="Equation.DSMT4" ShapeID="_x0000_i1067" DrawAspect="Content" ObjectID="_43" r:id="rId9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1" o:title="eqId047dc9795efa99b6fb9fdf9778085dab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99" o:title="eqId05d35d8d8bb0dc17f2f86fe5b230a2b8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1" o:title="eqIdf52a58fbaf4fea03567e88a9f0f6e37e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3" o:title="eqId60ef95894ceebaf236170e8832dcf7e3"/>
          </v:shape>
          <o:OLEObject Type="Embed" ProgID="Equation.DSMT4" ShapeID="_x0000_i1071" DrawAspect="Content" ObjectID="_47" r:id="rId104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.7pt;height:14.1pt" o:oleicon="f" o:ole="">
            <v:imagedata r:id="rId105" o:title="eqId76bc8e50eeccced1d7f3bc52e09a7d03"/>
          </v:shape>
          <o:OLEObject Type="Embed" ProgID="Equation.DSMT4" ShapeID="_x0000_i1072" DrawAspect="Content" ObjectID="_48" r:id="rId106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3239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8" o:title="eqIddd967903ed5a6f640a5b801ec8be0070"/>
          </v:shape>
          <o:OLEObject Type="Embed" ProgID="Equation.DSMT4" ShapeID="_x0000_i1073" DrawAspect="Content" ObjectID="_49" r:id="rId109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10" o:title="eqId60d9142db4dd2ef151bf3d4a63afb61e"/>
          </v:shape>
          <o:OLEObject Type="Embed" ProgID="Equation.DSMT4" ShapeID="_x0000_i1074" DrawAspect="Content" ObjectID="_50" r:id="rId11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12" o:title="eqId8455657dde27aabe6adb7b188e031c11"/>
          </v:shape>
          <o:OLEObject Type="Embed" ProgID="Equation.DSMT4" ShapeID="_x0000_i1075" DrawAspect="Content" ObjectID="_51" r:id="rId113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1" o:title="eqIdf52a58fbaf4fea03567e88a9f0f6e37e"/>
          </v:shape>
          <o:OLEObject Type="Embed" ProgID="Equation.DSMT4" ShapeID="_x0000_i1076" DrawAspect="Content" ObjectID="_52" r:id="rId11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6.45pt;height:12.7pt" o:oleicon="f" o:ole="">
            <v:imagedata r:id="rId115" o:title="eqId5f6c6426f8f8826f3f15e20fda9e1cfe"/>
          </v:shape>
          <o:OLEObject Type="Embed" ProgID="Equation.DSMT4" ShapeID="_x0000_i1077" DrawAspect="Content" ObjectID="_53" r:id="rId116"/>
        </w:object>
      </w:r>
      <w:r>
        <w:rPr>
          <w:rFonts w:ascii="宋体" w:eastAsia="宋体" w:hAnsi="宋体" w:cs="宋体"/>
          <w:color w:val="000000"/>
        </w:rPr>
        <w:t>．把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9" o:title="eqId15c0dbe3c080c4c4636c64803e5c1f76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12" o:title="eqId8455657dde27aabe6adb7b188e031c11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4.25pt;height:20.25pt" o:oleicon="f" o:ole="">
            <v:imagedata r:id="rId119" o:title="eqId2d347f63ea42574eaf7eeef9b340a1e7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度后，如果点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1" o:title="eqId5963abe8f421bd99a2aaa94831a951e9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恰好落在初始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8" o:title="eqIddd967903ed5a6f640a5b801ec8be0070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5" o:title="eqId0dc5c9827dfd0be5a9c85962d6ccbfb1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边所在直线上，那么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25" o:title="eqId0f3cb8d72bb2e281b943b3b430138ef7"/>
          </v:shape>
          <o:OLEObject Type="Embed" ProgID="Equation.DSMT4" ShapeID="_x0000_i1084" DrawAspect="Content" ObjectID="_60" r:id="rId12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9334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6pt;height:36pt" o:oleicon="f" o:ole="">
            <v:imagedata r:id="rId128" o:title="eqIdf174c7bc680d5bba691957767dd9d927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4pt;height:20.25pt" o:oleicon="f" o:ole="">
            <v:imagedata r:id="rId130" o:title="eqId50a194ed4382a9002fcee9a5bab91426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0.5pt;height:20.5pt" o:oleicon="f" o:ole="">
            <v:imagedata r:id="rId132" o:title="eqIdb1b0b75d9e0a2b743ffccbabac614f21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的一元一次方程，试判断方程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5pt;height:20.5pt" o:oleicon="f" o:ole="">
            <v:imagedata r:id="rId134" o:title="eqId3dbe40cb3a1053bee3e7e600edc07225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的根的情况，并说明理由．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小杰与爸爸骑车从家到公园先上坡后下坡，在这段路上小杰骑车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44117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117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（千米）与骑车的时间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（分钟）之间的函数关系如图所示，请根据图中信息填空：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2668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小杰去公园时下坡路长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小杰下坡的速度为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如果小杰回家时按原路返回，且上坡与下坡的速度不变，那么从公园骑车到家用的时间是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94" o:title="eqIdab2a2834d80ff574e79eae8ca8d4e94f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38" o:title="eqIdf8cfd06965af6014208127f2880b476b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6" o:title="eqIdd40b319212a7e7528b053e1c7097e966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1" o:title="eqIdf52a58fbaf4fea03567e88a9f0f6e37e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42" o:title="eqId7c45087cde2d66377517a3fce5553b35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44" o:title="eqIda668fcb9a29eebda06220828d3b0877d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46" o:title="eqId4eedae8d316c76e3d0b451256de03fb9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314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149" o:title="eqId8f64e0ad706fb5b4461741c0a668959c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4.5pt;height:14.5pt" o:oleicon="f" o:ole="">
            <v:imagedata r:id="rId151" o:title="eqId08509d08dd5c0001aaf08ea38040e13a"/>
          </v:shape>
          <o:OLEObject Type="Embed" ProgID="Equation.DSMT4" ShapeID="_x0000_i1097" DrawAspect="Content" ObjectID="_73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某商店从厂家以每件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元的价格购进一批商品，经过市场调研发现，若每件商品售价为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元，则可以卖出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3.5pt;height:20.5pt" o:oleicon="f" o:ole="">
            <v:imagedata r:id="rId153" o:title="eqId0814db79fe2da66c764083cb2acfe2fd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件；但政府限定每件商品加价不能超过进价的</w:t>
      </w:r>
      <w:r>
        <w:rPr>
          <w:rFonts w:ascii="Times New Roman" w:eastAsia="Times New Roman" w:hAnsi="Times New Roman" w:cs="Times New Roman"/>
          <w:color w:val="000000"/>
        </w:rPr>
        <w:t>40%</w:t>
      </w:r>
      <w:r>
        <w:rPr>
          <w:rFonts w:ascii="宋体" w:eastAsia="宋体" w:hAnsi="宋体" w:cs="宋体"/>
          <w:color w:val="000000"/>
        </w:rPr>
        <w:t>，如果店家计划赚</w:t>
      </w:r>
      <w:r>
        <w:rPr>
          <w:rFonts w:ascii="Times New Roman" w:eastAsia="Times New Roman" w:hAnsi="Times New Roman" w:cs="Times New Roman"/>
          <w:color w:val="000000"/>
        </w:rPr>
        <w:t>330</w:t>
      </w:r>
      <w:r>
        <w:rPr>
          <w:rFonts w:ascii="宋体" w:eastAsia="宋体" w:hAnsi="宋体" w:cs="宋体"/>
          <w:color w:val="000000"/>
        </w:rPr>
        <w:t>元，那么每件商品售价是多少元？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已知在平面直角坐标系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55" o:title="eqId7ee31829d0d4d5f779a957d7df8058ab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157" o:title="eqId7325df3658628e64a870bd4670e10a54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在第一象限内，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95pt;height:13.8pt" o:oleicon="f" o:ole="">
            <v:imagedata r:id="rId159" o:title="eqId3574de9c45d8e27a95a79000f5650204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61" o:title="eqId802757b2f0af8c4bc59db68044712584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163" o:title="eqId07854693dd2e33f66030d6106eb6e0ee"/>
          </v:shape>
          <o:OLEObject Type="Embed" ProgID="Equation.DSMT4" ShapeID="_x0000_i1103" DrawAspect="Content" ObjectID="_79" r:id="rId164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color w:val="000000"/>
        </w:rPr>
        <w:drawing>
          <wp:inline>
            <wp:extent cx="2981325" cy="12763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66" o:title="eqId8ea781875e43a5d70942f6e258054572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时（如图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），求这个反比例函数的解析式；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也在反比例函数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163" o:title="eqId07854693dd2e33f66030d6106eb6e0ee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的图像上，且在点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的右侧时（如图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的代数式表示点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的坐标；并求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5.2pt;height:30.8pt" o:oleicon="f" o:ole="">
            <v:imagedata r:id="rId169" o:title="eqIda0be44077d42cfffece905b1af13e000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ACB=90°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A=30°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上不与点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重合的任意一点，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CM=EM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color w:val="000000"/>
        </w:rPr>
        <w:t>BC=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71" o:title="eqId5c3f8c3ba00c59e0634ed10fa85289de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color w:val="000000"/>
        </w:rPr>
        <w:t>AD=x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CM=y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）当点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上移动时，∠</w:t>
      </w:r>
      <w:r>
        <w:rPr>
          <w:rFonts w:ascii="Times New Roman" w:eastAsia="Times New Roman" w:hAnsi="Times New Roman" w:cs="Times New Roman"/>
          <w:color w:val="000000"/>
        </w:rPr>
        <w:t>MCE</w:t>
      </w:r>
      <w:r>
        <w:rPr>
          <w:rFonts w:ascii="宋体" w:eastAsia="宋体" w:hAnsi="宋体" w:cs="宋体"/>
          <w:color w:val="000000"/>
        </w:rPr>
        <w:t>的大小是否发生变化？如果不变，求出∠</w:t>
      </w:r>
      <w:r>
        <w:rPr>
          <w:rFonts w:ascii="Times New Roman" w:eastAsia="Times New Roman" w:hAnsi="Times New Roman" w:cs="Times New Roman"/>
          <w:color w:val="000000"/>
        </w:rPr>
        <w:t>MCE</w:t>
      </w:r>
      <w:r>
        <w:rPr>
          <w:rFonts w:ascii="宋体" w:eastAsia="宋体" w:hAnsi="宋体" w:cs="宋体"/>
          <w:color w:val="000000"/>
        </w:rPr>
        <w:t>的大小；如果发生变化，说明如何变化．</w:t>
      </w:r>
    </w:p>
    <w:p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2382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 w:rsidSect="00C321EB">
      <w:headerReference w:type="even" r:id="rId174"/>
      <w:footerReference w:type="even" r:id="rId176"/>
      <w:headerReference w:type="first" r:id="rId178"/>
      <w:footerReference w:type="first" r:id="rId17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5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7" Type="http://schemas.openxmlformats.org/officeDocument/2006/relationships/image" Target="media/image55.png"/><Relationship Id="rId108" Type="http://schemas.openxmlformats.org/officeDocument/2006/relationships/image" Target="media/image56.wmf"/><Relationship Id="rId109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4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7" Type="http://schemas.openxmlformats.org/officeDocument/2006/relationships/oleObject" Target="embeddings/oleObject54.bin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oleObject" Target="embeddings/oleObject58.bin"/><Relationship Id="rId124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7" Type="http://schemas.openxmlformats.org/officeDocument/2006/relationships/image" Target="media/image63.png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6" Type="http://schemas.openxmlformats.org/officeDocument/2006/relationships/image" Target="media/image68.png"/><Relationship Id="rId137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9" Type="http://schemas.openxmlformats.org/officeDocument/2006/relationships/oleObject" Target="embeddings/oleObject66.bin"/><Relationship Id="rId14" Type="http://schemas.openxmlformats.org/officeDocument/2006/relationships/image" Target="media/image6.wmf"/><Relationship Id="rId140" Type="http://schemas.openxmlformats.org/officeDocument/2006/relationships/oleObject" Target="embeddings/oleObject67.bin"/><Relationship Id="rId141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8" Type="http://schemas.openxmlformats.org/officeDocument/2006/relationships/image" Target="media/image73.png"/><Relationship Id="rId149" Type="http://schemas.openxmlformats.org/officeDocument/2006/relationships/image" Target="media/image74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2.bin"/><Relationship Id="rId151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5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9" Type="http://schemas.openxmlformats.org/officeDocument/2006/relationships/image" Target="media/image79.wmf"/><Relationship Id="rId16" Type="http://schemas.openxmlformats.org/officeDocument/2006/relationships/image" Target="media/image7.wmf"/><Relationship Id="rId160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5" Type="http://schemas.openxmlformats.org/officeDocument/2006/relationships/image" Target="media/image82.jpeg"/><Relationship Id="rId166" Type="http://schemas.openxmlformats.org/officeDocument/2006/relationships/image" Target="media/image83.wmf"/><Relationship Id="rId167" Type="http://schemas.openxmlformats.org/officeDocument/2006/relationships/oleObject" Target="embeddings/oleObject80.bin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3" Type="http://schemas.openxmlformats.org/officeDocument/2006/relationships/image" Target="media/image86.png"/><Relationship Id="rId174" Type="http://schemas.openxmlformats.org/officeDocument/2006/relationships/header" Target="header1.xml"/><Relationship Id="rId176" Type="http://schemas.openxmlformats.org/officeDocument/2006/relationships/footer" Target="footer1.xml"/><Relationship Id="rId178" Type="http://schemas.openxmlformats.org/officeDocument/2006/relationships/header" Target="header3.xml"/><Relationship Id="rId179" Type="http://schemas.openxmlformats.org/officeDocument/2006/relationships/footer" Target="footer3.xml"/><Relationship Id="rId18" Type="http://schemas.openxmlformats.org/officeDocument/2006/relationships/image" Target="media/image8.wmf"/><Relationship Id="rId180" Type="http://schemas.openxmlformats.org/officeDocument/2006/relationships/theme" Target="theme/theme1.xml"/><Relationship Id="rId181" Type="http://schemas.openxmlformats.org/officeDocument/2006/relationships/numbering" Target="numbering.xml"/><Relationship Id="rId182" Type="http://schemas.openxmlformats.org/officeDocument/2006/relationships/styles" Target="styles.xml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jpeg"/><Relationship Id="rId36" Type="http://schemas.openxmlformats.org/officeDocument/2006/relationships/image" Target="media/image18.jpeg"/><Relationship Id="rId37" Type="http://schemas.openxmlformats.org/officeDocument/2006/relationships/image" Target="media/image19.jpeg"/><Relationship Id="rId38" Type="http://schemas.openxmlformats.org/officeDocument/2006/relationships/image" Target="media/image20.jpeg"/><Relationship Id="rId39" Type="http://schemas.openxmlformats.org/officeDocument/2006/relationships/image" Target="media/image21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5.bin"/><Relationship Id="rId41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3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9" Type="http://schemas.openxmlformats.org/officeDocument/2006/relationships/image" Target="media/image26.wmf"/><Relationship Id="rId5" Type="http://schemas.openxmlformats.org/officeDocument/2006/relationships/image" Target="media/image1.png"/><Relationship Id="rId50" Type="http://schemas.openxmlformats.org/officeDocument/2006/relationships/oleObject" Target="embeddings/oleObject20.bin"/><Relationship Id="rId51" Type="http://schemas.openxmlformats.org/officeDocument/2006/relationships/image" Target="media/image27.png"/><Relationship Id="rId52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9" Type="http://schemas.openxmlformats.org/officeDocument/2006/relationships/oleObject" Target="embeddings/oleObject24.bin"/><Relationship Id="rId6" Type="http://schemas.openxmlformats.org/officeDocument/2006/relationships/image" Target="media/image2.wmf"/><Relationship Id="rId60" Type="http://schemas.openxmlformats.org/officeDocument/2006/relationships/image" Target="media/image32.wmf"/><Relationship Id="rId61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3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5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7" Type="http://schemas.openxmlformats.org/officeDocument/2006/relationships/image" Target="media/image36.wmf"/><Relationship Id="rId68" Type="http://schemas.openxmlformats.org/officeDocument/2006/relationships/oleObject" Target="embeddings/oleObject28.bin"/><Relationship Id="rId69" Type="http://schemas.openxmlformats.org/officeDocument/2006/relationships/image" Target="media/image37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29.bin"/><Relationship Id="rId71" Type="http://schemas.openxmlformats.org/officeDocument/2006/relationships/image" Target="media/image38.wmf"/><Relationship Id="rId72" Type="http://schemas.openxmlformats.org/officeDocument/2006/relationships/oleObject" Target="embeddings/oleObject30.bin"/><Relationship Id="rId73" Type="http://schemas.openxmlformats.org/officeDocument/2006/relationships/image" Target="media/image39.wmf"/><Relationship Id="rId74" Type="http://schemas.openxmlformats.org/officeDocument/2006/relationships/oleObject" Target="embeddings/oleObject31.bin"/><Relationship Id="rId75" Type="http://schemas.openxmlformats.org/officeDocument/2006/relationships/image" Target="media/image40.wmf"/><Relationship Id="rId76" Type="http://schemas.openxmlformats.org/officeDocument/2006/relationships/oleObject" Target="embeddings/oleObject32.bin"/><Relationship Id="rId77" Type="http://schemas.openxmlformats.org/officeDocument/2006/relationships/image" Target="media/image41.wmf"/><Relationship Id="rId78" Type="http://schemas.openxmlformats.org/officeDocument/2006/relationships/oleObject" Target="embeddings/oleObject33.bin"/><Relationship Id="rId79" Type="http://schemas.openxmlformats.org/officeDocument/2006/relationships/image" Target="media/image42.wmf"/><Relationship Id="rId8" Type="http://schemas.openxmlformats.org/officeDocument/2006/relationships/image" Target="media/image3.wmf"/><Relationship Id="rId80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3" Type="http://schemas.openxmlformats.org/officeDocument/2006/relationships/oleObject" Target="embeddings/oleObject36.bin"/><Relationship Id="rId84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6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8" Type="http://schemas.openxmlformats.org/officeDocument/2006/relationships/image" Target="media/image46.wmf"/><Relationship Id="rId89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90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2" Type="http://schemas.openxmlformats.org/officeDocument/2006/relationships/image" Target="media/image48.wmf"/><Relationship Id="rId93" Type="http://schemas.openxmlformats.org/officeDocument/2006/relationships/oleObject" Target="embeddings/oleObject41.bin"/><Relationship Id="rId94" Type="http://schemas.openxmlformats.org/officeDocument/2006/relationships/image" Target="media/image49.wmf"/><Relationship Id="rId95" Type="http://schemas.openxmlformats.org/officeDocument/2006/relationships/oleObject" Target="embeddings/oleObject42.bin"/><Relationship Id="rId96" Type="http://schemas.openxmlformats.org/officeDocument/2006/relationships/image" Target="media/image50.png"/><Relationship Id="rId97" Type="http://schemas.openxmlformats.org/officeDocument/2006/relationships/oleObject" Target="embeddings/oleObject43.bin"/><Relationship Id="rId98" Type="http://schemas.openxmlformats.org/officeDocument/2006/relationships/oleObject" Target="embeddings/oleObject44.bin"/><Relationship Id="rId99" Type="http://schemas.openxmlformats.org/officeDocument/2006/relationships/image" Target="media/image5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3408277267701760</dc:description>
  <cp:lastModifiedBy>学科网试题生产平台</cp:lastModifiedBy>
  <cp:revision>8</cp:revision>
  <dcterms:created xsi:type="dcterms:W3CDTF">2024-03-08T19:50:27Z</dcterms:created>
  <dcterms:modified xsi:type="dcterms:W3CDTF">2024-03-08T19:50:27Z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