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100F9F">
      <w:pPr>
        <w:spacing w:line="24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10477500</wp:posOffset>
            </wp:positionH>
            <wp:positionV relativeFrom="topMargin">
              <wp:posOffset>11455400</wp:posOffset>
            </wp:positionV>
            <wp:extent cx="419100" cy="431800"/>
            <wp:effectExtent l="0" t="0" r="0" b="6350"/>
            <wp:wrapNone/>
            <wp:docPr id="100124" name="图片 100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4" name="图片 100124"/>
                    <pic:cNvPicPr>
                      <a:picLocks noChangeAspect="1"/>
                    </pic:cNvPicPr>
                  </pic:nvPicPr>
                  <pic:blipFill>
                    <a:blip r:embed="rId6"/>
                    <a:stretch>
                      <a:fillRect/>
                    </a:stretch>
                  </pic:blipFill>
                  <pic:spPr>
                    <a:xfrm>
                      <a:off x="0" y="0"/>
                      <a:ext cx="419100" cy="431800"/>
                    </a:xfrm>
                    <a:prstGeom prst="rect">
                      <a:avLst/>
                    </a:prstGeom>
                  </pic:spPr>
                </pic:pic>
              </a:graphicData>
            </a:graphic>
          </wp:anchor>
        </w:drawing>
      </w:r>
      <w:r>
        <w:rPr>
          <w:rFonts w:ascii="宋体" w:hAnsi="宋体" w:eastAsia="宋体" w:cs="宋体"/>
          <w:b/>
          <w:color w:val="auto"/>
          <w:sz w:val="32"/>
        </w:rPr>
        <w:t>上海市淞谊实验学校</w:t>
      </w:r>
      <w:r>
        <w:rPr>
          <w:rFonts w:ascii="Times New Roman" w:hAnsi="Times New Roman" w:eastAsia="Times New Roman" w:cs="Times New Roman"/>
          <w:b/>
          <w:color w:val="auto"/>
          <w:sz w:val="32"/>
        </w:rPr>
        <w:t>2024-2025</w:t>
      </w:r>
      <w:r>
        <w:rPr>
          <w:rFonts w:ascii="宋体" w:hAnsi="宋体" w:eastAsia="宋体" w:cs="宋体"/>
          <w:b/>
          <w:color w:val="auto"/>
          <w:sz w:val="32"/>
        </w:rPr>
        <w:t>学年八年级数学上学期期中考试试卷</w:t>
      </w:r>
    </w:p>
    <w:p w14:paraId="7FCCE0D8">
      <w:pPr>
        <w:spacing w:line="240" w:lineRule="auto"/>
        <w:jc w:val="center"/>
      </w:pPr>
      <w:r>
        <w:rPr>
          <w:rFonts w:ascii="宋体" w:hAnsi="宋体" w:eastAsia="宋体" w:cs="宋体"/>
          <w:b/>
          <w:color w:val="auto"/>
          <w:sz w:val="32"/>
        </w:rPr>
        <w:t>淞谊实验学校八年级数学期中考试</w:t>
      </w:r>
    </w:p>
    <w:p w14:paraId="3E400276">
      <w:pPr>
        <w:spacing w:line="240" w:lineRule="auto"/>
        <w:jc w:val="left"/>
      </w:pPr>
      <w:r>
        <w:rPr>
          <w:rFonts w:ascii="宋体" w:hAnsi="宋体" w:eastAsia="宋体" w:cs="宋体"/>
          <w:b/>
          <w:color w:val="auto"/>
          <w:sz w:val="24"/>
        </w:rPr>
        <w:t>一、单选题</w:t>
      </w:r>
    </w:p>
    <w:p w14:paraId="0F243207">
      <w:pPr>
        <w:spacing w:line="360" w:lineRule="auto"/>
        <w:jc w:val="left"/>
      </w:pPr>
      <w:r>
        <w:rPr>
          <w:color w:val="auto"/>
        </w:rPr>
        <w:t xml:space="preserve">1. </w:t>
      </w:r>
      <w:r>
        <w:rPr>
          <w:rFonts w:ascii="宋体" w:hAnsi="宋体" w:eastAsia="宋体" w:cs="宋体"/>
          <w:color w:val="auto"/>
        </w:rPr>
        <w:t>下列各式中，与</w:t>
      </w:r>
      <w:r>
        <w:object>
          <v:shape id="_x0000_i1025" o:spt="75" alt="学科网(www.zxxk.com)--教育资源门户，提供试卷、教案、课件、论文、素材以及各类教学资源下载，还有大量而丰富的教学相关资讯！" type="#_x0000_t75" style="height:17.25pt;width:18.75pt;" o:ole="t" filled="f" o:preferrelative="t" stroked="f" coordsize="21600,21600">
            <v:path/>
            <v:fill on="f" focussize="0,0"/>
            <v:stroke on="f" joinstyle="miter"/>
            <v:imagedata r:id="rId8" o:title="eqId6e051d14fd6a787387995331f5e6d026"/>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是同类二次根式的是（　　）</w:t>
      </w:r>
    </w:p>
    <w:p w14:paraId="6F19B68F">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7.25pt;width:18.75pt;" o:ole="t" filled="f" o:preferrelative="t" stroked="f" coordsize="21600,21600">
            <v:path/>
            <v:fill on="f" focussize="0,0"/>
            <v:stroke on="f" joinstyle="miter"/>
            <v:imagedata r:id="rId10" o:title="eqIdc03286fb276ad2d19110cffc189fc2cc"/>
            <o:lock v:ext="edit" aspectratio="t"/>
            <w10:wrap type="none"/>
            <w10:anchorlock/>
          </v:shape>
          <o:OLEObject Type="Embed" ProgID="Equation.DSMT4" ShapeID="_x0000_i1026" DrawAspect="Content" ObjectID="_1468075726" r:id="rId9">
            <o:LockedField>false</o:LockedField>
          </o:OLEObject>
        </w:object>
      </w:r>
      <w:r>
        <w:rPr>
          <w:rFonts w:ascii="Times New Roman" w:hAnsi="Times New Roman" w:eastAsia="Times New Roman" w:cs="Times New Roman"/>
          <w:color w:val="auto"/>
        </w:rPr>
        <w:t>                                      </w:t>
      </w:r>
      <w:r>
        <w:drawing>
          <wp:inline distT="0" distB="0" distL="114300" distR="114300">
            <wp:extent cx="9525" cy="381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525" cy="38100"/>
                    </a:xfrm>
                    <a:prstGeom prst="rect">
                      <a:avLst/>
                    </a:prstGeom>
                  </pic:spPr>
                </pic:pic>
              </a:graphicData>
            </a:graphic>
          </wp:inline>
        </w:drawing>
      </w:r>
      <w:r>
        <w:tab/>
      </w:r>
      <w:r>
        <w:t xml:space="preserve">B. </w:t>
      </w:r>
      <w:r>
        <w:object>
          <v:shape id="_x0000_i1027"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3" o:title="eqIdea2d313d61cf920ee86a10a874e7167d"/>
            <o:lock v:ext="edit" aspectratio="t"/>
            <w10:wrap type="none"/>
            <w10:anchorlock/>
          </v:shape>
          <o:OLEObject Type="Embed" ProgID="Equation.DSMT4" ShapeID="_x0000_i1027" DrawAspect="Content" ObjectID="_1468075727" r:id="rId12">
            <o:LockedField>false</o:LockedField>
          </o:OLEObject>
        </w:object>
      </w:r>
      <w:r>
        <w:rPr>
          <w:rFonts w:ascii="Times New Roman" w:hAnsi="Times New Roman" w:eastAsia="Times New Roman" w:cs="Times New Roman"/>
          <w:color w:val="auto"/>
        </w:rPr>
        <w:t>                                      </w:t>
      </w:r>
      <w:r>
        <w:drawing>
          <wp:inline distT="0" distB="0" distL="114300" distR="114300">
            <wp:extent cx="9525" cy="381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525" cy="38100"/>
                    </a:xfrm>
                    <a:prstGeom prst="rect">
                      <a:avLst/>
                    </a:prstGeom>
                  </pic:spPr>
                </pic:pic>
              </a:graphicData>
            </a:graphic>
          </wp:inline>
        </w:drawing>
      </w:r>
      <w:r>
        <w:tab/>
      </w:r>
      <w:r>
        <w:t xml:space="preserve">C. </w:t>
      </w:r>
      <w:r>
        <w:object>
          <v:shape id="_x0000_i1028"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15" o:title="eqId2316128280406fc2d42a27c8f0336f18"/>
            <o:lock v:ext="edit" aspectratio="t"/>
            <w10:wrap type="none"/>
            <w10:anchorlock/>
          </v:shape>
          <o:OLEObject Type="Embed" ProgID="Equation.DSMT4" ShapeID="_x0000_i1028" DrawAspect="Content" ObjectID="_1468075728" r:id="rId14">
            <o:LockedField>false</o:LockedField>
          </o:OLEObject>
        </w:object>
      </w:r>
      <w:r>
        <w:rPr>
          <w:rFonts w:ascii="Times New Roman" w:hAnsi="Times New Roman" w:eastAsia="Times New Roman" w:cs="Times New Roman"/>
          <w:color w:val="auto"/>
        </w:rPr>
        <w:t>                                      </w:t>
      </w:r>
      <w:r>
        <w:drawing>
          <wp:inline distT="0" distB="0" distL="114300" distR="114300">
            <wp:extent cx="9525" cy="381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525" cy="38100"/>
                    </a:xfrm>
                    <a:prstGeom prst="rect">
                      <a:avLst/>
                    </a:prstGeom>
                  </pic:spPr>
                </pic:pic>
              </a:graphicData>
            </a:graphic>
          </wp:inline>
        </w:drawing>
      </w:r>
      <w:r>
        <w:tab/>
      </w:r>
      <w:r>
        <w:t xml:space="preserve">D. </w:t>
      </w:r>
      <w:r>
        <w:object>
          <v:shape id="_x0000_i1029"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17" o:title="eqId8ba39e40690dfe325f3ad0c86634bce7"/>
            <o:lock v:ext="edit" aspectratio="t"/>
            <w10:wrap type="none"/>
            <w10:anchorlock/>
          </v:shape>
          <o:OLEObject Type="Embed" ProgID="Equation.DSMT4" ShapeID="_x0000_i1029" DrawAspect="Content" ObjectID="_1468075729" r:id="rId16">
            <o:LockedField>false</o:LockedField>
          </o:OLEObject>
        </w:object>
      </w:r>
    </w:p>
    <w:p w14:paraId="2582A989">
      <w:pPr>
        <w:spacing w:line="360" w:lineRule="auto"/>
        <w:jc w:val="left"/>
        <w:textAlignment w:val="center"/>
        <w:rPr>
          <w:color w:val="000000"/>
        </w:rPr>
      </w:pPr>
      <w:r>
        <w:rPr>
          <w:color w:val="000000"/>
        </w:rPr>
        <w:t xml:space="preserve">2. </w:t>
      </w:r>
      <w:r>
        <w:rPr>
          <w:rFonts w:ascii="宋体" w:hAnsi="宋体" w:eastAsia="宋体" w:cs="宋体"/>
          <w:color w:val="000000"/>
        </w:rPr>
        <w:t>下列方程中，没有实数根</w:t>
      </w:r>
      <w:r>
        <w:rPr>
          <w:rFonts w:ascii="宋体" w:hAnsi="宋体" w:eastAsia="宋体" w:cs="宋体"/>
          <w:color w:val="000000"/>
          <w:position w:val="0"/>
        </w:rPr>
        <w:drawing>
          <wp:inline distT="0" distB="0" distL="114300" distR="114300">
            <wp:extent cx="133350" cy="177800"/>
            <wp:effectExtent l="0" t="0" r="0" b="13335"/>
            <wp:docPr id="913573332" name="图片 913573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573332" name="图片 913573332"/>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4484162F">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13573334" name="图片 913573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573334" name="图片 913573334"/>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color w:val="000000"/>
        </w:rPr>
        <w:t xml:space="preserve"> </w:t>
      </w:r>
      <w:r>
        <w:object>
          <v:shape id="_x0000_i1030"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21" o:title="eqIdb79c7c4c947ab21cb60423294b5f25c0"/>
            <o:lock v:ext="edit" aspectratio="t"/>
            <w10:wrap type="none"/>
            <w10:anchorlock/>
          </v:shape>
          <o:OLEObject Type="Embed" ProgID="Equation.DSMT4" ShapeID="_x0000_i1030" DrawAspect="Content" ObjectID="_1468075730" r:id="rId20">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5.8pt;width:71.45pt;" o:ole="t" filled="f" o:preferrelative="t" stroked="f" coordsize="21600,21600">
            <v:path/>
            <v:fill on="f" focussize="0,0"/>
            <v:stroke on="f" joinstyle="miter"/>
            <v:imagedata r:id="rId23" o:title="eqId8b21278fc1806439cb3343668cde9d3a"/>
            <o:lock v:ext="edit" aspectratio="t"/>
            <w10:wrap type="none"/>
            <w10:anchorlock/>
          </v:shape>
          <o:OLEObject Type="Embed" ProgID="Equation.DSMT4" ShapeID="_x0000_i1031" DrawAspect="Content" ObjectID="_1468075731" r:id="rId22">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15.9pt;width:71.15pt;" o:ole="t" filled="f" o:preferrelative="t" stroked="f" coordsize="21600,21600">
            <v:path/>
            <v:fill on="f" focussize="0,0"/>
            <v:stroke on="f" joinstyle="miter"/>
            <v:imagedata r:id="rId25" o:title="eqIdb8a974f7446cbd0c3f2e033320d14327"/>
            <o:lock v:ext="edit" aspectratio="t"/>
            <w10:wrap type="none"/>
            <w10:anchorlock/>
          </v:shape>
          <o:OLEObject Type="Embed" ProgID="Equation.DSMT4" ShapeID="_x0000_i1032" DrawAspect="Content" ObjectID="_1468075732" r:id="rId24">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27" o:title="eqIdd1fdf7d28b97fb6fe731703f80e122ed"/>
            <o:lock v:ext="edit" aspectratio="t"/>
            <w10:wrap type="none"/>
            <w10:anchorlock/>
          </v:shape>
          <o:OLEObject Type="Embed" ProgID="Equation.DSMT4" ShapeID="_x0000_i1033" DrawAspect="Content" ObjectID="_1468075733" r:id="rId26">
            <o:LockedField>false</o:LockedField>
          </o:OLEObject>
        </w:object>
      </w:r>
    </w:p>
    <w:p w14:paraId="3DCB9D6A">
      <w:pPr>
        <w:spacing w:line="360" w:lineRule="auto"/>
        <w:jc w:val="both"/>
        <w:textAlignment w:val="center"/>
        <w:rPr>
          <w:color w:val="000000"/>
        </w:rPr>
      </w:pPr>
      <w:r>
        <w:rPr>
          <w:color w:val="000000"/>
        </w:rPr>
        <w:t xml:space="preserve">3. </w:t>
      </w:r>
      <w:r>
        <w:rPr>
          <w:rFonts w:ascii="宋体" w:hAnsi="宋体" w:eastAsia="宋体" w:cs="宋体"/>
          <w:color w:val="000000"/>
        </w:rPr>
        <w:t>下列方程一定是一元二次方程的是（    ）</w:t>
      </w:r>
    </w:p>
    <w:p w14:paraId="6897D057">
      <w:pPr>
        <w:tabs>
          <w:tab w:val="left" w:pos="4873"/>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4.25pt;width:52.75pt;" o:ole="t" filled="f" o:preferrelative="t" stroked="f" coordsize="21600,21600">
            <v:path/>
            <v:fill on="f" focussize="0,0"/>
            <v:stroke on="f" joinstyle="miter"/>
            <v:imagedata r:id="rId29" o:title="eqId79e1ce4e0bc490f5e022afd1b1e8214e"/>
            <o:lock v:ext="edit" aspectratio="t"/>
            <w10:wrap type="none"/>
            <w10:anchorlock/>
          </v:shape>
          <o:OLEObject Type="Embed" ProgID="Equation.DSMT4" ShapeID="_x0000_i1034" DrawAspect="Content" ObjectID="_1468075734" r:id="rId28">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31" o:title="eqIde38c109b560d8f732d8d983d59b0229b"/>
            <o:lock v:ext="edit" aspectratio="t"/>
            <w10:wrap type="none"/>
            <w10:anchorlock/>
          </v:shape>
          <o:OLEObject Type="Embed" ProgID="Equation.DSMT4" ShapeID="_x0000_i1035" DrawAspect="Content" ObjectID="_1468075735" r:id="rId30">
            <o:LockedField>false</o:LockedField>
          </o:OLEObject>
        </w:object>
      </w:r>
    </w:p>
    <w:p w14:paraId="602805B1">
      <w:pPr>
        <w:tabs>
          <w:tab w:val="left" w:pos="4873"/>
        </w:tabs>
        <w:spacing w:line="360" w:lineRule="auto"/>
        <w:jc w:val="left"/>
        <w:textAlignment w:val="center"/>
        <w:rPr>
          <w:color w:val="000000"/>
        </w:rPr>
      </w:pPr>
      <w:r>
        <w:rPr>
          <w:color w:val="000000"/>
        </w:rPr>
        <w:t xml:space="preserve">C. </w:t>
      </w:r>
      <w:r>
        <w:object>
          <v:shape id="_x0000_i1036" o:spt="75" alt="学科网(www.zxxk.com)--教育资源门户，提供试卷、教案、课件、论文、素材以及各类教学资源下载，还有大量而丰富的教学相关资讯！" type="#_x0000_t75" style="height:15.9pt;width:61.95pt;" o:ole="t" filled="f" o:preferrelative="t" stroked="f" coordsize="21600,21600">
            <v:path/>
            <v:fill on="f" focussize="0,0"/>
            <v:stroke on="f" joinstyle="miter"/>
            <v:imagedata r:id="rId33" o:title="eqId9ff42844e414158f8b5a169831ad9cea"/>
            <o:lock v:ext="edit" aspectratio="t"/>
            <w10:wrap type="none"/>
            <w10:anchorlock/>
          </v:shape>
          <o:OLEObject Type="Embed" ProgID="Equation.DSMT4" ShapeID="_x0000_i1036" DrawAspect="Content" ObjectID="_1468075736" r:id="rId32">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9.5pt;width:103.5pt;" o:ole="t" filled="f" o:preferrelative="t" stroked="f" coordsize="21600,21600">
            <v:path/>
            <v:fill on="f" focussize="0,0"/>
            <v:stroke on="f" joinstyle="miter"/>
            <v:imagedata r:id="rId35" o:title="eqId82e13903a7a1737a5aadc0a8ee7ee4cd"/>
            <o:lock v:ext="edit" aspectratio="t"/>
            <w10:wrap type="none"/>
            <w10:anchorlock/>
          </v:shape>
          <o:OLEObject Type="Embed" ProgID="Equation.DSMT4" ShapeID="_x0000_i1037" DrawAspect="Content" ObjectID="_1468075737" r:id="rId34">
            <o:LockedField>false</o:LockedField>
          </o:OLEObject>
        </w:object>
      </w:r>
    </w:p>
    <w:p w14:paraId="6C3814E9">
      <w:pPr>
        <w:spacing w:line="360" w:lineRule="auto"/>
        <w:jc w:val="both"/>
        <w:textAlignment w:val="center"/>
        <w:rPr>
          <w:color w:val="000000"/>
        </w:rPr>
      </w:pPr>
      <w:r>
        <w:rPr>
          <w:color w:val="000000"/>
        </w:rPr>
        <w:t xml:space="preserve">4. </w:t>
      </w:r>
      <w:r>
        <w:rPr>
          <w:rFonts w:ascii="宋体" w:hAnsi="宋体" w:eastAsia="宋体" w:cs="宋体"/>
          <w:color w:val="000000"/>
        </w:rPr>
        <w:t>下列命题中，假命题的是（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3BA4B40">
      <w:pPr>
        <w:spacing w:line="360" w:lineRule="auto"/>
        <w:jc w:val="left"/>
        <w:textAlignment w:val="center"/>
        <w:rPr>
          <w:color w:val="000000"/>
        </w:rPr>
      </w:pPr>
      <w:r>
        <w:rPr>
          <w:color w:val="000000"/>
        </w:rPr>
        <w:t xml:space="preserve">A. </w:t>
      </w:r>
      <w:r>
        <w:rPr>
          <w:rFonts w:ascii="宋体" w:hAnsi="宋体" w:eastAsia="宋体" w:cs="宋体"/>
          <w:color w:val="000000"/>
        </w:rPr>
        <w:t>在同一平面内，垂直于同一条直线的两条直线平行</w:t>
      </w:r>
    </w:p>
    <w:p w14:paraId="5309BF75">
      <w:pPr>
        <w:spacing w:line="360" w:lineRule="auto"/>
        <w:jc w:val="left"/>
        <w:textAlignment w:val="center"/>
        <w:rPr>
          <w:color w:val="000000"/>
        </w:rPr>
      </w:pPr>
      <w:r>
        <w:rPr>
          <w:color w:val="000000"/>
        </w:rPr>
        <w:t xml:space="preserve">B. </w:t>
      </w:r>
      <w:r>
        <w:rPr>
          <w:rFonts w:ascii="宋体" w:hAnsi="宋体" w:eastAsia="宋体" w:cs="宋体"/>
          <w:color w:val="000000"/>
        </w:rPr>
        <w:t>面积相等的两个三角形全等</w:t>
      </w:r>
    </w:p>
    <w:p w14:paraId="5CEB1E41">
      <w:pPr>
        <w:spacing w:line="360" w:lineRule="auto"/>
        <w:jc w:val="left"/>
        <w:textAlignment w:val="center"/>
        <w:rPr>
          <w:color w:val="000000"/>
        </w:rPr>
      </w:pPr>
      <w:r>
        <w:rPr>
          <w:color w:val="000000"/>
        </w:rPr>
        <w:t xml:space="preserve">C. </w:t>
      </w:r>
      <w:r>
        <w:rPr>
          <w:rFonts w:ascii="宋体" w:hAnsi="宋体" w:eastAsia="宋体" w:cs="宋体"/>
          <w:color w:val="000000"/>
        </w:rPr>
        <w:t>等腰三角形的顶角平分线垂直于底边</w:t>
      </w:r>
    </w:p>
    <w:p w14:paraId="71AE39DA">
      <w:pPr>
        <w:spacing w:line="360" w:lineRule="auto"/>
        <w:jc w:val="left"/>
        <w:textAlignment w:val="center"/>
        <w:rPr>
          <w:color w:val="000000"/>
        </w:rPr>
      </w:pPr>
      <w:r>
        <w:rPr>
          <w:color w:val="000000"/>
        </w:rPr>
        <w:t xml:space="preserve">D. </w:t>
      </w:r>
      <w:r>
        <w:rPr>
          <w:rFonts w:ascii="宋体" w:hAnsi="宋体" w:eastAsia="宋体" w:cs="宋体"/>
          <w:color w:val="000000"/>
        </w:rPr>
        <w:t>三角形的一个外角大于任何一个与它不相邻的内角</w:t>
      </w:r>
    </w:p>
    <w:p w14:paraId="510A061E">
      <w:pPr>
        <w:spacing w:line="360" w:lineRule="auto"/>
        <w:jc w:val="left"/>
        <w:textAlignment w:val="center"/>
        <w:rPr>
          <w:color w:val="000000"/>
        </w:rPr>
      </w:pPr>
      <w:r>
        <w:rPr>
          <w:color w:val="000000"/>
        </w:rPr>
        <w:t xml:space="preserve">5. </w:t>
      </w:r>
      <w:r>
        <w:rPr>
          <w:rFonts w:ascii="宋体" w:hAnsi="宋体" w:eastAsia="宋体" w:cs="宋体"/>
          <w:color w:val="000000"/>
        </w:rPr>
        <w:t>如图，在</w:t>
      </w:r>
      <w:r>
        <w:object>
          <v:shape id="_x0000_i103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7" o:title="eqId15c0dbe3c080c4c4636c64803e5c1f76"/>
            <o:lock v:ext="edit" aspectratio="t"/>
            <w10:wrap type="none"/>
            <w10:anchorlock/>
          </v:shape>
          <o:OLEObject Type="Embed" ProgID="Equation.DSMT4" ShapeID="_x0000_i1038" DrawAspect="Content" ObjectID="_1468075738" r:id="rId36">
            <o:LockedField>false</o:LockedField>
          </o:OLEObject>
        </w:object>
      </w:r>
      <w:r>
        <w:rPr>
          <w:rFonts w:ascii="宋体" w:hAnsi="宋体" w:eastAsia="宋体" w:cs="宋体"/>
          <w:color w:val="000000"/>
        </w:rPr>
        <w:t>与</w:t>
      </w:r>
      <w:r>
        <w:object>
          <v:shape id="_x0000_i1039"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39" o:title="eqId72cb97395ebc5ee1b212afb7a97b985c"/>
            <o:lock v:ext="edit" aspectratio="t"/>
            <w10:wrap type="none"/>
            <w10:anchorlock/>
          </v:shape>
          <o:OLEObject Type="Embed" ProgID="Equation.DSMT4" ShapeID="_x0000_i1039" DrawAspect="Content" ObjectID="_1468075739" r:id="rId38">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w:t>
      </w:r>
      <w:r>
        <w:rPr>
          <w:rFonts w:ascii="Times New Roman" w:hAnsi="Times New Roman" w:eastAsia="Times New Roman" w:cs="Times New Roman"/>
          <w:i/>
          <w:color w:val="000000"/>
        </w:rPr>
        <w:t>E</w:t>
      </w:r>
      <w:r>
        <w:rPr>
          <w:rFonts w:ascii="宋体" w:hAnsi="宋体" w:eastAsia="宋体" w:cs="宋体"/>
          <w:color w:val="000000"/>
        </w:rPr>
        <w:t>在一条直线上，若</w:t>
      </w:r>
      <w:r>
        <w:object>
          <v:shape id="_x0000_i1040" o:spt="75" alt="学科网(www.zxxk.com)--教育资源门户，提供试卷、教案、课件、论文、素材以及各类教学资源下载，还有大量而丰富的教学相关资讯！" type="#_x0000_t75" style="height:13.8pt;width:103.2pt;" o:ole="t" filled="f" o:preferrelative="t" stroked="f" coordsize="21600,21600">
            <v:path/>
            <v:fill on="f" focussize="0,0"/>
            <v:stroke on="f" joinstyle="miter"/>
            <v:imagedata r:id="rId41" o:title="eqId4edaa84a751a907c1df4707ea7042214"/>
            <o:lock v:ext="edit" aspectratio="t"/>
            <w10:wrap type="none"/>
            <w10:anchorlock/>
          </v:shape>
          <o:OLEObject Type="Embed" ProgID="Equation.DSMT4" ShapeID="_x0000_i1040" DrawAspect="Content" ObjectID="_1468075740" r:id="rId40">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则下列补充的条件</w:t>
      </w:r>
      <w:r>
        <w:rPr>
          <w:rFonts w:ascii="Times New Roman" w:hAnsi="Times New Roman" w:eastAsia="Times New Roman" w:cs="Times New Roman"/>
          <w:color w:val="000000"/>
        </w:rPr>
        <w:t>:</w:t>
      </w:r>
      <w:r>
        <w:object>
          <v:shape id="_x0000_i1041" o:spt="75" alt="学科网(www.zxxk.com)--教育资源门户，提供试卷、教案、课件、论文、素材以及各类教学资源下载，还有大量而丰富的教学相关资讯！" type="#_x0000_t75" style="height:16.2pt;width:201pt;" o:ole="t" filled="f" o:preferrelative="t" stroked="f" coordsize="21600,21600">
            <v:path/>
            <v:fill on="f" focussize="0,0"/>
            <v:stroke on="f" joinstyle="miter"/>
            <v:imagedata r:id="rId43" o:title="eqId915aa0337292ca7f89ad8242dfcf3a39"/>
            <o:lock v:ext="edit" aspectratio="t"/>
            <w10:wrap type="none"/>
            <w10:anchorlock/>
          </v:shape>
          <o:OLEObject Type="Embed" ProgID="Equation.DSMT4" ShapeID="_x0000_i1041" DrawAspect="Content" ObjectID="_1468075741" r:id="rId4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能说明</w:t>
      </w:r>
      <w:r>
        <w:object>
          <v:shape id="_x0000_i1042" o:spt="75" alt="学科网(www.zxxk.com)--教育资源门户，提供试卷、教案、课件、论文、素材以及各类教学资源下载，还有大量而丰富的教学相关资讯！" type="#_x0000_t75" style="height:14.9pt;width:88.8pt;" o:ole="t" filled="f" o:preferrelative="t" stroked="f" coordsize="21600,21600">
            <v:path/>
            <v:fill on="f" focussize="0,0"/>
            <v:stroke on="f" joinstyle="miter"/>
            <v:imagedata r:id="rId45" o:title="eqId1ca10806fc8c3c3efd6859f526b76900"/>
            <o:lock v:ext="edit" aspectratio="t"/>
            <w10:wrap type="none"/>
            <w10:anchorlock/>
          </v:shape>
          <o:OLEObject Type="Embed" ProgID="Equation.DSMT4" ShapeID="_x0000_i1042" DrawAspect="Content" ObjectID="_1468075742" r:id="rId44">
            <o:LockedField>false</o:LockedField>
          </o:OLEObject>
        </w:object>
      </w:r>
      <w:r>
        <w:rPr>
          <w:rFonts w:ascii="宋体" w:hAnsi="宋体" w:eastAsia="宋体" w:cs="宋体"/>
          <w:color w:val="000000"/>
        </w:rPr>
        <w:t>的有（</w:t>
      </w:r>
      <w:r>
        <w:rPr>
          <w:rFonts w:ascii="Times New Roman" w:hAnsi="Times New Roman" w:eastAsia="Times New Roman" w:cs="Times New Roman"/>
          <w:color w:val="000000"/>
        </w:rPr>
        <w:t xml:space="preserve">    ）</w:t>
      </w:r>
    </w:p>
    <w:p w14:paraId="2E9FC48F">
      <w:pPr>
        <w:spacing w:line="360" w:lineRule="auto"/>
        <w:jc w:val="left"/>
        <w:textAlignment w:val="center"/>
        <w:rPr>
          <w:color w:val="000000"/>
        </w:rPr>
      </w:pPr>
      <w:r>
        <w:rPr>
          <w:color w:val="000000"/>
        </w:rPr>
        <w:drawing>
          <wp:inline distT="0" distB="0" distL="114300" distR="114300">
            <wp:extent cx="1314450" cy="10763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314450" cy="1076325"/>
                    </a:xfrm>
                    <a:prstGeom prst="rect">
                      <a:avLst/>
                    </a:prstGeom>
                  </pic:spPr>
                </pic:pic>
              </a:graphicData>
            </a:graphic>
          </wp:inline>
        </w:drawing>
      </w:r>
    </w:p>
    <w:p w14:paraId="3DD04D96">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13573328" name="图片 913573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573328" name="图片 913573328"/>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0</w:t>
      </w:r>
      <w:r>
        <w:rPr>
          <w:rFonts w:ascii="宋体" w:hAnsi="宋体" w:eastAsia="宋体" w:cs="宋体"/>
          <w:color w:val="000000"/>
        </w:rPr>
        <w:t>个</w:t>
      </w:r>
    </w:p>
    <w:p w14:paraId="0604A5BB">
      <w:pPr>
        <w:spacing w:line="360" w:lineRule="auto"/>
        <w:jc w:val="left"/>
        <w:textAlignment w:val="center"/>
        <w:rPr>
          <w:color w:val="000000"/>
        </w:rPr>
      </w:pPr>
      <w:r>
        <w:rPr>
          <w:color w:val="000000"/>
        </w:rPr>
        <w:t xml:space="preserve">6. </w:t>
      </w:r>
      <w:r>
        <w:rPr>
          <w:rFonts w:ascii="宋体" w:hAnsi="宋体" w:eastAsia="宋体" w:cs="宋体"/>
          <w:color w:val="000000"/>
        </w:rPr>
        <w:t>二次根式</w:t>
      </w:r>
      <w:r>
        <w:object>
          <v:shape id="_x0000_i1043"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48" o:title="eqId8cd99ddbd5af3c45657b6d53c090da76"/>
            <o:lock v:ext="edit" aspectratio="t"/>
            <w10:wrap type="none"/>
            <w10:anchorlock/>
          </v:shape>
          <o:OLEObject Type="Embed" ProgID="Equation.DSMT4" ShapeID="_x0000_i1043" DrawAspect="Content" ObjectID="_1468075743" r:id="rId47">
            <o:LockedField>false</o:LockedField>
          </o:OLEObject>
        </w:object>
      </w:r>
      <w:r>
        <w:rPr>
          <w:rFonts w:ascii="宋体" w:hAnsi="宋体" w:eastAsia="宋体" w:cs="宋体"/>
          <w:color w:val="000000"/>
        </w:rPr>
        <w:t>化成最简结果为（</w:t>
      </w:r>
      <w:r>
        <w:rPr>
          <w:rFonts w:ascii="Times New Roman" w:hAnsi="Times New Roman" w:eastAsia="Times New Roman" w:cs="Times New Roman"/>
          <w:color w:val="000000"/>
        </w:rPr>
        <w:t xml:space="preserve">   </w:t>
      </w:r>
      <w:r>
        <w:rPr>
          <w:rFonts w:ascii="宋体" w:hAnsi="宋体" w:eastAsia="宋体" w:cs="宋体"/>
          <w:color w:val="000000"/>
        </w:rPr>
        <w:t>）</w:t>
      </w:r>
    </w:p>
    <w:p w14:paraId="2637DDB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50" o:title="eqIdf457e696b1504bfb73140699a8e18dd0"/>
            <o:lock v:ext="edit" aspectratio="t"/>
            <w10:wrap type="none"/>
            <w10:anchorlock/>
          </v:shape>
          <o:OLEObject Type="Embed" ProgID="Equation.DSMT4" ShapeID="_x0000_i1044" DrawAspect="Content" ObjectID="_1468075744" r:id="rId49">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52" o:title="eqIdbbb6a87103150ab32f93cc9e912b5b45"/>
            <o:lock v:ext="edit" aspectratio="t"/>
            <w10:wrap type="none"/>
            <w10:anchorlock/>
          </v:shape>
          <o:OLEObject Type="Embed" ProgID="Equation.DSMT4" ShapeID="_x0000_i1045" DrawAspect="Content" ObjectID="_1468075745" r:id="rId51">
            <o:LockedField>false</o:LockedField>
          </o:OLEObject>
        </w:object>
      </w:r>
      <w:r>
        <w:rPr>
          <w:color w:val="000000"/>
        </w:rPr>
        <w:tab/>
      </w:r>
      <w:r>
        <w:rPr>
          <w:color w:val="000000"/>
        </w:rPr>
        <w:t xml:space="preserve">C. </w:t>
      </w:r>
      <w:r>
        <w:object>
          <v:shape id="_x0000_i1046"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54" o:title="eqIdd736c92194770aaeede4c541b870afdd"/>
            <o:lock v:ext="edit" aspectratio="t"/>
            <w10:wrap type="none"/>
            <w10:anchorlock/>
          </v:shape>
          <o:OLEObject Type="Embed" ProgID="Equation.DSMT4" ShapeID="_x0000_i1046" DrawAspect="Content" ObjectID="_1468075746" r:id="rId53">
            <o:LockedField>false</o:LockedField>
          </o:OLEObject>
        </w:objec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56" o:title="eqId38dd48a751dc8215fe87080ba3eaf6f3"/>
            <o:lock v:ext="edit" aspectratio="t"/>
            <w10:wrap type="none"/>
            <w10:anchorlock/>
          </v:shape>
          <o:OLEObject Type="Embed" ProgID="Equation.DSMT4" ShapeID="_x0000_i1047" DrawAspect="Content" ObjectID="_1468075747" r:id="rId55">
            <o:LockedField>false</o:LockedField>
          </o:OLEObject>
        </w:object>
      </w:r>
    </w:p>
    <w:p w14:paraId="5D12EE63">
      <w:pPr>
        <w:spacing w:line="240" w:lineRule="auto"/>
        <w:jc w:val="left"/>
        <w:textAlignment w:val="center"/>
        <w:rPr>
          <w:color w:val="000000"/>
        </w:rPr>
      </w:pPr>
      <w:r>
        <w:rPr>
          <w:rFonts w:ascii="宋体" w:hAnsi="宋体" w:eastAsia="宋体" w:cs="宋体"/>
          <w:b/>
          <w:color w:val="000000"/>
          <w:sz w:val="24"/>
        </w:rPr>
        <w:t>二、填空题</w:t>
      </w:r>
    </w:p>
    <w:p w14:paraId="52005277">
      <w:pPr>
        <w:spacing w:line="360" w:lineRule="auto"/>
        <w:jc w:val="both"/>
        <w:textAlignment w:val="center"/>
        <w:rPr>
          <w:color w:val="000000"/>
        </w:rPr>
      </w:pPr>
      <w:r>
        <w:rPr>
          <w:color w:val="000000"/>
        </w:rPr>
        <w:t xml:space="preserve">7. </w:t>
      </w:r>
      <w:r>
        <w:rPr>
          <w:rFonts w:ascii="宋体" w:hAnsi="宋体" w:eastAsia="宋体" w:cs="宋体"/>
          <w:color w:val="000000"/>
        </w:rPr>
        <w:t>化简：</w:t>
      </w:r>
      <w:r>
        <w:object>
          <v:shape id="_x0000_i1048"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58" o:title="eqIda5980cea99297a6f35c9b2be15400be0"/>
            <o:lock v:ext="edit" aspectratio="t"/>
            <w10:wrap type="none"/>
            <w10:anchorlock/>
          </v:shape>
          <o:OLEObject Type="Embed" ProgID="Equation.DSMT4" ShapeID="_x0000_i1048" DrawAspect="Content" ObjectID="_1468075748" r:id="rId57">
            <o:LockedField>false</o:LockedField>
          </o:OLEObject>
        </w:object>
      </w:r>
      <w:r>
        <w:rPr>
          <w:color w:val="000000"/>
        </w:rPr>
        <w:t>________</w:t>
      </w:r>
      <w:r>
        <w:rPr>
          <w:rFonts w:ascii="宋体" w:hAnsi="宋体" w:eastAsia="宋体" w:cs="宋体"/>
          <w:color w:val="000000"/>
        </w:rPr>
        <w:t>．</w:t>
      </w:r>
    </w:p>
    <w:p w14:paraId="60AD8753">
      <w:pPr>
        <w:spacing w:line="360" w:lineRule="auto"/>
        <w:jc w:val="left"/>
        <w:textAlignment w:val="center"/>
        <w:rPr>
          <w:color w:val="000000"/>
        </w:rPr>
      </w:pPr>
      <w:r>
        <w:rPr>
          <w:color w:val="000000"/>
        </w:rPr>
        <w:t xml:space="preserve">8. </w:t>
      </w:r>
      <w:r>
        <w:rPr>
          <w:rFonts w:ascii="宋体" w:hAnsi="宋体" w:eastAsia="宋体" w:cs="宋体"/>
          <w:color w:val="000000"/>
        </w:rPr>
        <w:t>使得二次根式</w:t>
      </w:r>
      <w:r>
        <w:object>
          <v:shape id="_x0000_i1049"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60" o:title="eqIda507f8a61e19d4b8ed4323b4a61ea876"/>
            <o:lock v:ext="edit" aspectratio="t"/>
            <w10:wrap type="none"/>
            <w10:anchorlock/>
          </v:shape>
          <o:OLEObject Type="Embed" ProgID="Equation.DSMT4" ShapeID="_x0000_i1049" DrawAspect="Content" ObjectID="_1468075749" r:id="rId59">
            <o:LockedField>false</o:LockedField>
          </o:OLEObject>
        </w:object>
      </w:r>
      <w:r>
        <w:rPr>
          <w:rFonts w:ascii="宋体" w:hAnsi="宋体" w:eastAsia="宋体" w:cs="宋体"/>
          <w:color w:val="000000"/>
        </w:rPr>
        <w:t>的</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_____</w:t>
      </w:r>
      <w:r>
        <w:rPr>
          <w:rFonts w:ascii="宋体" w:hAnsi="宋体" w:eastAsia="宋体" w:cs="宋体"/>
          <w:color w:val="000000"/>
        </w:rPr>
        <w:t>．</w:t>
      </w:r>
    </w:p>
    <w:p w14:paraId="735668CD">
      <w:pPr>
        <w:spacing w:line="360" w:lineRule="auto"/>
        <w:jc w:val="left"/>
        <w:textAlignment w:val="center"/>
        <w:rPr>
          <w:color w:val="000000"/>
        </w:rPr>
      </w:pPr>
      <w:r>
        <w:rPr>
          <w:color w:val="000000"/>
        </w:rPr>
        <w:t xml:space="preserve">9. </w:t>
      </w:r>
      <w:r>
        <w:rPr>
          <w:rFonts w:ascii="宋体" w:hAnsi="宋体" w:eastAsia="宋体" w:cs="宋体"/>
          <w:color w:val="000000"/>
        </w:rPr>
        <w:t>若</w: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，则关于</w:t>
      </w:r>
      <w:r>
        <w:rPr>
          <w:rFonts w:ascii="Times New Roman" w:hAnsi="Times New Roman" w:eastAsia="Times New Roman" w:cs="Times New Roman"/>
          <w:color w:val="000000"/>
        </w:rPr>
        <w:t>x</w:t>
      </w:r>
      <w:r>
        <w:rPr>
          <w:rFonts w:ascii="宋体" w:hAnsi="宋体" w:eastAsia="宋体" w:cs="宋体"/>
          <w:color w:val="000000"/>
        </w:rPr>
        <w:t>的方程</w:t>
      </w:r>
      <w:r>
        <w:rPr>
          <w:rFonts w:ascii="Times New Roman" w:hAnsi="Times New Roman" w:eastAsia="Times New Roman" w:cs="Times New Roman"/>
          <w:color w:val="000000"/>
        </w:rPr>
        <w:t>ax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bx</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的根的情况是</w:t>
      </w:r>
      <w:r>
        <w:rPr>
          <w:color w:val="000000"/>
        </w:rPr>
        <w:t>__________</w:t>
      </w:r>
      <w:r>
        <w:rPr>
          <w:rFonts w:ascii="宋体" w:hAnsi="宋体" w:eastAsia="宋体" w:cs="宋体"/>
          <w:color w:val="000000"/>
        </w:rPr>
        <w:t>．</w:t>
      </w:r>
    </w:p>
    <w:p w14:paraId="479FA33C">
      <w:pPr>
        <w:spacing w:line="360" w:lineRule="auto"/>
        <w:jc w:val="left"/>
        <w:textAlignment w:val="center"/>
        <w:rPr>
          <w:color w:val="000000"/>
        </w:rPr>
      </w:pPr>
      <w:r>
        <w:rPr>
          <w:color w:val="000000"/>
        </w:rPr>
        <w:t xml:space="preserve">10. </w:t>
      </w:r>
      <w:r>
        <w:rPr>
          <w:rFonts w:ascii="宋体" w:hAnsi="宋体" w:eastAsia="宋体" w:cs="宋体"/>
          <w:color w:val="000000"/>
        </w:rPr>
        <w:t>在实数范围内分解因式：</w:t>
      </w:r>
      <w:r>
        <w:object>
          <v:shape id="_x0000_i1050" o:spt="75" alt="学科网(www.zxxk.com)--教育资源门户，提供试卷、教案、课件、论文、素材以及各类教学资源下载，还有大量而丰富的教学相关资讯！" type="#_x0000_t75" style="height:15.9pt;width:60.9pt;" o:ole="t" filled="f" o:preferrelative="t" stroked="f" coordsize="21600,21600">
            <v:path/>
            <v:fill on="f" focussize="0,0"/>
            <v:stroke on="f" joinstyle="miter"/>
            <v:imagedata r:id="rId62" o:title="eqId1b7d5ae365b7057b364d50d117a6752b"/>
            <o:lock v:ext="edit" aspectratio="t"/>
            <w10:wrap type="none"/>
            <w10:anchorlock/>
          </v:shape>
          <o:OLEObject Type="Embed" ProgID="Equation.DSMT4" ShapeID="_x0000_i1050" DrawAspect="Content" ObjectID="_1468075750" r:id="rId61">
            <o:LockedField>false</o:LockedField>
          </o:OLEObject>
        </w:object>
      </w:r>
      <w:r>
        <w:rPr>
          <w:color w:val="000000"/>
        </w:rPr>
        <w:t>_________________</w:t>
      </w:r>
      <w:r>
        <w:rPr>
          <w:rFonts w:ascii="宋体" w:hAnsi="宋体" w:eastAsia="宋体" w:cs="宋体"/>
          <w:color w:val="000000"/>
        </w:rPr>
        <w:t>．</w:t>
      </w:r>
    </w:p>
    <w:p w14:paraId="18F68F7E">
      <w:pPr>
        <w:spacing w:line="360" w:lineRule="auto"/>
        <w:jc w:val="left"/>
        <w:textAlignment w:val="center"/>
        <w:rPr>
          <w:color w:val="000000"/>
        </w:rPr>
      </w:pPr>
      <w:r>
        <w:rPr>
          <w:color w:val="000000"/>
        </w:rPr>
        <w:t xml:space="preserve">11. </w:t>
      </w:r>
      <w:r>
        <w:rPr>
          <w:rFonts w:ascii="宋体" w:hAnsi="宋体" w:eastAsia="宋体" w:cs="宋体"/>
          <w:color w:val="000000"/>
        </w:rPr>
        <w:t>若最简二次根式</w:t>
      </w:r>
      <w:r>
        <w:object>
          <v:shape id="_x0000_i1051"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64" o:title="eqId362392a74221ed73ec2f5a444f2cbcb5"/>
            <o:lock v:ext="edit" aspectratio="t"/>
            <w10:wrap type="none"/>
            <w10:anchorlock/>
          </v:shape>
          <o:OLEObject Type="Embed" ProgID="Equation.DSMT4" ShapeID="_x0000_i1051" DrawAspect="Content" ObjectID="_1468075751" r:id="rId63">
            <o:LockedField>false</o:LockedField>
          </o:OLEObject>
        </w:object>
      </w:r>
      <w:r>
        <w:rPr>
          <w:rFonts w:ascii="宋体" w:hAnsi="宋体" w:eastAsia="宋体" w:cs="宋体"/>
          <w:color w:val="000000"/>
        </w:rPr>
        <w:t>和</w:t>
      </w:r>
      <w:r>
        <w:object>
          <v:shape id="_x0000_i105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66" o:title="eqId552b9dd8b1ce4145d18d13a1a12b03ff"/>
            <o:lock v:ext="edit" aspectratio="t"/>
            <w10:wrap type="none"/>
            <w10:anchorlock/>
          </v:shape>
          <o:OLEObject Type="Embed" ProgID="Equation.DSMT4" ShapeID="_x0000_i1052" DrawAspect="Content" ObjectID="_1468075752" r:id="rId65">
            <o:LockedField>false</o:LockedField>
          </o:OLEObject>
        </w:object>
      </w:r>
      <w:r>
        <w:rPr>
          <w:rFonts w:ascii="宋体" w:hAnsi="宋体" w:eastAsia="宋体" w:cs="宋体"/>
          <w:color w:val="000000"/>
        </w:rPr>
        <w:t>是同类二次根式，那么</w:t>
      </w:r>
      <w:r>
        <w:object>
          <v:shape id="_x0000_i105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68" o:title="eqId704f858f73063183e5779257900e694d"/>
            <o:lock v:ext="edit" aspectratio="t"/>
            <w10:wrap type="none"/>
            <w10:anchorlock/>
          </v:shape>
          <o:OLEObject Type="Embed" ProgID="Equation.DSMT4" ShapeID="_x0000_i1053" DrawAspect="Content" ObjectID="_1468075753" r:id="rId67">
            <o:LockedField>false</o:LockedField>
          </o:OLEObject>
        </w:object>
      </w:r>
      <w:r>
        <w:rPr>
          <w:rFonts w:ascii="宋体" w:hAnsi="宋体" w:eastAsia="宋体" w:cs="宋体"/>
          <w:color w:val="000000"/>
        </w:rPr>
        <w:t>的值是</w:t>
      </w:r>
      <w:r>
        <w:rPr>
          <w:color w:val="000000"/>
        </w:rPr>
        <w:t>_____________</w:t>
      </w:r>
      <w:r>
        <w:rPr>
          <w:rFonts w:ascii="宋体" w:hAnsi="宋体" w:eastAsia="宋体" w:cs="宋体"/>
          <w:color w:val="000000"/>
        </w:rPr>
        <w:t>．</w:t>
      </w:r>
    </w:p>
    <w:p w14:paraId="4FCB81F6">
      <w:pPr>
        <w:spacing w:line="360" w:lineRule="auto"/>
        <w:jc w:val="both"/>
        <w:textAlignment w:val="center"/>
        <w:rPr>
          <w:color w:val="000000"/>
        </w:rPr>
      </w:pPr>
      <w:r>
        <w:rPr>
          <w:color w:val="000000"/>
        </w:rPr>
        <w:t xml:space="preserve">12. </w:t>
      </w:r>
      <w:r>
        <w:rPr>
          <w:rFonts w:ascii="宋体" w:hAnsi="宋体" w:eastAsia="宋体" w:cs="宋体"/>
          <w:color w:val="000000"/>
        </w:rPr>
        <w:t>解不等式</w:t>
      </w:r>
      <w:r>
        <w:object>
          <v:shape id="_x0000_i1054" o:spt="75" alt="学科网(www.zxxk.com)--教育资源门户，提供试卷、教案、课件、论文、素材以及各类教学资源下载，还有大量而丰富的教学相关资讯！" type="#_x0000_t75" style="height:18.4pt;width:61.65pt;" o:ole="t" filled="f" o:preferrelative="t" stroked="f" coordsize="21600,21600">
            <v:path/>
            <v:fill on="f" focussize="0,0"/>
            <v:stroke on="f" joinstyle="miter"/>
            <v:imagedata r:id="rId70" o:title="eqIdb71e5e17d9364bbda012d2058f9e31a6"/>
            <o:lock v:ext="edit" aspectratio="t"/>
            <w10:wrap type="none"/>
            <w10:anchorlock/>
          </v:shape>
          <o:OLEObject Type="Embed" ProgID="Equation.DSMT4" ShapeID="_x0000_i1054" DrawAspect="Content" ObjectID="_1468075754" r:id="rId69">
            <o:LockedField>false</o:LockedField>
          </o:OLEObject>
        </w:object>
      </w:r>
      <w:r>
        <w:rPr>
          <w:rFonts w:ascii="宋体" w:hAnsi="宋体" w:eastAsia="宋体" w:cs="宋体"/>
          <w:color w:val="000000"/>
        </w:rPr>
        <w:t>，原不等式的解集是</w:t>
      </w:r>
      <w:r>
        <w:object>
          <v:shape id="_x0000_i105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2" o:title="eqId81dea63b8ce3e51adf66cf7b9982a248"/>
            <o:lock v:ext="edit" aspectratio="t"/>
            <w10:wrap type="none"/>
            <w10:anchorlock/>
          </v:shape>
          <o:OLEObject Type="Embed" ProgID="Equation.DSMT4" ShapeID="_x0000_i1055" DrawAspect="Content" ObjectID="_1468075755" r:id="rId71">
            <o:LockedField>false</o:LockedField>
          </o:OLEObject>
        </w:object>
      </w:r>
      <w:r>
        <w:rPr>
          <w:color w:val="000000"/>
        </w:rPr>
        <w:t>_____</w:t>
      </w:r>
      <w:r>
        <w:rPr>
          <w:rFonts w:ascii="宋体" w:hAnsi="宋体" w:eastAsia="宋体" w:cs="宋体"/>
          <w:color w:val="000000"/>
        </w:rPr>
        <w:t>．</w:t>
      </w:r>
    </w:p>
    <w:p w14:paraId="1BBE7C94">
      <w:pPr>
        <w:spacing w:line="360" w:lineRule="auto"/>
        <w:jc w:val="left"/>
        <w:textAlignment w:val="center"/>
        <w:rPr>
          <w:color w:val="000000"/>
        </w:rPr>
      </w:pPr>
      <w:r>
        <w:rPr>
          <w:color w:val="000000"/>
        </w:rPr>
        <w:t xml:space="preserve">13. </w:t>
      </w:r>
      <w:r>
        <w:rPr>
          <w:rFonts w:ascii="宋体" w:hAnsi="宋体" w:eastAsia="宋体" w:cs="宋体"/>
          <w:color w:val="000000"/>
        </w:rPr>
        <w:t>当</w:t>
      </w:r>
      <w:r>
        <w:object>
          <v:shape id="_x0000_i105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4" o:title="eqId7ccaa6e503b61e9ae78d8439cba2e328"/>
            <o:lock v:ext="edit" aspectratio="t"/>
            <w10:wrap type="none"/>
            <w10:anchorlock/>
          </v:shape>
          <o:OLEObject Type="Embed" ProgID="Equation.DSMT4" ShapeID="_x0000_i1056" DrawAspect="Content" ObjectID="_1468075756" r:id="rId73">
            <o:LockedField>false</o:LockedField>
          </o:OLEObject>
        </w:object>
      </w:r>
      <w:r>
        <w:rPr>
          <w:rFonts w:ascii="宋体" w:hAnsi="宋体" w:eastAsia="宋体" w:cs="宋体"/>
          <w:color w:val="000000"/>
        </w:rPr>
        <w:t>时，化简二次根式</w:t>
      </w:r>
      <w:r>
        <w:object>
          <v:shape id="_x0000_i1057" o:spt="75" alt="学科网(www.zxxk.com)--教育资源门户，提供试卷、教案、课件、论文、素材以及各类教学资源下载，还有大量而丰富的教学相关资讯！" type="#_x0000_t75" style="height:20.25pt;width:73.5pt;" o:ole="t" filled="f" o:preferrelative="t" stroked="f" coordsize="21600,21600">
            <v:path/>
            <v:fill on="f" focussize="0,0"/>
            <v:stroke on="f" joinstyle="miter"/>
            <v:imagedata r:id="rId76" o:title="eqId9ee60c1b020b122b810667fb188527b7"/>
            <o:lock v:ext="edit" aspectratio="t"/>
            <w10:wrap type="none"/>
            <w10:anchorlock/>
          </v:shape>
          <o:OLEObject Type="Embed" ProgID="Equation.DSMT4" ShapeID="_x0000_i1057" DrawAspect="Content" ObjectID="_1468075757" r:id="rId75">
            <o:LockedField>false</o:LockedField>
          </o:OLEObject>
        </w:object>
      </w:r>
      <w:r>
        <w:rPr>
          <w:color w:val="000000"/>
        </w:rPr>
        <w:t>________</w:t>
      </w:r>
      <w:r>
        <w:rPr>
          <w:rFonts w:ascii="宋体" w:hAnsi="宋体" w:eastAsia="宋体" w:cs="宋体"/>
          <w:color w:val="000000"/>
        </w:rPr>
        <w:t>．</w:t>
      </w:r>
    </w:p>
    <w:p w14:paraId="1B3EC9A3">
      <w:pPr>
        <w:spacing w:line="360" w:lineRule="auto"/>
        <w:jc w:val="left"/>
        <w:textAlignment w:val="center"/>
        <w:rPr>
          <w:color w:val="000000"/>
        </w:rPr>
      </w:pPr>
      <w:r>
        <w:rPr>
          <w:color w:val="000000"/>
        </w:rPr>
        <w:t xml:space="preserve">14. </w:t>
      </w:r>
      <w:r>
        <w:rPr>
          <w:rFonts w:ascii="宋体" w:hAnsi="宋体" w:eastAsia="宋体" w:cs="宋体"/>
          <w:color w:val="000000"/>
        </w:rPr>
        <w:t>关于</w:t>
      </w:r>
      <w:r>
        <w:object>
          <v:shape id="_x0000_i105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2" o:title="eqId81dea63b8ce3e51adf66cf7b9982a248"/>
            <o:lock v:ext="edit" aspectratio="t"/>
            <w10:wrap type="none"/>
            <w10:anchorlock/>
          </v:shape>
          <o:OLEObject Type="Embed" ProgID="Equation.DSMT4" ShapeID="_x0000_i1058" DrawAspect="Content" ObjectID="_1468075758" r:id="rId77">
            <o:LockedField>false</o:LockedField>
          </o:OLEObject>
        </w:object>
      </w:r>
      <w:r>
        <w:rPr>
          <w:rFonts w:ascii="宋体" w:hAnsi="宋体" w:eastAsia="宋体" w:cs="宋体"/>
          <w:color w:val="000000"/>
        </w:rPr>
        <w:t>的一元二次方程</w:t>
      </w:r>
      <w:r>
        <w:object>
          <v:shape id="_x0000_i1059" o:spt="75" alt="学科网(www.zxxk.com)--教育资源门户，提供试卷、教案、课件、论文、素材以及各类教学资源下载，还有大量而丰富的教学相关资讯！" type="#_x0000_t75" style="height:20.25pt;width:156pt;" o:ole="t" filled="f" o:preferrelative="t" stroked="f" coordsize="21600,21600">
            <v:path/>
            <v:fill on="f" focussize="0,0"/>
            <v:stroke on="f" joinstyle="miter"/>
            <v:imagedata r:id="rId79" o:title="eqId51af9b941f58cc455a4667cd8aa0a41a"/>
            <o:lock v:ext="edit" aspectratio="t"/>
            <w10:wrap type="none"/>
            <w10:anchorlock/>
          </v:shape>
          <o:OLEObject Type="Embed" ProgID="Equation.DSMT4" ShapeID="_x0000_i1059" DrawAspect="Content" ObjectID="_1468075759" r:id="rId78">
            <o:LockedField>false</o:LockedField>
          </o:OLEObject>
        </w:object>
      </w:r>
      <w:r>
        <w:rPr>
          <w:rFonts w:ascii="宋体" w:hAnsi="宋体" w:eastAsia="宋体" w:cs="宋体"/>
          <w:color w:val="000000"/>
        </w:rPr>
        <w:t>有一个根为</w:t>
      </w:r>
      <w:r>
        <w:object>
          <v:shape id="_x0000_i1060"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81" o:title="eqIdc95b6be4554f03bf496092f1acdfbb89"/>
            <o:lock v:ext="edit" aspectratio="t"/>
            <w10:wrap type="none"/>
            <w10:anchorlock/>
          </v:shape>
          <o:OLEObject Type="Embed" ProgID="Equation.DSMT4" ShapeID="_x0000_i1060" DrawAspect="Content" ObjectID="_1468075760" r:id="rId80">
            <o:LockedField>false</o:LockedField>
          </o:OLEObject>
        </w:object>
      </w:r>
      <w:r>
        <w:rPr>
          <w:rFonts w:ascii="宋体" w:hAnsi="宋体" w:eastAsia="宋体" w:cs="宋体"/>
          <w:color w:val="000000"/>
        </w:rPr>
        <w:t>，则</w:t>
      </w:r>
      <w:r>
        <w:object>
          <v:shape id="_x0000_i1061"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83" o:title="eqIda6c57bbef89a37f1a3808c0ceeac0c22"/>
            <o:lock v:ext="edit" aspectratio="t"/>
            <w10:wrap type="none"/>
            <w10:anchorlock/>
          </v:shape>
          <o:OLEObject Type="Embed" ProgID="Equation.DSMT4" ShapeID="_x0000_i1061" DrawAspect="Content" ObjectID="_1468075761" r:id="rId82">
            <o:LockedField>false</o:LockedField>
          </o:OLEObject>
        </w:object>
      </w:r>
      <w:r>
        <w:rPr>
          <w:color w:val="000000"/>
        </w:rPr>
        <w:t>______</w:t>
      </w:r>
      <w:r>
        <w:rPr>
          <w:rFonts w:ascii="宋体" w:hAnsi="宋体" w:eastAsia="宋体" w:cs="宋体"/>
          <w:color w:val="000000"/>
        </w:rPr>
        <w:t>．</w:t>
      </w:r>
    </w:p>
    <w:p w14:paraId="10CE2BEB">
      <w:pPr>
        <w:spacing w:line="360" w:lineRule="auto"/>
        <w:jc w:val="left"/>
        <w:textAlignment w:val="center"/>
        <w:rPr>
          <w:color w:val="000000"/>
        </w:rPr>
      </w:pPr>
      <w:r>
        <w:rPr>
          <w:color w:val="000000"/>
        </w:rPr>
        <w:t xml:space="preserve">15. </w:t>
      </w:r>
      <w:r>
        <w:rPr>
          <w:rFonts w:ascii="宋体" w:hAnsi="宋体" w:eastAsia="宋体" w:cs="宋体"/>
          <w:color w:val="000000"/>
        </w:rPr>
        <w:t>方程</w:t>
      </w:r>
      <w:r>
        <w:object>
          <v:shape id="_x0000_i1062"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85" o:title="eqId73e40d58ba71e00c366eaa4d2ef9bb9b"/>
            <o:lock v:ext="edit" aspectratio="t"/>
            <w10:wrap type="none"/>
            <w10:anchorlock/>
          </v:shape>
          <o:OLEObject Type="Embed" ProgID="Equation.DSMT4" ShapeID="_x0000_i1062" DrawAspect="Content" ObjectID="_1468075762" r:id="rId84">
            <o:LockedField>false</o:LockedField>
          </o:OLEObject>
        </w:object>
      </w:r>
      <w:r>
        <w:rPr>
          <w:rFonts w:ascii="宋体" w:hAnsi="宋体" w:eastAsia="宋体" w:cs="宋体"/>
          <w:color w:val="000000"/>
        </w:rPr>
        <w:t>的根为</w:t>
      </w:r>
      <w:r>
        <w:rPr>
          <w:color w:val="000000"/>
        </w:rPr>
        <w:t>_________</w:t>
      </w:r>
      <w:r>
        <w:rPr>
          <w:rFonts w:ascii="宋体" w:hAnsi="宋体" w:eastAsia="宋体" w:cs="宋体"/>
          <w:color w:val="000000"/>
        </w:rPr>
        <w:t>．</w:t>
      </w:r>
    </w:p>
    <w:p w14:paraId="5CC2A2F5">
      <w:pPr>
        <w:spacing w:line="360" w:lineRule="auto"/>
        <w:jc w:val="left"/>
        <w:textAlignment w:val="center"/>
        <w:rPr>
          <w:color w:val="000000"/>
        </w:rPr>
      </w:pPr>
      <w:r>
        <w:rPr>
          <w:color w:val="000000"/>
        </w:rPr>
        <w:t xml:space="preserve">16. </w:t>
      </w:r>
      <w:r>
        <w:rPr>
          <w:rFonts w:ascii="宋体" w:hAnsi="宋体" w:eastAsia="宋体" w:cs="宋体"/>
          <w:color w:val="000000"/>
        </w:rPr>
        <w:t>某型号的手机六月份的售价为</w:t>
      </w:r>
      <w:r>
        <w:rPr>
          <w:rFonts w:ascii="Times New Roman" w:hAnsi="Times New Roman" w:eastAsia="Times New Roman" w:cs="Times New Roman"/>
          <w:color w:val="000000"/>
        </w:rPr>
        <w:t>2000</w:t>
      </w:r>
      <w:r>
        <w:rPr>
          <w:rFonts w:ascii="宋体" w:hAnsi="宋体" w:eastAsia="宋体" w:cs="宋体"/>
          <w:color w:val="000000"/>
        </w:rPr>
        <w:t>元，连续两次降价后，现售价为</w:t>
      </w:r>
      <w:r>
        <w:rPr>
          <w:rFonts w:ascii="Times New Roman" w:hAnsi="Times New Roman" w:eastAsia="Times New Roman" w:cs="Times New Roman"/>
          <w:color w:val="000000"/>
        </w:rPr>
        <w:t>1620</w:t>
      </w:r>
      <w:r>
        <w:rPr>
          <w:rFonts w:ascii="宋体" w:hAnsi="宋体" w:eastAsia="宋体" w:cs="宋体"/>
          <w:color w:val="000000"/>
        </w:rPr>
        <w:t>元．如果设每次降价的百分率为</w:t>
      </w:r>
      <w:r>
        <w:object>
          <v:shape id="_x0000_i10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2" o:title="eqId81dea63b8ce3e51adf66cf7b9982a248"/>
            <o:lock v:ext="edit" aspectratio="t"/>
            <w10:wrap type="none"/>
            <w10:anchorlock/>
          </v:shape>
          <o:OLEObject Type="Embed" ProgID="Equation.DSMT4" ShapeID="_x0000_i1063" DrawAspect="Content" ObjectID="_1468075763" r:id="rId86">
            <o:LockedField>false</o:LockedField>
          </o:OLEObject>
        </w:object>
      </w:r>
      <w:r>
        <w:rPr>
          <w:rFonts w:ascii="宋体" w:hAnsi="宋体" w:eastAsia="宋体" w:cs="宋体"/>
          <w:color w:val="000000"/>
        </w:rPr>
        <w:t>，则可以列出方程</w:t>
      </w:r>
      <w:r>
        <w:rPr>
          <w:color w:val="000000"/>
        </w:rPr>
        <w:t>________</w:t>
      </w:r>
      <w:r>
        <w:rPr>
          <w:rFonts w:ascii="宋体" w:hAnsi="宋体" w:eastAsia="宋体" w:cs="宋体"/>
          <w:color w:val="000000"/>
        </w:rPr>
        <w:t>．</w:t>
      </w:r>
    </w:p>
    <w:p w14:paraId="39187564">
      <w:pPr>
        <w:spacing w:line="360" w:lineRule="auto"/>
        <w:jc w:val="both"/>
        <w:textAlignment w:val="center"/>
        <w:rPr>
          <w:color w:val="000000"/>
        </w:rPr>
      </w:pPr>
      <w:r>
        <w:rPr>
          <w:color w:val="000000"/>
        </w:rPr>
        <w:t xml:space="preserve">17. </w:t>
      </w:r>
      <w:r>
        <w:rPr>
          <w:rFonts w:ascii="宋体" w:hAnsi="宋体" w:eastAsia="宋体" w:cs="宋体"/>
          <w:color w:val="000000"/>
        </w:rPr>
        <w:t>如图，在</w:t>
      </w:r>
      <w:r>
        <w:object>
          <v:shape id="_x0000_i106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7" o:title="eqId15c0dbe3c080c4c4636c64803e5c1f76"/>
            <o:lock v:ext="edit" aspectratio="t"/>
            <w10:wrap type="none"/>
            <w10:anchorlock/>
          </v:shape>
          <o:OLEObject Type="Embed" ProgID="Equation.DSMT4" ShapeID="_x0000_i1064" DrawAspect="Content" ObjectID="_1468075764" r:id="rId87">
            <o:LockedField>false</o:LockedField>
          </o:OLEObject>
        </w:object>
      </w:r>
      <w:r>
        <w:rPr>
          <w:rFonts w:ascii="宋体" w:hAnsi="宋体" w:eastAsia="宋体" w:cs="宋体"/>
          <w:color w:val="000000"/>
        </w:rPr>
        <w:t>中，</w:t>
      </w:r>
      <w:r>
        <w:object>
          <v:shape id="_x0000_i106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9" o:title="eqId9d78abbad68bbbf12af10cd40ef4c353"/>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平分</w:t>
      </w:r>
      <w:r>
        <w:object>
          <v:shape id="_x0000_i106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91" o:title="eqId8fabb884dc5f9609de491245463bbe9a"/>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rPr>
        <w:t>，且</w:t>
      </w:r>
      <w:r>
        <w:object>
          <v:shape id="_x0000_i1067"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93" o:title="eqId8b757f0c42ae5c9a2d6a4b19e5877b27"/>
            <o:lock v:ext="edit" aspectratio="t"/>
            <w10:wrap type="none"/>
            <w10:anchorlock/>
          </v:shape>
          <o:OLEObject Type="Embed" ProgID="Equation.DSMT4" ShapeID="_x0000_i1067" DrawAspect="Content" ObjectID="_1468075767" r:id="rId92">
            <o:LockedField>false</o:LockedField>
          </o:OLEObject>
        </w:object>
      </w:r>
      <w:r>
        <w:rPr>
          <w:rFonts w:ascii="宋体" w:hAnsi="宋体" w:eastAsia="宋体" w:cs="宋体"/>
          <w:color w:val="000000"/>
        </w:rPr>
        <w:t>于点</w:t>
      </w:r>
      <w:r>
        <w:object>
          <v:shape id="_x0000_i106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5" o:title="eqId8455657dde27aabe6adb7b188e031c11"/>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97" o:title="eqIdc436f108fd4921dae15ecff19270237e"/>
            <o:lock v:ext="edit" aspectratio="t"/>
            <w10:wrap type="none"/>
            <w10:anchorlock/>
          </v:shape>
          <o:OLEObject Type="Embed" ProgID="Equation.DSMT4" ShapeID="_x0000_i1069" DrawAspect="Content" ObjectID="_1468075769" r:id="rId96">
            <o:LockedField>false</o:LockedField>
          </o:OLEObject>
        </w:object>
      </w:r>
      <w:r>
        <w:rPr>
          <w:rFonts w:ascii="宋体" w:hAnsi="宋体" w:eastAsia="宋体" w:cs="宋体"/>
          <w:color w:val="000000"/>
        </w:rPr>
        <w:t>交</w:t>
      </w:r>
      <w:r>
        <w:object>
          <v:shape id="_x0000_i107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9" o:title="eqId60ef95894ceebaf236170e8832dcf7e3"/>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于点</w:t>
      </w:r>
      <w:r>
        <w:object>
          <v:shape id="_x0000_i107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1" o:title="eqId2a30f3a8b673cc28bd90c50cf1a35281"/>
            <o:lock v:ext="edit" aspectratio="t"/>
            <w10:wrap type="none"/>
            <w10:anchorlock/>
          </v:shape>
          <o:OLEObject Type="Embed" ProgID="Equation.DSMT4" ShapeID="_x0000_i1071" DrawAspect="Content" ObjectID="_1468075771" r:id="rId100">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4.4pt;width:51.85pt;" o:ole="t" filled="f" o:preferrelative="t" stroked="f" coordsize="21600,21600">
            <v:path/>
            <v:fill on="f" focussize="0,0"/>
            <v:stroke on="f" joinstyle="miter"/>
            <v:imagedata r:id="rId103" o:title="eqId05a81d63da32eb9501a0099ee7fd8df8"/>
            <o:lock v:ext="edit" aspectratio="t"/>
            <w10:wrap type="none"/>
            <w10:anchorlock/>
          </v:shape>
          <o:OLEObject Type="Embed" ProgID="Equation.DSMT4" ShapeID="_x0000_i1072" DrawAspect="Content" ObjectID="_1468075772" r:id="rId102">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4.4pt;width:51.85pt;" o:ole="t" filled="f" o:preferrelative="t" stroked="f" coordsize="21600,21600">
            <v:path/>
            <v:fill on="f" focussize="0,0"/>
            <v:stroke on="f" joinstyle="miter"/>
            <v:imagedata r:id="rId105" o:title="eqId0cc3dcc4325297dac77a92c0682a6cad"/>
            <o:lock v:ext="edit" aspectratio="t"/>
            <w10:wrap type="none"/>
            <w10:anchorlock/>
          </v:shape>
          <o:OLEObject Type="Embed" ProgID="Equation.DSMT4" ShapeID="_x0000_i1073" DrawAspect="Content" ObjectID="_1468075773" r:id="rId104">
            <o:LockedField>false</o:LockedField>
          </o:OLEObject>
        </w:object>
      </w:r>
      <w:r>
        <w:rPr>
          <w:rFonts w:ascii="宋体" w:hAnsi="宋体" w:eastAsia="宋体" w:cs="宋体"/>
          <w:color w:val="000000"/>
        </w:rPr>
        <w:t>．那么</w:t>
      </w:r>
      <w:r>
        <w:object>
          <v:shape id="_x0000_i1074"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107" o:title="eqIda25c28359f8d8da9eaf4672a6cf8ae4f"/>
            <o:lock v:ext="edit" aspectratio="t"/>
            <w10:wrap type="none"/>
            <w10:anchorlock/>
          </v:shape>
          <o:OLEObject Type="Embed" ProgID="Equation.DSMT4" ShapeID="_x0000_i1074" DrawAspect="Content" ObjectID="_1468075774" r:id="rId106">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13573330" name="图片 913573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573330" name="图片 913573330"/>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周长为</w:t>
      </w:r>
      <w:r>
        <w:rPr>
          <w:color w:val="000000"/>
        </w:rPr>
        <w:t>____</w:t>
      </w:r>
      <w:r>
        <w:object>
          <v:shape id="_x0000_i1075"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109" o:title="eqId9efa9fbcfb9595e2f031aa691db4564b"/>
            <o:lock v:ext="edit" aspectratio="t"/>
            <w10:wrap type="none"/>
            <w10:anchorlock/>
          </v:shape>
          <o:OLEObject Type="Embed" ProgID="Equation.DSMT4" ShapeID="_x0000_i1075" DrawAspect="Content" ObjectID="_1468075775" r:id="rId108">
            <o:LockedField>false</o:LockedField>
          </o:OLEObject>
        </w:object>
      </w:r>
      <w:r>
        <w:rPr>
          <w:rFonts w:ascii="宋体" w:hAnsi="宋体" w:eastAsia="宋体" w:cs="宋体"/>
          <w:color w:val="000000"/>
        </w:rPr>
        <w:t>．</w:t>
      </w:r>
    </w:p>
    <w:p w14:paraId="20214743">
      <w:pPr>
        <w:spacing w:line="360" w:lineRule="auto"/>
        <w:jc w:val="both"/>
        <w:textAlignment w:val="center"/>
        <w:rPr>
          <w:color w:val="000000"/>
        </w:rPr>
      </w:pPr>
      <w:r>
        <w:rPr>
          <w:color w:val="000000"/>
        </w:rPr>
        <w:drawing>
          <wp:inline distT="0" distB="0" distL="114300" distR="114300">
            <wp:extent cx="1714500" cy="10763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1714500" cy="1076325"/>
                    </a:xfrm>
                    <a:prstGeom prst="rect">
                      <a:avLst/>
                    </a:prstGeom>
                  </pic:spPr>
                </pic:pic>
              </a:graphicData>
            </a:graphic>
          </wp:inline>
        </w:drawing>
      </w:r>
    </w:p>
    <w:p w14:paraId="0B65B294">
      <w:pPr>
        <w:spacing w:line="360" w:lineRule="auto"/>
        <w:jc w:val="left"/>
        <w:textAlignment w:val="center"/>
        <w:rPr>
          <w:color w:val="000000"/>
        </w:rPr>
      </w:pPr>
      <w:r>
        <w:rPr>
          <w:color w:val="000000"/>
        </w:rPr>
        <w:t xml:space="preserve">18. </w:t>
      </w:r>
      <w:r>
        <w:rPr>
          <w:rFonts w:ascii="宋体" w:hAnsi="宋体" w:eastAsia="宋体" w:cs="宋体"/>
          <w:color w:val="000000"/>
        </w:rPr>
        <w:t>已知：如图，在</w:t>
      </w:r>
      <w:r>
        <w:object>
          <v:shape id="_x0000_i107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7" o:title="eqId15c0dbe3c080c4c4636c64803e5c1f76"/>
            <o:lock v:ext="edit" aspectratio="t"/>
            <w10:wrap type="none"/>
            <w10:anchorlock/>
          </v:shape>
          <o:OLEObject Type="Embed" ProgID="Equation.DSMT4" ShapeID="_x0000_i1076" DrawAspect="Content" ObjectID="_1468075776" r:id="rId111">
            <o:LockedField>false</o:LockedField>
          </o:OLEObject>
        </w:object>
      </w:r>
      <w:r>
        <w:rPr>
          <w:rFonts w:ascii="宋体" w:hAnsi="宋体" w:eastAsia="宋体" w:cs="宋体"/>
          <w:color w:val="000000"/>
        </w:rPr>
        <w:t>中，</w:t>
      </w:r>
      <w:r>
        <w:object>
          <v:shape id="_x0000_i107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13" o:title="eqId047dc9795efa99b6fb9fdf9778085dab"/>
            <o:lock v:ext="edit" aspectratio="t"/>
            <w10:wrap type="none"/>
            <w10:anchorlock/>
          </v:shape>
          <o:OLEObject Type="Embed" ProgID="Equation.DSMT4" ShapeID="_x0000_i1077" DrawAspect="Content" ObjectID="_1468075777" r:id="rId112">
            <o:LockedField>false</o:LockedField>
          </o:OLEObject>
        </w:object>
      </w:r>
      <w:r>
        <w:rPr>
          <w:rFonts w:ascii="宋体" w:hAnsi="宋体" w:eastAsia="宋体" w:cs="宋体"/>
          <w:color w:val="000000"/>
        </w:rPr>
        <w:t>，线段</w:t>
      </w:r>
      <w:r>
        <w:rPr>
          <w:rFonts w:ascii="Times New Roman" w:hAnsi="Times New Roman" w:eastAsia="Times New Roman" w:cs="Times New Roman"/>
          <w:i/>
          <w:color w:val="000000"/>
        </w:rPr>
        <w:t>AB</w:t>
      </w:r>
      <w:r>
        <w:rPr>
          <w:rFonts w:ascii="宋体" w:hAnsi="宋体" w:eastAsia="宋体" w:cs="宋体"/>
          <w:color w:val="000000"/>
        </w:rPr>
        <w:t>的垂直平分线分别交</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，如果</w:t>
      </w:r>
      <w:r>
        <w:object>
          <v:shape id="_x0000_i107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15" o:title="eqIdcd0a863754e5b438436e98e89d4cc3a6"/>
            <o:lock v:ext="edit" aspectratio="t"/>
            <w10:wrap type="none"/>
            <w10:anchorlock/>
          </v:shape>
          <o:OLEObject Type="Embed" ProgID="Equation.DSMT4" ShapeID="_x0000_i1078" DrawAspect="Content" ObjectID="_1468075778" r:id="rId114">
            <o:LockedField>false</o:LockedField>
          </o:OLEObject>
        </w:object>
      </w:r>
      <w:r>
        <w:rPr>
          <w:rFonts w:ascii="宋体" w:hAnsi="宋体" w:eastAsia="宋体" w:cs="宋体"/>
          <w:color w:val="000000"/>
        </w:rPr>
        <w:t>，那么</w:t>
      </w:r>
      <w:r>
        <w:object>
          <v:shape id="_x0000_i1079" o:spt="75" alt="学科网(www.zxxk.com)--教育资源门户，提供试卷、教案、课件、论文、素材以及各类教学资源下载，还有大量而丰富的教学相关资讯！" type="#_x0000_t75" style="height:13.2pt;width:28.8pt;" o:ole="t" filled="f" o:preferrelative="t" stroked="f" coordsize="21600,21600">
            <v:path/>
            <v:fill on="f" focussize="0,0"/>
            <v:stroke on="f" joinstyle="miter"/>
            <v:imagedata r:id="rId117" o:title="eqIdce2a8bf5e05a07c93a7104839fc21849"/>
            <o:lock v:ext="edit" aspectratio="t"/>
            <w10:wrap type="none"/>
            <w10:anchorlock/>
          </v:shape>
          <o:OLEObject Type="Embed" ProgID="Equation.DSMT4" ShapeID="_x0000_i1079" DrawAspect="Content" ObjectID="_1468075779" r:id="rId116">
            <o:LockedField>false</o:LockedField>
          </o:OLEObject>
        </w:object>
      </w:r>
      <w:r>
        <w:rPr>
          <w:color w:val="000000"/>
        </w:rPr>
        <w:t>______</w:t>
      </w:r>
      <w:r>
        <w:rPr>
          <w:rFonts w:ascii="宋体" w:hAnsi="宋体" w:eastAsia="宋体" w:cs="宋体"/>
          <w:color w:val="000000"/>
        </w:rPr>
        <w:t>．</w:t>
      </w:r>
    </w:p>
    <w:p w14:paraId="42D279FE">
      <w:pPr>
        <w:spacing w:line="360" w:lineRule="auto"/>
        <w:jc w:val="left"/>
        <w:textAlignment w:val="center"/>
        <w:rPr>
          <w:color w:val="000000"/>
        </w:rPr>
      </w:pPr>
      <w:r>
        <w:rPr>
          <w:color w:val="000000"/>
        </w:rPr>
        <w:drawing>
          <wp:inline distT="0" distB="0" distL="114300" distR="114300">
            <wp:extent cx="1076325" cy="14382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1076325" cy="1438275"/>
                    </a:xfrm>
                    <a:prstGeom prst="rect">
                      <a:avLst/>
                    </a:prstGeom>
                  </pic:spPr>
                </pic:pic>
              </a:graphicData>
            </a:graphic>
          </wp:inline>
        </w:drawing>
      </w:r>
    </w:p>
    <w:p w14:paraId="36BA379C">
      <w:pPr>
        <w:spacing w:line="360" w:lineRule="auto"/>
        <w:jc w:val="left"/>
        <w:textAlignment w:val="center"/>
        <w:rPr>
          <w:color w:val="000000"/>
        </w:rPr>
      </w:pPr>
      <w:r>
        <w:rPr>
          <w:color w:val="000000"/>
        </w:rPr>
        <w:t xml:space="preserve">19. </w:t>
      </w:r>
      <w:r>
        <w:rPr>
          <w:rFonts w:ascii="宋体" w:hAnsi="宋体" w:eastAsia="宋体" w:cs="宋体"/>
          <w:color w:val="000000"/>
        </w:rPr>
        <w:t>“两个一元二次方程有且只有一个公共根，这两个方程叫做互为好友方程，这两个公共根叫做好友根．”例如</w:t>
      </w:r>
      <w:r>
        <w:object>
          <v:shape id="_x0000_i1080"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120" o:title="eqId0a678cd018f89c3518645bc8439805ce"/>
            <o:lock v:ext="edit" aspectratio="t"/>
            <w10:wrap type="none"/>
            <w10:anchorlock/>
          </v:shape>
          <o:OLEObject Type="Embed" ProgID="Equation.DSMT4" ShapeID="_x0000_i1080" DrawAspect="Content" ObjectID="_1468075780" r:id="rId119">
            <o:LockedField>false</o:LockedField>
          </o:OLEObject>
        </w:object>
      </w:r>
      <w:r>
        <w:rPr>
          <w:rFonts w:ascii="宋体" w:hAnsi="宋体" w:eastAsia="宋体" w:cs="宋体"/>
          <w:color w:val="000000"/>
        </w:rPr>
        <w:t>和</w:t>
      </w:r>
      <w:r>
        <w:object>
          <v:shape id="_x0000_i1081" o:spt="75" alt="学科网(www.zxxk.com)--教育资源门户，提供试卷、教案、课件、论文、素材以及各类教学资源下载，还有大量而丰富的教学相关资讯！" type="#_x0000_t75" style="height:16.3pt;width:71.3pt;" o:ole="t" filled="f" o:preferrelative="t" stroked="f" coordsize="21600,21600">
            <v:path/>
            <v:fill on="f" focussize="0,0"/>
            <v:stroke on="f" joinstyle="miter"/>
            <v:imagedata r:id="rId122" o:title="eqId8034dddd265a186e29172623e3b9eadf"/>
            <o:lock v:ext="edit" aspectratio="t"/>
            <w10:wrap type="none"/>
            <w10:anchorlock/>
          </v:shape>
          <o:OLEObject Type="Embed" ProgID="Equation.DSMT4" ShapeID="_x0000_i1081" DrawAspect="Content" ObjectID="_1468075781" r:id="rId121">
            <o:LockedField>false</o:LockedField>
          </o:OLEObject>
        </w:object>
      </w:r>
      <w:r>
        <w:rPr>
          <w:rFonts w:ascii="宋体" w:hAnsi="宋体" w:eastAsia="宋体" w:cs="宋体"/>
          <w:color w:val="000000"/>
        </w:rPr>
        <w:t>就是互为好友方程，好友根为</w:t>
      </w:r>
      <w:r>
        <w:object>
          <v:shape id="_x0000_i1082"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124" o:title="eqId99c6875d552e9fff3c7d655f3a59b166"/>
            <o:lock v:ext="edit" aspectratio="t"/>
            <w10:wrap type="none"/>
            <w10:anchorlock/>
          </v:shape>
          <o:OLEObject Type="Embed" ProgID="Equation.DSMT4" ShapeID="_x0000_i1082" DrawAspect="Content" ObjectID="_1468075782" r:id="rId123">
            <o:LockedField>false</o:LockedField>
          </o:OLEObject>
        </w:object>
      </w:r>
      <w:r>
        <w:rPr>
          <w:rFonts w:ascii="宋体" w:hAnsi="宋体" w:eastAsia="宋体" w:cs="宋体"/>
          <w:color w:val="000000"/>
        </w:rPr>
        <w:t>．如果</w:t>
      </w:r>
      <w:r>
        <w:object>
          <v:shape id="_x0000_i1083" o:spt="75" alt="学科网(www.zxxk.com)--教育资源门户，提供试卷、教案、课件、论文、素材以及各类教学资源下载，还有大量而丰富的教学相关资讯！" type="#_x0000_t75" style="height:15.8pt;width:46.2pt;" o:ole="t" filled="f" o:preferrelative="t" stroked="f" coordsize="21600,21600">
            <v:path/>
            <v:fill on="f" focussize="0,0"/>
            <v:stroke on="f" joinstyle="miter"/>
            <v:imagedata r:id="rId126" o:title="eqId109c66ef5235196b54603106e297a6d0"/>
            <o:lock v:ext="edit" aspectratio="t"/>
            <w10:wrap type="none"/>
            <w10:anchorlock/>
          </v:shape>
          <o:OLEObject Type="Embed" ProgID="Equation.DSMT4" ShapeID="_x0000_i1083" DrawAspect="Content" ObjectID="_1468075783" r:id="rId125">
            <o:LockedField>false</o:LockedField>
          </o:OLEObject>
        </w:object>
      </w:r>
      <w:r>
        <w:rPr>
          <w:rFonts w:ascii="宋体" w:hAnsi="宋体" w:eastAsia="宋体" w:cs="宋体"/>
          <w:color w:val="000000"/>
        </w:rPr>
        <w:t>和</w:t>
      </w:r>
      <w:r>
        <w:object>
          <v:shape id="_x0000_i1084" o:spt="75" alt="学科网(www.zxxk.com)--教育资源门户，提供试卷、教案、课件、论文、素材以及各类教学资源下载，还有大量而丰富的教学相关资讯！" type="#_x0000_t75" style="height:16.5pt;width:71.25pt;" o:ole="t" filled="f" o:preferrelative="t" stroked="f" coordsize="21600,21600">
            <v:path/>
            <v:fill on="f" focussize="0,0"/>
            <v:stroke on="f" joinstyle="miter"/>
            <v:imagedata r:id="rId128" o:title="eqIdd3f356d1a6df555dfb6612857c1b4137"/>
            <o:lock v:ext="edit" aspectratio="t"/>
            <w10:wrap type="none"/>
            <w10:anchorlock/>
          </v:shape>
          <o:OLEObject Type="Embed" ProgID="Equation.DSMT4" ShapeID="_x0000_i1084" DrawAspect="Content" ObjectID="_1468075784" r:id="rId127">
            <o:LockedField>false</o:LockedField>
          </o:OLEObject>
        </w:object>
      </w:r>
      <w:r>
        <w:rPr>
          <w:rFonts w:ascii="宋体" w:hAnsi="宋体" w:eastAsia="宋体" w:cs="宋体"/>
          <w:color w:val="000000"/>
        </w:rPr>
        <w:t>就是互为好友方程，那么</w:t>
      </w:r>
      <w:r>
        <w:object>
          <v:shape id="_x0000_i1085"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130" o:title="eqId380bbacf854e30e2e747fc286d2b9997"/>
            <o:lock v:ext="edit" aspectratio="t"/>
            <w10:wrap type="none"/>
            <w10:anchorlock/>
          </v:shape>
          <o:OLEObject Type="Embed" ProgID="Equation.DSMT4" ShapeID="_x0000_i1085" DrawAspect="Content" ObjectID="_1468075785" r:id="rId129">
            <o:LockedField>false</o:LockedField>
          </o:OLEObject>
        </w:object>
      </w:r>
      <w:r>
        <w:rPr>
          <w:color w:val="000000"/>
        </w:rPr>
        <w:t>_______</w:t>
      </w:r>
      <w:r>
        <w:rPr>
          <w:rFonts w:ascii="宋体" w:hAnsi="宋体" w:eastAsia="宋体" w:cs="宋体"/>
          <w:color w:val="000000"/>
        </w:rPr>
        <w:t>．</w:t>
      </w:r>
    </w:p>
    <w:p w14:paraId="732FCEA5">
      <w:pPr>
        <w:spacing w:line="360" w:lineRule="auto"/>
        <w:jc w:val="both"/>
        <w:textAlignment w:val="center"/>
        <w:rPr>
          <w:color w:val="000000"/>
        </w:rPr>
      </w:pPr>
      <w:r>
        <w:rPr>
          <w:color w:val="000000"/>
        </w:rPr>
        <w:t xml:space="preserve">20. </w:t>
      </w:r>
      <w:r>
        <w:rPr>
          <w:rFonts w:ascii="宋体" w:hAnsi="宋体" w:eastAsia="宋体" w:cs="宋体"/>
          <w:color w:val="000000"/>
        </w:rPr>
        <w:t>已知</w:t>
      </w:r>
      <w:r>
        <w:object>
          <v:shape id="_x0000_i108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7" o:title="eqId15c0dbe3c080c4c4636c64803e5c1f76"/>
            <o:lock v:ext="edit" aspectratio="t"/>
            <w10:wrap type="none"/>
            <w10:anchorlock/>
          </v:shape>
          <o:OLEObject Type="Embed" ProgID="Equation.DSMT4" ShapeID="_x0000_i1086" DrawAspect="Content" ObjectID="_1468075786" r:id="rId131">
            <o:LockedField>false</o:LockedField>
          </o:OLEObject>
        </w:object>
      </w:r>
      <w:r>
        <w:rPr>
          <w:rFonts w:ascii="宋体" w:hAnsi="宋体" w:eastAsia="宋体" w:cs="宋体"/>
          <w:color w:val="000000"/>
        </w:rPr>
        <w:t>中，</w:t>
      </w:r>
      <w:r>
        <w:object>
          <v:shape id="_x0000_i108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13" o:title="eqId047dc9795efa99b6fb9fdf9778085dab"/>
            <o:lock v:ext="edit" aspectratio="t"/>
            <w10:wrap type="none"/>
            <w10:anchorlock/>
          </v:shape>
          <o:OLEObject Type="Embed" ProgID="Equation.DSMT4" ShapeID="_x0000_i1087" DrawAspect="Content" ObjectID="_1468075787" r:id="rId132">
            <o:LockedField>false</o:LockedField>
          </o:OLEObject>
        </w:object>
      </w:r>
      <w:r>
        <w:rPr>
          <w:rFonts w:ascii="宋体" w:hAnsi="宋体" w:eastAsia="宋体" w:cs="宋体"/>
          <w:color w:val="000000"/>
        </w:rPr>
        <w:t>，将</w:t>
      </w:r>
      <w:r>
        <w:object>
          <v:shape id="_x0000_i108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7" o:title="eqId15c0dbe3c080c4c4636c64803e5c1f76"/>
            <o:lock v:ext="edit" aspectratio="t"/>
            <w10:wrap type="none"/>
            <w10:anchorlock/>
          </v:shape>
          <o:OLEObject Type="Embed" ProgID="Equation.DSMT4" ShapeID="_x0000_i1088" DrawAspect="Content" ObjectID="_1468075788" r:id="rId133">
            <o:LockedField>false</o:LockedField>
          </o:OLEObject>
        </w:object>
      </w:r>
      <w:r>
        <w:rPr>
          <w:rFonts w:ascii="宋体" w:hAnsi="宋体" w:eastAsia="宋体" w:cs="宋体"/>
          <w:color w:val="000000"/>
        </w:rPr>
        <w:t>绕点</w:t>
      </w:r>
      <w:r>
        <w:object>
          <v:shape id="_x0000_i108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35" o:title="eqIdc5db41a1f31d6baee7c69990811edb9f"/>
            <o:lock v:ext="edit" aspectratio="t"/>
            <w10:wrap type="none"/>
            <w10:anchorlock/>
          </v:shape>
          <o:OLEObject Type="Embed" ProgID="Equation.DSMT4" ShapeID="_x0000_i1089" DrawAspect="Content" ObjectID="_1468075789" r:id="rId134">
            <o:LockedField>false</o:LockedField>
          </o:OLEObject>
        </w:object>
      </w:r>
      <w:r>
        <w:rPr>
          <w:rFonts w:ascii="宋体" w:hAnsi="宋体" w:eastAsia="宋体" w:cs="宋体"/>
          <w:color w:val="000000"/>
        </w:rPr>
        <w:t>旋转得</w:t>
      </w:r>
      <w:r>
        <w:object>
          <v:shape id="_x0000_i1090"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37" o:title="eqIdd631f45bc652539853f236952afa5bbf"/>
            <o:lock v:ext="edit" aspectratio="t"/>
            <w10:wrap type="none"/>
            <w10:anchorlock/>
          </v:shape>
          <o:OLEObject Type="Embed" ProgID="Equation.DSMT4" ShapeID="_x0000_i1090" DrawAspect="Content" ObjectID="_1468075790" r:id="rId136">
            <o:LockedField>false</o:LockedField>
          </o:OLEObject>
        </w:object>
      </w:r>
      <w:r>
        <w:rPr>
          <w:rFonts w:ascii="宋体" w:hAnsi="宋体" w:eastAsia="宋体" w:cs="宋体"/>
          <w:color w:val="000000"/>
        </w:rPr>
        <w:t>，使点</w:t>
      </w:r>
      <w:r>
        <w:object>
          <v:shape id="_x0000_i109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9" o:title="eqId7f9e8449aad35c5d840a3395ea86df6d"/>
            <o:lock v:ext="edit" aspectratio="t"/>
            <w10:wrap type="none"/>
            <w10:anchorlock/>
          </v:shape>
          <o:OLEObject Type="Embed" ProgID="Equation.DSMT4" ShapeID="_x0000_i1091" DrawAspect="Content" ObjectID="_1468075791" r:id="rId138">
            <o:LockedField>false</o:LockedField>
          </o:OLEObject>
        </w:object>
      </w:r>
      <w:r>
        <w:rPr>
          <w:rFonts w:ascii="宋体" w:hAnsi="宋体" w:eastAsia="宋体" w:cs="宋体"/>
          <w:color w:val="000000"/>
        </w:rPr>
        <w:t>恰好落在边</w:t>
      </w:r>
      <w:r>
        <w:object>
          <v:shape id="_x0000_i109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1" o:title="eqIdf52a58fbaf4fea03567e88a9f0f6e37e"/>
            <o:lock v:ext="edit" aspectratio="t"/>
            <w10:wrap type="none"/>
            <w10:anchorlock/>
          </v:shape>
          <o:OLEObject Type="Embed" ProgID="Equation.DSMT4" ShapeID="_x0000_i1092" DrawAspect="Content" ObjectID="_1468075792" r:id="rId140">
            <o:LockedField>false</o:LockedField>
          </o:OLEObject>
        </w:object>
      </w:r>
      <w:r>
        <w:rPr>
          <w:rFonts w:ascii="宋体" w:hAnsi="宋体" w:eastAsia="宋体" w:cs="宋体"/>
          <w:color w:val="000000"/>
        </w:rPr>
        <w:t>上点</w:t>
      </w:r>
      <w:r>
        <w:object>
          <v:shape id="_x0000_i109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5" o:title="eqId8455657dde27aabe6adb7b188e031c11"/>
            <o:lock v:ext="edit" aspectratio="t"/>
            <w10:wrap type="none"/>
            <w10:anchorlock/>
          </v:shape>
          <o:OLEObject Type="Embed" ProgID="Equation.DSMT4" ShapeID="_x0000_i1093" DrawAspect="Content" ObjectID="_1468075793" r:id="rId142">
            <o:LockedField>false</o:LockedField>
          </o:OLEObject>
        </w:object>
      </w:r>
      <w:r>
        <w:rPr>
          <w:rFonts w:ascii="宋体" w:hAnsi="宋体" w:eastAsia="宋体" w:cs="宋体"/>
          <w:color w:val="000000"/>
        </w:rPr>
        <w:t>处，边</w:t>
      </w:r>
      <w:r>
        <w:object>
          <v:shape id="_x0000_i109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44" o:title="eqIde6e490f703eb6c9bb1278c78ebc2d661"/>
            <o:lock v:ext="edit" aspectratio="t"/>
            <w10:wrap type="none"/>
            <w10:anchorlock/>
          </v:shape>
          <o:OLEObject Type="Embed" ProgID="Equation.DSMT4" ShapeID="_x0000_i1094" DrawAspect="Content" ObjectID="_1468075794" r:id="rId143">
            <o:LockedField>false</o:LockedField>
          </o:OLEObject>
        </w:object>
      </w:r>
      <w:r>
        <w:rPr>
          <w:rFonts w:ascii="宋体" w:hAnsi="宋体" w:eastAsia="宋体" w:cs="宋体"/>
          <w:color w:val="000000"/>
        </w:rPr>
        <w:t>交边</w:t>
      </w:r>
      <w:r>
        <w:object>
          <v:shape id="_x0000_i109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9" o:title="eqId60ef95894ceebaf236170e8832dcf7e3"/>
            <o:lock v:ext="edit" aspectratio="t"/>
            <w10:wrap type="none"/>
            <w10:anchorlock/>
          </v:shape>
          <o:OLEObject Type="Embed" ProgID="Equation.DSMT4" ShapeID="_x0000_i1095" DrawAspect="Content" ObjectID="_1468075795" r:id="rId145">
            <o:LockedField>false</o:LockedField>
          </o:OLEObject>
        </w:object>
      </w:r>
      <w:r>
        <w:rPr>
          <w:rFonts w:ascii="宋体" w:hAnsi="宋体" w:eastAsia="宋体" w:cs="宋体"/>
          <w:color w:val="000000"/>
        </w:rPr>
        <w:t>于点</w:t>
      </w:r>
      <w:r>
        <w:object>
          <v:shape id="_x0000_i109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47" o:title="eqIda0ed1ec316bc54c37c4286c208f55667"/>
            <o:lock v:ext="edit" aspectratio="t"/>
            <w10:wrap type="none"/>
            <w10:anchorlock/>
          </v:shape>
          <o:OLEObject Type="Embed" ProgID="Equation.DSMT4" ShapeID="_x0000_i1096" DrawAspect="Content" ObjectID="_1468075796" r:id="rId146">
            <o:LockedField>false</o:LockedField>
          </o:OLEObject>
        </w:object>
      </w:r>
      <w:r>
        <w:rPr>
          <w:rFonts w:ascii="宋体" w:hAnsi="宋体" w:eastAsia="宋体" w:cs="宋体"/>
          <w:color w:val="000000"/>
        </w:rPr>
        <w:t>（如图），如果</w:t>
      </w:r>
      <w:r>
        <w:object>
          <v:shape id="_x0000_i109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49" o:title="eqId5df7626240940eb340420a605e95aeee"/>
            <o:lock v:ext="edit" aspectratio="t"/>
            <w10:wrap type="none"/>
            <w10:anchorlock/>
          </v:shape>
          <o:OLEObject Type="Embed" ProgID="Equation.DSMT4" ShapeID="_x0000_i1097" DrawAspect="Content" ObjectID="_1468075797" r:id="rId148">
            <o:LockedField>false</o:LockedField>
          </o:OLEObject>
        </w:object>
      </w:r>
      <w:r>
        <w:rPr>
          <w:rFonts w:ascii="宋体" w:hAnsi="宋体" w:eastAsia="宋体" w:cs="宋体"/>
          <w:color w:val="000000"/>
        </w:rPr>
        <w:t>为等腰三角形，则</w:t>
      </w:r>
      <w:r>
        <w:object>
          <v:shape id="_x0000_i1098"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51" o:title="eqId3818a2c9919d358b4c3713396093822b"/>
            <o:lock v:ext="edit" aspectratio="t"/>
            <w10:wrap type="none"/>
            <w10:anchorlock/>
          </v:shape>
          <o:OLEObject Type="Embed" ProgID="Equation.DSMT4" ShapeID="_x0000_i1098" DrawAspect="Content" ObjectID="_1468075798" r:id="rId150">
            <o:LockedField>false</o:LockedField>
          </o:OLEObject>
        </w:object>
      </w:r>
      <w:r>
        <w:rPr>
          <w:rFonts w:ascii="宋体" w:hAnsi="宋体" w:eastAsia="宋体" w:cs="宋体"/>
          <w:color w:val="000000"/>
        </w:rPr>
        <w:t>的度数为</w:t>
      </w:r>
      <w:r>
        <w:rPr>
          <w:color w:val="000000"/>
        </w:rPr>
        <w:t>______</w:t>
      </w:r>
      <w:r>
        <w:rPr>
          <w:rFonts w:ascii="宋体" w:hAnsi="宋体" w:eastAsia="宋体" w:cs="宋体"/>
          <w:color w:val="000000"/>
        </w:rPr>
        <w:t>．</w:t>
      </w:r>
    </w:p>
    <w:p w14:paraId="4E87AEBC">
      <w:pPr>
        <w:spacing w:line="360" w:lineRule="auto"/>
        <w:jc w:val="both"/>
        <w:textAlignment w:val="center"/>
        <w:rPr>
          <w:color w:val="000000"/>
        </w:rPr>
      </w:pPr>
      <w:r>
        <w:rPr>
          <w:color w:val="000000"/>
        </w:rPr>
        <w:drawing>
          <wp:inline distT="0" distB="0" distL="114300" distR="114300">
            <wp:extent cx="1438275" cy="16668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52"/>
                    <a:stretch>
                      <a:fillRect/>
                    </a:stretch>
                  </pic:blipFill>
                  <pic:spPr>
                    <a:xfrm>
                      <a:off x="0" y="0"/>
                      <a:ext cx="1438275" cy="1666875"/>
                    </a:xfrm>
                    <a:prstGeom prst="rect">
                      <a:avLst/>
                    </a:prstGeom>
                  </pic:spPr>
                </pic:pic>
              </a:graphicData>
            </a:graphic>
          </wp:inline>
        </w:drawing>
      </w:r>
      <w:r>
        <w:rPr>
          <w:color w:val="000000"/>
        </w:rPr>
        <w:t xml:space="preserve">  </w:t>
      </w:r>
    </w:p>
    <w:p w14:paraId="38513514">
      <w:pPr>
        <w:spacing w:line="240" w:lineRule="auto"/>
        <w:jc w:val="left"/>
        <w:textAlignment w:val="center"/>
        <w:rPr>
          <w:color w:val="000000"/>
        </w:rPr>
      </w:pPr>
      <w:r>
        <w:rPr>
          <w:rFonts w:ascii="宋体" w:hAnsi="宋体" w:eastAsia="宋体" w:cs="宋体"/>
          <w:b/>
          <w:color w:val="000000"/>
          <w:sz w:val="24"/>
        </w:rPr>
        <w:t>三、解答题</w:t>
      </w:r>
    </w:p>
    <w:p w14:paraId="715391F5">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099" o:spt="75" alt="学科网(www.zxxk.com)--教育资源门户，提供试卷、教案、课件、论文、素材以及各类教学资源下载，还有大量而丰富的教学相关资讯！" type="#_x0000_t75" style="height:33.8pt;width:162.8pt;" o:ole="t" filled="f" o:preferrelative="t" stroked="f" coordsize="21600,21600">
            <v:path/>
            <v:fill on="f" focussize="0,0"/>
            <v:stroke on="f" joinstyle="miter"/>
            <v:imagedata r:id="rId154" o:title="eqIda731faa1a900a69db5e54816b1e386c3"/>
            <o:lock v:ext="edit" aspectratio="t"/>
            <w10:wrap type="none"/>
            <w10:anchorlock/>
          </v:shape>
          <o:OLEObject Type="Embed" ProgID="Equation.DSMT4" ShapeID="_x0000_i1099" DrawAspect="Content" ObjectID="_1468075799" r:id="rId153">
            <o:LockedField>false</o:LockedField>
          </o:OLEObject>
        </w:object>
      </w:r>
      <w:r>
        <w:rPr>
          <w:rFonts w:ascii="宋体" w:hAnsi="宋体" w:eastAsia="宋体" w:cs="宋体"/>
          <w:color w:val="000000"/>
        </w:rPr>
        <w:t>．</w:t>
      </w:r>
    </w:p>
    <w:p w14:paraId="61385ECF">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100" o:spt="75" alt="学科网(www.zxxk.com)--教育资源门户，提供试卷、教案、课件、论文、素材以及各类教学资源下载，还有大量而丰富的教学相关资讯！" type="#_x0000_t75" style="height:38.2pt;width:194.1pt;" o:ole="t" filled="f" o:preferrelative="t" stroked="f" coordsize="21600,21600">
            <v:path/>
            <v:fill on="f" focussize="0,0"/>
            <v:stroke on="f" joinstyle="miter"/>
            <v:imagedata r:id="rId156" o:title="eqId0abc94e8a318cafc41d6765617f59fe3"/>
            <o:lock v:ext="edit" aspectratio="t"/>
            <w10:wrap type="none"/>
            <w10:anchorlock/>
          </v:shape>
          <o:OLEObject Type="Embed" ProgID="Equation.DSMT4" ShapeID="_x0000_i1100" DrawAspect="Content" ObjectID="_1468075800" r:id="rId155">
            <o:LockedField>false</o:LockedField>
          </o:OLEObject>
        </w:object>
      </w:r>
      <w:r>
        <w:rPr>
          <w:rFonts w:ascii="宋体" w:hAnsi="宋体" w:eastAsia="宋体" w:cs="宋体"/>
          <w:color w:val="000000"/>
        </w:rPr>
        <w:t>．</w:t>
      </w:r>
    </w:p>
    <w:p w14:paraId="15D1A9A3">
      <w:pPr>
        <w:spacing w:line="360" w:lineRule="auto"/>
        <w:jc w:val="both"/>
        <w:textAlignment w:val="center"/>
        <w:rPr>
          <w:color w:val="000000"/>
        </w:rPr>
      </w:pPr>
      <w:r>
        <w:rPr>
          <w:color w:val="000000"/>
        </w:rPr>
        <w:t xml:space="preserve">23. </w:t>
      </w:r>
      <w:r>
        <w:rPr>
          <w:rFonts w:ascii="宋体" w:hAnsi="宋体" w:eastAsia="宋体" w:cs="宋体"/>
          <w:color w:val="000000"/>
        </w:rPr>
        <w:t>解方程：</w:t>
      </w:r>
      <w:r>
        <w:object>
          <v:shape id="_x0000_i1101"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158" o:title="eqId948a2debfe21f7270088c8831e67f379"/>
            <o:lock v:ext="edit" aspectratio="t"/>
            <w10:wrap type="none"/>
            <w10:anchorlock/>
          </v:shape>
          <o:OLEObject Type="Embed" ProgID="Equation.DSMT4" ShapeID="_x0000_i1101" DrawAspect="Content" ObjectID="_1468075801" r:id="rId157">
            <o:LockedField>false</o:LockedField>
          </o:OLEObject>
        </w:object>
      </w:r>
      <w:r>
        <w:rPr>
          <w:rFonts w:ascii="宋体" w:hAnsi="宋体" w:eastAsia="宋体" w:cs="宋体"/>
          <w:color w:val="000000"/>
        </w:rPr>
        <w:t>．</w:t>
      </w:r>
    </w:p>
    <w:p w14:paraId="073787B8">
      <w:pPr>
        <w:spacing w:line="360" w:lineRule="auto"/>
        <w:jc w:val="left"/>
        <w:textAlignment w:val="center"/>
        <w:rPr>
          <w:color w:val="000000"/>
        </w:rPr>
      </w:pPr>
      <w:r>
        <w:rPr>
          <w:color w:val="000000"/>
        </w:rPr>
        <w:t xml:space="preserve">24. </w:t>
      </w:r>
      <w:r>
        <w:rPr>
          <w:rFonts w:ascii="宋体" w:hAnsi="宋体" w:eastAsia="宋体" w:cs="宋体"/>
          <w:color w:val="000000"/>
        </w:rPr>
        <w:t>解方程：</w:t>
      </w:r>
      <w:r>
        <w:object>
          <v:shape id="_x0000_i1102" o:spt="75" alt="学科网(www.zxxk.com)--教育资源门户，提供试卷、教案、课件、论文、素材以及各类教学资源下载，还有大量而丰富的教学相关资讯！" type="#_x0000_t75" style="height:34.45pt;width:70.75pt;" o:ole="t" filled="f" o:preferrelative="t" stroked="f" coordsize="21600,21600">
            <v:path/>
            <v:fill on="f" focussize="0,0"/>
            <v:stroke on="f" joinstyle="miter"/>
            <v:imagedata r:id="rId160" o:title="eqId684d6e636122a924493a8df526456099"/>
            <o:lock v:ext="edit" aspectratio="t"/>
            <w10:wrap type="none"/>
            <w10:anchorlock/>
          </v:shape>
          <o:OLEObject Type="Embed" ProgID="Equation.DSMT4" ShapeID="_x0000_i1102" DrawAspect="Content" ObjectID="_1468075802" r:id="rId159">
            <o:LockedField>false</o:LockedField>
          </o:OLEObject>
        </w:object>
      </w:r>
    </w:p>
    <w:p w14:paraId="6707FA29">
      <w:pPr>
        <w:spacing w:line="360" w:lineRule="auto"/>
        <w:jc w:val="both"/>
        <w:textAlignment w:val="center"/>
        <w:rPr>
          <w:color w:val="000000"/>
        </w:rPr>
      </w:pPr>
      <w:r>
        <w:rPr>
          <w:color w:val="000000"/>
        </w:rPr>
        <w:t xml:space="preserve">25. </w:t>
      </w:r>
      <w:r>
        <w:rPr>
          <w:rFonts w:ascii="宋体" w:hAnsi="宋体" w:eastAsia="宋体" w:cs="宋体"/>
          <w:color w:val="000000"/>
        </w:rPr>
        <w:t>已知关于</w:t>
      </w:r>
      <w:r>
        <w:object>
          <v:shape id="_x0000_i110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2" o:title="eqId81dea63b8ce3e51adf66cf7b9982a248"/>
            <o:lock v:ext="edit" aspectratio="t"/>
            <w10:wrap type="none"/>
            <w10:anchorlock/>
          </v:shape>
          <o:OLEObject Type="Embed" ProgID="Equation.DSMT4" ShapeID="_x0000_i1103" DrawAspect="Content" ObjectID="_1468075803" r:id="rId161">
            <o:LockedField>false</o:LockedField>
          </o:OLEObject>
        </w:object>
      </w:r>
      <w:r>
        <w:rPr>
          <w:rFonts w:ascii="宋体" w:hAnsi="宋体" w:eastAsia="宋体" w:cs="宋体"/>
          <w:color w:val="000000"/>
        </w:rPr>
        <w:t>的一元二次方程</w:t>
      </w:r>
      <w:r>
        <w:object>
          <v:shape id="_x0000_i1104" o:spt="75" alt="学科网(www.zxxk.com)--教育资源门户，提供试卷、教案、课件、论文、素材以及各类教学资源下载，还有大量而丰富的教学相关资讯！" type="#_x0000_t75" style="height:20.05pt;width:105.2pt;" o:ole="t" filled="f" o:preferrelative="t" stroked="f" coordsize="21600,21600">
            <v:path/>
            <v:fill on="f" focussize="0,0"/>
            <v:stroke on="f" joinstyle="miter"/>
            <v:imagedata r:id="rId163" o:title="eqIde8c13949a6d453c9134ab5864d43fcae"/>
            <o:lock v:ext="edit" aspectratio="t"/>
            <w10:wrap type="none"/>
            <w10:anchorlock/>
          </v:shape>
          <o:OLEObject Type="Embed" ProgID="Equation.DSMT4" ShapeID="_x0000_i1104" DrawAspect="Content" ObjectID="_1468075804" r:id="rId162">
            <o:LockedField>false</o:LockedField>
          </o:OLEObject>
        </w:object>
      </w:r>
      <w:r>
        <w:rPr>
          <w:rFonts w:ascii="宋体" w:hAnsi="宋体" w:eastAsia="宋体" w:cs="宋体"/>
          <w:color w:val="000000"/>
        </w:rPr>
        <w:t>．</w:t>
      </w:r>
    </w:p>
    <w:p w14:paraId="022EBBB1">
      <w:pPr>
        <w:spacing w:line="360" w:lineRule="auto"/>
        <w:jc w:val="left"/>
        <w:textAlignment w:val="center"/>
        <w:rPr>
          <w:color w:val="000000"/>
        </w:rPr>
      </w:pPr>
      <w:r>
        <w:rPr>
          <w:color w:val="000000"/>
        </w:rPr>
        <w:t>（1）</w:t>
      </w:r>
      <w:r>
        <w:rPr>
          <w:rFonts w:ascii="宋体" w:hAnsi="宋体" w:eastAsia="宋体" w:cs="宋体"/>
          <w:color w:val="000000"/>
        </w:rPr>
        <w:t>如果</w:t>
      </w:r>
      <w:r>
        <w:object>
          <v:shape id="_x0000_i1105" o:spt="75" alt="学科网(www.zxxk.com)--教育资源门户，提供试卷、教案、课件、论文、素材以及各类教学资源下载，还有大量而丰富的教学相关资讯！" type="#_x0000_t75" style="height:14.1pt;width:31.85pt;" o:ole="t" filled="f" o:preferrelative="t" stroked="f" coordsize="21600,21600">
            <v:path/>
            <v:fill on="f" focussize="0,0"/>
            <v:stroke on="f" joinstyle="miter"/>
            <v:imagedata r:id="rId165" o:title="eqIdef00713e73b8357cc7900144f5505bc6"/>
            <o:lock v:ext="edit" aspectratio="t"/>
            <w10:wrap type="none"/>
            <w10:anchorlock/>
          </v:shape>
          <o:OLEObject Type="Embed" ProgID="Equation.DSMT4" ShapeID="_x0000_i1105" DrawAspect="Content" ObjectID="_1468075805" r:id="rId164">
            <o:LockedField>false</o:LockedField>
          </o:OLEObject>
        </w:object>
      </w:r>
      <w:r>
        <w:rPr>
          <w:rFonts w:ascii="宋体" w:hAnsi="宋体" w:eastAsia="宋体" w:cs="宋体"/>
          <w:color w:val="000000"/>
        </w:rPr>
        <w:t>是该方程的一个根，求另一个根；</w:t>
      </w:r>
    </w:p>
    <w:p w14:paraId="2711B8EE">
      <w:pPr>
        <w:spacing w:line="360" w:lineRule="auto"/>
        <w:jc w:val="left"/>
        <w:textAlignment w:val="center"/>
        <w:rPr>
          <w:color w:val="000000"/>
        </w:rPr>
      </w:pPr>
      <w:r>
        <w:rPr>
          <w:color w:val="000000"/>
        </w:rPr>
        <w:t>（2）</w:t>
      </w:r>
      <w:r>
        <w:rPr>
          <w:rFonts w:ascii="宋体" w:hAnsi="宋体" w:eastAsia="宋体" w:cs="宋体"/>
          <w:color w:val="000000"/>
        </w:rPr>
        <w:t>如果方程有两个实数根，求</w:t>
      </w:r>
      <w:r>
        <w:object>
          <v:shape id="_x0000_i110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67" o:title="eqIdf0a532e15e232cb4b99a8d4d07c89575"/>
            <o:lock v:ext="edit" aspectratio="t"/>
            <w10:wrap type="none"/>
            <w10:anchorlock/>
          </v:shape>
          <o:OLEObject Type="Embed" ProgID="Equation.DSMT4" ShapeID="_x0000_i1106" DrawAspect="Content" ObjectID="_1468075806" r:id="rId166">
            <o:LockedField>false</o:LockedField>
          </o:OLEObject>
        </w:object>
      </w:r>
      <w:r>
        <w:rPr>
          <w:rFonts w:ascii="宋体" w:hAnsi="宋体" w:eastAsia="宋体" w:cs="宋体"/>
          <w:color w:val="000000"/>
        </w:rPr>
        <w:t>的取值范围．</w:t>
      </w:r>
    </w:p>
    <w:p w14:paraId="06B85A2B">
      <w:pPr>
        <w:spacing w:line="360" w:lineRule="auto"/>
        <w:jc w:val="left"/>
        <w:textAlignment w:val="center"/>
        <w:rPr>
          <w:color w:val="000000"/>
        </w:rPr>
      </w:pPr>
      <w:r>
        <w:rPr>
          <w:color w:val="000000"/>
        </w:rPr>
        <w:t xml:space="preserve">26. </w:t>
      </w:r>
      <w:r>
        <w:rPr>
          <w:rFonts w:ascii="宋体" w:hAnsi="宋体" w:eastAsia="宋体" w:cs="宋体"/>
          <w:color w:val="000000"/>
        </w:rPr>
        <w:t>已知：如图，</w:t>
      </w:r>
      <w:r>
        <w:object>
          <v:shape id="_x0000_i1107" o:spt="75" alt="学科网(www.zxxk.com)--教育资源门户，提供试卷、教案、课件、论文、素材以及各类教学资源下载，还有大量而丰富的教学相关资讯！" type="#_x0000_t75" style="height:13.9pt;width:48pt;" o:ole="t" filled="f" o:preferrelative="t" stroked="f" coordsize="21600,21600">
            <v:path/>
            <v:fill on="f" focussize="0,0"/>
            <v:stroke on="f" joinstyle="miter"/>
            <v:imagedata r:id="rId169" o:title="eqIde8d8efa13d75360a2715d6a3da60bd19"/>
            <o:lock v:ext="edit" aspectratio="t"/>
            <w10:wrap type="none"/>
            <w10:anchorlock/>
          </v:shape>
          <o:OLEObject Type="Embed" ProgID="Equation.DSMT4" ShapeID="_x0000_i1107" DrawAspect="Content" ObjectID="_1468075807" r:id="rId168">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3.15pt;width:20.05pt;" o:ole="t" filled="f" o:preferrelative="t" stroked="f" coordsize="21600,21600">
            <v:path/>
            <v:fill on="f" focussize="0,0"/>
            <v:stroke on="f" joinstyle="miter"/>
            <v:imagedata r:id="rId171" o:title="eqId7d97dc3b752832906de41447bb58a341"/>
            <o:lock v:ext="edit" aspectratio="t"/>
            <w10:wrap type="none"/>
            <w10:anchorlock/>
          </v:shape>
          <o:OLEObject Type="Embed" ProgID="Equation.DSMT4" ShapeID="_x0000_i1108" DrawAspect="Content" ObjectID="_1468075808" r:id="rId170">
            <o:LockedField>false</o:LockedField>
          </o:OLEObject>
        </w:object>
      </w:r>
      <w:r>
        <w:rPr>
          <w:rFonts w:ascii="宋体" w:hAnsi="宋体" w:eastAsia="宋体" w:cs="宋体"/>
          <w:color w:val="000000"/>
        </w:rPr>
        <w:t>平分</w:t>
      </w:r>
      <w:r>
        <w:object>
          <v:shape id="_x0000_i1109" o:spt="75" alt="学科网(www.zxxk.com)--教育资源门户，提供试卷、教案、课件、论文、素材以及各类教学资源下载，还有大量而丰富的教学相关资讯！" type="#_x0000_t75" style="height:13.85pt;width:120.9pt;" o:ole="t" filled="f" o:preferrelative="t" stroked="f" coordsize="21600,21600">
            <v:path/>
            <v:fill on="f" focussize="0,0"/>
            <v:stroke on="f" joinstyle="miter"/>
            <v:imagedata r:id="rId173" o:title="eqIddeb4beb63b3450ecf478c95711a25c18"/>
            <o:lock v:ext="edit" aspectratio="t"/>
            <w10:wrap type="none"/>
            <w10:anchorlock/>
          </v:shape>
          <o:OLEObject Type="Embed" ProgID="Equation.DSMT4" ShapeID="_x0000_i1109" DrawAspect="Content" ObjectID="_1468075809" r:id="rId172">
            <o:LockedField>false</o:LockedField>
          </o:OLEObject>
        </w:object>
      </w:r>
      <w:r>
        <w:rPr>
          <w:rFonts w:ascii="宋体" w:hAnsi="宋体" w:eastAsia="宋体" w:cs="宋体"/>
          <w:color w:val="000000"/>
        </w:rPr>
        <w:t>．求证：</w:t>
      </w:r>
      <w:r>
        <w:object>
          <v:shape id="_x0000_i1110"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175" o:title="eqId2319a01218514917e446dfc807a625ff"/>
            <o:lock v:ext="edit" aspectratio="t"/>
            <w10:wrap type="none"/>
            <w10:anchorlock/>
          </v:shape>
          <o:OLEObject Type="Embed" ProgID="Equation.DSMT4" ShapeID="_x0000_i1110" DrawAspect="Content" ObjectID="_1468075810" r:id="rId174">
            <o:LockedField>false</o:LockedField>
          </o:OLEObject>
        </w:object>
      </w:r>
      <w:r>
        <w:rPr>
          <w:rFonts w:ascii="宋体" w:hAnsi="宋体" w:eastAsia="宋体" w:cs="宋体"/>
          <w:color w:val="000000"/>
        </w:rPr>
        <w:t>平分</w:t>
      </w:r>
      <w:r>
        <w:object>
          <v:shape id="_x0000_i111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77" o:title="eqIdc3f9f8b429cc830b6c9c4ade5d4db25c"/>
            <o:lock v:ext="edit" aspectratio="t"/>
            <w10:wrap type="none"/>
            <w10:anchorlock/>
          </v:shape>
          <o:OLEObject Type="Embed" ProgID="Equation.DSMT4" ShapeID="_x0000_i1111" DrawAspect="Content" ObjectID="_1468075811" r:id="rId176">
            <o:LockedField>false</o:LockedField>
          </o:OLEObject>
        </w:object>
      </w:r>
      <w:r>
        <w:rPr>
          <w:rFonts w:ascii="宋体" w:hAnsi="宋体" w:eastAsia="宋体" w:cs="宋体"/>
          <w:color w:val="000000"/>
        </w:rPr>
        <w:t>．</w:t>
      </w:r>
    </w:p>
    <w:p w14:paraId="5323088B">
      <w:pPr>
        <w:spacing w:line="360" w:lineRule="auto"/>
        <w:jc w:val="left"/>
        <w:textAlignment w:val="center"/>
        <w:rPr>
          <w:color w:val="000000"/>
        </w:rPr>
      </w:pPr>
      <w:r>
        <w:rPr>
          <w:color w:val="000000"/>
        </w:rPr>
        <w:drawing>
          <wp:inline distT="0" distB="0" distL="114300" distR="114300">
            <wp:extent cx="1628775" cy="12192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78"/>
                    <a:stretch>
                      <a:fillRect/>
                    </a:stretch>
                  </pic:blipFill>
                  <pic:spPr>
                    <a:xfrm>
                      <a:off x="0" y="0"/>
                      <a:ext cx="1628775" cy="1219200"/>
                    </a:xfrm>
                    <a:prstGeom prst="rect">
                      <a:avLst/>
                    </a:prstGeom>
                  </pic:spPr>
                </pic:pic>
              </a:graphicData>
            </a:graphic>
          </wp:inline>
        </w:drawing>
      </w:r>
    </w:p>
    <w:p w14:paraId="2BF08D8D">
      <w:pPr>
        <w:spacing w:line="360" w:lineRule="auto"/>
        <w:jc w:val="left"/>
        <w:textAlignment w:val="center"/>
        <w:rPr>
          <w:color w:val="000000"/>
        </w:rPr>
      </w:pPr>
      <w:r>
        <w:rPr>
          <w:color w:val="000000"/>
        </w:rPr>
        <w:t xml:space="preserve">27. </w:t>
      </w:r>
      <w:r>
        <w:rPr>
          <w:rFonts w:ascii="宋体" w:hAnsi="宋体" w:eastAsia="宋体" w:cs="宋体"/>
          <w:color w:val="000000"/>
        </w:rPr>
        <w:t>如图，要建一个面积为</w:t>
      </w:r>
      <w:r>
        <w:rPr>
          <w:rFonts w:ascii="Times New Roman" w:hAnsi="Times New Roman" w:eastAsia="Times New Roman" w:cs="Times New Roman"/>
          <w:color w:val="000000"/>
        </w:rPr>
        <w:t>140</w:t>
      </w:r>
      <w:r>
        <w:rPr>
          <w:rFonts w:ascii="宋体" w:hAnsi="宋体" w:eastAsia="宋体" w:cs="宋体"/>
          <w:color w:val="000000"/>
        </w:rPr>
        <w:t>平方米的仓库，仓库的一边靠墙，这堵墙的长为</w:t>
      </w:r>
      <w:r>
        <w:rPr>
          <w:rFonts w:ascii="Times New Roman" w:hAnsi="Times New Roman" w:eastAsia="Times New Roman" w:cs="Times New Roman"/>
          <w:color w:val="000000"/>
        </w:rPr>
        <w:t>18</w:t>
      </w:r>
      <w:r>
        <w:rPr>
          <w:rFonts w:ascii="宋体" w:hAnsi="宋体" w:eastAsia="宋体" w:cs="宋体"/>
          <w:color w:val="000000"/>
        </w:rPr>
        <w:t>米，在与墙垂直的一边要开一扇</w:t>
      </w:r>
      <w:r>
        <w:rPr>
          <w:rFonts w:ascii="Times New Roman" w:hAnsi="Times New Roman" w:eastAsia="Times New Roman" w:cs="Times New Roman"/>
          <w:color w:val="000000"/>
        </w:rPr>
        <w:t>2</w:t>
      </w:r>
      <w:r>
        <w:rPr>
          <w:rFonts w:ascii="宋体" w:hAnsi="宋体" w:eastAsia="宋体" w:cs="宋体"/>
          <w:color w:val="000000"/>
        </w:rPr>
        <w:t>米宽的门．已知围建仓库的现有木板材料可使新建板墙的总长为</w:t>
      </w:r>
      <w:r>
        <w:rPr>
          <w:rFonts w:ascii="Times New Roman" w:hAnsi="Times New Roman" w:eastAsia="Times New Roman" w:cs="Times New Roman"/>
          <w:color w:val="000000"/>
        </w:rPr>
        <w:t>32</w:t>
      </w:r>
      <w:r>
        <w:rPr>
          <w:rFonts w:ascii="宋体" w:hAnsi="宋体" w:eastAsia="宋体" w:cs="宋体"/>
          <w:color w:val="000000"/>
        </w:rPr>
        <w:t>米，那么这个仓库的宽和长分别为多少米？</w:t>
      </w:r>
    </w:p>
    <w:p w14:paraId="288F6ABD">
      <w:pPr>
        <w:spacing w:line="360" w:lineRule="auto"/>
        <w:jc w:val="left"/>
        <w:textAlignment w:val="center"/>
        <w:rPr>
          <w:color w:val="000000"/>
        </w:rPr>
      </w:pPr>
      <w:r>
        <w:rPr>
          <w:color w:val="000000"/>
        </w:rPr>
        <w:drawing>
          <wp:inline distT="0" distB="0" distL="114300" distR="114300">
            <wp:extent cx="2247900" cy="9810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79"/>
                    <a:stretch>
                      <a:fillRect/>
                    </a:stretch>
                  </pic:blipFill>
                  <pic:spPr>
                    <a:xfrm>
                      <a:off x="0" y="0"/>
                      <a:ext cx="2247900" cy="981075"/>
                    </a:xfrm>
                    <a:prstGeom prst="rect">
                      <a:avLst/>
                    </a:prstGeom>
                  </pic:spPr>
                </pic:pic>
              </a:graphicData>
            </a:graphic>
          </wp:inline>
        </w:drawing>
      </w:r>
    </w:p>
    <w:p w14:paraId="4DD0DEA9">
      <w:pPr>
        <w:spacing w:line="360" w:lineRule="auto"/>
        <w:jc w:val="both"/>
        <w:textAlignment w:val="center"/>
        <w:rPr>
          <w:color w:val="000000"/>
        </w:rPr>
      </w:pPr>
      <w:r>
        <w:rPr>
          <w:color w:val="000000"/>
        </w:rPr>
        <w:t xml:space="preserve">28. </w:t>
      </w:r>
      <w:r>
        <w:rPr>
          <w:rFonts w:ascii="宋体" w:hAnsi="宋体" w:eastAsia="宋体" w:cs="宋体"/>
          <w:color w:val="000000"/>
        </w:rPr>
        <w:t>如图，在</w:t>
      </w:r>
      <w:r>
        <w:object>
          <v:shape id="_x0000_i111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81" o:title="eqIddd967903ed5a6f640a5b801ec8be0070"/>
            <o:lock v:ext="edit" aspectratio="t"/>
            <w10:wrap type="none"/>
            <w10:anchorlock/>
          </v:shape>
          <o:OLEObject Type="Embed" ProgID="Equation.DSMT4" ShapeID="_x0000_i1112" DrawAspect="Content" ObjectID="_1468075812" r:id="rId180">
            <o:LockedField>false</o:LockedField>
          </o:OLEObject>
        </w:object>
      </w:r>
      <w:r>
        <w:rPr>
          <w:rFonts w:ascii="宋体" w:hAnsi="宋体" w:eastAsia="宋体" w:cs="宋体"/>
          <w:color w:val="000000"/>
        </w:rPr>
        <w:t>中，</w:t>
      </w:r>
      <w:r>
        <w:object>
          <v:shape id="_x0000_i1113" o:spt="75" alt="学科网(www.zxxk.com)--教育资源门户，提供试卷、教案、课件、论文、素材以及各类教学资源下载，还有大量而丰富的教学相关资讯！" type="#_x0000_t75" style="height:15pt;width:120pt;" o:ole="t" filled="f" o:preferrelative="t" stroked="f" coordsize="21600,21600">
            <v:path/>
            <v:fill on="f" focussize="0,0"/>
            <v:stroke on="f" joinstyle="miter"/>
            <v:imagedata r:id="rId183" o:title="eqId378dadc3dec7d564001a1be3cf345726"/>
            <o:lock v:ext="edit" aspectratio="t"/>
            <w10:wrap type="none"/>
            <w10:anchorlock/>
          </v:shape>
          <o:OLEObject Type="Embed" ProgID="Equation.DSMT4" ShapeID="_x0000_i1113" DrawAspect="Content" ObjectID="_1468075813" r:id="rId182">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85" o:title="eqId274cf35acb4a1748d15c39d15a9bea7b"/>
            <o:lock v:ext="edit" aspectratio="t"/>
            <w10:wrap type="none"/>
            <w10:anchorlock/>
          </v:shape>
          <o:OLEObject Type="Embed" ProgID="Equation.DSMT4" ShapeID="_x0000_i1114" DrawAspect="Content" ObjectID="_1468075814" r:id="rId184">
            <o:LockedField>false</o:LockedField>
          </o:OLEObject>
        </w:object>
      </w:r>
      <w:r>
        <w:rPr>
          <w:rFonts w:ascii="宋体" w:hAnsi="宋体" w:eastAsia="宋体" w:cs="宋体"/>
          <w:color w:val="000000"/>
        </w:rPr>
        <w:t>平分</w:t>
      </w:r>
      <w:r>
        <w:object>
          <v:shape id="_x0000_i111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87" o:title="eqIdd39b8d91afc34e4a9b0fdbb6bafb9087"/>
            <o:lock v:ext="edit" aspectratio="t"/>
            <w10:wrap type="none"/>
            <w10:anchorlock/>
          </v:shape>
          <o:OLEObject Type="Embed" ProgID="Equation.DSMT4" ShapeID="_x0000_i1115" DrawAspect="Content" ObjectID="_1468075815" r:id="rId186">
            <o:LockedField>false</o:LockedField>
          </o:OLEObject>
        </w:object>
      </w:r>
      <w:r>
        <w:rPr>
          <w:rFonts w:ascii="宋体" w:hAnsi="宋体" w:eastAsia="宋体" w:cs="宋体"/>
          <w:color w:val="000000"/>
        </w:rPr>
        <w:t>交</w:t>
      </w:r>
      <w:r>
        <w:object>
          <v:shape id="_x0000_i111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9" o:title="eqId60ef95894ceebaf236170e8832dcf7e3"/>
            <o:lock v:ext="edit" aspectratio="t"/>
            <w10:wrap type="none"/>
            <w10:anchorlock/>
          </v:shape>
          <o:OLEObject Type="Embed" ProgID="Equation.DSMT4" ShapeID="_x0000_i1116" DrawAspect="Content" ObjectID="_1468075816" r:id="rId18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190" o:title="eqIda4e22ba3e6e1c1d6b12d9b8baa8d1f02"/>
            <o:lock v:ext="edit" aspectratio="t"/>
            <w10:wrap type="none"/>
            <w10:anchorlock/>
          </v:shape>
          <o:OLEObject Type="Embed" ProgID="Equation.DSMT4" ShapeID="_x0000_i1117" DrawAspect="Content" ObjectID="_1468075817" r:id="rId18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5pt;width:46.2pt;" o:ole="t" filled="f" o:preferrelative="t" stroked="f" coordsize="21600,21600">
            <v:path/>
            <v:fill on="f" focussize="0,0"/>
            <v:stroke on="f" joinstyle="miter"/>
            <v:imagedata r:id="rId192" o:title="eqId673e677c7ce6ef5fbbeda5eb47f56210"/>
            <o:lock v:ext="edit" aspectratio="t"/>
            <w10:wrap type="none"/>
            <w10:anchorlock/>
          </v:shape>
          <o:OLEObject Type="Embed" ProgID="Equation.DSMT4" ShapeID="_x0000_i1118" DrawAspect="Content" ObjectID="_1468075818" r:id="rId191">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13573326" name="图片 913573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573326" name="图片 913573326"/>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延长线交于点</w:t>
      </w:r>
      <w:r>
        <w:rPr>
          <w:rFonts w:ascii="Times New Roman" w:hAnsi="Times New Roman" w:eastAsia="Times New Roman" w:cs="Times New Roman"/>
          <w:i/>
          <w:color w:val="000000"/>
        </w:rPr>
        <w:t>M</w:t>
      </w:r>
      <w:r>
        <w:rPr>
          <w:rFonts w:ascii="宋体" w:hAnsi="宋体" w:eastAsia="宋体" w:cs="宋体"/>
          <w:color w:val="000000"/>
        </w:rPr>
        <w:t>．</w:t>
      </w:r>
    </w:p>
    <w:p w14:paraId="10029C96">
      <w:pPr>
        <w:spacing w:line="360" w:lineRule="auto"/>
        <w:jc w:val="both"/>
        <w:textAlignment w:val="center"/>
        <w:rPr>
          <w:color w:val="000000"/>
        </w:rPr>
      </w:pPr>
      <w:r>
        <w:rPr>
          <w:color w:val="000000"/>
        </w:rPr>
        <w:drawing>
          <wp:inline distT="0" distB="0" distL="114300" distR="114300">
            <wp:extent cx="1524000" cy="12096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93"/>
                    <a:stretch>
                      <a:fillRect/>
                    </a:stretch>
                  </pic:blipFill>
                  <pic:spPr>
                    <a:xfrm>
                      <a:off x="0" y="0"/>
                      <a:ext cx="1524000" cy="1209675"/>
                    </a:xfrm>
                    <a:prstGeom prst="rect">
                      <a:avLst/>
                    </a:prstGeom>
                  </pic:spPr>
                </pic:pic>
              </a:graphicData>
            </a:graphic>
          </wp:inline>
        </w:drawing>
      </w:r>
    </w:p>
    <w:p w14:paraId="690BF57A">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19"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195" o:title="eqId594c95ec1d027b7fa228f341d0b253a3"/>
            <o:lock v:ext="edit" aspectratio="t"/>
            <w10:wrap type="none"/>
            <w10:anchorlock/>
          </v:shape>
          <o:OLEObject Type="Embed" ProgID="Equation.DSMT4" ShapeID="_x0000_i1119" DrawAspect="Content" ObjectID="_1468075819" r:id="rId194">
            <o:LockedField>false</o:LockedField>
          </o:OLEObject>
        </w:object>
      </w:r>
      <w:r>
        <w:rPr>
          <w:rFonts w:ascii="宋体" w:hAnsi="宋体" w:eastAsia="宋体" w:cs="宋体"/>
          <w:color w:val="000000"/>
        </w:rPr>
        <w:t>；</w:t>
      </w:r>
    </w:p>
    <w:p w14:paraId="5A078C06">
      <w:pPr>
        <w:spacing w:line="360" w:lineRule="auto"/>
        <w:jc w:val="left"/>
        <w:textAlignment w:val="center"/>
        <w:rPr>
          <w:color w:val="000000"/>
        </w:rPr>
      </w:pPr>
      <w:r>
        <w:rPr>
          <w:color w:val="000000"/>
        </w:rPr>
        <w:t>（2）</w:t>
      </w:r>
      <w:r>
        <w:rPr>
          <w:rFonts w:ascii="宋体" w:hAnsi="宋体" w:eastAsia="宋体" w:cs="宋体"/>
          <w:color w:val="000000"/>
        </w:rPr>
        <w:t>求证：</w:t>
      </w:r>
      <w:r>
        <w:object>
          <v:shape id="_x0000_i1120" o:spt="75" alt="学科网(www.zxxk.com)--教育资源门户，提供试卷、教案、课件、论文、素材以及各类教学资源下载，还有大量而丰富的教学相关资讯！" type="#_x0000_t75" style="height:12pt;width:48pt;" o:ole="t" filled="f" o:preferrelative="t" stroked="f" coordsize="21600,21600">
            <v:path/>
            <v:fill on="f" focussize="0,0"/>
            <v:stroke on="f" joinstyle="miter"/>
            <v:imagedata r:id="rId197" o:title="eqIdc51937f8af0136b4ce7ad1e2a37071fa"/>
            <o:lock v:ext="edit" aspectratio="t"/>
            <w10:wrap type="none"/>
            <w10:anchorlock/>
          </v:shape>
          <o:OLEObject Type="Embed" ProgID="Equation.DSMT4" ShapeID="_x0000_i1120" DrawAspect="Content" ObjectID="_1468075820" r:id="rId196">
            <o:LockedField>false</o:LockedField>
          </o:OLEObject>
        </w:object>
      </w:r>
      <w:r>
        <w:rPr>
          <w:rFonts w:ascii="宋体" w:hAnsi="宋体" w:eastAsia="宋体" w:cs="宋体"/>
          <w:color w:val="000000"/>
        </w:rPr>
        <w:t>．</w:t>
      </w:r>
    </w:p>
    <w:p w14:paraId="4718805F">
      <w:pPr>
        <w:spacing w:line="360" w:lineRule="auto"/>
        <w:jc w:val="left"/>
        <w:textAlignment w:val="center"/>
        <w:rPr>
          <w:color w:val="000000"/>
        </w:rPr>
      </w:pPr>
      <w:r>
        <w:rPr>
          <w:color w:val="000000"/>
        </w:rPr>
        <w:t xml:space="preserve">29. </w:t>
      </w:r>
      <w:r>
        <w:rPr>
          <w:rFonts w:ascii="宋体" w:hAnsi="宋体" w:eastAsia="宋体" w:cs="宋体"/>
          <w:color w:val="000000"/>
        </w:rPr>
        <w:t>在△</w:t>
      </w:r>
      <w:r>
        <w:rPr>
          <w:rFonts w:ascii="Times New Roman" w:hAnsi="Times New Roman" w:eastAsia="Times New Roman" w:cs="Times New Roman"/>
          <w:i/>
          <w:color w:val="000000"/>
        </w:rPr>
        <w:t>ABC</w:t>
      </w:r>
      <w:r>
        <w:rPr>
          <w:rFonts w:ascii="宋体" w:hAnsi="宋体" w:eastAsia="宋体" w:cs="宋体"/>
          <w:color w:val="000000"/>
        </w:rPr>
        <w:t>和△</w:t>
      </w:r>
      <w:r>
        <w:rPr>
          <w:rFonts w:ascii="Times New Roman" w:hAnsi="Times New Roman" w:eastAsia="Times New Roman" w:cs="Times New Roman"/>
          <w:i/>
          <w:color w:val="000000"/>
        </w:rPr>
        <w:t>CED</w:t>
      </w:r>
      <w:r>
        <w:rPr>
          <w:rFonts w:ascii="宋体" w:hAnsi="宋体" w:eastAsia="宋体" w:cs="宋体"/>
          <w:color w:val="000000"/>
        </w:rPr>
        <w:t>中，</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BAC</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CED</w:t>
      </w:r>
      <w:r>
        <w:rPr>
          <w:rFonts w:ascii="宋体" w:hAnsi="宋体" w:eastAsia="宋体" w:cs="宋体"/>
          <w:color w:val="000000"/>
        </w:rPr>
        <w:t>＝</w:t>
      </w:r>
      <w:r>
        <w:rPr>
          <w:rFonts w:ascii="Times New Roman" w:hAnsi="Times New Roman" w:eastAsia="Times New Roman" w:cs="Times New Roman"/>
          <w:color w:val="000000"/>
        </w:rPr>
        <w:t>120</w:t>
      </w:r>
      <w:r>
        <w:rPr>
          <w:rFonts w:ascii="宋体" w:hAnsi="宋体" w:eastAsia="宋体" w:cs="宋体"/>
          <w:color w:val="000000"/>
        </w:rPr>
        <w:t>°，连接</w:t>
      </w:r>
      <w:r>
        <w:rPr>
          <w:rFonts w:ascii="Times New Roman" w:hAnsi="Times New Roman" w:eastAsia="Times New Roman" w:cs="Times New Roman"/>
          <w:i/>
          <w:color w:val="000000"/>
        </w:rPr>
        <w:t>AE</w:t>
      </w:r>
      <w:r>
        <w:rPr>
          <w:rFonts w:ascii="宋体" w:hAnsi="宋体" w:eastAsia="宋体" w:cs="宋体"/>
          <w:color w:val="000000"/>
        </w:rPr>
        <w:t>．</w:t>
      </w:r>
    </w:p>
    <w:p w14:paraId="5A777223">
      <w:pPr>
        <w:spacing w:line="360" w:lineRule="auto"/>
        <w:jc w:val="left"/>
        <w:textAlignment w:val="center"/>
        <w:rPr>
          <w:color w:val="000000"/>
        </w:rPr>
      </w:pPr>
      <w:r>
        <w:rPr>
          <w:color w:val="000000"/>
        </w:rPr>
        <w:drawing>
          <wp:inline distT="0" distB="0" distL="114300" distR="114300">
            <wp:extent cx="5238750" cy="1205230"/>
            <wp:effectExtent l="0" t="0" r="0" b="1397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98"/>
                    <a:stretch>
                      <a:fillRect/>
                    </a:stretch>
                  </pic:blipFill>
                  <pic:spPr>
                    <a:xfrm>
                      <a:off x="0" y="0"/>
                      <a:ext cx="5238750" cy="1205544"/>
                    </a:xfrm>
                    <a:prstGeom prst="rect">
                      <a:avLst/>
                    </a:prstGeom>
                  </pic:spPr>
                </pic:pic>
              </a:graphicData>
            </a:graphic>
          </wp:inline>
        </w:drawing>
      </w:r>
    </w:p>
    <w:p w14:paraId="6968DE74">
      <w:pPr>
        <w:spacing w:line="360" w:lineRule="auto"/>
        <w:jc w:val="left"/>
        <w:textAlignment w:val="center"/>
        <w:rPr>
          <w:color w:val="000000"/>
        </w:rPr>
      </w:pPr>
      <w:r>
        <w:rPr>
          <w:color w:val="000000"/>
        </w:rPr>
        <w:t>（1）</w:t>
      </w:r>
      <w:r>
        <w:rPr>
          <w:rFonts w:ascii="宋体" w:hAnsi="宋体" w:eastAsia="宋体" w:cs="宋体"/>
          <w:color w:val="000000"/>
        </w:rPr>
        <w:t>当</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在一条直线上时，</w:t>
      </w:r>
    </w:p>
    <w:p w14:paraId="6B29DBA9">
      <w:pPr>
        <w:spacing w:line="360" w:lineRule="auto"/>
        <w:jc w:val="left"/>
        <w:textAlignment w:val="center"/>
        <w:rPr>
          <w:color w:val="000000"/>
        </w:rPr>
      </w:pPr>
      <w:r>
        <w:rPr>
          <w:rFonts w:ascii="宋体" w:hAnsi="宋体" w:eastAsia="宋体" w:cs="宋体"/>
          <w:color w:val="000000"/>
        </w:rPr>
        <w:t>①如图</w:t>
      </w:r>
      <w:r>
        <w:rPr>
          <w:rFonts w:ascii="Times New Roman" w:hAnsi="Times New Roman" w:eastAsia="Times New Roman" w:cs="Times New Roman"/>
          <w:color w:val="000000"/>
        </w:rPr>
        <w:t>1</w:t>
      </w:r>
      <w:r>
        <w:rPr>
          <w:rFonts w:ascii="宋体" w:hAnsi="宋体" w:eastAsia="宋体" w:cs="宋体"/>
          <w:color w:val="000000"/>
        </w:rPr>
        <w:t>，若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也在同一直线上，且</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，求证：∠</w:t>
      </w:r>
      <w:r>
        <w:rPr>
          <w:rFonts w:ascii="Times New Roman" w:hAnsi="Times New Roman" w:eastAsia="Times New Roman" w:cs="Times New Roman"/>
          <w:i/>
          <w:color w:val="000000"/>
        </w:rPr>
        <w:t>AEC</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p>
    <w:p w14:paraId="57A0F90E">
      <w:pPr>
        <w:spacing w:line="360" w:lineRule="auto"/>
        <w:jc w:val="left"/>
        <w:textAlignment w:val="center"/>
        <w:rPr>
          <w:color w:val="000000"/>
        </w:rPr>
      </w:pPr>
      <w:r>
        <w:rPr>
          <w:rFonts w:ascii="宋体" w:hAnsi="宋体" w:eastAsia="宋体" w:cs="宋体"/>
          <w:color w:val="000000"/>
        </w:rPr>
        <w:t>②如图</w:t>
      </w:r>
      <w:r>
        <w:rPr>
          <w:rFonts w:ascii="Times New Roman" w:hAnsi="Times New Roman" w:eastAsia="Times New Roman" w:cs="Times New Roman"/>
          <w:color w:val="000000"/>
        </w:rPr>
        <w:t>2</w:t>
      </w:r>
      <w:r>
        <w:rPr>
          <w:rFonts w:ascii="宋体" w:hAnsi="宋体" w:eastAsia="宋体" w:cs="宋体"/>
          <w:color w:val="000000"/>
        </w:rPr>
        <w:t>，若</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是</w:t>
      </w:r>
      <w:r>
        <w:rPr>
          <w:rFonts w:ascii="Times New Roman" w:hAnsi="Times New Roman" w:eastAsia="Times New Roman" w:cs="Times New Roman"/>
          <w:i/>
          <w:color w:val="000000"/>
        </w:rPr>
        <w:t>BD</w:t>
      </w:r>
      <w:r>
        <w:rPr>
          <w:rFonts w:ascii="宋体" w:hAnsi="宋体" w:eastAsia="宋体" w:cs="宋体"/>
          <w:color w:val="000000"/>
        </w:rPr>
        <w:t>的中点，连接</w:t>
      </w:r>
      <w:r>
        <w:rPr>
          <w:rFonts w:ascii="Times New Roman" w:hAnsi="Times New Roman" w:eastAsia="Times New Roman" w:cs="Times New Roman"/>
          <w:i/>
          <w:color w:val="000000"/>
        </w:rPr>
        <w:t>EF</w:t>
      </w:r>
      <w:r>
        <w:rPr>
          <w:rFonts w:ascii="宋体" w:hAnsi="宋体" w:eastAsia="宋体" w:cs="宋体"/>
          <w:color w:val="000000"/>
        </w:rPr>
        <w:t>，求证：∠</w:t>
      </w:r>
      <w:r>
        <w:rPr>
          <w:rFonts w:ascii="Times New Roman" w:hAnsi="Times New Roman" w:eastAsia="Times New Roman" w:cs="Times New Roman"/>
          <w:i/>
          <w:color w:val="000000"/>
        </w:rPr>
        <w:t>AEF</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p>
    <w:p w14:paraId="19BB6C08">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，当</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不在一条直线上时，且</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，连接</w:t>
      </w:r>
      <w:r>
        <w:rPr>
          <w:rFonts w:ascii="Times New Roman" w:hAnsi="Times New Roman" w:eastAsia="Times New Roman" w:cs="Times New Roman"/>
          <w:i/>
          <w:color w:val="000000"/>
        </w:rPr>
        <w:t>BD</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是</w:t>
      </w:r>
      <w:r>
        <w:rPr>
          <w:rFonts w:ascii="Times New Roman" w:hAnsi="Times New Roman" w:eastAsia="Times New Roman" w:cs="Times New Roman"/>
          <w:i/>
          <w:color w:val="000000"/>
        </w:rPr>
        <w:t>BD</w:t>
      </w:r>
      <w:r>
        <w:rPr>
          <w:rFonts w:ascii="宋体" w:hAnsi="宋体" w:eastAsia="宋体" w:cs="宋体"/>
          <w:color w:val="000000"/>
        </w:rPr>
        <w:t>的中点，连接</w:t>
      </w:r>
      <w:r>
        <w:rPr>
          <w:rFonts w:ascii="Times New Roman" w:hAnsi="Times New Roman" w:eastAsia="Times New Roman" w:cs="Times New Roman"/>
          <w:i/>
          <w:color w:val="000000"/>
        </w:rPr>
        <w:t>EF</w:t>
      </w:r>
      <w:r>
        <w:rPr>
          <w:rFonts w:ascii="宋体" w:hAnsi="宋体" w:eastAsia="宋体" w:cs="宋体"/>
          <w:color w:val="000000"/>
        </w:rPr>
        <w:t>，求证：∠</w:t>
      </w:r>
      <w:r>
        <w:rPr>
          <w:rFonts w:ascii="Times New Roman" w:hAnsi="Times New Roman" w:eastAsia="Times New Roman" w:cs="Times New Roman"/>
          <w:i/>
          <w:color w:val="000000"/>
        </w:rPr>
        <w:t>AEF</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p>
    <w:p w14:paraId="70045205">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73FF6BE">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83D8C">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FE060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6.bin"/><Relationship Id="rId97" Type="http://schemas.openxmlformats.org/officeDocument/2006/relationships/image" Target="media/image47.wmf"/><Relationship Id="rId96" Type="http://schemas.openxmlformats.org/officeDocument/2006/relationships/oleObject" Target="embeddings/oleObject45.bin"/><Relationship Id="rId95" Type="http://schemas.openxmlformats.org/officeDocument/2006/relationships/image" Target="media/image46.wmf"/><Relationship Id="rId94" Type="http://schemas.openxmlformats.org/officeDocument/2006/relationships/oleObject" Target="embeddings/oleObject44.bin"/><Relationship Id="rId93" Type="http://schemas.openxmlformats.org/officeDocument/2006/relationships/image" Target="media/image45.wmf"/><Relationship Id="rId92" Type="http://schemas.openxmlformats.org/officeDocument/2006/relationships/oleObject" Target="embeddings/oleObject43.bin"/><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oleObject" Target="embeddings/oleObject2.bin"/><Relationship Id="rId89" Type="http://schemas.openxmlformats.org/officeDocument/2006/relationships/image" Target="media/image43.wmf"/><Relationship Id="rId88" Type="http://schemas.openxmlformats.org/officeDocument/2006/relationships/oleObject" Target="embeddings/oleObject41.bin"/><Relationship Id="rId87" Type="http://schemas.openxmlformats.org/officeDocument/2006/relationships/oleObject" Target="embeddings/oleObject40.bin"/><Relationship Id="rId86" Type="http://schemas.openxmlformats.org/officeDocument/2006/relationships/oleObject" Target="embeddings/oleObject39.bin"/><Relationship Id="rId85" Type="http://schemas.openxmlformats.org/officeDocument/2006/relationships/image" Target="media/image42.wmf"/><Relationship Id="rId84" Type="http://schemas.openxmlformats.org/officeDocument/2006/relationships/oleObject" Target="embeddings/oleObject38.bin"/><Relationship Id="rId83" Type="http://schemas.openxmlformats.org/officeDocument/2006/relationships/image" Target="media/image41.wmf"/><Relationship Id="rId82" Type="http://schemas.openxmlformats.org/officeDocument/2006/relationships/oleObject" Target="embeddings/oleObject37.bin"/><Relationship Id="rId81" Type="http://schemas.openxmlformats.org/officeDocument/2006/relationships/image" Target="media/image40.wmf"/><Relationship Id="rId80" Type="http://schemas.openxmlformats.org/officeDocument/2006/relationships/oleObject" Target="embeddings/oleObject36.bin"/><Relationship Id="rId8" Type="http://schemas.openxmlformats.org/officeDocument/2006/relationships/image" Target="media/image2.wmf"/><Relationship Id="rId79" Type="http://schemas.openxmlformats.org/officeDocument/2006/relationships/image" Target="media/image39.wmf"/><Relationship Id="rId78" Type="http://schemas.openxmlformats.org/officeDocument/2006/relationships/oleObject" Target="embeddings/oleObject35.bin"/><Relationship Id="rId77" Type="http://schemas.openxmlformats.org/officeDocument/2006/relationships/oleObject" Target="embeddings/oleObject34.bin"/><Relationship Id="rId76" Type="http://schemas.openxmlformats.org/officeDocument/2006/relationships/image" Target="media/image38.wmf"/><Relationship Id="rId75" Type="http://schemas.openxmlformats.org/officeDocument/2006/relationships/oleObject" Target="embeddings/oleObject33.bin"/><Relationship Id="rId74" Type="http://schemas.openxmlformats.org/officeDocument/2006/relationships/image" Target="media/image37.wmf"/><Relationship Id="rId73" Type="http://schemas.openxmlformats.org/officeDocument/2006/relationships/oleObject" Target="embeddings/oleObject32.bin"/><Relationship Id="rId72" Type="http://schemas.openxmlformats.org/officeDocument/2006/relationships/image" Target="media/image36.wmf"/><Relationship Id="rId71" Type="http://schemas.openxmlformats.org/officeDocument/2006/relationships/oleObject" Target="embeddings/oleObject31.bin"/><Relationship Id="rId70" Type="http://schemas.openxmlformats.org/officeDocument/2006/relationships/image" Target="media/image35.wmf"/><Relationship Id="rId7" Type="http://schemas.openxmlformats.org/officeDocument/2006/relationships/oleObject" Target="embeddings/oleObject1.bin"/><Relationship Id="rId69" Type="http://schemas.openxmlformats.org/officeDocument/2006/relationships/oleObject" Target="embeddings/oleObject30.bin"/><Relationship Id="rId68" Type="http://schemas.openxmlformats.org/officeDocument/2006/relationships/image" Target="media/image34.wmf"/><Relationship Id="rId67" Type="http://schemas.openxmlformats.org/officeDocument/2006/relationships/oleObject" Target="embeddings/oleObject29.bin"/><Relationship Id="rId66" Type="http://schemas.openxmlformats.org/officeDocument/2006/relationships/image" Target="media/image33.wmf"/><Relationship Id="rId65" Type="http://schemas.openxmlformats.org/officeDocument/2006/relationships/oleObject" Target="embeddings/oleObject28.bin"/><Relationship Id="rId64" Type="http://schemas.openxmlformats.org/officeDocument/2006/relationships/image" Target="media/image32.wmf"/><Relationship Id="rId63" Type="http://schemas.openxmlformats.org/officeDocument/2006/relationships/oleObject" Target="embeddings/oleObject27.bin"/><Relationship Id="rId62" Type="http://schemas.openxmlformats.org/officeDocument/2006/relationships/image" Target="media/image31.wmf"/><Relationship Id="rId61" Type="http://schemas.openxmlformats.org/officeDocument/2006/relationships/oleObject" Target="embeddings/oleObject26.bin"/><Relationship Id="rId60" Type="http://schemas.openxmlformats.org/officeDocument/2006/relationships/image" Target="media/image30.wmf"/><Relationship Id="rId6" Type="http://schemas.openxmlformats.org/officeDocument/2006/relationships/image" Target="media/image1.png"/><Relationship Id="rId59" Type="http://schemas.openxmlformats.org/officeDocument/2006/relationships/oleObject" Target="embeddings/oleObject25.bin"/><Relationship Id="rId58" Type="http://schemas.openxmlformats.org/officeDocument/2006/relationships/image" Target="media/image29.wmf"/><Relationship Id="rId57" Type="http://schemas.openxmlformats.org/officeDocument/2006/relationships/oleObject" Target="embeddings/oleObject24.bin"/><Relationship Id="rId56" Type="http://schemas.openxmlformats.org/officeDocument/2006/relationships/image" Target="media/image28.wmf"/><Relationship Id="rId55" Type="http://schemas.openxmlformats.org/officeDocument/2006/relationships/oleObject" Target="embeddings/oleObject23.bin"/><Relationship Id="rId54" Type="http://schemas.openxmlformats.org/officeDocument/2006/relationships/image" Target="media/image27.wmf"/><Relationship Id="rId53" Type="http://schemas.openxmlformats.org/officeDocument/2006/relationships/oleObject" Target="embeddings/oleObject22.bin"/><Relationship Id="rId52" Type="http://schemas.openxmlformats.org/officeDocument/2006/relationships/image" Target="media/image26.wmf"/><Relationship Id="rId51" Type="http://schemas.openxmlformats.org/officeDocument/2006/relationships/oleObject" Target="embeddings/oleObject21.bin"/><Relationship Id="rId50" Type="http://schemas.openxmlformats.org/officeDocument/2006/relationships/image" Target="media/image25.wmf"/><Relationship Id="rId5" Type="http://schemas.openxmlformats.org/officeDocument/2006/relationships/theme" Target="theme/theme1.xml"/><Relationship Id="rId49" Type="http://schemas.openxmlformats.org/officeDocument/2006/relationships/oleObject" Target="embeddings/oleObject20.bin"/><Relationship Id="rId48" Type="http://schemas.openxmlformats.org/officeDocument/2006/relationships/image" Target="media/image24.wmf"/><Relationship Id="rId47" Type="http://schemas.openxmlformats.org/officeDocument/2006/relationships/oleObject" Target="embeddings/oleObject19.bin"/><Relationship Id="rId46" Type="http://schemas.openxmlformats.org/officeDocument/2006/relationships/image" Target="media/image23.png"/><Relationship Id="rId45" Type="http://schemas.openxmlformats.org/officeDocument/2006/relationships/image" Target="media/image22.wmf"/><Relationship Id="rId44" Type="http://schemas.openxmlformats.org/officeDocument/2006/relationships/oleObject" Target="embeddings/oleObject18.bin"/><Relationship Id="rId43" Type="http://schemas.openxmlformats.org/officeDocument/2006/relationships/image" Target="media/image21.wmf"/><Relationship Id="rId42" Type="http://schemas.openxmlformats.org/officeDocument/2006/relationships/oleObject" Target="embeddings/oleObject17.bin"/><Relationship Id="rId41" Type="http://schemas.openxmlformats.org/officeDocument/2006/relationships/image" Target="media/image20.wmf"/><Relationship Id="rId40" Type="http://schemas.openxmlformats.org/officeDocument/2006/relationships/oleObject" Target="embeddings/oleObject16.bin"/><Relationship Id="rId4" Type="http://schemas.openxmlformats.org/officeDocument/2006/relationships/footer" Target="footer1.xml"/><Relationship Id="rId39" Type="http://schemas.openxmlformats.org/officeDocument/2006/relationships/image" Target="media/image19.wmf"/><Relationship Id="rId38" Type="http://schemas.openxmlformats.org/officeDocument/2006/relationships/oleObject" Target="embeddings/oleObject15.bin"/><Relationship Id="rId37" Type="http://schemas.openxmlformats.org/officeDocument/2006/relationships/image" Target="media/image18.wmf"/><Relationship Id="rId36" Type="http://schemas.openxmlformats.org/officeDocument/2006/relationships/oleObject" Target="embeddings/oleObject14.bin"/><Relationship Id="rId35" Type="http://schemas.openxmlformats.org/officeDocument/2006/relationships/image" Target="media/image17.wmf"/><Relationship Id="rId34" Type="http://schemas.openxmlformats.org/officeDocument/2006/relationships/oleObject" Target="embeddings/oleObject13.bin"/><Relationship Id="rId33" Type="http://schemas.openxmlformats.org/officeDocument/2006/relationships/image" Target="media/image16.wmf"/><Relationship Id="rId32" Type="http://schemas.openxmlformats.org/officeDocument/2006/relationships/oleObject" Target="embeddings/oleObject12.bin"/><Relationship Id="rId31" Type="http://schemas.openxmlformats.org/officeDocument/2006/relationships/image" Target="media/image15.wmf"/><Relationship Id="rId30" Type="http://schemas.openxmlformats.org/officeDocument/2006/relationships/oleObject" Target="embeddings/oleObject11.bin"/><Relationship Id="rId3" Type="http://schemas.openxmlformats.org/officeDocument/2006/relationships/header" Target="header1.xml"/><Relationship Id="rId29" Type="http://schemas.openxmlformats.org/officeDocument/2006/relationships/image" Target="media/image14.wmf"/><Relationship Id="rId28" Type="http://schemas.openxmlformats.org/officeDocument/2006/relationships/oleObject" Target="embeddings/oleObject10.bin"/><Relationship Id="rId27" Type="http://schemas.openxmlformats.org/officeDocument/2006/relationships/image" Target="media/image13.wmf"/><Relationship Id="rId26" Type="http://schemas.openxmlformats.org/officeDocument/2006/relationships/oleObject" Target="embeddings/oleObject9.bin"/><Relationship Id="rId25" Type="http://schemas.openxmlformats.org/officeDocument/2006/relationships/image" Target="media/image12.wmf"/><Relationship Id="rId24" Type="http://schemas.openxmlformats.org/officeDocument/2006/relationships/oleObject" Target="embeddings/oleObject8.bin"/><Relationship Id="rId23" Type="http://schemas.openxmlformats.org/officeDocument/2006/relationships/image" Target="media/image11.wmf"/><Relationship Id="rId22" Type="http://schemas.openxmlformats.org/officeDocument/2006/relationships/oleObject" Target="embeddings/oleObject7.bin"/><Relationship Id="rId21" Type="http://schemas.openxmlformats.org/officeDocument/2006/relationships/image" Target="media/image10.wmf"/><Relationship Id="rId200" Type="http://schemas.openxmlformats.org/officeDocument/2006/relationships/fontTable" Target="fontTable.xml"/><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customXml" Target="../customXml/item1.xml"/><Relationship Id="rId198" Type="http://schemas.openxmlformats.org/officeDocument/2006/relationships/image" Target="media/image97.png"/><Relationship Id="rId197" Type="http://schemas.openxmlformats.org/officeDocument/2006/relationships/image" Target="media/image96.wmf"/><Relationship Id="rId196" Type="http://schemas.openxmlformats.org/officeDocument/2006/relationships/oleObject" Target="embeddings/oleObject96.bin"/><Relationship Id="rId195" Type="http://schemas.openxmlformats.org/officeDocument/2006/relationships/image" Target="media/image95.wmf"/><Relationship Id="rId194" Type="http://schemas.openxmlformats.org/officeDocument/2006/relationships/oleObject" Target="embeddings/oleObject95.bin"/><Relationship Id="rId193" Type="http://schemas.openxmlformats.org/officeDocument/2006/relationships/image" Target="media/image94.png"/><Relationship Id="rId192" Type="http://schemas.openxmlformats.org/officeDocument/2006/relationships/image" Target="media/image93.wmf"/><Relationship Id="rId191" Type="http://schemas.openxmlformats.org/officeDocument/2006/relationships/oleObject" Target="embeddings/oleObject94.bin"/><Relationship Id="rId190" Type="http://schemas.openxmlformats.org/officeDocument/2006/relationships/image" Target="media/image92.wmf"/><Relationship Id="rId19" Type="http://schemas.openxmlformats.org/officeDocument/2006/relationships/image" Target="media/image9.wmf"/><Relationship Id="rId189" Type="http://schemas.openxmlformats.org/officeDocument/2006/relationships/oleObject" Target="embeddings/oleObject93.bin"/><Relationship Id="rId188" Type="http://schemas.openxmlformats.org/officeDocument/2006/relationships/oleObject" Target="embeddings/oleObject92.bin"/><Relationship Id="rId187" Type="http://schemas.openxmlformats.org/officeDocument/2006/relationships/image" Target="media/image91.wmf"/><Relationship Id="rId186" Type="http://schemas.openxmlformats.org/officeDocument/2006/relationships/oleObject" Target="embeddings/oleObject91.bin"/><Relationship Id="rId185" Type="http://schemas.openxmlformats.org/officeDocument/2006/relationships/image" Target="media/image90.wmf"/><Relationship Id="rId184" Type="http://schemas.openxmlformats.org/officeDocument/2006/relationships/oleObject" Target="embeddings/oleObject90.bin"/><Relationship Id="rId183" Type="http://schemas.openxmlformats.org/officeDocument/2006/relationships/image" Target="media/image89.wmf"/><Relationship Id="rId182" Type="http://schemas.openxmlformats.org/officeDocument/2006/relationships/oleObject" Target="embeddings/oleObject89.bin"/><Relationship Id="rId181" Type="http://schemas.openxmlformats.org/officeDocument/2006/relationships/image" Target="media/image88.wmf"/><Relationship Id="rId180" Type="http://schemas.openxmlformats.org/officeDocument/2006/relationships/oleObject" Target="embeddings/oleObject88.bin"/><Relationship Id="rId18" Type="http://schemas.openxmlformats.org/officeDocument/2006/relationships/image" Target="media/image8.wmf"/><Relationship Id="rId179" Type="http://schemas.openxmlformats.org/officeDocument/2006/relationships/image" Target="media/image87.png"/><Relationship Id="rId178" Type="http://schemas.openxmlformats.org/officeDocument/2006/relationships/image" Target="media/image86.png"/><Relationship Id="rId177" Type="http://schemas.openxmlformats.org/officeDocument/2006/relationships/image" Target="media/image85.wmf"/><Relationship Id="rId176" Type="http://schemas.openxmlformats.org/officeDocument/2006/relationships/oleObject" Target="embeddings/oleObject87.bin"/><Relationship Id="rId175" Type="http://schemas.openxmlformats.org/officeDocument/2006/relationships/image" Target="media/image84.wmf"/><Relationship Id="rId174" Type="http://schemas.openxmlformats.org/officeDocument/2006/relationships/oleObject" Target="embeddings/oleObject86.bin"/><Relationship Id="rId173" Type="http://schemas.openxmlformats.org/officeDocument/2006/relationships/image" Target="media/image83.wmf"/><Relationship Id="rId172" Type="http://schemas.openxmlformats.org/officeDocument/2006/relationships/oleObject" Target="embeddings/oleObject85.bin"/><Relationship Id="rId171" Type="http://schemas.openxmlformats.org/officeDocument/2006/relationships/image" Target="media/image82.wmf"/><Relationship Id="rId170" Type="http://schemas.openxmlformats.org/officeDocument/2006/relationships/oleObject" Target="embeddings/oleObject84.bin"/><Relationship Id="rId17" Type="http://schemas.openxmlformats.org/officeDocument/2006/relationships/image" Target="media/image7.wmf"/><Relationship Id="rId169" Type="http://schemas.openxmlformats.org/officeDocument/2006/relationships/image" Target="media/image81.wmf"/><Relationship Id="rId168" Type="http://schemas.openxmlformats.org/officeDocument/2006/relationships/oleObject" Target="embeddings/oleObject83.bin"/><Relationship Id="rId167" Type="http://schemas.openxmlformats.org/officeDocument/2006/relationships/image" Target="media/image80.wmf"/><Relationship Id="rId166" Type="http://schemas.openxmlformats.org/officeDocument/2006/relationships/oleObject" Target="embeddings/oleObject82.bin"/><Relationship Id="rId165" Type="http://schemas.openxmlformats.org/officeDocument/2006/relationships/image" Target="media/image79.wmf"/><Relationship Id="rId164" Type="http://schemas.openxmlformats.org/officeDocument/2006/relationships/oleObject" Target="embeddings/oleObject81.bin"/><Relationship Id="rId163" Type="http://schemas.openxmlformats.org/officeDocument/2006/relationships/image" Target="media/image78.wmf"/><Relationship Id="rId162" Type="http://schemas.openxmlformats.org/officeDocument/2006/relationships/oleObject" Target="embeddings/oleObject80.bin"/><Relationship Id="rId161" Type="http://schemas.openxmlformats.org/officeDocument/2006/relationships/oleObject" Target="embeddings/oleObject79.bin"/><Relationship Id="rId160" Type="http://schemas.openxmlformats.org/officeDocument/2006/relationships/image" Target="media/image77.wmf"/><Relationship Id="rId16" Type="http://schemas.openxmlformats.org/officeDocument/2006/relationships/oleObject" Target="embeddings/oleObject5.bin"/><Relationship Id="rId159" Type="http://schemas.openxmlformats.org/officeDocument/2006/relationships/oleObject" Target="embeddings/oleObject78.bin"/><Relationship Id="rId158" Type="http://schemas.openxmlformats.org/officeDocument/2006/relationships/image" Target="media/image76.wmf"/><Relationship Id="rId157" Type="http://schemas.openxmlformats.org/officeDocument/2006/relationships/oleObject" Target="embeddings/oleObject77.bin"/><Relationship Id="rId156" Type="http://schemas.openxmlformats.org/officeDocument/2006/relationships/image" Target="media/image75.wmf"/><Relationship Id="rId155" Type="http://schemas.openxmlformats.org/officeDocument/2006/relationships/oleObject" Target="embeddings/oleObject76.bin"/><Relationship Id="rId154" Type="http://schemas.openxmlformats.org/officeDocument/2006/relationships/image" Target="media/image74.wmf"/><Relationship Id="rId153" Type="http://schemas.openxmlformats.org/officeDocument/2006/relationships/oleObject" Target="embeddings/oleObject75.bin"/><Relationship Id="rId152" Type="http://schemas.openxmlformats.org/officeDocument/2006/relationships/image" Target="media/image73.png"/><Relationship Id="rId151" Type="http://schemas.openxmlformats.org/officeDocument/2006/relationships/image" Target="media/image72.wmf"/><Relationship Id="rId150" Type="http://schemas.openxmlformats.org/officeDocument/2006/relationships/oleObject" Target="embeddings/oleObject74.bin"/><Relationship Id="rId15" Type="http://schemas.openxmlformats.org/officeDocument/2006/relationships/image" Target="media/image6.wmf"/><Relationship Id="rId149" Type="http://schemas.openxmlformats.org/officeDocument/2006/relationships/image" Target="media/image71.wmf"/><Relationship Id="rId148" Type="http://schemas.openxmlformats.org/officeDocument/2006/relationships/oleObject" Target="embeddings/oleObject73.bin"/><Relationship Id="rId147" Type="http://schemas.openxmlformats.org/officeDocument/2006/relationships/image" Target="media/image70.wmf"/><Relationship Id="rId146" Type="http://schemas.openxmlformats.org/officeDocument/2006/relationships/oleObject" Target="embeddings/oleObject72.bin"/><Relationship Id="rId145" Type="http://schemas.openxmlformats.org/officeDocument/2006/relationships/oleObject" Target="embeddings/oleObject71.bin"/><Relationship Id="rId144" Type="http://schemas.openxmlformats.org/officeDocument/2006/relationships/image" Target="media/image69.wmf"/><Relationship Id="rId143" Type="http://schemas.openxmlformats.org/officeDocument/2006/relationships/oleObject" Target="embeddings/oleObject70.bin"/><Relationship Id="rId142" Type="http://schemas.openxmlformats.org/officeDocument/2006/relationships/oleObject" Target="embeddings/oleObject69.bin"/><Relationship Id="rId141" Type="http://schemas.openxmlformats.org/officeDocument/2006/relationships/image" Target="media/image68.wmf"/><Relationship Id="rId140" Type="http://schemas.openxmlformats.org/officeDocument/2006/relationships/oleObject" Target="embeddings/oleObject68.bin"/><Relationship Id="rId14" Type="http://schemas.openxmlformats.org/officeDocument/2006/relationships/oleObject" Target="embeddings/oleObject4.bin"/><Relationship Id="rId139" Type="http://schemas.openxmlformats.org/officeDocument/2006/relationships/image" Target="media/image67.wmf"/><Relationship Id="rId138" Type="http://schemas.openxmlformats.org/officeDocument/2006/relationships/oleObject" Target="embeddings/oleObject67.bin"/><Relationship Id="rId137" Type="http://schemas.openxmlformats.org/officeDocument/2006/relationships/image" Target="media/image66.wmf"/><Relationship Id="rId136" Type="http://schemas.openxmlformats.org/officeDocument/2006/relationships/oleObject" Target="embeddings/oleObject66.bin"/><Relationship Id="rId135" Type="http://schemas.openxmlformats.org/officeDocument/2006/relationships/image" Target="media/image65.wmf"/><Relationship Id="rId134" Type="http://schemas.openxmlformats.org/officeDocument/2006/relationships/oleObject" Target="embeddings/oleObject65.bin"/><Relationship Id="rId133" Type="http://schemas.openxmlformats.org/officeDocument/2006/relationships/oleObject" Target="embeddings/oleObject64.bin"/><Relationship Id="rId132" Type="http://schemas.openxmlformats.org/officeDocument/2006/relationships/oleObject" Target="embeddings/oleObject63.bin"/><Relationship Id="rId131" Type="http://schemas.openxmlformats.org/officeDocument/2006/relationships/oleObject" Target="embeddings/oleObject62.bin"/><Relationship Id="rId130" Type="http://schemas.openxmlformats.org/officeDocument/2006/relationships/image" Target="media/image64.wmf"/><Relationship Id="rId13" Type="http://schemas.openxmlformats.org/officeDocument/2006/relationships/image" Target="media/image5.wmf"/><Relationship Id="rId129" Type="http://schemas.openxmlformats.org/officeDocument/2006/relationships/oleObject" Target="embeddings/oleObject61.bin"/><Relationship Id="rId128" Type="http://schemas.openxmlformats.org/officeDocument/2006/relationships/image" Target="media/image63.wmf"/><Relationship Id="rId127" Type="http://schemas.openxmlformats.org/officeDocument/2006/relationships/oleObject" Target="embeddings/oleObject60.bin"/><Relationship Id="rId126" Type="http://schemas.openxmlformats.org/officeDocument/2006/relationships/image" Target="media/image62.wmf"/><Relationship Id="rId125" Type="http://schemas.openxmlformats.org/officeDocument/2006/relationships/oleObject" Target="embeddings/oleObject59.bin"/><Relationship Id="rId124" Type="http://schemas.openxmlformats.org/officeDocument/2006/relationships/image" Target="media/image61.wmf"/><Relationship Id="rId123" Type="http://schemas.openxmlformats.org/officeDocument/2006/relationships/oleObject" Target="embeddings/oleObject58.bin"/><Relationship Id="rId122" Type="http://schemas.openxmlformats.org/officeDocument/2006/relationships/image" Target="media/image60.wmf"/><Relationship Id="rId121" Type="http://schemas.openxmlformats.org/officeDocument/2006/relationships/oleObject" Target="embeddings/oleObject57.bin"/><Relationship Id="rId120" Type="http://schemas.openxmlformats.org/officeDocument/2006/relationships/image" Target="media/image59.wmf"/><Relationship Id="rId12" Type="http://schemas.openxmlformats.org/officeDocument/2006/relationships/oleObject" Target="embeddings/oleObject3.bin"/><Relationship Id="rId119" Type="http://schemas.openxmlformats.org/officeDocument/2006/relationships/oleObject" Target="embeddings/oleObject56.bin"/><Relationship Id="rId118" Type="http://schemas.openxmlformats.org/officeDocument/2006/relationships/image" Target="media/image58.png"/><Relationship Id="rId117" Type="http://schemas.openxmlformats.org/officeDocument/2006/relationships/image" Target="media/image57.wmf"/><Relationship Id="rId116" Type="http://schemas.openxmlformats.org/officeDocument/2006/relationships/oleObject" Target="embeddings/oleObject55.bin"/><Relationship Id="rId115" Type="http://schemas.openxmlformats.org/officeDocument/2006/relationships/image" Target="media/image56.wmf"/><Relationship Id="rId114" Type="http://schemas.openxmlformats.org/officeDocument/2006/relationships/oleObject" Target="embeddings/oleObject54.bin"/><Relationship Id="rId113" Type="http://schemas.openxmlformats.org/officeDocument/2006/relationships/image" Target="media/image55.wmf"/><Relationship Id="rId112" Type="http://schemas.openxmlformats.org/officeDocument/2006/relationships/oleObject" Target="embeddings/oleObject53.bin"/><Relationship Id="rId111" Type="http://schemas.openxmlformats.org/officeDocument/2006/relationships/oleObject" Target="embeddings/oleObject52.bin"/><Relationship Id="rId110" Type="http://schemas.openxmlformats.org/officeDocument/2006/relationships/image" Target="media/image54.png"/><Relationship Id="rId11" Type="http://schemas.openxmlformats.org/officeDocument/2006/relationships/image" Target="media/image4.png"/><Relationship Id="rId109" Type="http://schemas.openxmlformats.org/officeDocument/2006/relationships/image" Target="media/image53.wmf"/><Relationship Id="rId108" Type="http://schemas.openxmlformats.org/officeDocument/2006/relationships/oleObject" Target="embeddings/oleObject51.bin"/><Relationship Id="rId107" Type="http://schemas.openxmlformats.org/officeDocument/2006/relationships/image" Target="media/image52.wmf"/><Relationship Id="rId106" Type="http://schemas.openxmlformats.org/officeDocument/2006/relationships/oleObject" Target="embeddings/oleObject50.bin"/><Relationship Id="rId105" Type="http://schemas.openxmlformats.org/officeDocument/2006/relationships/image" Target="media/image51.wmf"/><Relationship Id="rId104" Type="http://schemas.openxmlformats.org/officeDocument/2006/relationships/oleObject" Target="embeddings/oleObject49.bin"/><Relationship Id="rId103" Type="http://schemas.openxmlformats.org/officeDocument/2006/relationships/image" Target="media/image50.wmf"/><Relationship Id="rId102" Type="http://schemas.openxmlformats.org/officeDocument/2006/relationships/oleObject" Target="embeddings/oleObject48.bin"/><Relationship Id="rId101" Type="http://schemas.openxmlformats.org/officeDocument/2006/relationships/image" Target="media/image49.wmf"/><Relationship Id="rId100" Type="http://schemas.openxmlformats.org/officeDocument/2006/relationships/oleObject" Target="embeddings/oleObject47.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2025-04-08T14:06:00Z</dcterms:created>
  <dc:creator>学科网试题生产平台</dc:creator>
  <dc:description>3621296843210752</dc:description>
  <cp:lastModifiedBy>Administrator</cp:lastModifiedBy>
  <dcterms:modified xsi:type="dcterms:W3CDTF">2025-09-09T11:11:20Z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8D3002F0CFDE457CB878E835066CAD7E_12</vt:lpwstr>
  </property>
</Properties>
</file>