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3E500">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12331700</wp:posOffset>
            </wp:positionH>
            <wp:positionV relativeFrom="topMargin">
              <wp:posOffset>12446000</wp:posOffset>
            </wp:positionV>
            <wp:extent cx="406400" cy="444500"/>
            <wp:effectExtent l="0" t="0" r="12700" b="12700"/>
            <wp:wrapNone/>
            <wp:docPr id="100170" name="图片 100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0" name="图片 100170"/>
                    <pic:cNvPicPr>
                      <a:picLocks noChangeAspect="1"/>
                    </pic:cNvPicPr>
                  </pic:nvPicPr>
                  <pic:blipFill>
                    <a:blip r:embed="rId6"/>
                    <a:stretch>
                      <a:fillRect/>
                    </a:stretch>
                  </pic:blipFill>
                  <pic:spPr>
                    <a:xfrm>
                      <a:off x="0" y="0"/>
                      <a:ext cx="406400" cy="4445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10375900</wp:posOffset>
            </wp:positionH>
            <wp:positionV relativeFrom="topMargin">
              <wp:posOffset>12357100</wp:posOffset>
            </wp:positionV>
            <wp:extent cx="482600" cy="482600"/>
            <wp:effectExtent l="0" t="0" r="12700" b="12700"/>
            <wp:wrapNone/>
            <wp:docPr id="48594442" name="图片 485944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94442" name="图片 48594442"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82600" cy="4826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学年第一学期八年级数学学科期终质量监测试卷</w:t>
      </w:r>
    </w:p>
    <w:p w14:paraId="408332EE">
      <w:pPr>
        <w:spacing w:line="285" w:lineRule="auto"/>
        <w:ind w:firstLine="3615"/>
        <w:jc w:val="both"/>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分，答题时间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p>
    <w:p w14:paraId="3668DF71">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B73E79D">
      <w:pPr>
        <w:spacing w:line="360" w:lineRule="auto"/>
        <w:jc w:val="left"/>
      </w:pPr>
      <w:r>
        <w:rPr>
          <w:color w:val="auto"/>
        </w:rPr>
        <w:t xml:space="preserve">1. </w:t>
      </w:r>
      <w:r>
        <w:rPr>
          <w:rFonts w:ascii="宋体" w:hAnsi="宋体" w:eastAsia="宋体" w:cs="宋体"/>
          <w:color w:val="auto"/>
        </w:rPr>
        <w:t>在下列各组二次根式中，是同类二次根式的是（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06998E25">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 o:title="eqIdcf298f00799cbf34b4db26f5f63af92f"/>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和</w:t>
      </w:r>
      <w:r>
        <w:object>
          <v:shape id="_x0000_i1026"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1" o:title="eqIdcde029ac94c601540583c64bc48c17bb"/>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 o:title="eqIdcf298f00799cbf34b4db26f5f63af92f"/>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和</w:t>
      </w:r>
      <w:r>
        <w:object>
          <v:shape id="_x0000_i1028"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4" o:title="eqId5f66fc51d58aae7aba5028fca8bd48a5"/>
            <o:lock v:ext="edit" aspectratio="t"/>
            <w10:wrap type="none"/>
            <w10:anchorlock/>
          </v:shape>
          <o:OLEObject Type="Embed" ProgID="Equation.DSMT4" ShapeID="_x0000_i1028" DrawAspect="Content" ObjectID="_1468075728" r:id="rId13">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20pt;width:24.15pt;" o:ole="t" filled="f" o:preferrelative="t" stroked="f" coordsize="21600,21600">
            <v:path/>
            <v:fill on="f" focussize="0,0"/>
            <v:stroke on="f" joinstyle="miter"/>
            <v:imagedata r:id="rId16" o:title="eqId427e880a7289fe39b352a2ec425f740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和</w:t>
      </w:r>
      <w:r>
        <w:object>
          <v:shape id="_x0000_i1030" o:spt="75" alt="学科网(www.zxxk.com)--教育资源门户，提供试卷、教案、课件、论文、素材以及各类教学资源下载，还有大量而丰富的教学相关资讯！" type="#_x0000_t75" style="height:21.75pt;width:35.25pt;" o:ole="t" filled="f" o:preferrelative="t" stroked="f" coordsize="21600,21600">
            <v:path/>
            <v:fill on="f" focussize="0,0"/>
            <v:stroke on="f" joinstyle="miter"/>
            <v:imagedata r:id="rId18" o:title="eqId511bb28ecc1722f7b9f62d79d9115392"/>
            <o:lock v:ext="edit" aspectratio="t"/>
            <w10:wrap type="none"/>
            <w10:anchorlock/>
          </v:shape>
          <o:OLEObject Type="Embed" ProgID="Equation.DSMT4" ShapeID="_x0000_i1030" DrawAspect="Content" ObjectID="_1468075730" r:id="rId17">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0" o:title="eqIdd96a91cef426a9f47fe511d52a3ffadc"/>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和</w:t>
      </w:r>
      <w:r>
        <w:object>
          <v:shape id="_x0000_i1032"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2" o:title="eqIdf0cc46513275c184abbc4b90db866871"/>
            <o:lock v:ext="edit" aspectratio="t"/>
            <w10:wrap type="none"/>
            <w10:anchorlock/>
          </v:shape>
          <o:OLEObject Type="Embed" ProgID="Equation.DSMT4" ShapeID="_x0000_i1032" DrawAspect="Content" ObjectID="_1468075732" r:id="rId21">
            <o:LockedField>false</o:LockedField>
          </o:OLEObject>
        </w:object>
      </w:r>
    </w:p>
    <w:p w14:paraId="40DC1737">
      <w:pPr>
        <w:spacing w:line="360" w:lineRule="auto"/>
        <w:jc w:val="left"/>
        <w:textAlignment w:val="center"/>
        <w:rPr>
          <w:color w:val="000000"/>
        </w:rPr>
      </w:pPr>
      <w:r>
        <w:rPr>
          <w:color w:val="000000"/>
        </w:rPr>
        <w:t xml:space="preserve">2. </w:t>
      </w:r>
      <w:r>
        <w:rPr>
          <w:rFonts w:ascii="宋体" w:hAnsi="宋体" w:eastAsia="宋体" w:cs="宋体"/>
          <w:color w:val="000000"/>
        </w:rPr>
        <w:t>下列说法正确</w:t>
      </w:r>
      <w:r>
        <w:rPr>
          <w:rFonts w:ascii="宋体" w:hAnsi="宋体" w:eastAsia="宋体" w:cs="宋体"/>
          <w:color w:val="000000"/>
          <w:position w:val="0"/>
        </w:rPr>
        <w:drawing>
          <wp:inline distT="0" distB="0" distL="114300" distR="114300">
            <wp:extent cx="133350" cy="177800"/>
            <wp:effectExtent l="0" t="0" r="0" b="13335"/>
            <wp:docPr id="48594452" name="图片 48594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94452" name="图片 48594452"/>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7BD1339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只有正数才有平方根</w: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5" o:title="eqIdd6fa7ec114ad2f18869a9a0a32361a48"/>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的立方根是</w:t>
      </w:r>
      <w:r>
        <w:object>
          <v:shape id="_x0000_i1034"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27" o:title="eqIddab76dc75e249530e5ff939dc1135cff"/>
            <o:lock v:ext="edit" aspectratio="t"/>
            <w10:wrap type="none"/>
            <w10:anchorlock/>
          </v:shape>
          <o:OLEObject Type="Embed" ProgID="Equation.DSMT4" ShapeID="_x0000_i1034" DrawAspect="Content" ObjectID="_1468075734" r:id="rId26">
            <o:LockedField>false</o:LockedField>
          </o:OLEObject>
        </w:object>
      </w:r>
    </w:p>
    <w:p w14:paraId="5FEC7B1D">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9" o:title="eqIde20838e72faf737614d76fcee82ab6c5"/>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是</w:t>
      </w:r>
      <w:r>
        <w:object>
          <v:shape id="_x0000_i103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1" o:title="eqIdfb6a9a82a47bf11323e6004f5740338b"/>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的一个平方根</w: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33" o:title="eqId39f3fae1304b36c0aa24d98d4ae0508b"/>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的算术平方根是</w:t>
      </w:r>
      <w:r>
        <w:object>
          <v:shape id="_x0000_i103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5" o:title="eqIdb8860d9787671b53b1ab68b3d526f5ca"/>
            <o:lock v:ext="edit" aspectratio="t"/>
            <w10:wrap type="none"/>
            <w10:anchorlock/>
          </v:shape>
          <o:OLEObject Type="Embed" ProgID="Equation.DSMT4" ShapeID="_x0000_i1038" DrawAspect="Content" ObjectID="_1468075738" r:id="rId34">
            <o:LockedField>false</o:LockedField>
          </o:OLEObject>
        </w:object>
      </w:r>
    </w:p>
    <w:p w14:paraId="6BC27E88">
      <w:pPr>
        <w:spacing w:line="360" w:lineRule="auto"/>
        <w:jc w:val="left"/>
        <w:textAlignment w:val="center"/>
        <w:rPr>
          <w:color w:val="000000"/>
        </w:rPr>
      </w:pPr>
      <w:r>
        <w:rPr>
          <w:color w:val="000000"/>
        </w:rPr>
        <w:t xml:space="preserve">3. </w:t>
      </w:r>
      <w:r>
        <w:rPr>
          <w:rFonts w:ascii="宋体" w:hAnsi="宋体" w:eastAsia="宋体" w:cs="宋体"/>
          <w:color w:val="000000"/>
        </w:rPr>
        <w:t>下列方程中，是一元二次方程的是（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415D24">
      <w:pPr>
        <w:tabs>
          <w:tab w:val="left" w:pos="4873"/>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6pt;width:55.2pt;" o:ole="t" filled="f" o:preferrelative="t" stroked="f" coordsize="21600,21600">
            <v:path/>
            <v:fill on="f" focussize="0,0"/>
            <v:stroke on="f" joinstyle="miter"/>
            <v:imagedata r:id="rId37" o:title="eqId9306a1b329f5cdfdc3a4cab36bd9e8f2"/>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7.9pt;width:62.85pt;" o:ole="t" filled="f" o:preferrelative="t" stroked="f" coordsize="21600,21600">
            <v:path/>
            <v:fill on="f" focussize="0,0"/>
            <v:stroke on="f" joinstyle="miter"/>
            <v:imagedata r:id="rId39" o:title="eqIdd317032dabbbb7f9cb3a2d2d795392ee"/>
            <o:lock v:ext="edit" aspectratio="t"/>
            <w10:wrap type="none"/>
            <w10:anchorlock/>
          </v:shape>
          <o:OLEObject Type="Embed" ProgID="Equation.DSMT4" ShapeID="_x0000_i1040" DrawAspect="Content" ObjectID="_1468075740" r:id="rId38">
            <o:LockedField>false</o:LockedField>
          </o:OLEObject>
        </w:object>
      </w:r>
    </w:p>
    <w:p w14:paraId="306F6F48">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48594450" name="图片 48594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94450" name="图片 48594450"/>
                    <pic:cNvPicPr>
                      <a:picLocks noChangeAspect="1"/>
                    </pic:cNvPicPr>
                  </pic:nvPicPr>
                  <pic:blipFill>
                    <a:blip r:embed="rId40"/>
                    <a:stretch>
                      <a:fillRect/>
                    </a:stretch>
                  </pic:blipFill>
                  <pic:spPr>
                    <a:xfrm>
                      <a:off x="0" y="0"/>
                      <a:ext cx="31750" cy="88900"/>
                    </a:xfrm>
                    <a:prstGeom prst="rect">
                      <a:avLst/>
                    </a:prstGeom>
                  </pic:spPr>
                </pic:pic>
              </a:graphicData>
            </a:graphic>
          </wp:inline>
        </w:drawing>
      </w:r>
      <w:r>
        <w:rPr>
          <w:color w:val="000000"/>
        </w:rPr>
        <w:t xml:space="preserve"> </w:t>
      </w:r>
      <w:r>
        <w:object>
          <v:shape id="_x0000_i1041"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42" o:title="eqIdcb8b2ae3c1ed70aa6c2b13e1db56e133"/>
            <o:lock v:ext="edit" aspectratio="t"/>
            <w10:wrap type="none"/>
            <w10:anchorlock/>
          </v:shape>
          <o:OLEObject Type="Embed" ProgID="Equation.DSMT4" ShapeID="_x0000_i1041" DrawAspect="Content" ObjectID="_1468075741" r:id="rId41">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32.9pt;width:51.6pt;" o:ole="t" filled="f" o:preferrelative="t" stroked="f" coordsize="21600,21600">
            <v:path/>
            <v:fill on="f" focussize="0,0"/>
            <v:stroke on="f" joinstyle="miter"/>
            <v:imagedata r:id="rId44" o:title="eqIdc54d1688002304fd9d7f9dafae5ff1fe"/>
            <o:lock v:ext="edit" aspectratio="t"/>
            <w10:wrap type="none"/>
            <w10:anchorlock/>
          </v:shape>
          <o:OLEObject Type="Embed" ProgID="Equation.DSMT4" ShapeID="_x0000_i1042" DrawAspect="Content" ObjectID="_1468075742" r:id="rId43">
            <o:LockedField>false</o:LockedField>
          </o:OLEObject>
        </w:object>
      </w:r>
    </w:p>
    <w:p w14:paraId="7877270B">
      <w:pPr>
        <w:spacing w:line="360" w:lineRule="auto"/>
        <w:jc w:val="left"/>
        <w:textAlignment w:val="center"/>
        <w:rPr>
          <w:color w:val="000000"/>
        </w:rPr>
      </w:pPr>
      <w:r>
        <w:rPr>
          <w:color w:val="000000"/>
        </w:rPr>
        <w:t xml:space="preserve">4. </w:t>
      </w:r>
      <w:r>
        <w:rPr>
          <w:rFonts w:ascii="宋体" w:hAnsi="宋体" w:eastAsia="宋体" w:cs="宋体"/>
          <w:color w:val="000000"/>
        </w:rPr>
        <w:t>已知光在真空中的传播速度约是</w:t>
      </w:r>
      <w:r>
        <w:object>
          <v:shape id="_x0000_i104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6" o:title="eqIdff680021b8074345939aa080162b071e"/>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，太阳光从太阳表面照射到地球上大约需要</w:t>
      </w:r>
      <w:r>
        <w:object>
          <v:shape id="_x0000_i1044"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48" o:title="eqIdd5e6fdda86aecb1a2f2f793edbfbdf92"/>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，则地球到太阳的距离大约为（</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50" o:title="eqIde5fe30c67ac20cd4e8b9cc2d0d420a7b"/>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．（结果用科学记数法表示）</w:t>
      </w:r>
    </w:p>
    <w:p w14:paraId="027D5BD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48594444" name="图片 4859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94444" name="图片 48594444"/>
                    <pic:cNvPicPr>
                      <a:picLocks noChangeAspect="1"/>
                    </pic:cNvPicPr>
                  </pic:nvPicPr>
                  <pic:blipFill>
                    <a:blip r:embed="rId40"/>
                    <a:stretch>
                      <a:fillRect/>
                    </a:stretch>
                  </pic:blipFill>
                  <pic:spPr>
                    <a:xfrm>
                      <a:off x="0" y="0"/>
                      <a:ext cx="31750" cy="88900"/>
                    </a:xfrm>
                    <a:prstGeom prst="rect">
                      <a:avLst/>
                    </a:prstGeom>
                  </pic:spPr>
                </pic:pic>
              </a:graphicData>
            </a:graphic>
          </wp:inline>
        </w:drawing>
      </w:r>
      <w:r>
        <w:rPr>
          <w:color w:val="000000"/>
        </w:rPr>
        <w:t xml:space="preserve"> </w:t>
      </w:r>
      <w:r>
        <w:object>
          <v:shape id="_x0000_i1046"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52" o:title="eqId5559eda96fac38e40bc241b7de903ee3"/>
            <o:lock v:ext="edit" aspectratio="t"/>
            <w10:wrap type="none"/>
            <w10:anchorlock/>
          </v:shape>
          <o:OLEObject Type="Embed" ProgID="Equation.DSMT4" ShapeID="_x0000_i1046" DrawAspect="Content" ObjectID="_1468075746" r:id="rId51">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5.9pt;width:42.9pt;" o:ole="t" filled="f" o:preferrelative="t" stroked="f" coordsize="21600,21600">
            <v:path/>
            <v:fill on="f" focussize="0,0"/>
            <v:stroke on="f" joinstyle="miter"/>
            <v:imagedata r:id="rId54" o:title="eqId4b8e4c834ec5e3cbf13446cf8753bbd9"/>
            <o:lock v:ext="edit" aspectratio="t"/>
            <w10:wrap type="none"/>
            <w10:anchorlock/>
          </v:shape>
          <o:OLEObject Type="Embed" ProgID="Equation.DSMT4" ShapeID="_x0000_i1047" DrawAspect="Content" ObjectID="_1468075747" r:id="rId53">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56" o:title="eqIdf862f15708b7e6b19773e5d116dd5101"/>
            <o:lock v:ext="edit" aspectratio="t"/>
            <w10:wrap type="none"/>
            <w10:anchorlock/>
          </v:shape>
          <o:OLEObject Type="Embed" ProgID="Equation.DSMT4" ShapeID="_x0000_i1048" DrawAspect="Content" ObjectID="_1468075748" r:id="rId55">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5.75pt;width:37.75pt;" o:ole="t" filled="f" o:preferrelative="t" stroked="f" coordsize="21600,21600">
            <v:path/>
            <v:fill on="f" focussize="0,0"/>
            <v:stroke on="f" joinstyle="miter"/>
            <v:imagedata r:id="rId58" o:title="eqId49f7ce44e729146c88da1f19fc08fc58"/>
            <o:lock v:ext="edit" aspectratio="t"/>
            <w10:wrap type="none"/>
            <w10:anchorlock/>
          </v:shape>
          <o:OLEObject Type="Embed" ProgID="Equation.DSMT4" ShapeID="_x0000_i1049" DrawAspect="Content" ObjectID="_1468075749" r:id="rId57">
            <o:LockedField>false</o:LockedField>
          </o:OLEObject>
        </w:object>
      </w:r>
    </w:p>
    <w:p w14:paraId="09BECC6C">
      <w:pPr>
        <w:spacing w:line="360" w:lineRule="auto"/>
        <w:jc w:val="left"/>
        <w:textAlignment w:val="center"/>
        <w:rPr>
          <w:color w:val="000000"/>
        </w:rPr>
      </w:pPr>
      <w:r>
        <w:rPr>
          <w:color w:val="000000"/>
        </w:rPr>
        <w:t xml:space="preserve">5. </w:t>
      </w:r>
      <w:r>
        <w:rPr>
          <w:rFonts w:ascii="宋体" w:hAnsi="宋体" w:eastAsia="宋体" w:cs="宋体"/>
          <w:color w:val="000000"/>
        </w:rPr>
        <w:t>已知</w:t>
      </w:r>
      <w:r>
        <w:object>
          <v:shape id="_x0000_i1050" o:spt="75" alt="学科网(www.zxxk.com)--教育资源门户，提供试卷、教案、课件、论文、素材以及各类教学资源下载，还有大量而丰富的教学相关资讯！" type="#_x0000_t75" style="height:14.5pt;width:51.05pt;" o:ole="t" filled="f" o:preferrelative="t" stroked="f" coordsize="21600,21600">
            <v:path/>
            <v:fill on="f" focussize="0,0"/>
            <v:stroke on="f" joinstyle="miter"/>
            <v:imagedata r:id="rId60" o:title="eqId33d64a7933986285685172c94a5900d5"/>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62" o:title="eqIdca27cc54ca0332245f5167488daa3408"/>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，则化简求</w:t>
      </w:r>
      <w:r>
        <w:object>
          <v:shape id="_x0000_i1052" o:spt="75" alt="学科网(www.zxxk.com)--教育资源门户，提供试卷、教案、课件、论文、素材以及各类教学资源下载，还有大量而丰富的教学相关资讯！" type="#_x0000_t75" style="height:35pt;width:49pt;" o:ole="t" filled="f" o:preferrelative="t" stroked="f" coordsize="21600,21600">
            <v:path/>
            <v:fill on="f" focussize="0,0"/>
            <v:stroke on="f" joinstyle="miter"/>
            <v:imagedata r:id="rId64" o:title="eqIdaad30f7e57a283a6a4bce8e0a6679be5"/>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5D95549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66" o:title="eqId274a9dc37509f01c2606fb3086a46f4f"/>
            <o:lock v:ext="edit" aspectratio="t"/>
            <w10:wrap type="none"/>
            <w10:anchorlock/>
          </v:shape>
          <o:OLEObject Type="Embed" ProgID="Equation.DSMT4" ShapeID="_x0000_i1053" DrawAspect="Content" ObjectID="_1468075753" r:id="rId65">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8" o:title="eqIdacbc6a613224461ade69362d46550474"/>
            <o:lock v:ext="edit" aspectratio="t"/>
            <w10:wrap type="none"/>
            <w10:anchorlock/>
          </v:shape>
          <o:OLEObject Type="Embed" ProgID="Equation.DSMT4" ShapeID="_x0000_i1054" DrawAspect="Content" ObjectID="_1468075754" r:id="rId67">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w:t>
      </w:r>
    </w:p>
    <w:p w14:paraId="6B663BD6">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5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中，</w:t>
      </w:r>
      <w:r>
        <w:object>
          <v:shape id="_x0000_i105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2" o:title="eqId7e3262fc038bbec5e7c8cc47df08bef7"/>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4" o:title="eqId0f3018c687427b6257767eda4a8c6612"/>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，现用两把完全相同的长方形直尺，一把紧贴着边</w:t>
      </w:r>
      <w:r>
        <w:object>
          <v:shape id="_x0000_i105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6" o:title="eqId0dc5c9827dfd0be5a9c85962d6ccbfb1"/>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，另一把紧贴着边</w:t>
      </w:r>
      <w:r>
        <w:object>
          <v:shape id="_x0000_i105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并且与第一把直尺相交于一点，过点</w:t>
      </w:r>
      <w:r>
        <w:rPr>
          <w:rFonts w:ascii="Times New Roman" w:hAnsi="Times New Roman" w:eastAsia="Times New Roman" w:cs="Times New Roman"/>
          <w:i/>
          <w:color w:val="000000"/>
        </w:rPr>
        <w:t>B</w:t>
      </w:r>
      <w:r>
        <w:rPr>
          <w:rFonts w:ascii="宋体" w:hAnsi="宋体" w:eastAsia="宋体" w:cs="宋体"/>
          <w:color w:val="000000"/>
        </w:rPr>
        <w:t>和两把直尺的交点作射线，交</w:t>
      </w:r>
      <w:r>
        <w:object>
          <v:shape id="_x0000_i106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0" o:title="eqId60ef95894ceebaf236170e8832dcf7e3"/>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，则下列结论错误的是（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05F64C0">
      <w:pPr>
        <w:spacing w:line="360" w:lineRule="auto"/>
        <w:jc w:val="left"/>
        <w:textAlignment w:val="center"/>
        <w:rPr>
          <w:color w:val="000000"/>
        </w:rPr>
      </w:pPr>
      <w:r>
        <w:rPr>
          <w:color w:val="000000"/>
        </w:rPr>
        <w:drawing>
          <wp:inline distT="0" distB="0" distL="114300" distR="114300">
            <wp:extent cx="1381125" cy="1276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381125" cy="1276350"/>
                    </a:xfrm>
                    <a:prstGeom prst="rect">
                      <a:avLst/>
                    </a:prstGeom>
                  </pic:spPr>
                </pic:pic>
              </a:graphicData>
            </a:graphic>
          </wp:inline>
        </w:drawing>
      </w:r>
    </w:p>
    <w:p w14:paraId="78FA8CCF">
      <w:pPr>
        <w:tabs>
          <w:tab w:val="left" w:pos="4873"/>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3" o:title="eqIdd40b319212a7e7528b053e1c7097e966"/>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是</w:t>
      </w:r>
      <w:r>
        <w:object>
          <v:shape id="_x0000_i106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5" o:title="eqIdd39b8d91afc34e4a9b0fdbb6bafb9087"/>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的角平分线</w: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87" o:title="eqId0ff29971ccc633d89832ffa9bd54afa3"/>
            <o:lock v:ext="edit" aspectratio="t"/>
            <w10:wrap type="none"/>
            <w10:anchorlock/>
          </v:shape>
          <o:OLEObject Type="Embed" ProgID="Equation.DSMT4" ShapeID="_x0000_i1063" DrawAspect="Content" ObjectID="_1468075763" r:id="rId86">
            <o:LockedField>false</o:LockedField>
          </o:OLEObject>
        </w:object>
      </w:r>
    </w:p>
    <w:p w14:paraId="16597984">
      <w:pPr>
        <w:tabs>
          <w:tab w:val="left" w:pos="4873"/>
        </w:tabs>
        <w:spacing w:line="360" w:lineRule="auto"/>
        <w:jc w:val="left"/>
        <w:textAlignment w:val="center"/>
        <w:rPr>
          <w:color w:val="000000"/>
        </w:rPr>
      </w:pPr>
      <w:r>
        <w:rPr>
          <w:color w:val="000000"/>
        </w:rPr>
        <w:t xml:space="preserve">C. </w:t>
      </w:r>
      <w:r>
        <w:object>
          <v:shape id="_x0000_i1064" o:spt="75" alt="学科网(www.zxxk.com)--教育资源门户，提供试卷、教案、课件、论文、素材以及各类教学资源下载，还有大量而丰富的教学相关资讯！" type="#_x0000_t75" style="height:18.2pt;width:91.95pt;" o:ole="t" filled="f" o:preferrelative="t" stroked="f" coordsize="21600,21600">
            <v:path/>
            <v:fill on="f" focussize="0,0"/>
            <v:stroke on="f" joinstyle="miter"/>
            <v:imagedata r:id="rId89" o:title="eqId5b522756e9859dfd8d14a92a22fe7a5a"/>
            <o:lock v:ext="edit" aspectratio="t"/>
            <w10:wrap type="none"/>
            <w10:anchorlock/>
          </v:shape>
          <o:OLEObject Type="Embed" ProgID="Equation.DSMT4" ShapeID="_x0000_i1064" DrawAspect="Content" ObjectID="_1468075764" r:id="rId88">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34pt;width:49.9pt;" o:ole="t" filled="f" o:preferrelative="t" stroked="f" coordsize="21600,21600">
            <v:path/>
            <v:fill on="f" focussize="0,0"/>
            <v:stroke on="f" joinstyle="miter"/>
            <v:imagedata r:id="rId91" o:title="eqId626f8fce03a8acf21d8913bec50e4a5c"/>
            <o:lock v:ext="edit" aspectratio="t"/>
            <w10:wrap type="none"/>
            <w10:anchorlock/>
          </v:shape>
          <o:OLEObject Type="Embed" ProgID="Equation.DSMT4" ShapeID="_x0000_i1065" DrawAspect="Content" ObjectID="_1468075765" r:id="rId90">
            <o:LockedField>false</o:LockedField>
          </o:OLEObject>
        </w:object>
      </w:r>
    </w:p>
    <w:p w14:paraId="36C3C694">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3CA7AF9">
      <w:pPr>
        <w:spacing w:line="360" w:lineRule="auto"/>
        <w:jc w:val="left"/>
        <w:textAlignment w:val="center"/>
        <w:rPr>
          <w:color w:val="000000"/>
        </w:rPr>
      </w:pPr>
      <w:r>
        <w:rPr>
          <w:color w:val="000000"/>
        </w:rPr>
        <w:t xml:space="preserve">7. </w:t>
      </w:r>
      <w:r>
        <w:rPr>
          <w:rFonts w:ascii="宋体" w:hAnsi="宋体" w:eastAsia="宋体" w:cs="宋体"/>
          <w:color w:val="000000"/>
        </w:rPr>
        <w:t>要使</w:t>
      </w:r>
      <w:r>
        <w:object>
          <v:shape id="_x0000_i1066" o:spt="75" alt="学科网(www.zxxk.com)--教育资源门户，提供试卷、教案、课件、论文、素材以及各类教学资源下载，还有大量而丰富的教学相关资讯！" type="#_x0000_t75" style="height:18pt;width:39.2pt;" o:ole="t" filled="f" o:preferrelative="t" stroked="f" coordsize="21600,21600">
            <v:path/>
            <v:fill on="f" focussize="0,0"/>
            <v:stroke on="f" joinstyle="miter"/>
            <v:imagedata r:id="rId93" o:title="eqId9b18e612348b6dc286230ce8934bfeea"/>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有意义，则</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187B9019">
      <w:pPr>
        <w:spacing w:line="360" w:lineRule="auto"/>
        <w:jc w:val="left"/>
        <w:textAlignment w:val="center"/>
        <w:rPr>
          <w:color w:val="000000"/>
        </w:rPr>
      </w:pPr>
      <w:r>
        <w:rPr>
          <w:color w:val="000000"/>
        </w:rPr>
        <w:t xml:space="preserve">8. </w:t>
      </w:r>
      <w:r>
        <w:object>
          <v:shape id="_x0000_i1068"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97" o:title="eqIde5d6754020d50c045a635bc43205958a"/>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的一个有理化因式是</w:t>
      </w:r>
      <w:r>
        <w:rPr>
          <w:color w:val="000000"/>
        </w:rPr>
        <w:t>______</w:t>
      </w:r>
      <w:r>
        <w:rPr>
          <w:rFonts w:ascii="Times New Roman" w:hAnsi="Times New Roman" w:eastAsia="Times New Roman" w:cs="Times New Roman"/>
          <w:color w:val="000000"/>
        </w:rPr>
        <w:t>.</w:t>
      </w:r>
    </w:p>
    <w:p w14:paraId="790049DB">
      <w:pPr>
        <w:spacing w:line="360" w:lineRule="auto"/>
        <w:jc w:val="left"/>
        <w:textAlignment w:val="center"/>
        <w:rPr>
          <w:color w:val="000000"/>
        </w:rPr>
      </w:pPr>
      <w:r>
        <w:rPr>
          <w:color w:val="000000"/>
        </w:rPr>
        <w:t xml:space="preserve">9. </w:t>
      </w:r>
      <w:r>
        <w:rPr>
          <w:rFonts w:ascii="宋体" w:hAnsi="宋体" w:eastAsia="宋体" w:cs="宋体"/>
          <w:color w:val="000000"/>
        </w:rPr>
        <w:t>已知</w:t>
      </w:r>
      <w:r>
        <w:object>
          <v:shape id="_x0000_i1069"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99" o:title="eqIde909ec87ad176051d3d8976723b0270e"/>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01" o:title="eqId8074022d46cda80e8d39560bc0f7c060"/>
            <o:lock v:ext="edit" aspectratio="t"/>
            <w10:wrap type="none"/>
            <w10:anchorlock/>
          </v:shape>
          <o:OLEObject Type="Embed" ProgID="Equation.DSMT4" ShapeID="_x0000_i1070" DrawAspect="Content" ObjectID="_1468075770" r:id="rId100">
            <o:LockedField>false</o:LockedField>
          </o:OLEObject>
        </w:object>
      </w:r>
      <w:r>
        <w:rPr>
          <w:color w:val="000000"/>
        </w:rPr>
        <w:t>_________</w:t>
      </w:r>
      <w:r>
        <w:rPr>
          <w:rFonts w:ascii="宋体" w:hAnsi="宋体" w:eastAsia="宋体" w:cs="宋体"/>
          <w:color w:val="000000"/>
        </w:rPr>
        <w:t>．</w:t>
      </w:r>
    </w:p>
    <w:p w14:paraId="114535F5">
      <w:pPr>
        <w:spacing w:line="360" w:lineRule="auto"/>
        <w:jc w:val="left"/>
        <w:textAlignment w:val="center"/>
        <w:rPr>
          <w:color w:val="000000"/>
        </w:rPr>
      </w:pPr>
      <w:r>
        <w:rPr>
          <w:color w:val="000000"/>
        </w:rPr>
        <w:t xml:space="preserve">10. </w:t>
      </w:r>
      <w:r>
        <w:rPr>
          <w:rFonts w:ascii="宋体" w:hAnsi="宋体" w:eastAsia="宋体" w:cs="宋体"/>
          <w:color w:val="000000"/>
        </w:rPr>
        <w:t>实数</w:t>
      </w:r>
      <w:r>
        <w:object>
          <v:shape id="_x0000_i107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03" o:title="eqId95d8f5ca43c2240192fba3f963890cca"/>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105" o:title="eqId94eecd59161d1a8dadbbef5184a628d3"/>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07" o:title="eqIdc8397629ac2094389cd991491413535c"/>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109" o:title="eqId6817fa9040c930ffacd5d4b7739b15d6"/>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15pt;width:72.85pt;" o:ole="t" filled="f" o:preferrelative="t" stroked="f" coordsize="21600,21600">
            <v:path/>
            <v:fill on="f" focussize="0,0"/>
            <v:stroke on="f" joinstyle="miter"/>
            <v:imagedata r:id="rId111" o:title="eqId2d4fa0192bf4e4578a6272b127691c65"/>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27</w:t>
      </w:r>
      <w:r>
        <w:rPr>
          <w:rFonts w:ascii="宋体" w:hAnsi="宋体" w:eastAsia="宋体" w:cs="宋体"/>
          <w:color w:val="000000"/>
        </w:rPr>
        <w:t>”依次不断出现）中，其中无理数是</w:t>
      </w:r>
      <w:r>
        <w:rPr>
          <w:color w:val="000000"/>
        </w:rPr>
        <w:t>______</w:t>
      </w:r>
      <w:r>
        <w:rPr>
          <w:rFonts w:ascii="宋体" w:hAnsi="宋体" w:eastAsia="宋体" w:cs="宋体"/>
          <w:color w:val="000000"/>
        </w:rPr>
        <w:t>．</w:t>
      </w:r>
    </w:p>
    <w:p w14:paraId="7E81B3AA">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在实数范围内因式分解：</w:t>
      </w:r>
      <w:r>
        <w:object>
          <v:shape id="_x0000_i1076" o:spt="75" alt="学科网(www.zxxk.com)--教育资源门户，提供试卷、教案、课件、论文、素材以及各类教学资源下载，还有大量而丰富的教学相关资讯！" type="#_x0000_t75" style="height:15.6pt;width:63pt;" o:ole="t" filled="f" o:preferrelative="t" stroked="f" coordsize="21600,21600">
            <v:path/>
            <v:fill on="f" focussize="0,0"/>
            <v:stroke on="f" joinstyle="miter"/>
            <v:imagedata r:id="rId113" o:title="eqIdccabc0a0cfdefc39b94a97cff9c555d8"/>
            <o:lock v:ext="edit" aspectratio="t"/>
            <w10:wrap type="none"/>
            <w10:anchorlock/>
          </v:shape>
          <o:OLEObject Type="Embed" ProgID="Equation.DSMT4" ShapeID="_x0000_i1076" DrawAspect="Content" ObjectID="_1468075776" r:id="rId112">
            <o:LockedField>false</o:LockedField>
          </o:OLEObject>
        </w:object>
      </w:r>
      <w:r>
        <w:rPr>
          <w:color w:val="000000"/>
        </w:rPr>
        <w:t>______</w:t>
      </w:r>
      <w:r>
        <w:rPr>
          <w:rFonts w:ascii="宋体" w:hAnsi="宋体" w:eastAsia="宋体" w:cs="宋体"/>
          <w:color w:val="000000"/>
        </w:rPr>
        <w:t>．</w:t>
      </w:r>
    </w:p>
    <w:p w14:paraId="107FB582">
      <w:pPr>
        <w:spacing w:line="360" w:lineRule="auto"/>
        <w:jc w:val="left"/>
        <w:textAlignment w:val="center"/>
        <w:rPr>
          <w:color w:val="000000"/>
        </w:rPr>
      </w:pPr>
      <w:r>
        <w:rPr>
          <w:color w:val="000000"/>
        </w:rPr>
        <w:t xml:space="preserve">12. </w:t>
      </w:r>
      <w:r>
        <w:rPr>
          <w:rFonts w:ascii="宋体" w:hAnsi="宋体" w:eastAsia="宋体" w:cs="宋体"/>
          <w:color w:val="000000"/>
        </w:rPr>
        <w:t>我们知道，有理数是能够写成分数</w:t>
      </w:r>
      <w:r>
        <w:object>
          <v:shape id="_x0000_i1077"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115" o:title="eqId0c6ce02259a85ea191541f4a708738f1"/>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17" o:title="eqId12f5c75cdb7c8d053308d7432faf3b52"/>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是整数，</w:t>
      </w:r>
      <w:r>
        <w:object>
          <v:shape id="_x0000_i107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9" o:title="eqId20849c00c47cbdc43f18d53341b6c4e5"/>
            <o:lock v:ext="edit" aspectratio="t"/>
            <w10:wrap type="none"/>
            <w10:anchorlock/>
          </v:shape>
          <o:OLEObject Type="Embed" ProgID="Equation.DSMT4" ShapeID="_x0000_i1079" DrawAspect="Content" ObjectID="_1468075779" r:id="rId118">
            <o:LockedField>false</o:LockedField>
          </o:OLEObject>
        </w:object>
      </w:r>
      <w:r>
        <w:rPr>
          <w:rFonts w:ascii="宋体" w:hAnsi="宋体" w:eastAsia="宋体" w:cs="宋体"/>
          <w:color w:val="000000"/>
        </w:rPr>
        <w:t>）的数，将</w:t>
      </w:r>
      <w:r>
        <w:object>
          <v:shape id="_x0000_i1080" o:spt="75" alt="学科网(www.zxxk.com)--教育资源门户，提供试卷、教案、课件、论文、素材以及各类教学资源下载，还有大量而丰富的教学相关资讯！" type="#_x0000_t75" style="height:22pt;width:24.95pt;" o:ole="t" filled="f" o:preferrelative="t" stroked="f" coordsize="21600,21600">
            <v:path/>
            <v:fill on="f" focussize="0,0"/>
            <v:stroke on="f" joinstyle="miter"/>
            <v:imagedata r:id="rId121" o:title="eqIdd1fdd01da16a36c0717204f15604625f"/>
            <o:lock v:ext="edit" aspectratio="t"/>
            <w10:wrap type="none"/>
            <w10:anchorlock/>
          </v:shape>
          <o:OLEObject Type="Embed" ProgID="Equation.DSMT4" ShapeID="_x0000_i1080" DrawAspect="Content" ObjectID="_1468075780" r:id="rId120">
            <o:LockedField>false</o:LockedField>
          </o:OLEObject>
        </w:object>
      </w:r>
      <w:r>
        <w:rPr>
          <w:rFonts w:ascii="宋体" w:hAnsi="宋体" w:eastAsia="宋体" w:cs="宋体"/>
          <w:color w:val="000000"/>
        </w:rPr>
        <w:t>化成分数是</w:t>
      </w:r>
      <w:r>
        <w:rPr>
          <w:color w:val="000000"/>
        </w:rPr>
        <w:t>______</w:t>
      </w:r>
      <w:r>
        <w:rPr>
          <w:rFonts w:ascii="宋体" w:hAnsi="宋体" w:eastAsia="宋体" w:cs="宋体"/>
          <w:color w:val="000000"/>
        </w:rPr>
        <w:t>．</w:t>
      </w:r>
    </w:p>
    <w:p w14:paraId="63522C5F">
      <w:pPr>
        <w:spacing w:line="360" w:lineRule="auto"/>
        <w:jc w:val="left"/>
        <w:textAlignment w:val="center"/>
        <w:rPr>
          <w:color w:val="000000"/>
        </w:rPr>
      </w:pPr>
      <w:r>
        <w:rPr>
          <w:color w:val="000000"/>
        </w:rPr>
        <w:t xml:space="preserve">13. </w:t>
      </w:r>
      <w:r>
        <w:rPr>
          <w:rFonts w:ascii="宋体" w:hAnsi="宋体" w:eastAsia="宋体" w:cs="宋体"/>
          <w:color w:val="000000"/>
        </w:rPr>
        <w:t>写出满足条件的一元二次方程，使这个方程的二次项系数是</w:t>
      </w:r>
      <w:r>
        <w:rPr>
          <w:rFonts w:ascii="Times New Roman" w:hAnsi="Times New Roman" w:eastAsia="Times New Roman" w:cs="Times New Roman"/>
          <w:color w:val="000000"/>
        </w:rPr>
        <w:t>1</w:t>
      </w:r>
      <w:r>
        <w:rPr>
          <w:rFonts w:ascii="宋体" w:hAnsi="宋体" w:eastAsia="宋体" w:cs="宋体"/>
          <w:color w:val="000000"/>
        </w:rPr>
        <w:t>，常数项是</w:t>
      </w:r>
      <w:r>
        <w:rPr>
          <w:rFonts w:ascii="Times New Roman" w:hAnsi="Times New Roman" w:eastAsia="Times New Roman" w:cs="Times New Roman"/>
          <w:color w:val="000000"/>
        </w:rPr>
        <w:t>6</w:t>
      </w:r>
      <w:r>
        <w:rPr>
          <w:rFonts w:ascii="宋体" w:hAnsi="宋体" w:eastAsia="宋体" w:cs="宋体"/>
          <w:color w:val="000000"/>
        </w:rPr>
        <w:t>，其中一个根是</w:t>
      </w:r>
      <w:r>
        <w:object>
          <v:shape id="_x0000_i108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66" o:title="eqId274a9dc37509f01c2606fb3086a46f4f"/>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，满足条件的方程是</w:t>
      </w:r>
      <w:r>
        <w:rPr>
          <w:color w:val="000000"/>
        </w:rPr>
        <w:t>______</w:t>
      </w:r>
      <w:r>
        <w:rPr>
          <w:rFonts w:ascii="宋体" w:hAnsi="宋体" w:eastAsia="宋体" w:cs="宋体"/>
          <w:color w:val="000000"/>
        </w:rPr>
        <w:t>．</w:t>
      </w:r>
    </w:p>
    <w:p w14:paraId="76097287">
      <w:pPr>
        <w:spacing w:line="360" w:lineRule="auto"/>
        <w:jc w:val="left"/>
        <w:textAlignment w:val="center"/>
        <w:rPr>
          <w:color w:val="000000"/>
        </w:rPr>
      </w:pPr>
      <w:r>
        <w:rPr>
          <w:color w:val="000000"/>
        </w:rPr>
        <w:t xml:space="preserve">14. </w:t>
      </w:r>
      <w:r>
        <w:rPr>
          <w:rFonts w:ascii="宋体" w:hAnsi="宋体" w:eastAsia="宋体" w:cs="宋体"/>
          <w:color w:val="000000"/>
        </w:rPr>
        <w:t>不等式</w:t>
      </w:r>
      <w:r>
        <w:object>
          <v:shape id="_x0000_i1082" o:spt="75" alt="学科网(www.zxxk.com)--教育资源门户，提供试卷、教案、课件、论文、素材以及各类教学资源下载，还有大量而丰富的教学相关资讯！" type="#_x0000_t75" style="height:17.9pt;width:63.7pt;" o:ole="t" filled="f" o:preferrelative="t" stroked="f" coordsize="21600,21600">
            <v:path/>
            <v:fill on="f" focussize="0,0"/>
            <v:stroke on="f" joinstyle="miter"/>
            <v:imagedata r:id="rId124" o:title="eqIdc128a5a48a108df5d0dee99e2d69245a"/>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的解集为</w:t>
      </w:r>
      <w:r>
        <w:rPr>
          <w:color w:val="000000"/>
        </w:rPr>
        <w:t>______</w:t>
      </w:r>
      <w:r>
        <w:rPr>
          <w:rFonts w:ascii="宋体" w:hAnsi="宋体" w:eastAsia="宋体" w:cs="宋体"/>
          <w:color w:val="000000"/>
        </w:rPr>
        <w:t>．</w:t>
      </w:r>
    </w:p>
    <w:p w14:paraId="0E02CA32">
      <w:pPr>
        <w:spacing w:line="360" w:lineRule="auto"/>
        <w:jc w:val="left"/>
        <w:textAlignment w:val="center"/>
        <w:rPr>
          <w:color w:val="000000"/>
        </w:rPr>
      </w:pPr>
      <w:r>
        <w:rPr>
          <w:color w:val="000000"/>
        </w:rPr>
        <w:t xml:space="preserve">15. </w:t>
      </w:r>
      <w:r>
        <w:rPr>
          <w:rFonts w:ascii="宋体" w:hAnsi="宋体" w:eastAsia="宋体" w:cs="宋体"/>
          <w:color w:val="000000"/>
        </w:rPr>
        <w:t>已知直角三角形的两边长分别为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，那么第三边的长为</w:t>
      </w:r>
      <w:r>
        <w:rPr>
          <w:color w:val="000000"/>
        </w:rPr>
        <w:t>___________</w:t>
      </w:r>
      <w:r>
        <w:rPr>
          <w:rFonts w:ascii="宋体" w:hAnsi="宋体" w:eastAsia="宋体" w:cs="宋体"/>
          <w:color w:val="000000"/>
        </w:rPr>
        <w:t>．</w:t>
      </w:r>
    </w:p>
    <w:p w14:paraId="29EBD577">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0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中，</w:t>
      </w:r>
      <w:r>
        <w:object>
          <v:shape id="_x0000_i108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27" o:title="eqIded10df4140819d5451773a45de66201b"/>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9" o:title="eqId9d78abbad68bbbf12af10cd40ef4c353"/>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是斜边上的高，如果</w:t>
      </w:r>
      <w:r>
        <w:object>
          <v:shape id="_x0000_i108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31" o:title="eqIdc8e18968a1b609076a763b26f37a8a9a"/>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，那么</w:t>
      </w:r>
      <w:r>
        <w:object>
          <v:shape id="_x0000_i1087"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133" o:title="eqIdce2a8bf5e05a07c93a7104839fc21849"/>
            <o:lock v:ext="edit" aspectratio="t"/>
            <w10:wrap type="none"/>
            <w10:anchorlock/>
          </v:shape>
          <o:OLEObject Type="Embed" ProgID="Equation.DSMT4" ShapeID="_x0000_i1087" DrawAspect="Content" ObjectID="_1468075787" r:id="rId132">
            <o:LockedField>false</o:LockedField>
          </o:OLEObject>
        </w:object>
      </w:r>
      <w:r>
        <w:rPr>
          <w:color w:val="000000"/>
        </w:rPr>
        <w:t>______</w:t>
      </w:r>
      <w:r>
        <w:rPr>
          <w:rFonts w:ascii="宋体" w:hAnsi="宋体" w:eastAsia="宋体" w:cs="宋体"/>
          <w:color w:val="000000"/>
        </w:rPr>
        <w:t>．</w:t>
      </w:r>
    </w:p>
    <w:p w14:paraId="0813A336">
      <w:pPr>
        <w:spacing w:line="360" w:lineRule="auto"/>
        <w:jc w:val="left"/>
        <w:textAlignment w:val="center"/>
        <w:rPr>
          <w:color w:val="000000"/>
        </w:rPr>
      </w:pPr>
      <w:r>
        <w:rPr>
          <w:color w:val="000000"/>
        </w:rPr>
        <w:drawing>
          <wp:inline distT="0" distB="0" distL="114300" distR="114300">
            <wp:extent cx="1857375" cy="1000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857375" cy="1000125"/>
                    </a:xfrm>
                    <a:prstGeom prst="rect">
                      <a:avLst/>
                    </a:prstGeom>
                  </pic:spPr>
                </pic:pic>
              </a:graphicData>
            </a:graphic>
          </wp:inline>
        </w:drawing>
      </w:r>
    </w:p>
    <w:p w14:paraId="25F57AED">
      <w:pPr>
        <w:spacing w:line="360" w:lineRule="auto"/>
        <w:jc w:val="left"/>
        <w:textAlignment w:val="center"/>
        <w:rPr>
          <w:color w:val="000000"/>
        </w:rPr>
      </w:pPr>
      <w:r>
        <w:rPr>
          <w:color w:val="000000"/>
        </w:rPr>
        <w:t xml:space="preserve">17. </w:t>
      </w:r>
      <w:r>
        <w:rPr>
          <w:rFonts w:ascii="宋体" w:hAnsi="宋体" w:eastAsia="宋体" w:cs="宋体"/>
          <w:color w:val="000000"/>
        </w:rPr>
        <w:t>某数学研究性学习小组在老师的指导下，利用课余时间测量校园内旗杆的高度．第一次操作：如图①，将系在旗杆顶端的绳子自然下垂到地面，绳子多出的一段在地面拉直后记作</w:t>
      </w:r>
      <w:r>
        <w:object>
          <v:shape id="_x0000_i1088"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36" o:title="eqIdbf3d566704b44ea4ef1f99c37bd46902"/>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，用皮尺量出</w:t>
      </w:r>
      <w:r>
        <w:object>
          <v:shape id="_x0000_i1089"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36" o:title="eqIdbf3d566704b44ea4ef1f99c37bd46902"/>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的长度为</w:t>
      </w:r>
      <w:r>
        <w:object>
          <v:shape id="_x0000_i109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9" o:title="eqIdf36b51b654efcff60d2d640b9b4c4471"/>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．第二次操作：如图②，将绳子拉直，绳子末端落在地面上的点</w:t>
      </w:r>
      <w:r>
        <w:rPr>
          <w:rFonts w:ascii="Times New Roman" w:hAnsi="Times New Roman" w:eastAsia="Times New Roman" w:cs="Times New Roman"/>
          <w:i/>
          <w:color w:val="000000"/>
        </w:rPr>
        <w:t>F</w:t>
      </w:r>
      <w:r>
        <w:rPr>
          <w:rFonts w:ascii="宋体" w:hAnsi="宋体" w:eastAsia="宋体" w:cs="宋体"/>
          <w:color w:val="000000"/>
        </w:rPr>
        <w:t>处，用皮尺量出</w:t>
      </w:r>
      <w:r>
        <w:object>
          <v:shape id="_x0000_i1091"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41" o:title="eqId8b8db072e2b6104671b82f948012fb45"/>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的长度为</w:t>
      </w:r>
      <w:r>
        <w:object>
          <v:shape id="_x0000_i1092" o:spt="75" alt="学科网(www.zxxk.com)--教育资源门户，提供试卷、教案、课件、论文、素材以及各类教学资源下载，还有大量而丰富的教学相关资讯！" type="#_x0000_t75" style="height:12.75pt;width:16.5pt;" o:ole="t" filled="f" o:preferrelative="t" stroked="f" coordsize="21600,21600">
            <v:path/>
            <v:fill on="f" focussize="0,0"/>
            <v:stroke on="f" joinstyle="miter"/>
            <v:imagedata r:id="rId143" o:title="eqIda276be57f98560667fd0b54aed088437"/>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．则旗杆的高度为</w:t>
      </w:r>
      <w:r>
        <w:rPr>
          <w:color w:val="000000"/>
        </w:rPr>
        <w:t>______</w:t>
      </w:r>
      <w:r>
        <w:rPr>
          <w:rFonts w:ascii="Times New Roman" w:hAnsi="Times New Roman" w:eastAsia="Times New Roman" w:cs="Times New Roman"/>
          <w:color w:val="000000"/>
        </w:rPr>
        <w:t>m</w:t>
      </w:r>
      <w:r>
        <w:rPr>
          <w:rFonts w:ascii="宋体" w:hAnsi="宋体" w:eastAsia="宋体" w:cs="宋体"/>
          <w:color w:val="000000"/>
        </w:rPr>
        <w:t>．</w:t>
      </w:r>
    </w:p>
    <w:p w14:paraId="04ED683E">
      <w:pPr>
        <w:spacing w:line="360" w:lineRule="auto"/>
        <w:jc w:val="left"/>
        <w:textAlignment w:val="center"/>
        <w:rPr>
          <w:color w:val="000000"/>
        </w:rPr>
      </w:pPr>
      <w:r>
        <w:rPr>
          <w:color w:val="000000"/>
        </w:rPr>
        <w:drawing>
          <wp:inline distT="0" distB="0" distL="114300" distR="114300">
            <wp:extent cx="3124200" cy="1028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3124200" cy="1028700"/>
                    </a:xfrm>
                    <a:prstGeom prst="rect">
                      <a:avLst/>
                    </a:prstGeom>
                  </pic:spPr>
                </pic:pic>
              </a:graphicData>
            </a:graphic>
          </wp:inline>
        </w:drawing>
      </w:r>
    </w:p>
    <w:p w14:paraId="16109FBD">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09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中，</w:t>
      </w:r>
      <w:r>
        <w:object>
          <v:shape id="_x0000_i109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47" o:title="eqId45acdbac251ca6b76a166c1242e71df9"/>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49" o:title="eqIdefc6e4b936d7a800e839a30c3839574d"/>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51" o:title="eqIde65a3e478bb87d094e3a0af30dd10ae8"/>
            <o:lock v:ext="edit" aspectratio="t"/>
            <w10:wrap type="none"/>
            <w10:anchorlock/>
          </v:shape>
          <o:OLEObject Type="Embed" ProgID="Equation.DSMT4" ShapeID="_x0000_i1096" DrawAspect="Content" ObjectID="_1468075796" r:id="rId15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object>
          <v:shape id="_x0000_i109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0" o:title="eqId60ef95894ceebaf236170e8832dcf7e3"/>
            <o:lock v:ext="edit" aspectratio="t"/>
            <w10:wrap type="none"/>
            <w10:anchorlock/>
          </v:shape>
          <o:OLEObject Type="Embed" ProgID="Equation.DSMT4" ShapeID="_x0000_i1097" DrawAspect="Content" ObjectID="_1468075797" r:id="rId152">
            <o:LockedField>false</o:LockedField>
          </o:OLEObject>
        </w:object>
      </w:r>
      <w:r>
        <w:rPr>
          <w:rFonts w:ascii="宋体" w:hAnsi="宋体" w:eastAsia="宋体" w:cs="宋体"/>
          <w:color w:val="000000"/>
        </w:rPr>
        <w:t>上一动点，将</w:t>
      </w:r>
      <w:r>
        <w:object>
          <v:shape id="_x0000_i109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4" o:title="eqId8e3a9ec45721f7b4d1c99917ac0d970f"/>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沿着</w:t>
      </w:r>
      <w:r>
        <w:object>
          <v:shape id="_x0000_i109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3" o:title="eqIdd40b319212a7e7528b053e1c7097e966"/>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C</w:t>
      </w:r>
      <w:r>
        <w:rPr>
          <w:rFonts w:ascii="宋体" w:hAnsi="宋体" w:eastAsia="宋体" w:cs="宋体"/>
          <w:color w:val="000000"/>
        </w:rPr>
        <w:t>落到</w:t>
      </w:r>
      <w:r>
        <w:object>
          <v:shape id="_x0000_i1100"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57" o:title="eqIdb4c8a9c4957431681ddfc77895a88508"/>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处．当</w:t>
      </w:r>
      <w:r>
        <w:object>
          <v:shape id="_x0000_i1101" o:spt="75" alt="学科网(www.zxxk.com)--教育资源门户，提供试卷、教案、课件、论文、素材以及各类教学资源下载，还有大量而丰富的教学相关资讯！" type="#_x0000_t75" style="height:13.75pt;width:53.05pt;" o:ole="t" filled="f" o:preferrelative="t" stroked="f" coordsize="21600,21600">
            <v:path/>
            <v:fill on="f" focussize="0,0"/>
            <v:stroke on="f" joinstyle="miter"/>
            <v:imagedata r:id="rId159" o:title="eqId7188fd0cf3aebda87022e11fffca52ad"/>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时，</w:t>
      </w:r>
      <w:r>
        <w:object>
          <v:shape id="_x0000_i1102"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161" o:title="eqIde1ec5d678ec42846e1d28301e3bfd4be"/>
            <o:lock v:ext="edit" aspectratio="t"/>
            <w10:wrap type="none"/>
            <w10:anchorlock/>
          </v:shape>
          <o:OLEObject Type="Embed" ProgID="Equation.DSMT4" ShapeID="_x0000_i1102" DrawAspect="Content" ObjectID="_1468075802" r:id="rId160">
            <o:LockedField>false</o:LockedField>
          </o:OLEObject>
        </w:object>
      </w:r>
      <w:r>
        <w:rPr>
          <w:color w:val="000000"/>
        </w:rPr>
        <w:t>______</w:t>
      </w:r>
      <w:r>
        <w:rPr>
          <w:rFonts w:ascii="宋体" w:hAnsi="宋体" w:eastAsia="宋体" w:cs="宋体"/>
          <w:color w:val="000000"/>
        </w:rPr>
        <w:t>．</w:t>
      </w:r>
    </w:p>
    <w:p w14:paraId="3AF3350D">
      <w:pPr>
        <w:spacing w:line="360" w:lineRule="auto"/>
        <w:jc w:val="left"/>
        <w:textAlignment w:val="center"/>
        <w:rPr>
          <w:color w:val="000000"/>
        </w:rPr>
      </w:pPr>
      <w:r>
        <w:rPr>
          <w:color w:val="000000"/>
        </w:rPr>
        <w:drawing>
          <wp:inline distT="0" distB="0" distL="114300" distR="114300">
            <wp:extent cx="1333500" cy="12668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333500" cy="1266825"/>
                    </a:xfrm>
                    <a:prstGeom prst="rect">
                      <a:avLst/>
                    </a:prstGeom>
                  </pic:spPr>
                </pic:pic>
              </a:graphicData>
            </a:graphic>
          </wp:inline>
        </w:drawing>
      </w:r>
    </w:p>
    <w:p w14:paraId="470A27FB">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3FCB077">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03" o:spt="75" alt="学科网(www.zxxk.com)--教育资源门户，提供试卷、教案、课件、论文、素材以及各类教学资源下载，还有大量而丰富的教学相关资讯！" type="#_x0000_t75" style="height:32.9pt;width:144pt;" o:ole="t" filled="f" o:preferrelative="t" stroked="f" coordsize="21600,21600">
            <v:path/>
            <v:fill on="f" focussize="0,0"/>
            <v:stroke on="f" joinstyle="miter"/>
            <v:imagedata r:id="rId164" o:title="eqId03a31e1bae88eb239b90b75253e8ca34"/>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w:t>
      </w:r>
    </w:p>
    <w:p w14:paraId="4B527541">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04" o:spt="75" alt="学科网(www.zxxk.com)--教育资源门户，提供试卷、教案、课件、论文、素材以及各类教学资源下载，还有大量而丰富的教学相关资讯！" type="#_x0000_t75" style="height:36pt;width:117pt;" o:ole="t" filled="f" o:preferrelative="t" stroked="f" coordsize="21600,21600">
            <v:path/>
            <v:fill on="f" focussize="0,0"/>
            <v:stroke on="f" joinstyle="miter"/>
            <v:imagedata r:id="rId166" o:title="eqId7fdd0d05093ea91372ac5fb211c57312"/>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w:t>
      </w:r>
    </w:p>
    <w:p w14:paraId="7D91168E">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48594448" name="图片 48594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94448" name="图片 48594448"/>
                    <pic:cNvPicPr>
                      <a:picLocks noChangeAspect="1"/>
                    </pic:cNvPicPr>
                  </pic:nvPicPr>
                  <pic:blipFill>
                    <a:blip r:embed="rId4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105"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168" o:title="eqId794f1e70afb5d579473543cc2db8dc9d"/>
            <o:lock v:ext="edit" aspectratio="t"/>
            <w10:wrap type="none"/>
            <w10:anchorlock/>
          </v:shape>
          <o:OLEObject Type="Embed" ProgID="Equation.DSMT4" ShapeID="_x0000_i1105" DrawAspect="Content" ObjectID="_1468075805" r:id="rId167">
            <o:LockedField>false</o:LockedField>
          </o:OLEObject>
        </w:object>
      </w:r>
    </w:p>
    <w:p w14:paraId="660DD4AB">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分，满分共</w:t>
      </w:r>
      <w:r>
        <w:rPr>
          <w:rFonts w:ascii="Times New Roman" w:hAnsi="Times New Roman" w:eastAsia="Times New Roman" w:cs="Times New Roman"/>
          <w:b/>
          <w:color w:val="000000"/>
          <w:sz w:val="24"/>
        </w:rPr>
        <w:t>43</w:t>
      </w:r>
      <w:r>
        <w:rPr>
          <w:rFonts w:ascii="宋体" w:hAnsi="宋体" w:eastAsia="宋体" w:cs="宋体"/>
          <w:b/>
          <w:color w:val="000000"/>
          <w:sz w:val="24"/>
        </w:rPr>
        <w:t>分）</w:t>
      </w:r>
    </w:p>
    <w:p w14:paraId="295DA3AB">
      <w:pPr>
        <w:spacing w:line="360" w:lineRule="auto"/>
        <w:jc w:val="left"/>
        <w:textAlignment w:val="center"/>
        <w:rPr>
          <w:color w:val="000000"/>
        </w:rPr>
      </w:pPr>
      <w:r>
        <w:rPr>
          <w:color w:val="000000"/>
        </w:rPr>
        <w:t xml:space="preserve">22. </w:t>
      </w:r>
      <w:r>
        <w:rPr>
          <w:rFonts w:ascii="宋体" w:hAnsi="宋体" w:eastAsia="宋体" w:cs="宋体"/>
          <w:color w:val="000000"/>
        </w:rPr>
        <w:t>按要求解答下列问题：</w:t>
      </w:r>
    </w:p>
    <w:p w14:paraId="74770A6C">
      <w:pPr>
        <w:spacing w:line="360" w:lineRule="auto"/>
        <w:jc w:val="left"/>
        <w:textAlignment w:val="center"/>
        <w:rPr>
          <w:color w:val="000000"/>
        </w:rPr>
      </w:pPr>
      <w:r>
        <w:rPr>
          <w:rFonts w:ascii="宋体" w:hAnsi="宋体" w:eastAsia="宋体" w:cs="宋体"/>
          <w:color w:val="000000"/>
        </w:rPr>
        <w:t>小华与小海两位同学解方程</w:t>
      </w:r>
      <w:r>
        <w:object>
          <v:shape id="_x0000_i1106" o:spt="75" alt="学科网(www.zxxk.com)--教育资源门户，提供试卷、教案、课件、论文、素材以及各类教学资源下载，还有大量而丰富的教学相关资讯！" type="#_x0000_t75" style="height:21.75pt;width:89.25pt;" o:ole="t" filled="f" o:preferrelative="t" stroked="f" coordsize="21600,21600">
            <v:path/>
            <v:fill on="f" focussize="0,0"/>
            <v:stroke on="f" joinstyle="miter"/>
            <v:imagedata r:id="rId170" o:title="eqId86b53c9b44973ed89c98c5c9a6c404fb"/>
            <o:lock v:ext="edit" aspectratio="t"/>
            <w10:wrap type="none"/>
            <w10:anchorlock/>
          </v:shape>
          <o:OLEObject Type="Embed" ProgID="Equation.DSMT4" ShapeID="_x0000_i1106" DrawAspect="Content" ObjectID="_1468075806" r:id="rId169">
            <o:LockedField>false</o:LockedField>
          </o:OLEObject>
        </w:object>
      </w:r>
      <w:r>
        <w:rPr>
          <w:rFonts w:ascii="宋体" w:hAnsi="宋体" w:eastAsia="宋体" w:cs="宋体"/>
          <w:color w:val="000000"/>
        </w:rPr>
        <w:t>的过程如下：</w:t>
      </w:r>
    </w:p>
    <w:tbl>
      <w:tblPr>
        <w:tblStyle w:val="4"/>
        <w:tblW w:w="6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95"/>
        <w:gridCol w:w="3705"/>
      </w:tblGrid>
      <w:tr w14:paraId="065BE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8E16B3">
            <w:pPr>
              <w:spacing w:line="360" w:lineRule="auto"/>
              <w:jc w:val="left"/>
              <w:textAlignment w:val="center"/>
              <w:rPr>
                <w:color w:val="000000"/>
              </w:rPr>
            </w:pPr>
            <w:r>
              <w:rPr>
                <w:rFonts w:ascii="宋体" w:hAnsi="宋体" w:eastAsia="宋体" w:cs="宋体"/>
                <w:color w:val="000000"/>
              </w:rPr>
              <w:t>小华：</w:t>
            </w:r>
          </w:p>
          <w:p w14:paraId="6C20044B">
            <w:pPr>
              <w:spacing w:line="360" w:lineRule="auto"/>
              <w:jc w:val="left"/>
              <w:textAlignment w:val="center"/>
              <w:rPr>
                <w:color w:val="000000"/>
              </w:rPr>
            </w:pPr>
            <w:r>
              <w:rPr>
                <w:rFonts w:ascii="宋体" w:hAnsi="宋体" w:eastAsia="宋体" w:cs="宋体"/>
                <w:color w:val="000000"/>
              </w:rPr>
              <w:t>解：</w:t>
            </w:r>
            <w:r>
              <w:object>
                <v:shape id="_x0000_i1107" o:spt="75" alt="学科网(www.zxxk.com)--教育资源门户，提供试卷、教案、课件、论文、素材以及各类教学资源下载，还有大量而丰富的教学相关资讯！" type="#_x0000_t75" style="height:21.75pt;width:89.25pt;" o:ole="t" filled="f" o:preferrelative="t" stroked="f" coordsize="21600,21600">
                  <v:path/>
                  <v:fill on="f" focussize="0,0"/>
                  <v:stroke on="f" joinstyle="miter"/>
                  <v:imagedata r:id="rId170" o:title="eqId86b53c9b44973ed89c98c5c9a6c404fb"/>
                  <o:lock v:ext="edit" aspectratio="t"/>
                  <w10:wrap type="none"/>
                  <w10:anchorlock/>
                </v:shape>
                <o:OLEObject Type="Embed" ProgID="Equation.DSMT4" ShapeID="_x0000_i1107" DrawAspect="Content" ObjectID="_1468075807" r:id="rId171">
                  <o:LockedField>false</o:LockedField>
                </o:OLEObject>
              </w:object>
            </w:r>
          </w:p>
          <w:p w14:paraId="5D33C4E3">
            <w:pPr>
              <w:spacing w:line="360" w:lineRule="auto"/>
              <w:jc w:val="left"/>
              <w:textAlignment w:val="center"/>
              <w:rPr>
                <w:color w:val="000000"/>
              </w:rPr>
            </w:pPr>
            <w:r>
              <w:rPr>
                <w:rFonts w:ascii="宋体" w:hAnsi="宋体" w:eastAsia="宋体" w:cs="宋体"/>
                <w:color w:val="000000"/>
              </w:rPr>
              <w:t>两边同时除以</w:t>
            </w:r>
            <w:r>
              <w:object>
                <v:shape id="_x0000_i110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73" o:title="eqId272e59e54c39d379912287d9feb89783"/>
                  <o:lock v:ext="edit" aspectratio="t"/>
                  <w10:wrap type="none"/>
                  <w10:anchorlock/>
                </v:shape>
                <o:OLEObject Type="Embed" ProgID="Equation.DSMT4" ShapeID="_x0000_i1108" DrawAspect="Content" ObjectID="_1468075808" r:id="rId172">
                  <o:LockedField>false</o:LockedField>
                </o:OLEObject>
              </w:object>
            </w:r>
            <w:r>
              <w:rPr>
                <w:rFonts w:ascii="宋体" w:hAnsi="宋体" w:eastAsia="宋体" w:cs="宋体"/>
                <w:color w:val="000000"/>
              </w:rPr>
              <w:t>，得</w:t>
            </w:r>
          </w:p>
          <w:p w14:paraId="7D710C7E">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14.4pt;width:42.6pt;" o:ole="t" filled="f" o:preferrelative="t" stroked="f" coordsize="21600,21600">
                  <v:path/>
                  <v:fill on="f" focussize="0,0"/>
                  <v:stroke on="f" joinstyle="miter"/>
                  <v:imagedata r:id="rId175" o:title="eqIdcb5e617d6bb16a33ad3f988d24e0cf93"/>
                  <o:lock v:ext="edit" aspectratio="t"/>
                  <w10:wrap type="none"/>
                  <w10:anchorlock/>
                </v:shape>
                <o:OLEObject Type="Embed" ProgID="Equation.DSMT4" ShapeID="_x0000_i1109" DrawAspect="Content" ObjectID="_1468075809" r:id="rId174">
                  <o:LockedField>false</o:LockedField>
                </o:OLEObject>
              </w:object>
            </w:r>
            <w:r>
              <w:rPr>
                <w:rFonts w:ascii="宋体" w:hAnsi="宋体" w:eastAsia="宋体" w:cs="宋体"/>
                <w:color w:val="000000"/>
              </w:rPr>
              <w:t>．</w:t>
            </w:r>
          </w:p>
          <w:p w14:paraId="46A30EC6">
            <w:pPr>
              <w:spacing w:line="360" w:lineRule="auto"/>
              <w:jc w:val="left"/>
              <w:textAlignment w:val="center"/>
              <w:rPr>
                <w:color w:val="000000"/>
              </w:rPr>
            </w:pPr>
            <w:r>
              <w:rPr>
                <w:rFonts w:ascii="宋体" w:hAnsi="宋体" w:eastAsia="宋体" w:cs="宋体"/>
                <w:color w:val="000000"/>
              </w:rPr>
              <w:t>解得：</w:t>
            </w:r>
            <w:r>
              <w:object>
                <v:shape id="_x0000_i111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77" o:title="eqId224d30ca84f1aeeeda7a718e751a4925"/>
                  <o:lock v:ext="edit" aspectratio="t"/>
                  <w10:wrap type="none"/>
                  <w10:anchorlock/>
                </v:shape>
                <o:OLEObject Type="Embed" ProgID="Equation.DSMT4" ShapeID="_x0000_i1110" DrawAspect="Content" ObjectID="_1468075810" r:id="rId176">
                  <o:LockedField>false</o:LockedField>
                </o:OLEObject>
              </w:object>
            </w:r>
            <w:r>
              <w:rPr>
                <w:rFonts w:ascii="宋体" w:hAnsi="宋体" w:eastAsia="宋体" w:cs="宋体"/>
                <w:color w:val="000000"/>
              </w:rPr>
              <w:t>．</w:t>
            </w:r>
          </w:p>
        </w:tc>
        <w:tc>
          <w:tcPr>
            <w:tcW w:w="3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9A964D">
            <w:pPr>
              <w:spacing w:line="360" w:lineRule="auto"/>
              <w:jc w:val="left"/>
              <w:textAlignment w:val="center"/>
              <w:rPr>
                <w:color w:val="000000"/>
              </w:rPr>
            </w:pPr>
            <w:r>
              <w:rPr>
                <w:rFonts w:ascii="宋体" w:hAnsi="宋体" w:eastAsia="宋体" w:cs="宋体"/>
                <w:color w:val="000000"/>
              </w:rPr>
              <w:t>小海：</w:t>
            </w:r>
          </w:p>
          <w:p w14:paraId="2AE38D52">
            <w:pPr>
              <w:spacing w:line="360" w:lineRule="auto"/>
              <w:jc w:val="left"/>
              <w:textAlignment w:val="center"/>
              <w:rPr>
                <w:color w:val="000000"/>
              </w:rPr>
            </w:pPr>
            <w:r>
              <w:rPr>
                <w:rFonts w:ascii="宋体" w:hAnsi="宋体" w:eastAsia="宋体" w:cs="宋体"/>
                <w:color w:val="000000"/>
              </w:rPr>
              <w:t>解：</w:t>
            </w:r>
            <w:r>
              <w:object>
                <v:shape id="_x0000_i1111" o:spt="75" alt="学科网(www.zxxk.com)--教育资源门户，提供试卷、教案、课件、论文、素材以及各类教学资源下载，还有大量而丰富的教学相关资讯！" type="#_x0000_t75" style="height:21.75pt;width:89.25pt;" o:ole="t" filled="f" o:preferrelative="t" stroked="f" coordsize="21600,21600">
                  <v:path/>
                  <v:fill on="f" focussize="0,0"/>
                  <v:stroke on="f" joinstyle="miter"/>
                  <v:imagedata r:id="rId170" o:title="eqId86b53c9b44973ed89c98c5c9a6c404fb"/>
                  <o:lock v:ext="edit" aspectratio="t"/>
                  <w10:wrap type="none"/>
                  <w10:anchorlock/>
                </v:shape>
                <o:OLEObject Type="Embed" ProgID="Equation.DSMT4" ShapeID="_x0000_i1111" DrawAspect="Content" ObjectID="_1468075811" r:id="rId178">
                  <o:LockedField>false</o:LockedField>
                </o:OLEObject>
              </w:object>
            </w:r>
          </w:p>
          <w:p w14:paraId="39CCC4D0">
            <w:pPr>
              <w:spacing w:line="360" w:lineRule="auto"/>
              <w:jc w:val="left"/>
              <w:textAlignment w:val="center"/>
              <w:rPr>
                <w:color w:val="000000"/>
              </w:rPr>
            </w:pPr>
            <w:r>
              <w:rPr>
                <w:rFonts w:ascii="宋体" w:hAnsi="宋体" w:eastAsia="宋体" w:cs="宋体"/>
                <w:color w:val="000000"/>
              </w:rPr>
              <w:t>提公因式，得</w:t>
            </w:r>
            <w:r>
              <w:object>
                <v:shape id="_x0000_i1112"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180" o:title="eqId86e69d9fa4187de93d7c9304632b8a7c"/>
                  <o:lock v:ext="edit" aspectratio="t"/>
                  <w10:wrap type="none"/>
                  <w10:anchorlock/>
                </v:shape>
                <o:OLEObject Type="Embed" ProgID="Equation.DSMT4" ShapeID="_x0000_i1112" DrawAspect="Content" ObjectID="_1468075812" r:id="rId179">
                  <o:LockedField>false</o:LockedField>
                </o:OLEObject>
              </w:object>
            </w:r>
            <w:r>
              <w:rPr>
                <w:rFonts w:ascii="宋体" w:hAnsi="宋体" w:eastAsia="宋体" w:cs="宋体"/>
                <w:color w:val="000000"/>
              </w:rPr>
              <w:t>，</w:t>
            </w:r>
          </w:p>
          <w:p w14:paraId="576893D9">
            <w:pPr>
              <w:spacing w:line="360" w:lineRule="auto"/>
              <w:jc w:val="left"/>
              <w:textAlignment w:val="center"/>
              <w:rPr>
                <w:color w:val="000000"/>
              </w:rPr>
            </w:pPr>
            <w:r>
              <w:rPr>
                <w:rFonts w:ascii="宋体" w:hAnsi="宋体" w:eastAsia="宋体" w:cs="宋体"/>
                <w:color w:val="000000"/>
              </w:rPr>
              <w:t>由此得</w:t>
            </w:r>
            <w:r>
              <w:object>
                <v:shape id="_x0000_i111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82" o:title="eqId18d9441cdba41a90f6ae0b8eb5f424d8"/>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或</w:t>
            </w:r>
            <w:r>
              <w:object>
                <v:shape id="_x0000_i1114" o:spt="75" alt="学科网(www.zxxk.com)--教育资源门户，提供试卷、教案、课件、论文、素材以及各类教学资源下载，还有大量而丰富的教学相关资讯！" type="#_x0000_t75" style="height:14pt;width:59.35pt;" o:ole="t" filled="f" o:preferrelative="t" stroked="f" coordsize="21600,21600">
                  <v:path/>
                  <v:fill on="f" focussize="0,0"/>
                  <v:stroke on="f" joinstyle="miter"/>
                  <v:imagedata r:id="rId184" o:title="eqIdaad4abdaaf0d0e1a328461861c58ed42"/>
                  <o:lock v:ext="edit" aspectratio="t"/>
                  <w10:wrap type="none"/>
                  <w10:anchorlock/>
                </v:shape>
                <o:OLEObject Type="Embed" ProgID="Equation.DSMT4" ShapeID="_x0000_i1114" DrawAspect="Content" ObjectID="_1468075814" r:id="rId183">
                  <o:LockedField>false</o:LockedField>
                </o:OLEObject>
              </w:object>
            </w:r>
            <w:r>
              <w:rPr>
                <w:rFonts w:ascii="宋体" w:hAnsi="宋体" w:eastAsia="宋体" w:cs="宋体"/>
                <w:color w:val="000000"/>
              </w:rPr>
              <w:t>．</w:t>
            </w:r>
          </w:p>
          <w:p w14:paraId="176CCDC1">
            <w:pPr>
              <w:spacing w:line="360" w:lineRule="auto"/>
              <w:jc w:val="left"/>
              <w:textAlignment w:val="center"/>
              <w:rPr>
                <w:color w:val="000000"/>
              </w:rPr>
            </w:pPr>
            <w:r>
              <w:rPr>
                <w:rFonts w:ascii="宋体" w:hAnsi="宋体" w:eastAsia="宋体" w:cs="宋体"/>
                <w:color w:val="000000"/>
              </w:rPr>
              <w:t>解得：</w:t>
            </w:r>
            <w:r>
              <w:object>
                <v:shape id="_x0000_i1115"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186" o:title="eqIda6de08c6f4b34e4e86500d78ff5bad8c"/>
                  <o:lock v:ext="edit" aspectratio="t"/>
                  <w10:wrap type="none"/>
                  <w10:anchorlock/>
                </v:shape>
                <o:OLEObject Type="Embed" ProgID="Equation.DSMT4" ShapeID="_x0000_i1115" DrawAspect="Content" ObjectID="_1468075815" r:id="rId185">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88" o:title="eqIdae9022b9c5b0edd38748bb21a9cdba6e"/>
                  <o:lock v:ext="edit" aspectratio="t"/>
                  <w10:wrap type="none"/>
                  <w10:anchorlock/>
                </v:shape>
                <o:OLEObject Type="Embed" ProgID="Equation.DSMT4" ShapeID="_x0000_i1116" DrawAspect="Content" ObjectID="_1468075816" r:id="rId187">
                  <o:LockedField>false</o:LockedField>
                </o:OLEObject>
              </w:object>
            </w:r>
            <w:r>
              <w:rPr>
                <w:rFonts w:ascii="宋体" w:hAnsi="宋体" w:eastAsia="宋体" w:cs="宋体"/>
                <w:color w:val="000000"/>
              </w:rPr>
              <w:t>．</w:t>
            </w:r>
          </w:p>
        </w:tc>
      </w:tr>
    </w:tbl>
    <w:p w14:paraId="1577A141">
      <w:pPr>
        <w:spacing w:line="360" w:lineRule="auto"/>
        <w:jc w:val="left"/>
        <w:textAlignment w:val="center"/>
        <w:rPr>
          <w:color w:val="000000"/>
        </w:rPr>
      </w:pPr>
    </w:p>
    <w:p w14:paraId="5966A981">
      <w:pPr>
        <w:spacing w:line="360" w:lineRule="auto"/>
        <w:jc w:val="left"/>
        <w:textAlignment w:val="center"/>
        <w:rPr>
          <w:color w:val="000000"/>
        </w:rPr>
      </w:pPr>
      <w:r>
        <w:rPr>
          <w:color w:val="000000"/>
        </w:rPr>
        <w:t>（1）</w:t>
      </w:r>
      <w:r>
        <w:rPr>
          <w:rFonts w:ascii="宋体" w:hAnsi="宋体" w:eastAsia="宋体" w:cs="宋体"/>
          <w:color w:val="000000"/>
        </w:rPr>
        <w:t>小华的解法是错误的，原因是</w:t>
      </w:r>
      <w:r>
        <w:rPr>
          <w:rFonts w:ascii="Times New Roman" w:hAnsi="Times New Roman" w:eastAsia="Times New Roman" w:cs="Times New Roman"/>
          <w:color w:val="000000"/>
        </w:rPr>
        <w:t>____________</w:t>
      </w:r>
    </w:p>
    <w:p w14:paraId="1B886DCA">
      <w:pPr>
        <w:spacing w:line="360" w:lineRule="auto"/>
        <w:jc w:val="left"/>
        <w:textAlignment w:val="center"/>
        <w:rPr>
          <w:color w:val="000000"/>
        </w:rPr>
      </w:pPr>
      <w:r>
        <w:rPr>
          <w:color w:val="000000"/>
        </w:rPr>
        <w:t>（2）</w:t>
      </w:r>
      <w:r>
        <w:rPr>
          <w:rFonts w:ascii="宋体" w:hAnsi="宋体" w:eastAsia="宋体" w:cs="宋体"/>
          <w:color w:val="000000"/>
        </w:rPr>
        <w:t>小海的解法是</w:t>
      </w:r>
      <w:r>
        <w:rPr>
          <w:rFonts w:ascii="Times New Roman" w:hAnsi="Times New Roman" w:eastAsia="Times New Roman" w:cs="Times New Roman"/>
          <w:color w:val="000000"/>
        </w:rPr>
        <w:t>______</w:t>
      </w:r>
      <w:r>
        <w:rPr>
          <w:rFonts w:ascii="宋体" w:hAnsi="宋体" w:eastAsia="宋体" w:cs="宋体"/>
          <w:color w:val="000000"/>
        </w:rPr>
        <w:t>（填“正确”或“错误”）．如果小海的解法错误，请写出正确的解题过程．</w:t>
      </w:r>
    </w:p>
    <w:p w14:paraId="218AB370">
      <w:pPr>
        <w:spacing w:line="360" w:lineRule="auto"/>
        <w:jc w:val="left"/>
        <w:textAlignment w:val="center"/>
        <w:rPr>
          <w:color w:val="000000"/>
        </w:rPr>
      </w:pPr>
      <w:r>
        <w:rPr>
          <w:color w:val="000000"/>
        </w:rPr>
        <w:t xml:space="preserve">23. </w:t>
      </w:r>
      <w:r>
        <w:rPr>
          <w:rFonts w:ascii="宋体" w:hAnsi="宋体" w:eastAsia="宋体" w:cs="宋体"/>
          <w:color w:val="000000"/>
        </w:rPr>
        <w:t>已知关于</w:t>
      </w:r>
      <w:r>
        <w:object>
          <v:shape id="_x0000_i11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117" DrawAspect="Content" ObjectID="_1468075817" r:id="rId189">
            <o:LockedField>false</o:LockedField>
          </o:OLEObject>
        </w:object>
      </w:r>
      <w:r>
        <w:rPr>
          <w:rFonts w:ascii="宋体" w:hAnsi="宋体" w:eastAsia="宋体" w:cs="宋体"/>
          <w:color w:val="000000"/>
        </w:rPr>
        <w:t>的方程</w:t>
      </w:r>
      <w:r>
        <w:object>
          <v:shape id="_x0000_i1118" o:spt="75" alt="学科网(www.zxxk.com)--教育资源门户，提供试卷、教案、课件、论文、素材以及各类教学资源下载，还有大量而丰富的教学相关资讯！" type="#_x0000_t75" style="height:16.2pt;width:88.75pt;" o:ole="t" filled="f" o:preferrelative="t" stroked="f" coordsize="21600,21600">
            <v:path/>
            <v:fill on="f" focussize="0,0"/>
            <v:stroke on="f" joinstyle="miter"/>
            <v:imagedata r:id="rId191" o:title="eqIdc02295d8544d32a61cf38639a321fe54"/>
            <o:lock v:ext="edit" aspectratio="t"/>
            <w10:wrap type="none"/>
            <w10:anchorlock/>
          </v:shape>
          <o:OLEObject Type="Embed" ProgID="Equation.DSMT4" ShapeID="_x0000_i1118" DrawAspect="Content" ObjectID="_1468075818" r:id="rId190">
            <o:LockedField>false</o:LockedField>
          </o:OLEObject>
        </w:object>
      </w:r>
      <w:r>
        <w:rPr>
          <w:rFonts w:ascii="宋体" w:hAnsi="宋体" w:eastAsia="宋体" w:cs="宋体"/>
          <w:color w:val="000000"/>
        </w:rPr>
        <w:t>有两个实数根</w:t>
      </w:r>
      <w:r>
        <w:object>
          <v:shape id="_x0000_i1119"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93" o:title="eqIdc814128ea2139e33db94ea590e7c2223"/>
            <o:lock v:ext="edit" aspectratio="t"/>
            <w10:wrap type="none"/>
            <w10:anchorlock/>
          </v:shape>
          <o:OLEObject Type="Embed" ProgID="Equation.DSMT4" ShapeID="_x0000_i1119" DrawAspect="Content" ObjectID="_1468075819" r:id="rId192">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95" o:title="eqIdaec19b68e3add9d5bfcc6269a1855b87"/>
            <o:lock v:ext="edit" aspectratio="t"/>
            <w10:wrap type="none"/>
            <w10:anchorlock/>
          </v:shape>
          <o:OLEObject Type="Embed" ProgID="Equation.DSMT4" ShapeID="_x0000_i1120" DrawAspect="Content" ObjectID="_1468075820" r:id="rId194">
            <o:LockedField>false</o:LockedField>
          </o:OLEObject>
        </w:object>
      </w:r>
      <w:r>
        <w:rPr>
          <w:rFonts w:ascii="宋体" w:hAnsi="宋体" w:eastAsia="宋体" w:cs="宋体"/>
          <w:color w:val="000000"/>
        </w:rPr>
        <w:t>．</w:t>
      </w:r>
    </w:p>
    <w:p w14:paraId="3D47BC0A">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2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97" o:title="eqId294f5ba74cdf695fc9a8a8e52f421328"/>
            <o:lock v:ext="edit" aspectratio="t"/>
            <w10:wrap type="none"/>
            <w10:anchorlock/>
          </v:shape>
          <o:OLEObject Type="Embed" ProgID="Equation.DSMT4" ShapeID="_x0000_i1121" DrawAspect="Content" ObjectID="_1468075821" r:id="rId196">
            <o:LockedField>false</o:LockedField>
          </o:OLEObject>
        </w:object>
      </w:r>
      <w:r>
        <w:rPr>
          <w:rFonts w:ascii="宋体" w:hAnsi="宋体" w:eastAsia="宋体" w:cs="宋体"/>
          <w:color w:val="000000"/>
        </w:rPr>
        <w:t>的取值范围；</w:t>
      </w:r>
    </w:p>
    <w:p w14:paraId="2FD77A80">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22"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199" o:title="eqIdc59c040fccbb6743d295c53bb45ccbf1"/>
            <o:lock v:ext="edit" aspectratio="t"/>
            <w10:wrap type="none"/>
            <w10:anchorlock/>
          </v:shape>
          <o:OLEObject Type="Embed" ProgID="Equation.DSMT4" ShapeID="_x0000_i1122" DrawAspect="Content" ObjectID="_1468075822" r:id="rId198">
            <o:LockedField>false</o:LockedField>
          </o:OLEObject>
        </w:object>
      </w:r>
      <w:r>
        <w:rPr>
          <w:rFonts w:ascii="宋体" w:hAnsi="宋体" w:eastAsia="宋体" w:cs="宋体"/>
          <w:color w:val="000000"/>
        </w:rPr>
        <w:t>，求</w:t>
      </w:r>
      <w:r>
        <w:object>
          <v:shape id="_x0000_i112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97" o:title="eqId294f5ba74cdf695fc9a8a8e52f421328"/>
            <o:lock v:ext="edit" aspectratio="t"/>
            <w10:wrap type="none"/>
            <w10:anchorlock/>
          </v:shape>
          <o:OLEObject Type="Embed" ProgID="Equation.DSMT4" ShapeID="_x0000_i1123" DrawAspect="Content" ObjectID="_1468075823" r:id="rId20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48594446" name="图片 48594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94446" name="图片 48594446"/>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值及此方程的两根．</w:t>
      </w:r>
    </w:p>
    <w:p w14:paraId="4F6F5DD3">
      <w:pPr>
        <w:spacing w:line="360" w:lineRule="auto"/>
        <w:jc w:val="left"/>
        <w:textAlignment w:val="center"/>
        <w:rPr>
          <w:color w:val="000000"/>
        </w:rPr>
      </w:pPr>
      <w:r>
        <w:rPr>
          <w:color w:val="000000"/>
        </w:rPr>
        <w:t xml:space="preserve">24. </w:t>
      </w:r>
      <w:r>
        <w:rPr>
          <w:rFonts w:ascii="宋体" w:hAnsi="宋体" w:eastAsia="宋体" w:cs="宋体"/>
          <w:color w:val="000000"/>
        </w:rPr>
        <w:t>如图①是小华同学在正方形网格中（每个小正方形的边长为</w:t>
      </w:r>
      <w:r>
        <w:rPr>
          <w:rFonts w:ascii="Times New Roman" w:hAnsi="Times New Roman" w:eastAsia="Times New Roman" w:cs="Times New Roman"/>
          <w:color w:val="000000"/>
        </w:rPr>
        <w:t>1</w:t>
      </w:r>
      <w:r>
        <w:rPr>
          <w:rFonts w:ascii="宋体" w:hAnsi="宋体" w:eastAsia="宋体" w:cs="宋体"/>
          <w:color w:val="000000"/>
        </w:rPr>
        <w:t>）画出的格点</w:t>
      </w:r>
      <w:r>
        <w:object>
          <v:shape id="_x0000_i112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124" DrawAspect="Content" ObjectID="_1468075824" r:id="rId201">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125" DrawAspect="Content" ObjectID="_1468075825" r:id="rId202">
            <o:LockedField>false</o:LockedField>
          </o:OLEObject>
        </w:object>
      </w:r>
      <w:r>
        <w:rPr>
          <w:rFonts w:ascii="宋体" w:hAnsi="宋体" w:eastAsia="宋体" w:cs="宋体"/>
          <w:color w:val="000000"/>
        </w:rPr>
        <w:t>的三个顶点都在正方形的顶点处）．</w:t>
      </w:r>
    </w:p>
    <w:p w14:paraId="5B159DA5">
      <w:pPr>
        <w:spacing w:line="360" w:lineRule="auto"/>
        <w:jc w:val="left"/>
        <w:textAlignment w:val="center"/>
        <w:rPr>
          <w:color w:val="000000"/>
        </w:rPr>
      </w:pPr>
      <w:r>
        <w:rPr>
          <w:color w:val="000000"/>
        </w:rPr>
        <w:drawing>
          <wp:inline distT="0" distB="0" distL="114300" distR="114300">
            <wp:extent cx="2124075" cy="11715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2124075" cy="1171575"/>
                    </a:xfrm>
                    <a:prstGeom prst="rect">
                      <a:avLst/>
                    </a:prstGeom>
                  </pic:spPr>
                </pic:pic>
              </a:graphicData>
            </a:graphic>
          </wp:inline>
        </w:drawing>
      </w:r>
    </w:p>
    <w:p w14:paraId="6CD9C1A8">
      <w:pPr>
        <w:spacing w:line="360" w:lineRule="auto"/>
        <w:jc w:val="left"/>
        <w:textAlignment w:val="center"/>
        <w:rPr>
          <w:color w:val="000000"/>
        </w:rPr>
      </w:pPr>
      <w:r>
        <w:rPr>
          <w:color w:val="000000"/>
        </w:rPr>
        <w:t>（1）</w:t>
      </w:r>
      <w:r>
        <w:rPr>
          <w:rFonts w:ascii="宋体" w:hAnsi="宋体" w:eastAsia="宋体" w:cs="宋体"/>
          <w:color w:val="000000"/>
        </w:rPr>
        <w:t>由图①可知</w:t>
      </w:r>
      <w:r>
        <w:object>
          <v:shape id="_x0000_i1126"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205" o:title="eqId8304c7e325b520da19d02b0d9d2bdbf1"/>
            <o:lock v:ext="edit" aspectratio="t"/>
            <w10:wrap type="none"/>
            <w10:anchorlock/>
          </v:shape>
          <o:OLEObject Type="Embed" ProgID="Equation.DSMT4" ShapeID="_x0000_i1126" DrawAspect="Content" ObjectID="_1468075826" r:id="rId204">
            <o:LockedField>false</o:LockedField>
          </o:OLEObject>
        </w:object>
      </w:r>
      <w:r>
        <w:rPr>
          <w:rFonts w:ascii="宋体" w:hAnsi="宋体" w:eastAsia="宋体" w:cs="宋体"/>
          <w:color w:val="000000"/>
        </w:rPr>
        <w:t>，则</w:t>
      </w:r>
      <w:r>
        <w:object>
          <v:shape id="_x0000_i112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07" o:title="eqId16ca90e8a784f990c4097eec9219908d"/>
            <o:lock v:ext="edit" aspectratio="t"/>
            <w10:wrap type="none"/>
            <w10:anchorlock/>
          </v:shape>
          <o:OLEObject Type="Embed" ProgID="Equation.DSMT4" ShapeID="_x0000_i1127" DrawAspect="Content" ObjectID="_1468075827" r:id="rId206">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209" o:title="eqIdae248960d8c1677cf948f8251275e863"/>
            <o:lock v:ext="edit" aspectratio="t"/>
            <w10:wrap type="none"/>
            <w10:anchorlock/>
          </v:shape>
          <o:OLEObject Type="Embed" ProgID="Equation.DSMT4" ShapeID="_x0000_i1128" DrawAspect="Content" ObjectID="_1468075828" r:id="rId208">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7297599A">
      <w:pPr>
        <w:spacing w:line="360" w:lineRule="auto"/>
        <w:jc w:val="left"/>
        <w:textAlignment w:val="center"/>
        <w:rPr>
          <w:color w:val="000000"/>
        </w:rPr>
      </w:pPr>
      <w:r>
        <w:rPr>
          <w:color w:val="000000"/>
        </w:rPr>
        <w:t>（2）</w:t>
      </w:r>
      <w:r>
        <w:rPr>
          <w:rFonts w:ascii="宋体" w:hAnsi="宋体" w:eastAsia="宋体" w:cs="宋体"/>
          <w:color w:val="000000"/>
        </w:rPr>
        <w:t>请你在图②的正方形网格中，补画出格点</w:t>
      </w:r>
      <w:r>
        <w:object>
          <v:shape id="_x0000_i1129"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211" o:title="eqId72cb97395ebc5ee1b212afb7a97b985c"/>
            <o:lock v:ext="edit" aspectratio="t"/>
            <w10:wrap type="none"/>
            <w10:anchorlock/>
          </v:shape>
          <o:OLEObject Type="Embed" ProgID="Equation.DSMT4" ShapeID="_x0000_i1129" DrawAspect="Content" ObjectID="_1468075829" r:id="rId210">
            <o:LockedField>false</o:LockedField>
          </o:OLEObject>
        </w:object>
      </w:r>
      <w:r>
        <w:rPr>
          <w:rFonts w:ascii="宋体" w:hAnsi="宋体" w:eastAsia="宋体" w:cs="宋体"/>
          <w:color w:val="000000"/>
        </w:rPr>
        <w:t>，其中</w:t>
      </w:r>
      <w:r>
        <w:object>
          <v:shape id="_x0000_i1130"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213" o:title="eqIda9a3b90f9fb4eed1e6ed66f3fb65dc52"/>
            <o:lock v:ext="edit" aspectratio="t"/>
            <w10:wrap type="none"/>
            <w10:anchorlock/>
          </v:shape>
          <o:OLEObject Type="Embed" ProgID="Equation.DSMT4" ShapeID="_x0000_i1130" DrawAspect="Content" ObjectID="_1468075830" r:id="rId212">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15" o:title="eqIdf018b9025cde9e4fdbaaa9fcdbb65150"/>
            <o:lock v:ext="edit" aspectratio="t"/>
            <w10:wrap type="none"/>
            <w10:anchorlock/>
          </v:shape>
          <o:OLEObject Type="Embed" ProgID="Equation.DSMT4" ShapeID="_x0000_i1131" DrawAspect="Content" ObjectID="_1468075831" r:id="rId214">
            <o:LockedField>false</o:LockedField>
          </o:OLEObject>
        </w:object>
      </w:r>
      <w:r>
        <w:rPr>
          <w:rFonts w:ascii="宋体" w:hAnsi="宋体" w:eastAsia="宋体" w:cs="宋体"/>
          <w:color w:val="000000"/>
        </w:rPr>
        <w:t>，并求出</w:t>
      </w:r>
      <w:r>
        <w:object>
          <v:shape id="_x0000_i1132"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211" o:title="eqId72cb97395ebc5ee1b212afb7a97b985c"/>
            <o:lock v:ext="edit" aspectratio="t"/>
            <w10:wrap type="none"/>
            <w10:anchorlock/>
          </v:shape>
          <o:OLEObject Type="Embed" ProgID="Equation.DSMT4" ShapeID="_x0000_i1132" DrawAspect="Content" ObjectID="_1468075832" r:id="rId216">
            <o:LockedField>false</o:LockedField>
          </o:OLEObject>
        </w:object>
      </w:r>
      <w:r>
        <w:rPr>
          <w:rFonts w:ascii="宋体" w:hAnsi="宋体" w:eastAsia="宋体" w:cs="宋体"/>
          <w:color w:val="000000"/>
        </w:rPr>
        <w:t>的面积．（只要画出一个符合条件的</w:t>
      </w:r>
      <w:r>
        <w:object>
          <v:shape id="_x0000_i1133"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211" o:title="eqId72cb97395ebc5ee1b212afb7a97b985c"/>
            <o:lock v:ext="edit" aspectratio="t"/>
            <w10:wrap type="none"/>
            <w10:anchorlock/>
          </v:shape>
          <o:OLEObject Type="Embed" ProgID="Equation.DSMT4" ShapeID="_x0000_i1133" DrawAspect="Content" ObjectID="_1468075833" r:id="rId217">
            <o:LockedField>false</o:LockedField>
          </o:OLEObject>
        </w:object>
      </w:r>
      <w:r>
        <w:rPr>
          <w:rFonts w:ascii="宋体" w:hAnsi="宋体" w:eastAsia="宋体" w:cs="宋体"/>
          <w:color w:val="000000"/>
        </w:rPr>
        <w:t>）</w:t>
      </w:r>
    </w:p>
    <w:p w14:paraId="1502DF40">
      <w:pPr>
        <w:spacing w:line="360" w:lineRule="auto"/>
        <w:jc w:val="left"/>
        <w:textAlignment w:val="center"/>
        <w:rPr>
          <w:color w:val="000000"/>
        </w:rPr>
      </w:pPr>
      <w:r>
        <w:rPr>
          <w:color w:val="000000"/>
        </w:rPr>
        <w:t xml:space="preserve">25. </w:t>
      </w:r>
      <w:r>
        <w:rPr>
          <w:rFonts w:ascii="宋体" w:hAnsi="宋体" w:eastAsia="宋体" w:cs="宋体"/>
          <w:color w:val="000000"/>
        </w:rPr>
        <w:t>新能源汽车采用电能作为动力来源，能减少二氧化碳气体的排放，达到保护环境的目的，其市场需求逐年上升．一汽车销售公司抢占先机，购进一款进价为</w:t>
      </w:r>
      <w:r>
        <w:rPr>
          <w:rFonts w:ascii="Times New Roman" w:hAnsi="Times New Roman" w:eastAsia="Times New Roman" w:cs="Times New Roman"/>
          <w:color w:val="000000"/>
        </w:rPr>
        <w:t>12</w:t>
      </w:r>
      <w:r>
        <w:rPr>
          <w:rFonts w:ascii="宋体" w:hAnsi="宋体" w:eastAsia="宋体" w:cs="宋体"/>
          <w:color w:val="000000"/>
        </w:rPr>
        <w:t>万元</w:t>
      </w:r>
      <w:r>
        <w:object>
          <v:shape id="_x0000_i1134"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219" o:title="eqId4333bb203d02814c146ed587b69ea69d"/>
            <o:lock v:ext="edit" aspectratio="t"/>
            <w10:wrap type="none"/>
            <w10:anchorlock/>
          </v:shape>
          <o:OLEObject Type="Embed" ProgID="Equation.DSMT4" ShapeID="_x0000_i1134" DrawAspect="Content" ObjectID="_1468075834" r:id="rId218">
            <o:LockedField>false</o:LockedField>
          </o:OLEObject>
        </w:object>
      </w:r>
      <w:r>
        <w:rPr>
          <w:rFonts w:ascii="宋体" w:hAnsi="宋体" w:eastAsia="宋体" w:cs="宋体"/>
          <w:color w:val="000000"/>
        </w:rPr>
        <w:t>辆的某品牌新能源汽车，销售一段时间后发现：当该款汽车售价定为</w:t>
      </w:r>
      <w:r>
        <w:rPr>
          <w:rFonts w:ascii="Times New Roman" w:hAnsi="Times New Roman" w:eastAsia="Times New Roman" w:cs="Times New Roman"/>
          <w:color w:val="000000"/>
        </w:rPr>
        <w:t>25</w:t>
      </w:r>
      <w:r>
        <w:rPr>
          <w:rFonts w:ascii="宋体" w:hAnsi="宋体" w:eastAsia="宋体" w:cs="宋体"/>
          <w:color w:val="000000"/>
        </w:rPr>
        <w:t>万元</w:t>
      </w:r>
      <w:r>
        <w:object>
          <v:shape id="_x0000_i1135"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219" o:title="eqId4333bb203d02814c146ed587b69ea69d"/>
            <o:lock v:ext="edit" aspectratio="t"/>
            <w10:wrap type="none"/>
            <w10:anchorlock/>
          </v:shape>
          <o:OLEObject Type="Embed" ProgID="Equation.DSMT4" ShapeID="_x0000_i1135" DrawAspect="Content" ObjectID="_1468075835" r:id="rId220">
            <o:LockedField>false</o:LockedField>
          </o:OLEObject>
        </w:object>
      </w:r>
      <w:r>
        <w:rPr>
          <w:rFonts w:ascii="宋体" w:hAnsi="宋体" w:eastAsia="宋体" w:cs="宋体"/>
          <w:color w:val="000000"/>
        </w:rPr>
        <w:t>辆时，平均每周售出</w:t>
      </w:r>
      <w:r>
        <w:rPr>
          <w:rFonts w:ascii="Times New Roman" w:hAnsi="Times New Roman" w:eastAsia="Times New Roman" w:cs="Times New Roman"/>
          <w:color w:val="000000"/>
        </w:rPr>
        <w:t>8</w:t>
      </w:r>
      <w:r>
        <w:rPr>
          <w:rFonts w:ascii="宋体" w:hAnsi="宋体" w:eastAsia="宋体" w:cs="宋体"/>
          <w:color w:val="000000"/>
        </w:rPr>
        <w:t>辆；如果售价每降低</w:t>
      </w:r>
      <w:r>
        <w:rPr>
          <w:rFonts w:ascii="Times New Roman" w:hAnsi="Times New Roman" w:eastAsia="Times New Roman" w:cs="Times New Roman"/>
          <w:color w:val="000000"/>
        </w:rPr>
        <w:t>1</w:t>
      </w:r>
      <w:r>
        <w:rPr>
          <w:rFonts w:ascii="宋体" w:hAnsi="宋体" w:eastAsia="宋体" w:cs="宋体"/>
          <w:color w:val="000000"/>
        </w:rPr>
        <w:t>万元，平均每周多售出</w:t>
      </w:r>
      <w:r>
        <w:rPr>
          <w:rFonts w:ascii="Times New Roman" w:hAnsi="Times New Roman" w:eastAsia="Times New Roman" w:cs="Times New Roman"/>
          <w:color w:val="000000"/>
        </w:rPr>
        <w:t>2</w:t>
      </w:r>
      <w:r>
        <w:rPr>
          <w:rFonts w:ascii="宋体" w:hAnsi="宋体" w:eastAsia="宋体" w:cs="宋体"/>
          <w:color w:val="000000"/>
        </w:rPr>
        <w:t>辆．若该店计划下调售价，使平均每周的销售利润为</w:t>
      </w:r>
      <w:r>
        <w:rPr>
          <w:rFonts w:ascii="Times New Roman" w:hAnsi="Times New Roman" w:eastAsia="Times New Roman" w:cs="Times New Roman"/>
          <w:color w:val="000000"/>
        </w:rPr>
        <w:t>144</w:t>
      </w:r>
      <w:r>
        <w:rPr>
          <w:rFonts w:ascii="宋体" w:hAnsi="宋体" w:eastAsia="宋体" w:cs="宋体"/>
          <w:color w:val="000000"/>
        </w:rPr>
        <w:t>万元．为了推广新能源汽车，并且尽量让利于顾客，求该公司每辆车的下调价格．</w:t>
      </w:r>
    </w:p>
    <w:p w14:paraId="42E1487A">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object>
          <v:shape id="_x0000_i113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136" DrawAspect="Content" ObjectID="_1468075836" r:id="rId221">
            <o:LockedField>false</o:LockedField>
          </o:OLEObject>
        </w:object>
      </w:r>
      <w:r>
        <w:rPr>
          <w:rFonts w:ascii="宋体" w:hAnsi="宋体" w:eastAsia="宋体" w:cs="宋体"/>
          <w:color w:val="000000"/>
        </w:rPr>
        <w:t>和</w:t>
      </w:r>
      <w:r>
        <w:object>
          <v:shape id="_x0000_i1137"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223" o:title="eqId7ac451db3443cabb204f96c31fd4a02e"/>
            <o:lock v:ext="edit" aspectratio="t"/>
            <w10:wrap type="none"/>
            <w10:anchorlock/>
          </v:shape>
          <o:OLEObject Type="Embed" ProgID="Equation.DSMT4" ShapeID="_x0000_i1137" DrawAspect="Content" ObjectID="_1468075837" r:id="rId222">
            <o:LockedField>false</o:LockedField>
          </o:OLEObject>
        </w:object>
      </w:r>
      <w:r>
        <w:rPr>
          <w:rFonts w:ascii="宋体" w:hAnsi="宋体" w:eastAsia="宋体" w:cs="宋体"/>
          <w:color w:val="000000"/>
        </w:rPr>
        <w:t>中，</w:t>
      </w:r>
      <w:r>
        <w:object>
          <v:shape id="_x0000_i1138"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225" o:title="eqId7b802b67ff805001ac88a6c85a795c07"/>
            <o:lock v:ext="edit" aspectratio="t"/>
            <w10:wrap type="none"/>
            <w10:anchorlock/>
          </v:shape>
          <o:OLEObject Type="Embed" ProgID="Equation.DSMT4" ShapeID="_x0000_i1138" DrawAspect="Content" ObjectID="_1468075838" r:id="rId22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13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0" o:title="eqId60ef95894ceebaf236170e8832dcf7e3"/>
            <o:lock v:ext="edit" aspectratio="t"/>
            <w10:wrap type="none"/>
            <w10:anchorlock/>
          </v:shape>
          <o:OLEObject Type="Embed" ProgID="Equation.DSMT4" ShapeID="_x0000_i1139" DrawAspect="Content" ObjectID="_1468075839" r:id="rId226">
            <o:LockedField>false</o:LockedField>
          </o:OLEObject>
        </w:object>
      </w:r>
      <w:r>
        <w:rPr>
          <w:rFonts w:ascii="宋体" w:hAnsi="宋体" w:eastAsia="宋体" w:cs="宋体"/>
          <w:color w:val="000000"/>
        </w:rPr>
        <w:t>中点，</w:t>
      </w:r>
      <w:r>
        <w:object>
          <v:shape id="_x0000_i114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28" o:title="eqId3c4cb73e9d976cbfe9c590044fa69dd5"/>
            <o:lock v:ext="edit" aspectratio="t"/>
            <w10:wrap type="none"/>
            <w10:anchorlock/>
          </v:shape>
          <o:OLEObject Type="Embed" ProgID="Equation.DSMT4" ShapeID="_x0000_i1140" DrawAspect="Content" ObjectID="_1468075840" r:id="rId227">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30" o:title="eqIdf1682d306c38087d9e6f7efb9cec596a"/>
            <o:lock v:ext="edit" aspectratio="t"/>
            <w10:wrap type="none"/>
            <w10:anchorlock/>
          </v:shape>
          <o:OLEObject Type="Embed" ProgID="Equation.DSMT4" ShapeID="_x0000_i1141" DrawAspect="Content" ObjectID="_1468075841" r:id="rId229">
            <o:LockedField>false</o:LockedField>
          </o:OLEObject>
        </w:object>
      </w:r>
      <w:r>
        <w:rPr>
          <w:rFonts w:ascii="宋体" w:hAnsi="宋体" w:eastAsia="宋体" w:cs="宋体"/>
          <w:color w:val="000000"/>
        </w:rPr>
        <w:t>，</w:t>
      </w:r>
    </w:p>
    <w:p w14:paraId="6A67A665">
      <w:pPr>
        <w:spacing w:line="360" w:lineRule="auto"/>
        <w:jc w:val="left"/>
        <w:textAlignment w:val="center"/>
        <w:rPr>
          <w:color w:val="000000"/>
        </w:rPr>
      </w:pPr>
      <w:r>
        <w:rPr>
          <w:color w:val="000000"/>
        </w:rPr>
        <w:drawing>
          <wp:inline distT="0" distB="0" distL="114300" distR="114300">
            <wp:extent cx="1733550" cy="12668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1733550" cy="1266825"/>
                    </a:xfrm>
                    <a:prstGeom prst="rect">
                      <a:avLst/>
                    </a:prstGeom>
                  </pic:spPr>
                </pic:pic>
              </a:graphicData>
            </a:graphic>
          </wp:inline>
        </w:drawing>
      </w:r>
    </w:p>
    <w:p w14:paraId="7F76A021">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42"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233" o:title="eqId076a5273440d800b96bfcaaa9970cc45"/>
            <o:lock v:ext="edit" aspectratio="t"/>
            <w10:wrap type="none"/>
            <w10:anchorlock/>
          </v:shape>
          <o:OLEObject Type="Embed" ProgID="Equation.DSMT4" ShapeID="_x0000_i1142" DrawAspect="Content" ObjectID="_1468075842" r:id="rId232">
            <o:LockedField>false</o:LockedField>
          </o:OLEObject>
        </w:object>
      </w:r>
      <w:r>
        <w:rPr>
          <w:rFonts w:ascii="宋体" w:hAnsi="宋体" w:eastAsia="宋体" w:cs="宋体"/>
          <w:color w:val="000000"/>
        </w:rPr>
        <w:t>；</w:t>
      </w:r>
    </w:p>
    <w:p w14:paraId="43D9C1A8">
      <w:pPr>
        <w:spacing w:line="360" w:lineRule="auto"/>
        <w:jc w:val="left"/>
        <w:textAlignment w:val="center"/>
        <w:rPr>
          <w:color w:val="000000"/>
        </w:rPr>
      </w:pPr>
      <w:r>
        <w:rPr>
          <w:color w:val="000000"/>
        </w:rPr>
        <w:t>（2）</w:t>
      </w:r>
      <w:r>
        <w:rPr>
          <w:rFonts w:ascii="宋体" w:hAnsi="宋体" w:eastAsia="宋体" w:cs="宋体"/>
          <w:color w:val="000000"/>
        </w:rPr>
        <w:t>求线段</w:t>
      </w:r>
      <w:r>
        <w:object>
          <v:shape id="_x0000_i114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3" o:title="eqIdd40b319212a7e7528b053e1c7097e966"/>
            <o:lock v:ext="edit" aspectratio="t"/>
            <w10:wrap type="none"/>
            <w10:anchorlock/>
          </v:shape>
          <o:OLEObject Type="Embed" ProgID="Equation.DSMT4" ShapeID="_x0000_i1143" DrawAspect="Content" ObjectID="_1468075843" r:id="rId234">
            <o:LockedField>false</o:LockedField>
          </o:OLEObject>
        </w:object>
      </w:r>
      <w:r>
        <w:rPr>
          <w:rFonts w:ascii="宋体" w:hAnsi="宋体" w:eastAsia="宋体" w:cs="宋体"/>
          <w:color w:val="000000"/>
        </w:rPr>
        <w:t>的长．</w:t>
      </w:r>
    </w:p>
    <w:p w14:paraId="162023EE">
      <w:pPr>
        <w:spacing w:line="360" w:lineRule="auto"/>
        <w:jc w:val="left"/>
        <w:textAlignment w:val="center"/>
        <w:rPr>
          <w:color w:val="000000"/>
        </w:rPr>
      </w:pPr>
      <w:r>
        <w:rPr>
          <w:color w:val="000000"/>
        </w:rPr>
        <w:t xml:space="preserve">27. </w:t>
      </w:r>
      <w:r>
        <w:object>
          <v:shape id="_x0000_i114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144" DrawAspect="Content" ObjectID="_1468075844" r:id="rId235">
            <o:LockedField>false</o:LockedField>
          </o:OLEObject>
        </w:object>
      </w:r>
      <w:r>
        <w:rPr>
          <w:rFonts w:ascii="宋体" w:hAnsi="宋体" w:eastAsia="宋体" w:cs="宋体"/>
          <w:color w:val="000000"/>
        </w:rPr>
        <w:t>中，</w:t>
      </w:r>
      <w:r>
        <w:object>
          <v:shape id="_x0000_i1145"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237" o:title="eqId05f8145e5b12aa0b0b13ce4d64c619ea"/>
            <o:lock v:ext="edit" aspectratio="t"/>
            <w10:wrap type="none"/>
            <w10:anchorlock/>
          </v:shape>
          <o:OLEObject Type="Embed" ProgID="Equation.DSMT4" ShapeID="_x0000_i1145" DrawAspect="Content" ObjectID="_1468075845" r:id="rId236">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5.75pt;width:141pt;" o:ole="t" filled="f" o:preferrelative="t" stroked="f" coordsize="21600,21600">
            <v:path/>
            <v:fill on="f" focussize="0,0"/>
            <v:stroke on="f" joinstyle="miter"/>
            <v:imagedata r:id="rId239" o:title="eqId5e10ac82b440348244d90dd8e4f057e7"/>
            <o:lock v:ext="edit" aspectratio="t"/>
            <w10:wrap type="none"/>
            <w10:anchorlock/>
          </v:shape>
          <o:OLEObject Type="Embed" ProgID="Equation.DSMT4" ShapeID="_x0000_i1146" DrawAspect="Content" ObjectID="_1468075846" r:id="rId238">
            <o:LockedField>false</o:LockedField>
          </o:OLEObject>
        </w:object>
      </w:r>
      <w:r>
        <w:rPr>
          <w:rFonts w:ascii="宋体" w:hAnsi="宋体" w:eastAsia="宋体" w:cs="宋体"/>
          <w:color w:val="000000"/>
        </w:rPr>
        <w:t>平分</w:t>
      </w:r>
      <w:r>
        <w:object>
          <v:shape id="_x0000_i1147"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241" o:title="eqIdd344874d38b6e040ba90b5a56adc1a0b"/>
            <o:lock v:ext="edit" aspectratio="t"/>
            <w10:wrap type="none"/>
            <w10:anchorlock/>
          </v:shape>
          <o:OLEObject Type="Embed" ProgID="Equation.DSMT4" ShapeID="_x0000_i1147" DrawAspect="Content" ObjectID="_1468075847" r:id="rId240">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4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43" o:title="eqId4eedae8d316c76e3d0b451256de03fb9"/>
            <o:lock v:ext="edit" aspectratio="t"/>
            <w10:wrap type="none"/>
            <w10:anchorlock/>
          </v:shape>
          <o:OLEObject Type="Embed" ProgID="Equation.DSMT4" ShapeID="_x0000_i1148" DrawAspect="Content" ObjectID="_1468075848" r:id="rId242">
            <o:LockedField>false</o:LockedField>
          </o:OLEObject>
        </w:object>
      </w:r>
      <w:r>
        <w:rPr>
          <w:rFonts w:ascii="宋体" w:hAnsi="宋体" w:eastAsia="宋体" w:cs="宋体"/>
          <w:color w:val="000000"/>
        </w:rPr>
        <w:t>，交</w:t>
      </w:r>
      <w:r>
        <w:object>
          <v:shape id="_x0000_i11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45" o:title="eqId03902478df1a55bc99703210bccab910"/>
            <o:lock v:ext="edit" aspectratio="t"/>
            <w10:wrap type="none"/>
            <w10:anchorlock/>
          </v:shape>
          <o:OLEObject Type="Embed" ProgID="Equation.DSMT4" ShapeID="_x0000_i1149" DrawAspect="Content" ObjectID="_1468075849" r:id="rId24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14:paraId="0CAFC57D">
      <w:pPr>
        <w:spacing w:line="360" w:lineRule="auto"/>
        <w:jc w:val="left"/>
        <w:textAlignment w:val="center"/>
        <w:rPr>
          <w:color w:val="000000"/>
        </w:rPr>
      </w:pPr>
      <w:r>
        <w:rPr>
          <w:color w:val="000000"/>
        </w:rPr>
        <w:drawing>
          <wp:inline distT="0" distB="0" distL="114300" distR="114300">
            <wp:extent cx="1609725" cy="1314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609725" cy="1314450"/>
                    </a:xfrm>
                    <a:prstGeom prst="rect">
                      <a:avLst/>
                    </a:prstGeom>
                  </pic:spPr>
                </pic:pic>
              </a:graphicData>
            </a:graphic>
          </wp:inline>
        </w:drawing>
      </w:r>
    </w:p>
    <w:p w14:paraId="3FFE4EC2">
      <w:pPr>
        <w:spacing w:line="360" w:lineRule="auto"/>
        <w:jc w:val="left"/>
        <w:textAlignment w:val="center"/>
        <w:rPr>
          <w:color w:val="000000"/>
        </w:rPr>
      </w:pPr>
      <w:r>
        <w:rPr>
          <w:color w:val="000000"/>
        </w:rPr>
        <w:t>（1）</w:t>
      </w:r>
      <w:r>
        <w:rPr>
          <w:rFonts w:ascii="宋体" w:hAnsi="宋体" w:eastAsia="宋体" w:cs="宋体"/>
          <w:color w:val="000000"/>
        </w:rPr>
        <w:t>证明</w:t>
      </w:r>
      <w:r>
        <w:object>
          <v:shape id="_x0000_i1150"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248" o:title="eqId78a598a35e6a4bfb3a5f08b55b70bdc3"/>
            <o:lock v:ext="edit" aspectratio="t"/>
            <w10:wrap type="none"/>
            <w10:anchorlock/>
          </v:shape>
          <o:OLEObject Type="Embed" ProgID="Equation.DSMT4" ShapeID="_x0000_i1150" DrawAspect="Content" ObjectID="_1468075850" r:id="rId247">
            <o:LockedField>false</o:LockedField>
          </o:OLEObject>
        </w:object>
      </w:r>
      <w:r>
        <w:rPr>
          <w:rFonts w:ascii="宋体" w:hAnsi="宋体" w:eastAsia="宋体" w:cs="宋体"/>
          <w:color w:val="000000"/>
        </w:rPr>
        <w:t>．</w:t>
      </w:r>
    </w:p>
    <w:p w14:paraId="2B667D31">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51" o:spt="75" alt="学科网(www.zxxk.com)--教育资源门户，提供试卷、教案、课件、论文、素材以及各类教学资源下载，还有大量而丰富的教学相关资讯！" type="#_x0000_t75" style="height:12.8pt;width:34pt;" o:ole="t" filled="f" o:preferrelative="t" stroked="f" coordsize="21600,21600">
            <v:path/>
            <v:fill on="f" focussize="0,0"/>
            <v:stroke on="f" joinstyle="miter"/>
            <v:imagedata r:id="rId250" o:title="eqId1f2281cb6df0c3c518ce5ed19a02b57e"/>
            <o:lock v:ext="edit" aspectratio="t"/>
            <w10:wrap type="none"/>
            <w10:anchorlock/>
          </v:shape>
          <o:OLEObject Type="Embed" ProgID="Equation.DSMT4" ShapeID="_x0000_i1151" DrawAspect="Content" ObjectID="_1468075851" r:id="rId249">
            <o:LockedField>false</o:LockedField>
          </o:OLEObject>
        </w:object>
      </w:r>
      <w:r>
        <w:rPr>
          <w:rFonts w:ascii="宋体" w:hAnsi="宋体" w:eastAsia="宋体" w:cs="宋体"/>
          <w:color w:val="000000"/>
        </w:rPr>
        <w:t>的周长；</w:t>
      </w:r>
    </w:p>
    <w:p w14:paraId="3C727A5B">
      <w:pPr>
        <w:spacing w:line="360" w:lineRule="auto"/>
        <w:jc w:val="left"/>
        <w:textAlignment w:val="center"/>
        <w:rPr>
          <w:color w:val="000000"/>
        </w:rPr>
      </w:pPr>
      <w:r>
        <w:rPr>
          <w:color w:val="000000"/>
        </w:rPr>
        <w:t>（3）</w:t>
      </w:r>
      <w:r>
        <w:rPr>
          <w:rFonts w:ascii="宋体" w:hAnsi="宋体" w:eastAsia="宋体" w:cs="宋体"/>
          <w:color w:val="000000"/>
        </w:rPr>
        <w:t>求</w:t>
      </w:r>
      <w:r>
        <w:object>
          <v:shape id="_x0000_i1152"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252" o:title="eqIdd7ac5396c5ea442e0364b50c1db3d2da"/>
            <o:lock v:ext="edit" aspectratio="t"/>
            <w10:wrap type="none"/>
            <w10:anchorlock/>
          </v:shape>
          <o:OLEObject Type="Embed" ProgID="Equation.DSMT4" ShapeID="_x0000_i1152" DrawAspect="Content" ObjectID="_1468075852" r:id="rId251">
            <o:LockedField>false</o:LockedField>
          </o:OLEObject>
        </w:object>
      </w:r>
      <w:r>
        <w:rPr>
          <w:rFonts w:ascii="宋体" w:hAnsi="宋体" w:eastAsia="宋体" w:cs="宋体"/>
          <w:color w:val="000000"/>
        </w:rPr>
        <w:t>的面积．</w:t>
      </w:r>
    </w:p>
    <w:p w14:paraId="06CFCDEC">
      <w:pPr>
        <w:spacing w:line="360" w:lineRule="auto"/>
        <w:jc w:val="left"/>
        <w:textAlignment w:val="center"/>
        <w:rPr>
          <w:color w:val="000000"/>
        </w:rPr>
      </w:pPr>
      <w:r>
        <w:rPr>
          <w:color w:val="000000"/>
        </w:rPr>
        <w:t xml:space="preserve">28. </w:t>
      </w:r>
      <w:r>
        <w:rPr>
          <w:rFonts w:ascii="宋体" w:hAnsi="宋体" w:eastAsia="宋体" w:cs="宋体"/>
          <w:color w:val="000000"/>
        </w:rPr>
        <w:t>综合与实践</w:t>
      </w:r>
    </w:p>
    <w:p w14:paraId="4AACE9BC">
      <w:pPr>
        <w:spacing w:line="360" w:lineRule="auto"/>
        <w:jc w:val="left"/>
        <w:textAlignment w:val="center"/>
        <w:rPr>
          <w:color w:val="000000"/>
        </w:rPr>
      </w:pPr>
      <w:r>
        <w:rPr>
          <w:rFonts w:ascii="宋体" w:hAnsi="宋体" w:eastAsia="宋体" w:cs="宋体"/>
          <w:color w:val="000000"/>
        </w:rPr>
        <w:t>【阅读理解】</w:t>
      </w:r>
    </w:p>
    <w:p w14:paraId="27F53481">
      <w:pPr>
        <w:spacing w:line="360" w:lineRule="auto"/>
        <w:jc w:val="left"/>
        <w:textAlignment w:val="center"/>
        <w:rPr>
          <w:color w:val="000000"/>
        </w:rPr>
      </w:pPr>
      <w:r>
        <w:rPr>
          <w:rFonts w:ascii="宋体" w:hAnsi="宋体" w:eastAsia="宋体" w:cs="宋体"/>
          <w:color w:val="000000"/>
        </w:rPr>
        <w:t>背景介绍：勾股定理是几何学中的明珠，充满着智慧．赵爽的证明方法是：制作四个全等的直角三角形，直角边长分别记为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54" o:title="eqId56eee45baf8ec905a2f0fb79d482ed68"/>
            <o:lock v:ext="edit" aspectratio="t"/>
            <w10:wrap type="none"/>
            <w10:anchorlock/>
          </v:shape>
          <o:OLEObject Type="Embed" ProgID="Equation.DSMT4" ShapeID="_x0000_i1153" DrawAspect="Content" ObjectID="_1468075853" r:id="rId253">
            <o:LockedField>false</o:LockedField>
          </o:OLEObject>
        </w:object>
      </w:r>
      <w:r>
        <w:rPr>
          <w:rFonts w:ascii="宋体" w:hAnsi="宋体" w:eastAsia="宋体" w:cs="宋体"/>
          <w:color w:val="000000"/>
        </w:rPr>
        <w:t>），斜边长记为</w:t>
      </w:r>
      <w:r>
        <w:rPr>
          <w:rFonts w:ascii="Times New Roman" w:hAnsi="Times New Roman" w:eastAsia="Times New Roman" w:cs="Times New Roman"/>
          <w:i/>
          <w:color w:val="000000"/>
        </w:rPr>
        <w:t>c</w:t>
      </w:r>
      <w:r>
        <w:rPr>
          <w:rFonts w:ascii="宋体" w:hAnsi="宋体" w:eastAsia="宋体" w:cs="宋体"/>
          <w:color w:val="000000"/>
        </w:rPr>
        <w:t>．用这四个直角三角形拼成如图</w:t>
      </w:r>
      <w:r>
        <w:rPr>
          <w:rFonts w:ascii="Times New Roman" w:hAnsi="Times New Roman" w:eastAsia="Times New Roman" w:cs="Times New Roman"/>
          <w:color w:val="000000"/>
        </w:rPr>
        <w:t>1</w:t>
      </w:r>
      <w:r>
        <w:rPr>
          <w:rFonts w:ascii="宋体" w:hAnsi="宋体" w:eastAsia="宋体" w:cs="宋体"/>
          <w:color w:val="000000"/>
        </w:rPr>
        <w:t>所示的正方形（赵爽弦图）．用它可以证明勾股定理．证明思路是：大正方形的面积有两种求法，方法</w:t>
      </w:r>
      <w:r>
        <w:rPr>
          <w:rFonts w:ascii="Times New Roman" w:hAnsi="Times New Roman" w:eastAsia="Times New Roman" w:cs="Times New Roman"/>
          <w:color w:val="000000"/>
        </w:rPr>
        <w:t>1</w:t>
      </w:r>
      <w:r>
        <w:rPr>
          <w:rFonts w:ascii="宋体" w:hAnsi="宋体" w:eastAsia="宋体" w:cs="宋体"/>
          <w:color w:val="000000"/>
        </w:rPr>
        <w:t>：利用正方形面积公式算得大正方形面积为</w:t>
      </w:r>
      <w:r>
        <w:object>
          <v:shape id="_x0000_i1154"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256" o:title="eqId566f7614d51f0348db982a9440de8844"/>
            <o:lock v:ext="edit" aspectratio="t"/>
            <w10:wrap type="none"/>
            <w10:anchorlock/>
          </v:shape>
          <o:OLEObject Type="Embed" ProgID="Equation.DSMT4" ShapeID="_x0000_i1154" DrawAspect="Content" ObjectID="_1468075854" r:id="rId255">
            <o:LockedField>false</o:LockedField>
          </o:OLEObject>
        </w:object>
      </w:r>
      <w:r>
        <w:rPr>
          <w:rFonts w:ascii="宋体" w:hAnsi="宋体" w:eastAsia="宋体" w:cs="宋体"/>
          <w:color w:val="000000"/>
        </w:rPr>
        <w:t>；方法</w:t>
      </w:r>
      <w:r>
        <w:rPr>
          <w:rFonts w:ascii="Times New Roman" w:hAnsi="Times New Roman" w:eastAsia="Times New Roman" w:cs="Times New Roman"/>
          <w:color w:val="000000"/>
        </w:rPr>
        <w:t>2</w:t>
      </w:r>
      <w:r>
        <w:rPr>
          <w:rFonts w:ascii="宋体" w:hAnsi="宋体" w:eastAsia="宋体" w:cs="宋体"/>
          <w:color w:val="000000"/>
        </w:rPr>
        <w:t>：把大正方形面积看作四个直角三角形与中间一个小正方形的面积之和．再根据以上结果，就可以证明勾股定理．这里用两种求法来表示同一个量从而得到等式或方程的方法，我们称之为“双求法”．</w:t>
      </w:r>
    </w:p>
    <w:p w14:paraId="0276CEC9">
      <w:pPr>
        <w:spacing w:line="360" w:lineRule="auto"/>
        <w:jc w:val="left"/>
        <w:textAlignment w:val="center"/>
        <w:rPr>
          <w:color w:val="000000"/>
        </w:rPr>
      </w:pPr>
      <w:r>
        <w:rPr>
          <w:color w:val="000000"/>
        </w:rPr>
        <w:drawing>
          <wp:inline distT="0" distB="0" distL="114300" distR="114300">
            <wp:extent cx="4924425" cy="1466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4924425" cy="1466850"/>
                    </a:xfrm>
                    <a:prstGeom prst="rect">
                      <a:avLst/>
                    </a:prstGeom>
                  </pic:spPr>
                </pic:pic>
              </a:graphicData>
            </a:graphic>
          </wp:inline>
        </w:drawing>
      </w:r>
    </w:p>
    <w:p w14:paraId="27D45164">
      <w:pPr>
        <w:spacing w:line="360" w:lineRule="auto"/>
        <w:jc w:val="left"/>
        <w:textAlignment w:val="center"/>
        <w:rPr>
          <w:color w:val="000000"/>
        </w:rPr>
      </w:pPr>
      <w:r>
        <w:rPr>
          <w:color w:val="000000"/>
        </w:rPr>
        <w:drawing>
          <wp:inline distT="0" distB="0" distL="114300" distR="114300">
            <wp:extent cx="1543050" cy="1257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543050" cy="1257300"/>
                    </a:xfrm>
                    <a:prstGeom prst="rect">
                      <a:avLst/>
                    </a:prstGeom>
                  </pic:spPr>
                </pic:pic>
              </a:graphicData>
            </a:graphic>
          </wp:inline>
        </w:drawing>
      </w:r>
    </w:p>
    <w:p w14:paraId="464F37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）请根据上面的叙述，给出勾股定理证明过程．</w:t>
      </w:r>
    </w:p>
    <w:p w14:paraId="13EEE4E1">
      <w:pPr>
        <w:spacing w:line="360" w:lineRule="auto"/>
        <w:jc w:val="left"/>
        <w:textAlignment w:val="center"/>
        <w:rPr>
          <w:color w:val="000000"/>
        </w:rPr>
      </w:pPr>
      <w:r>
        <w:rPr>
          <w:rFonts w:ascii="宋体" w:hAnsi="宋体" w:eastAsia="宋体" w:cs="宋体"/>
          <w:color w:val="000000"/>
        </w:rPr>
        <w:t>【方法运用】</w:t>
      </w:r>
    </w:p>
    <w:p w14:paraId="3FD66DA1">
      <w:pPr>
        <w:spacing w:line="360" w:lineRule="auto"/>
        <w:jc w:val="left"/>
        <w:textAlignment w:val="center"/>
        <w:rPr>
          <w:color w:val="000000"/>
        </w:rPr>
      </w:pPr>
      <w:r>
        <w:rPr>
          <w:rFonts w:ascii="宋体" w:hAnsi="宋体" w:eastAsia="宋体" w:cs="宋体"/>
          <w:color w:val="000000"/>
        </w:rPr>
        <w:t>根据背景介绍，探索勾股定理新的证法：把两个全等的直角三角形</w:t>
      </w:r>
      <w:r>
        <w:object>
          <v:shape id="_x0000_i1155"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252" o:title="eqIdd7ac5396c5ea442e0364b50c1db3d2da"/>
            <o:lock v:ext="edit" aspectratio="t"/>
            <w10:wrap type="none"/>
            <w10:anchorlock/>
          </v:shape>
          <o:OLEObject Type="Embed" ProgID="Equation.DSMT4" ShapeID="_x0000_i1155" DrawAspect="Content" ObjectID="_1468075855" r:id="rId259">
            <o:LockedField>false</o:LockedField>
          </o:OLEObject>
        </w:object>
      </w:r>
      <w:r>
        <w:rPr>
          <w:rFonts w:ascii="宋体" w:hAnsi="宋体" w:eastAsia="宋体" w:cs="宋体"/>
          <w:color w:val="000000"/>
        </w:rPr>
        <w:t>和</w:t>
      </w:r>
      <w:r>
        <w:object>
          <v:shape id="_x0000_i115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61" o:title="eqIdd7e64c953aaf341e772a5fe776fbc78a"/>
            <o:lock v:ext="edit" aspectratio="t"/>
            <w10:wrap type="none"/>
            <w10:anchorlock/>
          </v:shape>
          <o:OLEObject Type="Embed" ProgID="Equation.DSMT4" ShapeID="_x0000_i1156" DrawAspect="Content" ObjectID="_1468075856" r:id="rId260">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放置（其中</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在同一条直线上，</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在同一条直线上），其中</w:t>
      </w:r>
      <w:r>
        <w:object>
          <v:shape id="_x0000_i1157" o:spt="75" alt="学科网(www.zxxk.com)--教育资源门户，提供试卷、教案、课件、论文、素材以及各类教学资源下载，还有大量而丰富的教学相关资讯！" type="#_x0000_t75" style="height:14.15pt;width:69.9pt;" o:ole="t" filled="f" o:preferrelative="t" stroked="f" coordsize="21600,21600">
            <v:path/>
            <v:fill on="f" focussize="0,0"/>
            <v:stroke on="f" joinstyle="miter"/>
            <v:imagedata r:id="rId263" o:title="eqIdfd0df480bb37841a598ad9cc015e1baa"/>
            <o:lock v:ext="edit" aspectratio="t"/>
            <w10:wrap type="none"/>
            <w10:anchorlock/>
          </v:shape>
          <o:OLEObject Type="Embed" ProgID="Equation.DSMT4" ShapeID="_x0000_i1157" DrawAspect="Content" ObjectID="_1468075857" r:id="rId262">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4.15pt;width:66.6pt;" o:ole="t" filled="f" o:preferrelative="t" stroked="f" coordsize="21600,21600">
            <v:path/>
            <v:fill on="f" focussize="0,0"/>
            <v:stroke on="f" joinstyle="miter"/>
            <v:imagedata r:id="rId265" o:title="eqId2b91ae505ffa732c10f6acd411780a84"/>
            <o:lock v:ext="edit" aspectratio="t"/>
            <w10:wrap type="none"/>
            <w10:anchorlock/>
          </v:shape>
          <o:OLEObject Type="Embed" ProgID="Equation.DSMT4" ShapeID="_x0000_i1158" DrawAspect="Content" ObjectID="_1468075858" r:id="rId264">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15pt;width:66.6pt;" o:ole="t" filled="f" o:preferrelative="t" stroked="f" coordsize="21600,21600">
            <v:path/>
            <v:fill on="f" focussize="0,0"/>
            <v:stroke on="f" joinstyle="miter"/>
            <v:imagedata r:id="rId267" o:title="eqId9cf40417c75b92ea92c3bb5808cdc1dc"/>
            <o:lock v:ext="edit" aspectratio="t"/>
            <w10:wrap type="none"/>
            <w10:anchorlock/>
          </v:shape>
          <o:OLEObject Type="Embed" ProgID="Equation.DSMT4" ShapeID="_x0000_i1159" DrawAspect="Content" ObjectID="_1468075859" r:id="rId266">
            <o:LockedField>false</o:LockedField>
          </o:OLEObject>
        </w:object>
      </w:r>
      <w:r>
        <w:rPr>
          <w:rFonts w:ascii="宋体" w:hAnsi="宋体" w:eastAsia="宋体" w:cs="宋体"/>
          <w:color w:val="000000"/>
        </w:rPr>
        <w:t>，延长</w:t>
      </w:r>
      <w:r>
        <w:object>
          <v:shape id="_x0000_i116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69" o:title="eqId274cf35acb4a1748d15c39d15a9bea7b"/>
            <o:lock v:ext="edit" aspectratio="t"/>
            <w10:wrap type="none"/>
            <w10:anchorlock/>
          </v:shape>
          <o:OLEObject Type="Embed" ProgID="Equation.DSMT4" ShapeID="_x0000_i1160" DrawAspect="Content" ObjectID="_1468075860" r:id="rId268">
            <o:LockedField>false</o:LockedField>
          </o:OLEObject>
        </w:object>
      </w:r>
      <w:r>
        <w:rPr>
          <w:rFonts w:ascii="宋体" w:hAnsi="宋体" w:eastAsia="宋体" w:cs="宋体"/>
          <w:color w:val="000000"/>
        </w:rPr>
        <w:t>与</w:t>
      </w:r>
      <w:r>
        <w:object>
          <v:shape id="_x0000_i116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0" o:title="eqId60ef95894ceebaf236170e8832dcf7e3"/>
            <o:lock v:ext="edit" aspectratio="t"/>
            <w10:wrap type="none"/>
            <w10:anchorlock/>
          </v:shape>
          <o:OLEObject Type="Embed" ProgID="Equation.DSMT4" ShapeID="_x0000_i1161" DrawAspect="Content" ObjectID="_1468075861" r:id="rId27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w:t>
      </w:r>
    </w:p>
    <w:p w14:paraId="3237D7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16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162" DrawAspect="Content" ObjectID="_1468075862" r:id="rId271">
            <o:LockedField>false</o:LockedField>
          </o:OLEObject>
        </w:object>
      </w:r>
      <w:r>
        <w:rPr>
          <w:rFonts w:ascii="宋体" w:hAnsi="宋体" w:eastAsia="宋体" w:cs="宋体"/>
          <w:color w:val="000000"/>
        </w:rPr>
        <w:t>，请利用“双求法”证明：</w:t>
      </w:r>
      <w:r>
        <w:object>
          <v:shape id="_x0000_i116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73" o:title="eqId3133ef62aad6bdd6637140620f068fad"/>
            <o:lock v:ext="edit" aspectratio="t"/>
            <w10:wrap type="none"/>
            <w10:anchorlock/>
          </v:shape>
          <o:OLEObject Type="Embed" ProgID="Equation.DSMT4" ShapeID="_x0000_i1163" DrawAspect="Content" ObjectID="_1468075863" r:id="rId272">
            <o:LockedField>false</o:LockedField>
          </o:OLEObject>
        </w:object>
      </w:r>
      <w:r>
        <w:rPr>
          <w:rFonts w:ascii="宋体" w:hAnsi="宋体" w:eastAsia="宋体" w:cs="宋体"/>
          <w:color w:val="000000"/>
        </w:rPr>
        <w:t>；</w:t>
      </w:r>
    </w:p>
    <w:p w14:paraId="4369350F">
      <w:pPr>
        <w:spacing w:line="360" w:lineRule="auto"/>
        <w:jc w:val="left"/>
        <w:textAlignment w:val="center"/>
        <w:rPr>
          <w:color w:val="000000"/>
        </w:rPr>
      </w:pPr>
      <w:r>
        <w:rPr>
          <w:rFonts w:ascii="宋体" w:hAnsi="宋体" w:eastAsia="宋体" w:cs="宋体"/>
          <w:color w:val="000000"/>
        </w:rPr>
        <w:t>【应用拓展】</w:t>
      </w:r>
    </w:p>
    <w:p w14:paraId="33CC0D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，在一条东西走向河流的一侧有一村庄</w:t>
      </w:r>
      <w:r>
        <w:rPr>
          <w:rFonts w:ascii="Times New Roman" w:hAnsi="Times New Roman" w:eastAsia="Times New Roman" w:cs="Times New Roman"/>
          <w:i/>
          <w:color w:val="000000"/>
        </w:rPr>
        <w:t>C</w:t>
      </w:r>
      <w:r>
        <w:rPr>
          <w:rFonts w:ascii="宋体" w:hAnsi="宋体" w:eastAsia="宋体" w:cs="宋体"/>
          <w:color w:val="000000"/>
        </w:rPr>
        <w:t>，河边原有两个取水点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，测得</w:t>
      </w:r>
      <w:r>
        <w:object>
          <v:shape id="_x0000_i1164" o:spt="75" alt="学科网(www.zxxk.com)--教育资源门户，提供试卷、教案、课件、论文、素材以及各类教学资源下载，还有大量而丰富的教学相关资讯！" type="#_x0000_t75" style="height:14.15pt;width:77.85pt;" o:ole="t" filled="f" o:preferrelative="t" stroked="f" coordsize="21600,21600">
            <v:path/>
            <v:fill on="f" focussize="0,0"/>
            <v:stroke on="f" joinstyle="miter"/>
            <v:imagedata r:id="rId275" o:title="eqId64a6e1ef17fc378a0a21d0f2cb40e7af"/>
            <o:lock v:ext="edit" aspectratio="t"/>
            <w10:wrap type="none"/>
            <w10:anchorlock/>
          </v:shape>
          <o:OLEObject Type="Embed" ProgID="Equation.DSMT4" ShapeID="_x0000_i1164" DrawAspect="Content" ObjectID="_1468075864" r:id="rId274">
            <o:LockedField>false</o:LockedField>
          </o:OLEObject>
        </w:object>
      </w:r>
      <w:r>
        <w:rPr>
          <w:rFonts w:ascii="宋体" w:hAnsi="宋体" w:eastAsia="宋体" w:cs="宋体"/>
          <w:color w:val="000000"/>
        </w:rPr>
        <w:t>米，</w:t>
      </w:r>
      <w:r>
        <w:object>
          <v:shape id="_x0000_i1165"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277" o:title="eqIdefea2f51e95fb146f4a048bed31bd8c5"/>
            <o:lock v:ext="edit" aspectratio="t"/>
            <w10:wrap type="none"/>
            <w10:anchorlock/>
          </v:shape>
          <o:OLEObject Type="Embed" ProgID="Equation.DSMT4" ShapeID="_x0000_i1165" DrawAspect="Content" ObjectID="_1468075865" r:id="rId276">
            <o:LockedField>false</o:LockedField>
          </o:OLEObject>
        </w:object>
      </w:r>
      <w:r>
        <w:rPr>
          <w:rFonts w:ascii="宋体" w:hAnsi="宋体" w:eastAsia="宋体" w:cs="宋体"/>
          <w:color w:val="000000"/>
        </w:rPr>
        <w:t>米．后来为了方便村民就近取水，决定在河边新建第三个取水点</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在同一条直线上），要求</w:t>
      </w:r>
      <w:r>
        <w:object>
          <v:shape id="_x0000_i116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9" o:title="eqIda6655e2fa64a32cd12fe0279afd65d73"/>
            <o:lock v:ext="edit" aspectratio="t"/>
            <w10:wrap type="none"/>
            <w10:anchorlock/>
          </v:shape>
          <o:OLEObject Type="Embed" ProgID="Equation.DSMT4" ShapeID="_x0000_i1166" DrawAspect="Content" ObjectID="_1468075866" r:id="rId278">
            <o:LockedField>false</o:LockedField>
          </o:OLEObject>
        </w:object>
      </w:r>
      <w:r>
        <w:rPr>
          <w:rFonts w:ascii="宋体" w:hAnsi="宋体" w:eastAsia="宋体" w:cs="宋体"/>
          <w:color w:val="000000"/>
        </w:rPr>
        <w:t>的长度最短．求新修道路</w:t>
      </w:r>
      <w:r>
        <w:object>
          <v:shape id="_x0000_i116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9" o:title="eqIda6655e2fa64a32cd12fe0279afd65d73"/>
            <o:lock v:ext="edit" aspectratio="t"/>
            <w10:wrap type="none"/>
            <w10:anchorlock/>
          </v:shape>
          <o:OLEObject Type="Embed" ProgID="Equation.DSMT4" ShapeID="_x0000_i1167" DrawAspect="Content" ObjectID="_1468075867" r:id="rId280">
            <o:LockedField>false</o:LockedField>
          </o:OLEObject>
        </w:object>
      </w:r>
      <w:r>
        <w:rPr>
          <w:rFonts w:ascii="宋体" w:hAnsi="宋体" w:eastAsia="宋体" w:cs="宋体"/>
          <w:color w:val="000000"/>
        </w:rPr>
        <w:t>的长．</w:t>
      </w:r>
    </w:p>
    <w:p w14:paraId="03B367F1">
      <w:pPr>
        <w:spacing w:line="360" w:lineRule="auto"/>
        <w:jc w:val="left"/>
        <w:textAlignment w:val="center"/>
        <w:rPr>
          <w:color w:val="000000"/>
        </w:rPr>
      </w:pPr>
      <w:r>
        <w:rPr>
          <w:color w:val="000000"/>
        </w:rPr>
        <w:br w:type="textWrapping"/>
      </w:r>
    </w:p>
    <w:p w14:paraId="4645C30D">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82330">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11091">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4892CD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image" Target="media/image3.wmf"/><Relationship Id="rId89" Type="http://schemas.openxmlformats.org/officeDocument/2006/relationships/image" Target="media/image44.wmf"/><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png"/><Relationship Id="rId80" Type="http://schemas.openxmlformats.org/officeDocument/2006/relationships/image" Target="media/image39.wmf"/><Relationship Id="rId8" Type="http://schemas.openxmlformats.org/officeDocument/2006/relationships/oleObject" Target="embeddings/oleObject1.bin"/><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image" Target="media/image2.png"/><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2" Type="http://schemas.openxmlformats.org/officeDocument/2006/relationships/fontTable" Target="fontTable.xml"/><Relationship Id="rId281" Type="http://schemas.openxmlformats.org/officeDocument/2006/relationships/customXml" Target="../customXml/item1.xml"/><Relationship Id="rId280" Type="http://schemas.openxmlformats.org/officeDocument/2006/relationships/oleObject" Target="embeddings/oleObject143.bin"/><Relationship Id="rId28" Type="http://schemas.openxmlformats.org/officeDocument/2006/relationships/oleObject" Target="embeddings/oleObject11.bin"/><Relationship Id="rId279" Type="http://schemas.openxmlformats.org/officeDocument/2006/relationships/image" Target="media/image132.wmf"/><Relationship Id="rId278" Type="http://schemas.openxmlformats.org/officeDocument/2006/relationships/oleObject" Target="embeddings/oleObject142.bin"/><Relationship Id="rId277" Type="http://schemas.openxmlformats.org/officeDocument/2006/relationships/image" Target="media/image131.wmf"/><Relationship Id="rId276" Type="http://schemas.openxmlformats.org/officeDocument/2006/relationships/oleObject" Target="embeddings/oleObject141.bin"/><Relationship Id="rId275" Type="http://schemas.openxmlformats.org/officeDocument/2006/relationships/image" Target="media/image130.wmf"/><Relationship Id="rId274" Type="http://schemas.openxmlformats.org/officeDocument/2006/relationships/oleObject" Target="embeddings/oleObject140.bin"/><Relationship Id="rId273" Type="http://schemas.openxmlformats.org/officeDocument/2006/relationships/image" Target="media/image129.wmf"/><Relationship Id="rId272" Type="http://schemas.openxmlformats.org/officeDocument/2006/relationships/oleObject" Target="embeddings/oleObject139.bin"/><Relationship Id="rId271" Type="http://schemas.openxmlformats.org/officeDocument/2006/relationships/oleObject" Target="embeddings/oleObject138.bin"/><Relationship Id="rId270" Type="http://schemas.openxmlformats.org/officeDocument/2006/relationships/oleObject" Target="embeddings/oleObject137.bin"/><Relationship Id="rId27" Type="http://schemas.openxmlformats.org/officeDocument/2006/relationships/image" Target="media/image12.wmf"/><Relationship Id="rId269" Type="http://schemas.openxmlformats.org/officeDocument/2006/relationships/image" Target="media/image128.wmf"/><Relationship Id="rId268" Type="http://schemas.openxmlformats.org/officeDocument/2006/relationships/oleObject" Target="embeddings/oleObject136.bin"/><Relationship Id="rId267" Type="http://schemas.openxmlformats.org/officeDocument/2006/relationships/image" Target="media/image127.wmf"/><Relationship Id="rId266" Type="http://schemas.openxmlformats.org/officeDocument/2006/relationships/oleObject" Target="embeddings/oleObject135.bin"/><Relationship Id="rId265" Type="http://schemas.openxmlformats.org/officeDocument/2006/relationships/image" Target="media/image126.wmf"/><Relationship Id="rId264" Type="http://schemas.openxmlformats.org/officeDocument/2006/relationships/oleObject" Target="embeddings/oleObject134.bin"/><Relationship Id="rId263" Type="http://schemas.openxmlformats.org/officeDocument/2006/relationships/image" Target="media/image125.wmf"/><Relationship Id="rId262" Type="http://schemas.openxmlformats.org/officeDocument/2006/relationships/oleObject" Target="embeddings/oleObject133.bin"/><Relationship Id="rId261" Type="http://schemas.openxmlformats.org/officeDocument/2006/relationships/image" Target="media/image124.wmf"/><Relationship Id="rId260" Type="http://schemas.openxmlformats.org/officeDocument/2006/relationships/oleObject" Target="embeddings/oleObject132.bin"/><Relationship Id="rId26" Type="http://schemas.openxmlformats.org/officeDocument/2006/relationships/oleObject" Target="embeddings/oleObject10.bin"/><Relationship Id="rId259" Type="http://schemas.openxmlformats.org/officeDocument/2006/relationships/oleObject" Target="embeddings/oleObject131.bin"/><Relationship Id="rId258" Type="http://schemas.openxmlformats.org/officeDocument/2006/relationships/image" Target="media/image123.png"/><Relationship Id="rId257" Type="http://schemas.openxmlformats.org/officeDocument/2006/relationships/image" Target="media/image122.png"/><Relationship Id="rId256" Type="http://schemas.openxmlformats.org/officeDocument/2006/relationships/image" Target="media/image121.wmf"/><Relationship Id="rId255" Type="http://schemas.openxmlformats.org/officeDocument/2006/relationships/oleObject" Target="embeddings/oleObject130.bin"/><Relationship Id="rId254" Type="http://schemas.openxmlformats.org/officeDocument/2006/relationships/image" Target="media/image120.wmf"/><Relationship Id="rId253" Type="http://schemas.openxmlformats.org/officeDocument/2006/relationships/oleObject" Target="embeddings/oleObject129.bin"/><Relationship Id="rId252" Type="http://schemas.openxmlformats.org/officeDocument/2006/relationships/image" Target="media/image119.wmf"/><Relationship Id="rId251" Type="http://schemas.openxmlformats.org/officeDocument/2006/relationships/oleObject" Target="embeddings/oleObject128.bin"/><Relationship Id="rId250" Type="http://schemas.openxmlformats.org/officeDocument/2006/relationships/image" Target="media/image118.wmf"/><Relationship Id="rId25" Type="http://schemas.openxmlformats.org/officeDocument/2006/relationships/image" Target="media/image11.wmf"/><Relationship Id="rId249" Type="http://schemas.openxmlformats.org/officeDocument/2006/relationships/oleObject" Target="embeddings/oleObject127.bin"/><Relationship Id="rId248" Type="http://schemas.openxmlformats.org/officeDocument/2006/relationships/image" Target="media/image117.wmf"/><Relationship Id="rId247" Type="http://schemas.openxmlformats.org/officeDocument/2006/relationships/oleObject" Target="embeddings/oleObject126.bin"/><Relationship Id="rId246" Type="http://schemas.openxmlformats.org/officeDocument/2006/relationships/image" Target="media/image116.png"/><Relationship Id="rId245" Type="http://schemas.openxmlformats.org/officeDocument/2006/relationships/image" Target="media/image115.wmf"/><Relationship Id="rId244" Type="http://schemas.openxmlformats.org/officeDocument/2006/relationships/oleObject" Target="embeddings/oleObject125.bin"/><Relationship Id="rId243" Type="http://schemas.openxmlformats.org/officeDocument/2006/relationships/image" Target="media/image114.wmf"/><Relationship Id="rId242" Type="http://schemas.openxmlformats.org/officeDocument/2006/relationships/oleObject" Target="embeddings/oleObject124.bin"/><Relationship Id="rId241" Type="http://schemas.openxmlformats.org/officeDocument/2006/relationships/image" Target="media/image113.wmf"/><Relationship Id="rId240" Type="http://schemas.openxmlformats.org/officeDocument/2006/relationships/oleObject" Target="embeddings/oleObject123.bin"/><Relationship Id="rId24" Type="http://schemas.openxmlformats.org/officeDocument/2006/relationships/oleObject" Target="embeddings/oleObject9.bin"/><Relationship Id="rId239" Type="http://schemas.openxmlformats.org/officeDocument/2006/relationships/image" Target="media/image112.wmf"/><Relationship Id="rId238" Type="http://schemas.openxmlformats.org/officeDocument/2006/relationships/oleObject" Target="embeddings/oleObject122.bin"/><Relationship Id="rId237" Type="http://schemas.openxmlformats.org/officeDocument/2006/relationships/image" Target="media/image111.wmf"/><Relationship Id="rId236" Type="http://schemas.openxmlformats.org/officeDocument/2006/relationships/oleObject" Target="embeddings/oleObject121.bin"/><Relationship Id="rId235" Type="http://schemas.openxmlformats.org/officeDocument/2006/relationships/oleObject" Target="embeddings/oleObject120.bin"/><Relationship Id="rId234" Type="http://schemas.openxmlformats.org/officeDocument/2006/relationships/oleObject" Target="embeddings/oleObject119.bin"/><Relationship Id="rId233" Type="http://schemas.openxmlformats.org/officeDocument/2006/relationships/image" Target="media/image110.wmf"/><Relationship Id="rId232" Type="http://schemas.openxmlformats.org/officeDocument/2006/relationships/oleObject" Target="embeddings/oleObject118.bin"/><Relationship Id="rId231" Type="http://schemas.openxmlformats.org/officeDocument/2006/relationships/image" Target="media/image109.png"/><Relationship Id="rId230" Type="http://schemas.openxmlformats.org/officeDocument/2006/relationships/image" Target="media/image108.wmf"/><Relationship Id="rId23" Type="http://schemas.openxmlformats.org/officeDocument/2006/relationships/image" Target="media/image10.wmf"/><Relationship Id="rId229" Type="http://schemas.openxmlformats.org/officeDocument/2006/relationships/oleObject" Target="embeddings/oleObject117.bin"/><Relationship Id="rId228" Type="http://schemas.openxmlformats.org/officeDocument/2006/relationships/image" Target="media/image107.wmf"/><Relationship Id="rId227" Type="http://schemas.openxmlformats.org/officeDocument/2006/relationships/oleObject" Target="embeddings/oleObject116.bin"/><Relationship Id="rId226" Type="http://schemas.openxmlformats.org/officeDocument/2006/relationships/oleObject" Target="embeddings/oleObject115.bin"/><Relationship Id="rId225" Type="http://schemas.openxmlformats.org/officeDocument/2006/relationships/image" Target="media/image106.wmf"/><Relationship Id="rId224" Type="http://schemas.openxmlformats.org/officeDocument/2006/relationships/oleObject" Target="embeddings/oleObject114.bin"/><Relationship Id="rId223" Type="http://schemas.openxmlformats.org/officeDocument/2006/relationships/image" Target="media/image105.wmf"/><Relationship Id="rId222" Type="http://schemas.openxmlformats.org/officeDocument/2006/relationships/oleObject" Target="embeddings/oleObject113.bin"/><Relationship Id="rId221" Type="http://schemas.openxmlformats.org/officeDocument/2006/relationships/oleObject" Target="embeddings/oleObject112.bin"/><Relationship Id="rId220" Type="http://schemas.openxmlformats.org/officeDocument/2006/relationships/oleObject" Target="embeddings/oleObject111.bin"/><Relationship Id="rId22" Type="http://schemas.openxmlformats.org/officeDocument/2006/relationships/image" Target="media/image9.wmf"/><Relationship Id="rId219" Type="http://schemas.openxmlformats.org/officeDocument/2006/relationships/image" Target="media/image104.wmf"/><Relationship Id="rId218" Type="http://schemas.openxmlformats.org/officeDocument/2006/relationships/oleObject" Target="embeddings/oleObject110.bin"/><Relationship Id="rId217" Type="http://schemas.openxmlformats.org/officeDocument/2006/relationships/oleObject" Target="embeddings/oleObject109.bin"/><Relationship Id="rId216" Type="http://schemas.openxmlformats.org/officeDocument/2006/relationships/oleObject" Target="embeddings/oleObject108.bin"/><Relationship Id="rId215" Type="http://schemas.openxmlformats.org/officeDocument/2006/relationships/image" Target="media/image103.wmf"/><Relationship Id="rId214" Type="http://schemas.openxmlformats.org/officeDocument/2006/relationships/oleObject" Target="embeddings/oleObject107.bin"/><Relationship Id="rId213" Type="http://schemas.openxmlformats.org/officeDocument/2006/relationships/image" Target="media/image102.wmf"/><Relationship Id="rId212" Type="http://schemas.openxmlformats.org/officeDocument/2006/relationships/oleObject" Target="embeddings/oleObject106.bin"/><Relationship Id="rId211" Type="http://schemas.openxmlformats.org/officeDocument/2006/relationships/image" Target="media/image101.wmf"/><Relationship Id="rId210" Type="http://schemas.openxmlformats.org/officeDocument/2006/relationships/oleObject" Target="embeddings/oleObject105.bin"/><Relationship Id="rId21" Type="http://schemas.openxmlformats.org/officeDocument/2006/relationships/oleObject" Target="embeddings/oleObject8.bin"/><Relationship Id="rId209" Type="http://schemas.openxmlformats.org/officeDocument/2006/relationships/image" Target="media/image100.wmf"/><Relationship Id="rId208" Type="http://schemas.openxmlformats.org/officeDocument/2006/relationships/oleObject" Target="embeddings/oleObject104.bin"/><Relationship Id="rId207" Type="http://schemas.openxmlformats.org/officeDocument/2006/relationships/image" Target="media/image99.wmf"/><Relationship Id="rId206" Type="http://schemas.openxmlformats.org/officeDocument/2006/relationships/oleObject" Target="embeddings/oleObject103.bin"/><Relationship Id="rId205" Type="http://schemas.openxmlformats.org/officeDocument/2006/relationships/image" Target="media/image98.wmf"/><Relationship Id="rId204" Type="http://schemas.openxmlformats.org/officeDocument/2006/relationships/oleObject" Target="embeddings/oleObject102.bin"/><Relationship Id="rId203" Type="http://schemas.openxmlformats.org/officeDocument/2006/relationships/image" Target="media/image97.png"/><Relationship Id="rId202" Type="http://schemas.openxmlformats.org/officeDocument/2006/relationships/oleObject" Target="embeddings/oleObject101.bin"/><Relationship Id="rId201" Type="http://schemas.openxmlformats.org/officeDocument/2006/relationships/oleObject" Target="embeddings/oleObject100.bin"/><Relationship Id="rId200" Type="http://schemas.openxmlformats.org/officeDocument/2006/relationships/oleObject" Target="embeddings/oleObject99.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6.wmf"/><Relationship Id="rId198" Type="http://schemas.openxmlformats.org/officeDocument/2006/relationships/oleObject" Target="embeddings/oleObject98.bin"/><Relationship Id="rId197" Type="http://schemas.openxmlformats.org/officeDocument/2006/relationships/image" Target="media/image95.wmf"/><Relationship Id="rId196" Type="http://schemas.openxmlformats.org/officeDocument/2006/relationships/oleObject" Target="embeddings/oleObject97.bin"/><Relationship Id="rId195" Type="http://schemas.openxmlformats.org/officeDocument/2006/relationships/image" Target="media/image94.wmf"/><Relationship Id="rId194" Type="http://schemas.openxmlformats.org/officeDocument/2006/relationships/oleObject" Target="embeddings/oleObject96.bin"/><Relationship Id="rId193" Type="http://schemas.openxmlformats.org/officeDocument/2006/relationships/image" Target="media/image93.wmf"/><Relationship Id="rId192" Type="http://schemas.openxmlformats.org/officeDocument/2006/relationships/oleObject" Target="embeddings/oleObject95.bin"/><Relationship Id="rId191" Type="http://schemas.openxmlformats.org/officeDocument/2006/relationships/image" Target="media/image92.wmf"/><Relationship Id="rId190" Type="http://schemas.openxmlformats.org/officeDocument/2006/relationships/oleObject" Target="embeddings/oleObject94.bin"/><Relationship Id="rId19" Type="http://schemas.openxmlformats.org/officeDocument/2006/relationships/oleObject" Target="embeddings/oleObject7.bin"/><Relationship Id="rId189" Type="http://schemas.openxmlformats.org/officeDocument/2006/relationships/oleObject" Target="embeddings/oleObject93.bin"/><Relationship Id="rId188" Type="http://schemas.openxmlformats.org/officeDocument/2006/relationships/image" Target="media/image91.wmf"/><Relationship Id="rId187" Type="http://schemas.openxmlformats.org/officeDocument/2006/relationships/oleObject" Target="embeddings/oleObject92.bin"/><Relationship Id="rId186" Type="http://schemas.openxmlformats.org/officeDocument/2006/relationships/image" Target="media/image90.wmf"/><Relationship Id="rId185" Type="http://schemas.openxmlformats.org/officeDocument/2006/relationships/oleObject" Target="embeddings/oleObject91.bin"/><Relationship Id="rId184" Type="http://schemas.openxmlformats.org/officeDocument/2006/relationships/image" Target="media/image89.wmf"/><Relationship Id="rId183" Type="http://schemas.openxmlformats.org/officeDocument/2006/relationships/oleObject" Target="embeddings/oleObject90.bin"/><Relationship Id="rId182" Type="http://schemas.openxmlformats.org/officeDocument/2006/relationships/image" Target="media/image88.wmf"/><Relationship Id="rId181" Type="http://schemas.openxmlformats.org/officeDocument/2006/relationships/oleObject" Target="embeddings/oleObject89.bin"/><Relationship Id="rId180" Type="http://schemas.openxmlformats.org/officeDocument/2006/relationships/image" Target="media/image87.wmf"/><Relationship Id="rId18" Type="http://schemas.openxmlformats.org/officeDocument/2006/relationships/image" Target="media/image7.wmf"/><Relationship Id="rId179" Type="http://schemas.openxmlformats.org/officeDocument/2006/relationships/oleObject" Target="embeddings/oleObject88.bin"/><Relationship Id="rId178" Type="http://schemas.openxmlformats.org/officeDocument/2006/relationships/oleObject" Target="embeddings/oleObject87.bin"/><Relationship Id="rId177" Type="http://schemas.openxmlformats.org/officeDocument/2006/relationships/image" Target="media/image86.wmf"/><Relationship Id="rId176" Type="http://schemas.openxmlformats.org/officeDocument/2006/relationships/oleObject" Target="embeddings/oleObject86.bin"/><Relationship Id="rId175" Type="http://schemas.openxmlformats.org/officeDocument/2006/relationships/image" Target="media/image85.wmf"/><Relationship Id="rId174" Type="http://schemas.openxmlformats.org/officeDocument/2006/relationships/oleObject" Target="embeddings/oleObject85.bin"/><Relationship Id="rId173" Type="http://schemas.openxmlformats.org/officeDocument/2006/relationships/image" Target="media/image84.wmf"/><Relationship Id="rId172" Type="http://schemas.openxmlformats.org/officeDocument/2006/relationships/oleObject" Target="embeddings/oleObject84.bin"/><Relationship Id="rId171" Type="http://schemas.openxmlformats.org/officeDocument/2006/relationships/oleObject" Target="embeddings/oleObject83.bin"/><Relationship Id="rId170" Type="http://schemas.openxmlformats.org/officeDocument/2006/relationships/image" Target="media/image83.wmf"/><Relationship Id="rId17" Type="http://schemas.openxmlformats.org/officeDocument/2006/relationships/oleObject" Target="embeddings/oleObject6.bin"/><Relationship Id="rId169" Type="http://schemas.openxmlformats.org/officeDocument/2006/relationships/oleObject" Target="embeddings/oleObject82.bin"/><Relationship Id="rId168" Type="http://schemas.openxmlformats.org/officeDocument/2006/relationships/image" Target="media/image82.wmf"/><Relationship Id="rId167" Type="http://schemas.openxmlformats.org/officeDocument/2006/relationships/oleObject" Target="embeddings/oleObject81.bin"/><Relationship Id="rId166" Type="http://schemas.openxmlformats.org/officeDocument/2006/relationships/image" Target="media/image81.wmf"/><Relationship Id="rId165" Type="http://schemas.openxmlformats.org/officeDocument/2006/relationships/oleObject" Target="embeddings/oleObject80.bin"/><Relationship Id="rId164" Type="http://schemas.openxmlformats.org/officeDocument/2006/relationships/image" Target="media/image80.wmf"/><Relationship Id="rId163" Type="http://schemas.openxmlformats.org/officeDocument/2006/relationships/oleObject" Target="embeddings/oleObject79.bin"/><Relationship Id="rId162" Type="http://schemas.openxmlformats.org/officeDocument/2006/relationships/image" Target="media/image79.png"/><Relationship Id="rId161" Type="http://schemas.openxmlformats.org/officeDocument/2006/relationships/image" Target="media/image78.wmf"/><Relationship Id="rId160" Type="http://schemas.openxmlformats.org/officeDocument/2006/relationships/oleObject" Target="embeddings/oleObject78.bin"/><Relationship Id="rId16" Type="http://schemas.openxmlformats.org/officeDocument/2006/relationships/image" Target="media/image6.wmf"/><Relationship Id="rId159" Type="http://schemas.openxmlformats.org/officeDocument/2006/relationships/image" Target="media/image77.wmf"/><Relationship Id="rId158" Type="http://schemas.openxmlformats.org/officeDocument/2006/relationships/oleObject" Target="embeddings/oleObject77.bin"/><Relationship Id="rId157" Type="http://schemas.openxmlformats.org/officeDocument/2006/relationships/image" Target="media/image76.wmf"/><Relationship Id="rId156" Type="http://schemas.openxmlformats.org/officeDocument/2006/relationships/oleObject" Target="embeddings/oleObject76.bin"/><Relationship Id="rId155" Type="http://schemas.openxmlformats.org/officeDocument/2006/relationships/oleObject" Target="embeddings/oleObject75.bin"/><Relationship Id="rId154" Type="http://schemas.openxmlformats.org/officeDocument/2006/relationships/image" Target="media/image75.wmf"/><Relationship Id="rId153" Type="http://schemas.openxmlformats.org/officeDocument/2006/relationships/oleObject" Target="embeddings/oleObject74.bin"/><Relationship Id="rId152" Type="http://schemas.openxmlformats.org/officeDocument/2006/relationships/oleObject" Target="embeddings/oleObject73.bin"/><Relationship Id="rId151" Type="http://schemas.openxmlformats.org/officeDocument/2006/relationships/image" Target="media/image74.wmf"/><Relationship Id="rId150" Type="http://schemas.openxmlformats.org/officeDocument/2006/relationships/oleObject" Target="embeddings/oleObject72.bin"/><Relationship Id="rId15" Type="http://schemas.openxmlformats.org/officeDocument/2006/relationships/oleObject" Target="embeddings/oleObject5.bin"/><Relationship Id="rId149" Type="http://schemas.openxmlformats.org/officeDocument/2006/relationships/image" Target="media/image73.wmf"/><Relationship Id="rId148" Type="http://schemas.openxmlformats.org/officeDocument/2006/relationships/oleObject" Target="embeddings/oleObject71.bin"/><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oleObject" Target="embeddings/oleObject69.bin"/><Relationship Id="rId144" Type="http://schemas.openxmlformats.org/officeDocument/2006/relationships/image" Target="media/image71.png"/><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image" Target="media/image5.wmf"/><Relationship Id="rId139" Type="http://schemas.openxmlformats.org/officeDocument/2006/relationships/image" Target="media/image68.wmf"/><Relationship Id="rId138" Type="http://schemas.openxmlformats.org/officeDocument/2006/relationships/oleObject" Target="embeddings/oleObject66.bin"/><Relationship Id="rId137" Type="http://schemas.openxmlformats.org/officeDocument/2006/relationships/oleObject" Target="embeddings/oleObject65.bin"/><Relationship Id="rId136" Type="http://schemas.openxmlformats.org/officeDocument/2006/relationships/image" Target="media/image67.wmf"/><Relationship Id="rId135" Type="http://schemas.openxmlformats.org/officeDocument/2006/relationships/oleObject" Target="embeddings/oleObject64.bin"/><Relationship Id="rId134" Type="http://schemas.openxmlformats.org/officeDocument/2006/relationships/image" Target="media/image66.png"/><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oleObject" Target="embeddings/oleObject57.bin"/><Relationship Id="rId121" Type="http://schemas.openxmlformats.org/officeDocument/2006/relationships/image" Target="media/image60.wmf"/><Relationship Id="rId120" Type="http://schemas.openxmlformats.org/officeDocument/2006/relationships/oleObject" Target="embeddings/oleObject56.bin"/><Relationship Id="rId12" Type="http://schemas.openxmlformats.org/officeDocument/2006/relationships/oleObject" Target="embeddings/oleObject3.bin"/><Relationship Id="rId119" Type="http://schemas.openxmlformats.org/officeDocument/2006/relationships/image" Target="media/image59.wmf"/><Relationship Id="rId118" Type="http://schemas.openxmlformats.org/officeDocument/2006/relationships/oleObject" Target="embeddings/oleObject55.bin"/><Relationship Id="rId117" Type="http://schemas.openxmlformats.org/officeDocument/2006/relationships/image" Target="media/image58.wmf"/><Relationship Id="rId116" Type="http://schemas.openxmlformats.org/officeDocument/2006/relationships/oleObject" Target="embeddings/oleObject54.bin"/><Relationship Id="rId115" Type="http://schemas.openxmlformats.org/officeDocument/2006/relationships/image" Target="media/image57.wmf"/><Relationship Id="rId114" Type="http://schemas.openxmlformats.org/officeDocument/2006/relationships/oleObject" Target="embeddings/oleObject53.bin"/><Relationship Id="rId113" Type="http://schemas.openxmlformats.org/officeDocument/2006/relationships/image" Target="media/image56.wmf"/><Relationship Id="rId112" Type="http://schemas.openxmlformats.org/officeDocument/2006/relationships/oleObject" Target="embeddings/oleObject52.bin"/><Relationship Id="rId111" Type="http://schemas.openxmlformats.org/officeDocument/2006/relationships/image" Target="media/image55.wmf"/><Relationship Id="rId110" Type="http://schemas.openxmlformats.org/officeDocument/2006/relationships/oleObject" Target="embeddings/oleObject51.bin"/><Relationship Id="rId11" Type="http://schemas.openxmlformats.org/officeDocument/2006/relationships/image" Target="media/image4.wmf"/><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image" Target="media/image50.wmf"/><Relationship Id="rId100" Type="http://schemas.openxmlformats.org/officeDocument/2006/relationships/oleObject" Target="embeddings/oleObject46.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2026-01-23T17:30:00Z</dcterms:created>
  <dc:creator>学科网试题生产平台</dc:creator>
  <dc:description>3933603670344704</dc:description>
  <cp:lastModifiedBy>小英alice</cp:lastModifiedBy>
  <dcterms:modified xsi:type="dcterms:W3CDTF">2026-01-31T02:27:41Z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83E04467862149FD95F1CC4A0070B960_12</vt:lpwstr>
  </property>
</Properties>
</file>