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994F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11506200</wp:posOffset>
            </wp:positionH>
            <wp:positionV relativeFrom="topMargin">
              <wp:posOffset>11671300</wp:posOffset>
            </wp:positionV>
            <wp:extent cx="469900" cy="482600"/>
            <wp:effectExtent l="0" t="0" r="6350" b="1270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6"/>
                    <a:stretch>
                      <a:fillRect/>
                    </a:stretch>
                  </pic:blipFill>
                  <pic:spPr>
                    <a:xfrm>
                      <a:off x="0" y="0"/>
                      <a:ext cx="4699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w:t>
      </w:r>
    </w:p>
    <w:p w14:paraId="7C9D21D4">
      <w:pPr>
        <w:spacing w:line="360" w:lineRule="auto"/>
        <w:jc w:val="center"/>
      </w:pPr>
      <w:r>
        <w:rPr>
          <w:rFonts w:ascii="宋体" w:hAnsi="宋体" w:eastAsia="宋体" w:cs="宋体"/>
          <w:b/>
          <w:color w:val="auto"/>
          <w:sz w:val="32"/>
        </w:rPr>
        <w:t>八年级数学</w:t>
      </w:r>
    </w:p>
    <w:p w14:paraId="0819853C">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E21195A">
      <w:pPr>
        <w:spacing w:line="360" w:lineRule="auto"/>
        <w:jc w:val="left"/>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105069E2">
      <w:pPr>
        <w:spacing w:line="360" w:lineRule="auto"/>
        <w:ind w:left="270"/>
        <w:jc w:val="left"/>
        <w:rPr>
          <w:color w:val="000000"/>
        </w:rPr>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8" o:title="eqId38fda303240e35a04641e7e602dcc414"/>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w:t>
      </w:r>
      <w:r>
        <w:t>_____</w:t>
      </w:r>
      <w:r>
        <w:rPr>
          <w:rFonts w:ascii="Times New Roman" w:hAnsi="Times New Roman" w:eastAsia="Times New Roman" w:cs="Times New Roman"/>
          <w:color w:val="auto"/>
        </w:rPr>
        <w:t>．</w:t>
      </w:r>
    </w:p>
    <w:p w14:paraId="076FBAB7">
      <w:pPr>
        <w:spacing w:line="360" w:lineRule="auto"/>
        <w:jc w:val="left"/>
        <w:rPr>
          <w:color w:val="000000"/>
        </w:rPr>
      </w:pPr>
      <w:r>
        <w:rPr>
          <w:color w:val="000000"/>
        </w:rPr>
        <w:t xml:space="preserve">2. </w:t>
      </w:r>
      <w:r>
        <w:rPr>
          <w:rFonts w:ascii="宋体" w:hAnsi="宋体" w:eastAsia="宋体" w:cs="宋体"/>
          <w:color w:val="000000"/>
        </w:rPr>
        <w:t>化简</w:t>
      </w:r>
      <w:r>
        <w:object>
          <v:shape id="_x0000_i1026" o:spt="75" alt="学科网(www.zxxk.com)--教育资源门户，提供试卷、教案、课件、论文、素材以及各类教学资源下载，还有大量而丰富的教学相关资讯！" type="#_x0000_t75" style="height:26.25pt;width:60pt;" o:ole="t" filled="f" o:preferrelative="t" stroked="f" coordsize="21600,21600">
            <v:path/>
            <v:fill on="f" focussize="0,0"/>
            <v:stroke on="f" joinstyle="miter"/>
            <v:imagedata r:id="rId10" o:title="eqId79721cb179fdd59bd621b9257624b4b9"/>
            <o:lock v:ext="edit" aspectratio="t"/>
            <w10:wrap type="none"/>
            <w10:anchorlock/>
          </v:shape>
          <o:OLEObject Type="Embed" ProgID="Equation.DSMT4" ShapeID="_x0000_i1026" DrawAspect="Content" ObjectID="_1468075726" r:id="rId9">
            <o:LockedField>false</o:LockedField>
          </o:OLEObject>
        </w:object>
      </w:r>
      <w:r>
        <w:rPr>
          <w:color w:val="000000"/>
        </w:rPr>
        <w:t>______</w:t>
      </w:r>
      <w:r>
        <w:rPr>
          <w:rFonts w:ascii="宋体" w:hAnsi="宋体" w:eastAsia="宋体" w:cs="宋体"/>
          <w:color w:val="000000"/>
        </w:rPr>
        <w:t>．</w:t>
      </w:r>
    </w:p>
    <w:p w14:paraId="19ECDB17">
      <w:pPr>
        <w:spacing w:line="360" w:lineRule="auto"/>
        <w:jc w:val="left"/>
        <w:rPr>
          <w:color w:val="000000"/>
        </w:rPr>
      </w:pPr>
      <w:r>
        <w:rPr>
          <w:color w:val="000000"/>
        </w:rPr>
        <w:t xml:space="preserve">3. </w:t>
      </w:r>
      <w:r>
        <w:rPr>
          <w:rFonts w:ascii="宋体" w:hAnsi="宋体" w:eastAsia="宋体" w:cs="宋体"/>
          <w:color w:val="000000"/>
        </w:rPr>
        <w:t>写出一个</w:t>
      </w:r>
      <w:r>
        <w:object>
          <v:shape id="_x0000_i102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 o:title="eqId13f2bf9b7372cb179e7e46ec2ffb902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的有理化因式</w:t>
      </w:r>
      <w:r>
        <w:rPr>
          <w:color w:val="000000"/>
        </w:rPr>
        <w:t>______</w:t>
      </w:r>
      <w:r>
        <w:rPr>
          <w:rFonts w:ascii="宋体" w:hAnsi="宋体" w:eastAsia="宋体" w:cs="宋体"/>
          <w:color w:val="000000"/>
        </w:rPr>
        <w:t>．</w:t>
      </w:r>
    </w:p>
    <w:p w14:paraId="66C450DE">
      <w:pPr>
        <w:spacing w:line="360" w:lineRule="auto"/>
        <w:jc w:val="left"/>
        <w:rPr>
          <w:color w:val="000000"/>
        </w:rPr>
      </w:pPr>
      <w:r>
        <w:rPr>
          <w:color w:val="000000"/>
        </w:rPr>
        <w:t xml:space="preserve">4. </w:t>
      </w:r>
      <w:r>
        <w:rPr>
          <w:rFonts w:ascii="宋体" w:hAnsi="宋体" w:eastAsia="宋体" w:cs="宋体"/>
          <w:color w:val="000000"/>
        </w:rPr>
        <w:t>若最简二次根式</w:t>
      </w:r>
      <w:r>
        <w:object>
          <v:shape id="_x0000_i1028"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14" o:title="eqIda7fe1e0b54988cc2df74913e5b96a10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18pt;width:43.5pt;" o:ole="t" filled="f" o:preferrelative="t" stroked="f" coordsize="21600,21600">
            <v:path/>
            <v:fill on="f" focussize="0,0"/>
            <v:stroke on="f" joinstyle="miter"/>
            <v:imagedata r:id="rId16" o:title="eqIdb42f0096d25082239f422d64b0d2bbf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是同类二次根式，则</w:t>
      </w:r>
      <w:r>
        <w:object>
          <v:shape id="_x0000_i103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 o:title="eqIda6c57bbef89a37f1a3808c0ceeac0c22"/>
            <o:lock v:ext="edit" aspectratio="t"/>
            <w10:wrap type="none"/>
            <w10:anchorlock/>
          </v:shape>
          <o:OLEObject Type="Embed" ProgID="Equation.DSMT4" ShapeID="_x0000_i1030" DrawAspect="Content" ObjectID="_1468075730" r:id="rId17">
            <o:LockedField>false</o:LockedField>
          </o:OLEObject>
        </w:object>
      </w:r>
      <w:r>
        <w:rPr>
          <w:color w:val="000000"/>
        </w:rPr>
        <w:t>______</w:t>
      </w:r>
      <w:r>
        <w:rPr>
          <w:rFonts w:ascii="宋体" w:hAnsi="宋体" w:eastAsia="宋体" w:cs="宋体"/>
          <w:color w:val="000000"/>
        </w:rPr>
        <w:t>．</w:t>
      </w:r>
    </w:p>
    <w:p w14:paraId="39D179DC">
      <w:pPr>
        <w:spacing w:line="360" w:lineRule="auto"/>
        <w:jc w:val="left"/>
        <w:rPr>
          <w:color w:val="000000"/>
        </w:rPr>
      </w:pPr>
      <w:r>
        <w:rPr>
          <w:color w:val="000000"/>
        </w:rPr>
        <w:t xml:space="preserve">5. </w:t>
      </w:r>
      <w:r>
        <w:rPr>
          <w:rFonts w:ascii="宋体" w:hAnsi="宋体" w:eastAsia="宋体" w:cs="宋体"/>
          <w:color w:val="000000"/>
        </w:rPr>
        <w:t>不等式</w:t>
      </w:r>
      <w:r>
        <w:object>
          <v:shape id="_x0000_i103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0" o:title="eqIdf5976e3279a5a1a2faa922577e817e16"/>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4828214" name="图片 924828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28214" name="图片 92482821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color w:val="000000"/>
        </w:rPr>
        <w:t>____________</w:t>
      </w:r>
      <w:r>
        <w:rPr>
          <w:rFonts w:ascii="宋体" w:hAnsi="宋体" w:eastAsia="宋体" w:cs="宋体"/>
          <w:color w:val="000000"/>
        </w:rPr>
        <w:t>．</w:t>
      </w:r>
    </w:p>
    <w:p w14:paraId="503EC9B6">
      <w:pPr>
        <w:spacing w:line="360" w:lineRule="auto"/>
        <w:jc w:val="left"/>
        <w:rPr>
          <w:color w:val="000000"/>
        </w:rPr>
      </w:pPr>
      <w:r>
        <w:rPr>
          <w:color w:val="000000"/>
        </w:rPr>
        <w:t xml:space="preserve">6. </w:t>
      </w:r>
      <w:r>
        <w:rPr>
          <w:rFonts w:ascii="宋体" w:hAnsi="宋体" w:eastAsia="宋体" w:cs="宋体"/>
          <w:color w:val="000000"/>
        </w:rPr>
        <w:t>方程</w:t>
      </w:r>
      <w:r>
        <w:object>
          <v:shape id="_x0000_i1032" o:spt="75" alt="学科网(www.zxxk.com)--教育资源门户，提供试卷、教案、课件、论文、素材以及各类教学资源下载，还有大量而丰富的教学相关资讯！" type="#_x0000_t75" style="height:22.5pt;width:72pt;" o:ole="t" filled="f" o:preferrelative="t" stroked="f" coordsize="21600,21600">
            <v:path/>
            <v:fill on="f" focussize="0,0"/>
            <v:stroke on="f" joinstyle="miter"/>
            <v:imagedata r:id="rId23" o:title="eqIdfd528ab1835c5c2a6312768c0a84e6d6"/>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5425C127">
      <w:pPr>
        <w:spacing w:line="360" w:lineRule="auto"/>
        <w:jc w:val="left"/>
        <w:rPr>
          <w:color w:val="000000"/>
        </w:rPr>
      </w:pPr>
      <w:r>
        <w:rPr>
          <w:color w:val="000000"/>
        </w:rPr>
        <w:t xml:space="preserve">7. </w:t>
      </w:r>
      <w:r>
        <w:rPr>
          <w:rFonts w:ascii="宋体" w:hAnsi="宋体" w:eastAsia="宋体" w:cs="宋体"/>
          <w:color w:val="000000"/>
        </w:rPr>
        <w:t>已知关于</w:t>
      </w:r>
      <w:r>
        <w:object>
          <v:shape id="_x0000_i103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的一元二次方程</w:t>
      </w:r>
      <w:r>
        <w:object>
          <v:shape id="_x0000_i1034"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27" o:title="eqIdf9a55f4426662ef4bac66ce73bf99194"/>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的常数项是</w:t>
      </w:r>
      <w:r>
        <w:rPr>
          <w:rFonts w:ascii="Times New Roman" w:hAnsi="Times New Roman" w:eastAsia="Times New Roman" w:cs="Times New Roman"/>
          <w:color w:val="000000"/>
        </w:rPr>
        <w:t>0</w: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9" o:title="eqId380bbacf854e30e2e747fc286d2b9997"/>
            <o:lock v:ext="edit" aspectratio="t"/>
            <w10:wrap type="none"/>
            <w10:anchorlock/>
          </v:shape>
          <o:OLEObject Type="Embed" ProgID="Equation.DSMT4" ShapeID="_x0000_i1035" DrawAspect="Content" ObjectID="_1468075735" r:id="rId28">
            <o:LockedField>false</o:LockedField>
          </o:OLEObject>
        </w:object>
      </w:r>
      <w:r>
        <w:rPr>
          <w:color w:val="000000"/>
        </w:rPr>
        <w:t>______</w:t>
      </w:r>
      <w:r>
        <w:rPr>
          <w:rFonts w:ascii="宋体" w:hAnsi="宋体" w:eastAsia="宋体" w:cs="宋体"/>
          <w:color w:val="000000"/>
        </w:rPr>
        <w:t>．</w:t>
      </w:r>
    </w:p>
    <w:p w14:paraId="6EFE9A94">
      <w:pPr>
        <w:spacing w:line="360" w:lineRule="auto"/>
        <w:jc w:val="left"/>
        <w:rPr>
          <w:color w:val="000000"/>
        </w:rPr>
      </w:pPr>
      <w:r>
        <w:rPr>
          <w:color w:val="000000"/>
        </w:rPr>
        <w:t xml:space="preserve">8.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1" o:title="eqIdb33114eca1f9352eac79f55a28c7ca90"/>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3" o:title="eqId6a1c430cf5453dee6866f3a39638c2e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，且</w:t>
      </w:r>
      <w:r>
        <w:object>
          <v:shape id="_x0000_i1038"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35" o:title="eqId2958030ec9d7543dda1f529593a915e2"/>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 o:title="eqId892560dcff6af9f66a3f735652f69dd7"/>
            <o:lock v:ext="edit" aspectratio="t"/>
            <w10:wrap type="none"/>
            <w10:anchorlock/>
          </v:shape>
          <o:OLEObject Type="Embed" ProgID="Equation.DSMT4" ShapeID="_x0000_i1039" DrawAspect="Content" ObjectID="_1468075739" r:id="rId36">
            <o:LockedField>false</o:LockedField>
          </o:OLEObject>
        </w:object>
      </w:r>
      <w:r>
        <w:rPr>
          <w:color w:val="000000"/>
        </w:rPr>
        <w:t>______</w:t>
      </w:r>
      <w:r>
        <w:rPr>
          <w:rFonts w:ascii="宋体" w:hAnsi="宋体" w:eastAsia="宋体" w:cs="宋体"/>
          <w:color w:val="000000"/>
        </w:rPr>
        <w:t>．</w:t>
      </w:r>
    </w:p>
    <w:p w14:paraId="106F2EDD">
      <w:pPr>
        <w:spacing w:line="360" w:lineRule="auto"/>
        <w:jc w:val="left"/>
        <w:rPr>
          <w:color w:val="000000"/>
        </w:rPr>
      </w:pPr>
      <w:r>
        <w:rPr>
          <w:color w:val="000000"/>
        </w:rPr>
        <w:t xml:space="preserve">9. </w:t>
      </w:r>
      <w:r>
        <w:rPr>
          <w:rFonts w:ascii="宋体" w:hAnsi="宋体" w:eastAsia="宋体" w:cs="宋体"/>
          <w:color w:val="000000"/>
        </w:rPr>
        <w:t>在实数范围内因式分解：</w:t>
      </w:r>
      <w:r>
        <w:object>
          <v:shape id="_x0000_i1040" o:spt="75" alt="学科网(www.zxxk.com)--教育资源门户，提供试卷、教案、课件、论文、素材以及各类教学资源下载，还有大量而丰富的教学相关资讯！" type="#_x0000_t75" style="height:15.9pt;width:61.1pt;" o:ole="t" filled="f" o:preferrelative="t" stroked="f" coordsize="21600,21600">
            <v:path/>
            <v:fill on="f" focussize="0,0"/>
            <v:stroke on="f" joinstyle="miter"/>
            <v:imagedata r:id="rId39" o:title="eqId74781657e057b7af19ab4ecaef4c2c06"/>
            <o:lock v:ext="edit" aspectratio="t"/>
            <w10:wrap type="none"/>
            <w10:anchorlock/>
          </v:shape>
          <o:OLEObject Type="Embed" ProgID="Equation.DSMT4" ShapeID="_x0000_i1040" DrawAspect="Content" ObjectID="_1468075740" r:id="rId38">
            <o:LockedField>false</o:LockedField>
          </o:OLEObject>
        </w:object>
      </w:r>
      <w:r>
        <w:rPr>
          <w:color w:val="000000"/>
        </w:rPr>
        <w:t>____________</w:t>
      </w:r>
    </w:p>
    <w:p w14:paraId="0E3C08FC">
      <w:pPr>
        <w:spacing w:line="360" w:lineRule="auto"/>
        <w:jc w:val="left"/>
        <w:rPr>
          <w:color w:val="000000"/>
        </w:rPr>
      </w:pPr>
      <w:r>
        <w:rPr>
          <w:color w:val="000000"/>
        </w:rPr>
        <w:t xml:space="preserve">10. </w:t>
      </w:r>
      <w:r>
        <w:rPr>
          <w:rFonts w:ascii="宋体" w:hAnsi="宋体" w:eastAsia="宋体" w:cs="宋体"/>
          <w:color w:val="000000"/>
        </w:rPr>
        <w:t>函数</w:t>
      </w:r>
      <w:r>
        <w:object>
          <v:shape id="_x0000_i1041" o:spt="75" alt="学科网(www.zxxk.com)--教育资源门户，提供试卷、教案、课件、论文、素材以及各类教学资源下载，还有大量而丰富的教学相关资讯！" type="#_x0000_t75" style="height:19pt;width:60.95pt;" o:ole="t" filled="f" o:preferrelative="t" stroked="f" coordsize="21600,21600">
            <v:path/>
            <v:fill on="f" focussize="0,0"/>
            <v:stroke on="f" joinstyle="miter"/>
            <v:imagedata r:id="rId41" o:title="eqId3dd560597711647bdfe7ca6ee04594ec"/>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的定义域是</w:t>
      </w:r>
      <w:r>
        <w:rPr>
          <w:color w:val="000000"/>
        </w:rPr>
        <w:t>___________</w:t>
      </w:r>
      <w:r>
        <w:rPr>
          <w:rFonts w:ascii="Times New Roman" w:hAnsi="Times New Roman" w:eastAsia="Times New Roman" w:cs="Times New Roman"/>
          <w:color w:val="000000"/>
        </w:rPr>
        <w:t>.</w:t>
      </w:r>
    </w:p>
    <w:p w14:paraId="3A6BD8F5">
      <w:pPr>
        <w:spacing w:line="360" w:lineRule="auto"/>
        <w:jc w:val="left"/>
        <w:rPr>
          <w:color w:val="000000"/>
        </w:rPr>
      </w:pPr>
      <w:r>
        <w:rPr>
          <w:color w:val="000000"/>
        </w:rPr>
        <w:t xml:space="preserve">11. </w:t>
      </w:r>
      <w:r>
        <w:rPr>
          <w:rFonts w:ascii="宋体" w:hAnsi="宋体" w:eastAsia="宋体" w:cs="宋体"/>
          <w:color w:val="000000"/>
        </w:rPr>
        <w:t>函数</w:t>
      </w:r>
      <w:r>
        <w:object>
          <v:shape id="_x0000_i1042" o:spt="75" alt="学科网(www.zxxk.com)--教育资源门户，提供试卷、教案、课件、论文、素材以及各类教学资源下载，还有大量而丰富的教学相关资讯！" type="#_x0000_t75" style="height:22.5pt;width:81pt;" o:ole="t" filled="f" o:preferrelative="t" stroked="f" coordsize="21600,21600">
            <v:path/>
            <v:fill on="f" focussize="0,0"/>
            <v:stroke on="f" joinstyle="miter"/>
            <v:imagedata r:id="rId43" o:title="eqId16e734dafee2b21a356d198b88de8912"/>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是正比例函数，且图像经过第二、四象限，则</w:t>
      </w:r>
      <w:r>
        <w:object>
          <v:shape id="_x0000_i104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5" o:title="eqIddd707b69a11f8de5566f23c1a2a9ff5a"/>
            <o:lock v:ext="edit" aspectratio="t"/>
            <w10:wrap type="none"/>
            <w10:anchorlock/>
          </v:shape>
          <o:OLEObject Type="Embed" ProgID="Equation.DSMT4" ShapeID="_x0000_i1043" DrawAspect="Content" ObjectID="_1468075743" r:id="rId44">
            <o:LockedField>false</o:LockedField>
          </o:OLEObject>
        </w:object>
      </w:r>
      <w:r>
        <w:rPr>
          <w:color w:val="000000"/>
        </w:rPr>
        <w:t>______</w:t>
      </w:r>
      <w:r>
        <w:rPr>
          <w:rFonts w:ascii="宋体" w:hAnsi="宋体" w:eastAsia="宋体" w:cs="宋体"/>
          <w:color w:val="000000"/>
        </w:rPr>
        <w:t>．</w:t>
      </w:r>
    </w:p>
    <w:p w14:paraId="6AECEF68">
      <w:pPr>
        <w:spacing w:line="360" w:lineRule="auto"/>
        <w:jc w:val="left"/>
        <w:rPr>
          <w:color w:val="000000"/>
        </w:rPr>
      </w:pPr>
      <w:r>
        <w:rPr>
          <w:color w:val="000000"/>
        </w:rPr>
        <w:t xml:space="preserve">12. </w:t>
      </w:r>
      <w:r>
        <w:rPr>
          <w:rFonts w:ascii="宋体" w:hAnsi="宋体" w:eastAsia="宋体" w:cs="宋体"/>
          <w:color w:val="000000"/>
        </w:rPr>
        <w:t>若反比例函数</w:t>
      </w:r>
      <w:r>
        <w:object>
          <v:shape id="_x0000_i1044" o:spt="75" alt="学科网(www.zxxk.com)--教育资源门户，提供试卷、教案、课件、论文、素材以及各类教学资源下载，还有大量而丰富的教学相关资讯！" type="#_x0000_t75" style="height:32.55pt;width:49.45pt;" o:ole="t" filled="f" o:preferrelative="t" stroked="f" coordsize="21600,21600">
            <v:path/>
            <v:fill on="f" focussize="0,0"/>
            <v:stroke on="f" joinstyle="miter"/>
            <v:imagedata r:id="rId47" o:title="eqId8d274b53c9e52c06ba6f9d75a6b49645"/>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图像上有</w:t>
      </w:r>
      <w:r>
        <w:object>
          <v:shape id="_x0000_i1045"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49" o:title="eqId5c41e921734694f53b250b16b892624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1" o:title="eqIdb3316464faa4c460d8ea308c194667a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0pt;width:44pt;" o:ole="t" filled="f" o:preferrelative="t" stroked="f" coordsize="21600,21600">
            <v:path/>
            <v:fill on="f" focussize="0,0"/>
            <v:stroke on="f" joinstyle="miter"/>
            <v:imagedata r:id="rId53" o:title="eqIdd6afd8dfd16037fef73fd77b7208d2bc"/>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三点，则</w:t>
      </w:r>
      <w:r>
        <w:object>
          <v:shape id="_x0000_i1048"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55" o:title="eqId350db0e4b2b7d1e32962028e391d9fb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从小到大排列</w:t>
      </w:r>
      <w:r>
        <w:rPr>
          <w:color w:val="000000"/>
        </w:rPr>
        <w:t>______</w:t>
      </w:r>
      <w:r>
        <w:rPr>
          <w:rFonts w:ascii="宋体" w:hAnsi="宋体" w:eastAsia="宋体" w:cs="宋体"/>
          <w:color w:val="000000"/>
        </w:rPr>
        <w:t>．</w:t>
      </w:r>
    </w:p>
    <w:p w14:paraId="4DCFCBA2">
      <w:pPr>
        <w:spacing w:line="360" w:lineRule="auto"/>
        <w:jc w:val="left"/>
        <w:rPr>
          <w:color w:val="000000"/>
        </w:rPr>
      </w:pPr>
      <w:r>
        <w:rPr>
          <w:color w:val="000000"/>
        </w:rPr>
        <w:t xml:space="preserve">13. </w:t>
      </w:r>
      <w:r>
        <w:rPr>
          <w:rFonts w:ascii="宋体" w:hAnsi="宋体" w:eastAsia="宋体" w:cs="宋体"/>
          <w:color w:val="000000"/>
        </w:rPr>
        <w:t>某钢厂一月份产量</w:t>
      </w:r>
      <w:r>
        <w:rPr>
          <w:rFonts w:ascii="Times New Roman" w:hAnsi="Times New Roman" w:eastAsia="Times New Roman" w:cs="Times New Roman"/>
          <w:color w:val="000000"/>
        </w:rPr>
        <w:t>100</w:t>
      </w:r>
      <w:r>
        <w:rPr>
          <w:rFonts w:ascii="宋体" w:hAnsi="宋体" w:eastAsia="宋体" w:cs="宋体"/>
          <w:color w:val="000000"/>
        </w:rPr>
        <w:t>万吨，二、三月份产量</w:t>
      </w:r>
      <w:r>
        <w:rPr>
          <w:rFonts w:ascii="宋体" w:hAnsi="宋体" w:eastAsia="宋体" w:cs="宋体"/>
          <w:color w:val="000000"/>
          <w:position w:val="0"/>
        </w:rPr>
        <w:drawing>
          <wp:inline distT="0" distB="0" distL="114300" distR="114300">
            <wp:extent cx="133350" cy="177800"/>
            <wp:effectExtent l="0" t="0" r="0" b="13335"/>
            <wp:docPr id="924828216" name="图片 924828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28216" name="图片 92482821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月增长率相同，已知第一季度总产量是</w:t>
      </w:r>
      <w:r>
        <w:rPr>
          <w:rFonts w:ascii="Times New Roman" w:hAnsi="Times New Roman" w:eastAsia="Times New Roman" w:cs="Times New Roman"/>
          <w:color w:val="000000"/>
        </w:rPr>
        <w:t>331</w:t>
      </w:r>
      <w:r>
        <w:rPr>
          <w:rFonts w:ascii="宋体" w:hAnsi="宋体" w:eastAsia="宋体" w:cs="宋体"/>
          <w:color w:val="000000"/>
        </w:rPr>
        <w:t>万吨，设二、三月份的月增长率为</w:t>
      </w:r>
      <w:r>
        <w:object>
          <v:shape id="_x0000_i10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，可列出方程</w:t>
      </w:r>
      <w:r>
        <w:rPr>
          <w:color w:val="000000"/>
        </w:rPr>
        <w:t>______</w:t>
      </w:r>
      <w:r>
        <w:rPr>
          <w:rFonts w:ascii="宋体" w:hAnsi="宋体" w:eastAsia="宋体" w:cs="宋体"/>
          <w:color w:val="000000"/>
        </w:rPr>
        <w:t>．</w:t>
      </w:r>
    </w:p>
    <w:p w14:paraId="6C1AE366">
      <w:pPr>
        <w:spacing w:line="360" w:lineRule="auto"/>
        <w:jc w:val="left"/>
        <w:rPr>
          <w:color w:val="000000"/>
        </w:rPr>
      </w:pPr>
      <w:r>
        <w:rPr>
          <w:color w:val="000000"/>
        </w:rPr>
        <w:t xml:space="preserve">14. </w:t>
      </w:r>
      <w:r>
        <w:rPr>
          <w:rFonts w:ascii="宋体" w:hAnsi="宋体" w:eastAsia="宋体" w:cs="宋体"/>
          <w:color w:val="000000"/>
        </w:rPr>
        <w:t>如图，正比例函数</w:t>
      </w:r>
      <w:r>
        <w:object>
          <v:shape id="_x0000_i105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58" o:title="eqId4407788e4dc88210bca71a2551d4f2f9"/>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与反比例函数的图像交于点</w:t>
      </w:r>
      <w:r>
        <w:object>
          <v:shape id="_x0000_i105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，过点</w:t>
      </w:r>
      <w:r>
        <w:object>
          <v:shape id="_x0000_i105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作</w:t>
      </w:r>
      <w:r>
        <w:object>
          <v:shape id="_x0000_i105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 o:title="eqId24624dffd30b66a5e4de57362b32b2a3"/>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轴，垂足为点</w:t>
      </w:r>
      <m:oMath>
        <m:r>
          <m:rPr/>
          <w:rPr>
            <w:rFonts w:ascii="Cambria Math" w:hAnsi="Cambria Math" w:eastAsia="宋体" w:cs="Cambria Math"/>
          </w:rPr>
          <m:t>B</m:t>
        </m:r>
        <m:d>
          <m:dPr>
            <m:sepChr m:val=","/>
          </m:dPr>
          <m:e>
            <m:r>
              <m:rPr/>
              <w:rPr>
                <w:rFonts w:ascii="Cambria Math" w:hAnsi="Cambria Math" w:eastAsia="宋体" w:cs="Cambria Math"/>
              </w:rPr>
              <m:t>−2,0</m:t>
            </m:r>
          </m:e>
        </m:d>
      </m:oMath>
      <w:r>
        <w:rPr>
          <w:rFonts w:ascii="宋体" w:hAnsi="宋体" w:eastAsia="宋体" w:cs="宋体"/>
          <w:color w:val="000000"/>
        </w:rPr>
        <w:t>，若在反比例函数图像上有一点</w:t>
      </w:r>
      <w:r>
        <w:object>
          <v:shape id="_x0000_i10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，使</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，则点</w:t>
      </w:r>
      <w:r>
        <w:object>
          <v:shape id="_x0000_i105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的坐标是</w:t>
      </w:r>
      <w:r>
        <w:rPr>
          <w:color w:val="000000"/>
        </w:rPr>
        <w:t>______</w:t>
      </w:r>
      <w:r>
        <w:rPr>
          <w:rFonts w:ascii="宋体" w:hAnsi="宋体" w:eastAsia="宋体" w:cs="宋体"/>
          <w:color w:val="000000"/>
        </w:rPr>
        <w:t>．</w:t>
      </w:r>
    </w:p>
    <w:p w14:paraId="53C1DDC9">
      <w:pPr>
        <w:spacing w:line="360" w:lineRule="auto"/>
        <w:jc w:val="left"/>
        <w:rPr>
          <w:color w:val="000000"/>
        </w:rPr>
      </w:pPr>
      <w:r>
        <w:rPr>
          <w:color w:val="000000"/>
        </w:rPr>
        <w:drawing>
          <wp:inline distT="0" distB="0" distL="114300" distR="114300">
            <wp:extent cx="2114550" cy="1905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114550" cy="1905000"/>
                    </a:xfrm>
                    <a:prstGeom prst="rect">
                      <a:avLst/>
                    </a:prstGeom>
                  </pic:spPr>
                </pic:pic>
              </a:graphicData>
            </a:graphic>
          </wp:inline>
        </w:drawing>
      </w:r>
    </w:p>
    <w:p w14:paraId="1789C4DA">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9B7A044">
      <w:pPr>
        <w:spacing w:line="360" w:lineRule="auto"/>
        <w:jc w:val="left"/>
        <w:rPr>
          <w:color w:val="000000"/>
        </w:rPr>
      </w:pPr>
      <w:r>
        <w:rPr>
          <w:color w:val="000000"/>
        </w:rPr>
        <w:t xml:space="preserve">15.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DAC7C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4.5pt;width:28.5pt;" o:ole="t" filled="f" o:preferrelative="t" stroked="f" coordsize="21600,21600">
            <v:path/>
            <v:fill on="f" focussize="0,0"/>
            <v:stroke on="f" joinstyle="miter"/>
            <v:imagedata r:id="rId71" o:title="eqId0bc7dd729442705724fa0c069d7cdbe0"/>
            <o:lock v:ext="edit" aspectratio="t"/>
            <w10:wrap type="none"/>
            <w10:anchorlock/>
          </v:shape>
          <o:OLEObject Type="Embed" ProgID="Equation.DSMT4" ShapeID="_x0000_i1057" DrawAspect="Content" ObjectID="_1468075757" r:id="rId70">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73" o:title="eqIdeb6baee0d0634416903ae047b6e43b53"/>
            <o:lock v:ext="edit" aspectratio="t"/>
            <w10:wrap type="none"/>
            <w10:anchorlock/>
          </v:shape>
          <o:OLEObject Type="Embed" ProgID="Equation.DSMT4" ShapeID="_x0000_i1058" DrawAspect="Content" ObjectID="_1468075758" r:id="rId72">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9.5pt;width:36pt;" o:ole="t" filled="f" o:preferrelative="t" stroked="f" coordsize="21600,21600">
            <v:path/>
            <v:fill on="f" focussize="0,0"/>
            <v:stroke on="f" joinstyle="miter"/>
            <v:imagedata r:id="rId75" o:title="eqId9ae65a93c9cd2468bb80c5515ba68200"/>
            <o:lock v:ext="edit" aspectratio="t"/>
            <w10:wrap type="none"/>
            <w10:anchorlock/>
          </v:shape>
          <o:OLEObject Type="Embed" ProgID="Equation.DSMT4" ShapeID="_x0000_i1059" DrawAspect="Content" ObjectID="_1468075759" r:id="rId74">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77" o:title="eqId9b19a862c1101a86dff93c7583470cfa"/>
            <o:lock v:ext="edit" aspectratio="t"/>
            <w10:wrap type="none"/>
            <w10:anchorlock/>
          </v:shape>
          <o:OLEObject Type="Embed" ProgID="Equation.DSMT4" ShapeID="_x0000_i1060" DrawAspect="Content" ObjectID="_1468075760" r:id="rId76">
            <o:LockedField>false</o:LockedField>
          </o:OLEObject>
        </w:object>
      </w:r>
    </w:p>
    <w:p w14:paraId="1664DDEB">
      <w:pPr>
        <w:spacing w:line="360" w:lineRule="auto"/>
        <w:jc w:val="left"/>
        <w:textAlignment w:val="center"/>
        <w:rPr>
          <w:color w:val="000000"/>
        </w:rPr>
      </w:pPr>
      <w:r>
        <w:rPr>
          <w:color w:val="000000"/>
        </w:rPr>
        <w:t xml:space="preserve">16. </w:t>
      </w:r>
      <w:r>
        <w:rPr>
          <w:rFonts w:ascii="宋体" w:hAnsi="宋体" w:eastAsia="宋体" w:cs="宋体"/>
          <w:color w:val="000000"/>
        </w:rPr>
        <w:t>下列关于</w:t>
      </w:r>
      <w:r>
        <w:object>
          <v:shape id="_x0000_i10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的方程中，一元二次方程是（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7384F97A">
      <w:pPr>
        <w:tabs>
          <w:tab w:val="left" w:pos="4873"/>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6.1pt;width:75.85pt;" o:ole="t" filled="f" o:preferrelative="t" stroked="f" coordsize="21600,21600">
            <v:path/>
            <v:fill on="f" focussize="0,0"/>
            <v:stroke on="f" joinstyle="miter"/>
            <v:imagedata r:id="rId80" o:title="eqId9080124b199b1e89dc16d0e12af028dd"/>
            <o:lock v:ext="edit" aspectratio="t"/>
            <w10:wrap type="none"/>
            <w10:anchorlock/>
          </v:shape>
          <o:OLEObject Type="Embed" ProgID="Equation.DSMT4" ShapeID="_x0000_i1062" DrawAspect="Content" ObjectID="_1468075762" r:id="rId7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82" o:title="eqId91c2e125afa2f0f3a181d4f77ea06248"/>
            <o:lock v:ext="edit" aspectratio="t"/>
            <w10:wrap type="none"/>
            <w10:anchorlock/>
          </v:shape>
          <o:OLEObject Type="Embed" ProgID="Equation.DSMT4" ShapeID="_x0000_i1063" DrawAspect="Content" ObjectID="_1468075763" r:id="rId81">
            <o:LockedField>false</o:LockedField>
          </o:OLEObject>
        </w:object>
      </w:r>
    </w:p>
    <w:p w14:paraId="50BE9E50">
      <w:pPr>
        <w:tabs>
          <w:tab w:val="left" w:pos="4873"/>
        </w:tabs>
        <w:spacing w:line="360" w:lineRule="auto"/>
        <w:jc w:val="left"/>
        <w:textAlignment w:val="center"/>
        <w:rPr>
          <w:color w:val="000000"/>
        </w:rPr>
      </w:pPr>
      <w:r>
        <w:rPr>
          <w:color w:val="000000"/>
        </w:rPr>
        <w:t xml:space="preserve">C. </w:t>
      </w:r>
      <w:r>
        <w:object>
          <v:shape id="_x0000_i1064" o:spt="75" alt="学科网(www.zxxk.com)--教育资源门户，提供试卷、教案、课件、论文、素材以及各类教学资源下载，还有大量而丰富的教学相关资讯！" type="#_x0000_t75" style="height:31.5pt;width:81pt;" o:ole="t" filled="f" o:preferrelative="t" stroked="f" coordsize="21600,21600">
            <v:path/>
            <v:fill on="f" focussize="0,0"/>
            <v:stroke on="f" joinstyle="miter"/>
            <v:imagedata r:id="rId84" o:title="eqId834cfea5587fb9fd97a52e19d5802578"/>
            <o:lock v:ext="edit" aspectratio="t"/>
            <w10:wrap type="none"/>
            <w10:anchorlock/>
          </v:shape>
          <o:OLEObject Type="Embed" ProgID="Equation.DSMT4" ShapeID="_x0000_i1064" DrawAspect="Content" ObjectID="_1468075764" r:id="rId83">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86" o:title="eqId7fe6ee945c7465998d6c16a8ec89875a"/>
            <o:lock v:ext="edit" aspectratio="t"/>
            <w10:wrap type="none"/>
            <w10:anchorlock/>
          </v:shape>
          <o:OLEObject Type="Embed" ProgID="Equation.DSMT4" ShapeID="_x0000_i1065" DrawAspect="Content" ObjectID="_1468075765" r:id="rId85">
            <o:LockedField>false</o:LockedField>
          </o:OLEObject>
        </w:object>
      </w:r>
    </w:p>
    <w:p w14:paraId="172AFE3D">
      <w:pPr>
        <w:spacing w:line="360" w:lineRule="auto"/>
        <w:jc w:val="left"/>
        <w:textAlignment w:val="center"/>
        <w:rPr>
          <w:color w:val="000000"/>
        </w:rPr>
      </w:pPr>
      <w:r>
        <w:rPr>
          <w:color w:val="000000"/>
        </w:rPr>
        <w:t xml:space="preserve">17.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185A68">
      <w:pPr>
        <w:spacing w:line="360" w:lineRule="auto"/>
        <w:jc w:val="left"/>
        <w:textAlignment w:val="center"/>
        <w:rPr>
          <w:color w:val="000000"/>
        </w:rPr>
      </w:pPr>
      <w:r>
        <w:rPr>
          <w:color w:val="000000"/>
        </w:rPr>
        <w:t xml:space="preserve">A. </w:t>
      </w:r>
      <w:r>
        <w:rPr>
          <w:rFonts w:ascii="宋体" w:hAnsi="宋体" w:eastAsia="宋体" w:cs="宋体"/>
          <w:color w:val="000000"/>
        </w:rPr>
        <w:t>长方形的面积为</w:t>
      </w:r>
      <w:r>
        <w:object>
          <v:shape id="_x0000_i1066" o:spt="75" alt="学科网(www.zxxk.com)--教育资源门户，提供试卷、教案、课件、论文、素材以及各类教学资源下载，还有大量而丰富的教学相关资讯！" type="#_x0000_t75" style="height:16.15pt;width:35.15pt;" o:ole="t" filled="f" o:preferrelative="t" stroked="f" coordsize="21600,21600">
            <v:path/>
            <v:fill on="f" focussize="0,0"/>
            <v:stroke on="f" joinstyle="miter"/>
            <v:imagedata r:id="rId88" o:title="eqIdd36f18134dcb18d50ba0c8544243f2f4"/>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时，它的长与宽成正比例</w:t>
      </w:r>
    </w:p>
    <w:p w14:paraId="73D746A7">
      <w:pPr>
        <w:spacing w:line="360" w:lineRule="auto"/>
        <w:jc w:val="left"/>
        <w:textAlignment w:val="center"/>
        <w:rPr>
          <w:color w:val="000000"/>
        </w:rPr>
      </w:pPr>
      <w:r>
        <w:rPr>
          <w:color w:val="000000"/>
        </w:rPr>
        <w:t xml:space="preserve">B. </w:t>
      </w:r>
      <w:r>
        <w:rPr>
          <w:rFonts w:ascii="宋体" w:hAnsi="宋体" w:eastAsia="宋体" w:cs="宋体"/>
          <w:color w:val="000000"/>
        </w:rPr>
        <w:t>若</w:t>
      </w:r>
      <w:r>
        <w:object>
          <v:shape id="_x0000_i1067"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90" o:title="eqId455dd8872aa8e38add43583352e91ead"/>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92" o:title="eqId7b57029b1cc6181c084ad9c0dbd85aad"/>
            <o:lock v:ext="edit" aspectratio="t"/>
            <w10:wrap type="none"/>
            <w10:anchorlock/>
          </v:shape>
          <o:OLEObject Type="Embed" ProgID="Equation.DSMT4" ShapeID="_x0000_i1068" DrawAspect="Content" ObjectID="_1468075768" r:id="rId91">
            <o:LockedField>false</o:LockedField>
          </o:OLEObject>
        </w:object>
      </w:r>
    </w:p>
    <w:p w14:paraId="4DED3453">
      <w:pPr>
        <w:spacing w:line="360" w:lineRule="auto"/>
        <w:jc w:val="left"/>
        <w:textAlignment w:val="center"/>
        <w:rPr>
          <w:color w:val="000000"/>
        </w:rPr>
      </w:pPr>
      <w:r>
        <w:rPr>
          <w:color w:val="000000"/>
        </w:rPr>
        <w:t xml:space="preserve">C. </w:t>
      </w:r>
      <w:r>
        <w:rPr>
          <w:rFonts w:ascii="宋体" w:hAnsi="宋体" w:eastAsia="宋体" w:cs="宋体"/>
          <w:color w:val="000000"/>
        </w:rPr>
        <w:t>若反比例函数</w:t>
      </w:r>
      <w:r>
        <w:object>
          <v:shape id="_x0000_i106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4" o:title="eqId1c190daf6e3d1cdd5019c3f50a4f842e"/>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随</w:t>
      </w:r>
      <w:r>
        <w:object>
          <v:shape id="_x0000_i107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增大而减小</w:t>
      </w:r>
    </w:p>
    <w:p w14:paraId="2E1BDABF">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924828218" name="图片 92482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28218" name="图片 924828218"/>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object>
          <v:shape id="_x0000_i107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成反比例，</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2" o:title="eqIde81e59019989b7dc2fb59b037ef6e010"/>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与</w:t>
      </w:r>
      <w:r>
        <w:object>
          <v:shape id="_x0000_i107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成反比例，则</w:t>
      </w:r>
      <w:r>
        <w:object>
          <v:shape id="_x0000_i107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02" o:title="eqIde81e59019989b7dc2fb59b037ef6e010"/>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也成反比例</w:t>
      </w:r>
    </w:p>
    <w:p w14:paraId="1B28F53D">
      <w:pPr>
        <w:spacing w:line="360" w:lineRule="auto"/>
        <w:jc w:val="left"/>
        <w:textAlignment w:val="center"/>
        <w:rPr>
          <w:color w:val="000000"/>
        </w:rPr>
      </w:pPr>
      <w:r>
        <w:rPr>
          <w:color w:val="000000"/>
        </w:rPr>
        <w:t xml:space="preserve">18. </w:t>
      </w:r>
      <w:r>
        <w:rPr>
          <w:rFonts w:ascii="宋体" w:hAnsi="宋体" w:eastAsia="宋体" w:cs="宋体"/>
          <w:color w:val="000000"/>
        </w:rPr>
        <w:t>正比例函数</w:t>
      </w:r>
      <w:r>
        <w:object>
          <v:shape id="_x0000_i10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7" o:title="eqIdac02a054bd0771a56987af33454baaea"/>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中，如果</w:t>
      </w:r>
      <w:r>
        <w:object>
          <v:shape id="_x0000_i107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随</w:t>
      </w:r>
      <w:r>
        <w:object>
          <v:shape id="_x0000_i108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增大而增大，那么它和反比例函数</w:t>
      </w:r>
      <w:r>
        <w:object>
          <v:shape id="_x0000_i108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1" o:title="eqId07854693dd2e33f66030d6106eb6e0ee"/>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在同一平面直角坐标系内的大致图像是（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0C17253D">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23950" cy="1114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123950"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047750" cy="1066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287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028700" cy="1047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085850" cy="1085850"/>
                    </a:xfrm>
                    <a:prstGeom prst="rect">
                      <a:avLst/>
                    </a:prstGeom>
                  </pic:spPr>
                </pic:pic>
              </a:graphicData>
            </a:graphic>
          </wp:inline>
        </w:drawing>
      </w:r>
    </w:p>
    <w:p w14:paraId="351C611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5D92E68">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24828212" name="图片 924828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28212" name="图片 924828212"/>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82" o:spt="75" alt="学科网(www.zxxk.com)--教育资源门户，提供试卷、教案、课件、论文、素材以及各类教学资源下载，还有大量而丰富的教学相关资讯！" type="#_x0000_t75" style="height:36pt;width:154.5pt;" o:ole="t" filled="f" o:preferrelative="t" stroked="f" coordsize="21600,21600">
            <v:path/>
            <v:fill on="f" focussize="0,0"/>
            <v:stroke on="f" joinstyle="miter"/>
            <v:imagedata r:id="rId117" o:title="eqIdc12c7f7413c9c046f1379c469ebe3ad2"/>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76674FF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3" o:spt="75" alt="学科网(www.zxxk.com)--教育资源门户，提供试卷、教案、课件、论文、素材以及各类教学资源下载，还有大量而丰富的教学相关资讯！" type="#_x0000_t75" style="height:35.15pt;width:99.65pt;" o:ole="t" filled="f" o:preferrelative="t" stroked="f" coordsize="21600,21600">
            <v:path/>
            <v:fill on="f" focussize="0,0"/>
            <v:stroke on="f" joinstyle="miter"/>
            <v:imagedata r:id="rId119" o:title="eqIdda3ff4221050028f8c90beac391a0281"/>
            <o:lock v:ext="edit" aspectratio="t"/>
            <w10:wrap type="none"/>
            <w10:anchorlock/>
          </v:shape>
          <o:OLEObject Type="Embed" ProgID="Equation.DSMT4" ShapeID="_x0000_i1083" DrawAspect="Content" ObjectID="_1468075783" r:id="rId118">
            <o:LockedField>false</o:LockedField>
          </o:OLEObject>
        </w:object>
      </w:r>
    </w:p>
    <w:p w14:paraId="42AC81E2">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924828220" name="图片 92482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28220" name="图片 924828220"/>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084" o:spt="75" alt="学科网(www.zxxk.com)--教育资源门户，提供试卷、教案、课件、论文、素材以及各类教学资源下载，还有大量而丰富的教学相关资讯！" type="#_x0000_t75" style="height:21.75pt;width:113.25pt;" o:ole="t" filled="f" o:preferrelative="t" stroked="f" coordsize="21600,21600">
            <v:path/>
            <v:fill on="f" focussize="0,0"/>
            <v:stroke on="f" joinstyle="miter"/>
            <v:imagedata r:id="rId121" o:title="eqIde6bf1b14e76823e7bc2afe0b37c3ce81"/>
            <o:lock v:ext="edit" aspectratio="t"/>
            <w10:wrap type="none"/>
            <w10:anchorlock/>
          </v:shape>
          <o:OLEObject Type="Embed" ProgID="Equation.DSMT4" ShapeID="_x0000_i1084" DrawAspect="Content" ObjectID="_1468075784" r:id="rId120">
            <o:LockedField>false</o:LockedField>
          </o:OLEObject>
        </w:object>
      </w:r>
      <w:r>
        <w:rPr>
          <w:color w:val="000000"/>
        </w:rPr>
        <w:t>．</w:t>
      </w:r>
    </w:p>
    <w:p w14:paraId="128F7820">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object>
          <v:shape id="_x0000_i1085"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3" o:title="eqId2967337e3fcb228dded64ab0c41a17e0"/>
            <o:lock v:ext="edit" aspectratio="t"/>
            <w10:wrap type="none"/>
            <w10:anchorlock/>
          </v:shape>
          <o:OLEObject Type="Embed" ProgID="Equation.DSMT4" ShapeID="_x0000_i1085" DrawAspect="Content" ObjectID="_1468075785" r:id="rId122">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1C6B129">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p>
    <w:p w14:paraId="3EA0C9AC">
      <w:pPr>
        <w:spacing w:line="360" w:lineRule="auto"/>
        <w:jc w:val="left"/>
        <w:textAlignment w:val="center"/>
        <w:rPr>
          <w:color w:val="000000"/>
        </w:rPr>
      </w:pP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25" o:title="eqId80236b37de6f299b5ff05d1ff29850c2"/>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35pt;width:125pt;" o:ole="t" filled="f" o:preferrelative="t" stroked="f" coordsize="21600,21600">
            <v:path/>
            <v:fill on="f" focussize="0,0"/>
            <v:stroke on="f" joinstyle="miter"/>
            <v:imagedata r:id="rId127" o:title="eqIdc53c6d8d942e5e6b0d756d79ac931d6f"/>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的值．</w:t>
      </w:r>
    </w:p>
    <w:p w14:paraId="4ED08BE8">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753E645">
      <w:pPr>
        <w:spacing w:line="360" w:lineRule="auto"/>
        <w:jc w:val="left"/>
        <w:textAlignment w:val="center"/>
        <w:rPr>
          <w:color w:val="000000"/>
        </w:rPr>
      </w:pPr>
      <w:r>
        <w:rPr>
          <w:color w:val="000000"/>
        </w:rPr>
        <w:t xml:space="preserve">24. </w:t>
      </w:r>
      <w:r>
        <w:rPr>
          <w:rFonts w:ascii="宋体" w:hAnsi="宋体" w:eastAsia="宋体" w:cs="宋体"/>
          <w:color w:val="000000"/>
        </w:rPr>
        <w:t>等腰三角形的三边长为</w:t>
      </w:r>
      <w:r>
        <w:object>
          <v:shape id="_x0000_i1088"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129" o:title="eqIdf7f5573b30734d65648f61c0a94c98de"/>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，已知</w:t>
      </w:r>
      <w:r>
        <w:object>
          <v:shape id="_x0000_i108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1" o:title="eqId8e258ab9e600435b37465092243d99f6"/>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3" o:title="eqId0fd9675c7c6dd0a2dc1ebbdae3a2e45c"/>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是关于</w:t>
      </w:r>
      <w:r>
        <w:object>
          <v:shape id="_x0000_i109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的方程</w:t>
      </w:r>
      <w:r>
        <w:object>
          <v:shape id="_x0000_i1092" o:spt="75" alt="学科网(www.zxxk.com)--教育资源门户，提供试卷、教案、课件、论文、素材以及各类教学资源下载，还有大量而丰富的教学相关资讯！" type="#_x0000_t75" style="height:16.15pt;width:91.9pt;" o:ole="t" filled="f" o:preferrelative="t" stroked="f" coordsize="21600,21600">
            <v:path/>
            <v:fill on="f" focussize="0,0"/>
            <v:stroke on="f" joinstyle="miter"/>
            <v:imagedata r:id="rId136" o:title="eqIdff1a7e44a29b6664d187a81bb76a597e"/>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的两个根，求</w:t>
      </w:r>
      <w:r>
        <w:object>
          <v:shape id="_x0000_i1093"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38" o:title="eqId294f5ba74cdf695fc9a8a8e52f421328"/>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的值，并求出这个三角形的周长．</w:t>
      </w:r>
    </w:p>
    <w:p w14:paraId="739B354B">
      <w:pPr>
        <w:spacing w:line="360" w:lineRule="auto"/>
        <w:jc w:val="left"/>
        <w:textAlignment w:val="center"/>
        <w:rPr>
          <w:color w:val="000000"/>
        </w:rPr>
      </w:pPr>
      <w:r>
        <w:rPr>
          <w:color w:val="000000"/>
        </w:rPr>
        <w:t xml:space="preserve">25. </w:t>
      </w:r>
      <w:r>
        <w:rPr>
          <w:rFonts w:ascii="宋体" w:hAnsi="宋体" w:eastAsia="宋体" w:cs="宋体"/>
          <w:color w:val="000000"/>
        </w:rPr>
        <w:t>如图，小区要建一个面积为</w:t>
      </w:r>
      <w:r>
        <w:rPr>
          <w:rFonts w:ascii="Times New Roman" w:hAnsi="Times New Roman" w:eastAsia="Times New Roman" w:cs="Times New Roman"/>
          <w:color w:val="000000"/>
        </w:rPr>
        <w:t>90</w:t>
      </w:r>
      <w:r>
        <w:rPr>
          <w:rFonts w:ascii="宋体" w:hAnsi="宋体" w:eastAsia="宋体" w:cs="宋体"/>
          <w:color w:val="000000"/>
        </w:rPr>
        <w:t>平方米的长方形车棚，分别停放自行车和电瓶车，为节约材料，车棚一边靠着原有的一堵墙，墙长</w:t>
      </w:r>
      <w:r>
        <w:rPr>
          <w:rFonts w:ascii="Times New Roman" w:hAnsi="Times New Roman" w:eastAsia="Times New Roman" w:cs="Times New Roman"/>
          <w:color w:val="000000"/>
        </w:rPr>
        <w:t>16</w:t>
      </w:r>
      <w:r>
        <w:rPr>
          <w:rFonts w:ascii="宋体" w:hAnsi="宋体" w:eastAsia="宋体" w:cs="宋体"/>
          <w:color w:val="000000"/>
        </w:rPr>
        <w:t>米，另三边用木栏围起，车棚开两扇</w:t>
      </w:r>
      <w:r>
        <w:rPr>
          <w:rFonts w:ascii="Times New Roman" w:hAnsi="Times New Roman" w:eastAsia="Times New Roman" w:cs="Times New Roman"/>
          <w:color w:val="000000"/>
        </w:rPr>
        <w:t>1.5</w:t>
      </w:r>
      <w:r>
        <w:rPr>
          <w:rFonts w:ascii="宋体" w:hAnsi="宋体" w:eastAsia="宋体" w:cs="宋体"/>
          <w:color w:val="000000"/>
        </w:rPr>
        <w:t>米的小门．已知木栏材料总长</w:t>
      </w:r>
      <w:r>
        <w:rPr>
          <w:rFonts w:ascii="Times New Roman" w:hAnsi="Times New Roman" w:eastAsia="Times New Roman" w:cs="Times New Roman"/>
          <w:color w:val="000000"/>
        </w:rPr>
        <w:t>30</w:t>
      </w:r>
      <w:r>
        <w:rPr>
          <w:rFonts w:ascii="宋体" w:hAnsi="宋体" w:eastAsia="宋体" w:cs="宋体"/>
          <w:color w:val="000000"/>
        </w:rPr>
        <w:t>米，且正好用完，求这个车棚的长和宽分别是多少米？</w:t>
      </w:r>
    </w:p>
    <w:p w14:paraId="0B70E105">
      <w:pPr>
        <w:spacing w:line="360" w:lineRule="auto"/>
        <w:jc w:val="left"/>
        <w:textAlignment w:val="center"/>
        <w:rPr>
          <w:color w:val="000000"/>
        </w:rPr>
      </w:pPr>
      <w:r>
        <w:rPr>
          <w:color w:val="000000"/>
        </w:rPr>
        <w:drawing>
          <wp:inline distT="0" distB="0" distL="114300" distR="114300">
            <wp:extent cx="1533525" cy="638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33525" cy="638175"/>
                    </a:xfrm>
                    <a:prstGeom prst="rect">
                      <a:avLst/>
                    </a:prstGeom>
                  </pic:spPr>
                </pic:pic>
              </a:graphicData>
            </a:graphic>
          </wp:inline>
        </w:drawing>
      </w:r>
    </w:p>
    <w:p w14:paraId="4D7751A0">
      <w:pPr>
        <w:spacing w:line="360" w:lineRule="auto"/>
        <w:jc w:val="left"/>
        <w:textAlignment w:val="center"/>
        <w:rPr>
          <w:color w:val="000000"/>
        </w:rPr>
      </w:pPr>
      <w:r>
        <w:rPr>
          <w:color w:val="000000"/>
        </w:rPr>
        <w:t xml:space="preserve">26. </w:t>
      </w:r>
      <w:r>
        <w:rPr>
          <w:rFonts w:ascii="宋体" w:hAnsi="宋体" w:eastAsia="宋体" w:cs="宋体"/>
          <w:color w:val="000000"/>
        </w:rPr>
        <w:t>阅读下面的材料，回答问题．</w:t>
      </w:r>
    </w:p>
    <w:p w14:paraId="773E5CCF">
      <w:pPr>
        <w:spacing w:line="360" w:lineRule="auto"/>
        <w:jc w:val="left"/>
        <w:textAlignment w:val="center"/>
        <w:rPr>
          <w:color w:val="000000"/>
        </w:rPr>
      </w:pP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41" o:title="eqId32c72471f5a6c0af3abace8d56ac4413"/>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p>
    <w:p w14:paraId="5F5C1C20">
      <w:pPr>
        <w:spacing w:line="360" w:lineRule="auto"/>
        <w:jc w:val="left"/>
        <w:textAlignment w:val="center"/>
        <w:rPr>
          <w:color w:val="000000"/>
        </w:rPr>
      </w:pPr>
      <w:r>
        <w:rPr>
          <w:rFonts w:ascii="宋体" w:hAnsi="宋体" w:eastAsia="宋体" w:cs="宋体"/>
          <w:color w:val="000000"/>
        </w:rPr>
        <w:t>这是一个一元四次方程，由这个方程的特点，可以采用“换元法”起到降次的目的，将其转化成一元二次方程求解，它的解法如下：</w:t>
      </w:r>
    </w:p>
    <w:p w14:paraId="43DCC94A">
      <w:pPr>
        <w:spacing w:line="360" w:lineRule="auto"/>
        <w:jc w:val="left"/>
        <w:textAlignment w:val="center"/>
        <w:rPr>
          <w:color w:val="000000"/>
        </w:rPr>
      </w:pPr>
      <w:r>
        <w:rPr>
          <w:rFonts w:ascii="宋体" w:hAnsi="宋体" w:eastAsia="宋体" w:cs="宋体"/>
          <w:color w:val="000000"/>
        </w:rPr>
        <w:t>解：设</w:t>
      </w:r>
      <w:r>
        <w:object>
          <v:shape id="_x0000_i109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43" o:title="eqId52ad7c068b9b7c0fd764cf7746407079"/>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，那么</w:t>
      </w:r>
      <w:r>
        <w:object>
          <v:shape id="_x0000_i109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5" o:title="eqId8b02034e1538d11e67f0caecf8ed9dbd"/>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，于是原方程可变为</w:t>
      </w:r>
      <w:r>
        <w:object>
          <v:shape id="_x0000_i109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47" o:title="eqId6d508887ede441f4d498565ceeb8682a"/>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49" o:title="eqIdcda6ab0f37a6a39baffa6c98dc11dc16"/>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1" o:title="eqIdaeb68f02e333c48c66a2656d5115cf46"/>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p>
    <w:p w14:paraId="15B8F5F6">
      <w:pPr>
        <w:spacing w:line="360" w:lineRule="auto"/>
        <w:jc w:val="left"/>
        <w:textAlignment w:val="center"/>
        <w:rPr>
          <w:color w:val="000000"/>
        </w:rPr>
      </w:pPr>
      <w:r>
        <w:rPr>
          <w:rFonts w:ascii="宋体" w:hAnsi="宋体" w:eastAsia="宋体" w:cs="宋体"/>
          <w:color w:val="000000"/>
        </w:rPr>
        <w:t>当</w:t>
      </w:r>
      <w:r>
        <w:object>
          <v:shape id="_x0000_i1100"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53" o:title="eqIdc50866229ec5a3640fb250f9bd2192b3"/>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时，</w:t>
      </w:r>
      <w:r>
        <w:object>
          <v:shape id="_x0000_i1101" o:spt="75" alt="学科网(www.zxxk.com)--教育资源门户，提供试卷、教案、课件、论文、素材以及各类教学资源下载，还有大量而丰富的教学相关资讯！" type="#_x0000_t75" style="height:15.65pt;width:30.7pt;" o:ole="t" filled="f" o:preferrelative="t" stroked="f" coordsize="21600,21600">
            <v:path/>
            <v:fill on="f" focussize="0,0"/>
            <v:stroke on="f" joinstyle="miter"/>
            <v:imagedata r:id="rId155" o:title="eqId6bad6987e8abfbf07d6a2650483d2a55"/>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7" o:title="eqIdd35870839d6109f6ef48fa46339f401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p>
    <w:p w14:paraId="67E71B4D">
      <w:pPr>
        <w:spacing w:line="360" w:lineRule="auto"/>
        <w:jc w:val="left"/>
        <w:textAlignment w:val="center"/>
        <w:rPr>
          <w:color w:val="000000"/>
        </w:rPr>
      </w:pP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59" o:title="eqIdde72a5190834f5dbe895596656c038b3"/>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61" o:title="eqIdd2053e1f50472a9fed67d4c84d9cb938"/>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3" o:title="eqId54123f317e659be64dfdb3ef0599e283"/>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p>
    <w:p w14:paraId="489E17D9">
      <w:pPr>
        <w:spacing w:line="360" w:lineRule="auto"/>
        <w:jc w:val="left"/>
        <w:textAlignment w:val="center"/>
        <w:rPr>
          <w:color w:val="000000"/>
        </w:rPr>
      </w:pPr>
      <w:r>
        <w:rPr>
          <w:rFonts w:ascii="宋体" w:hAnsi="宋体" w:eastAsia="宋体" w:cs="宋体"/>
          <w:color w:val="000000"/>
        </w:rPr>
        <w:t>所以，原方程有四个根，分别为</w:t>
      </w:r>
      <w:r>
        <w:object>
          <v:shape id="_x0000_i110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165" o:title="eqId87a60302649eb940748da818199e55da"/>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167" o:title="eqIdac12f90931435d60f4b6879ab26f7a0b"/>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69" o:title="eqIde8079c5a2d8674d322f7abe6d4ef4a3f"/>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71" o:title="eqId004f34b3d5e0df13fd0e116861d73495"/>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w:t>
      </w:r>
    </w:p>
    <w:p w14:paraId="0C9514A7">
      <w:pPr>
        <w:spacing w:line="360" w:lineRule="auto"/>
        <w:jc w:val="left"/>
        <w:textAlignment w:val="center"/>
        <w:rPr>
          <w:color w:val="000000"/>
        </w:rPr>
      </w:pPr>
      <w:r>
        <w:rPr>
          <w:rFonts w:ascii="宋体" w:hAnsi="宋体" w:eastAsia="宋体" w:cs="宋体"/>
          <w:color w:val="000000"/>
        </w:rPr>
        <w:t>请运用以上方法回答问题：</w:t>
      </w:r>
    </w:p>
    <w:p w14:paraId="46EB163F">
      <w:pPr>
        <w:spacing w:line="360" w:lineRule="auto"/>
        <w:jc w:val="left"/>
        <w:textAlignment w:val="center"/>
        <w:rPr>
          <w:color w:val="000000"/>
        </w:rPr>
      </w:pPr>
      <w:r>
        <w:rPr>
          <w:rFonts w:ascii="宋体" w:hAnsi="宋体" w:eastAsia="宋体" w:cs="宋体"/>
          <w:color w:val="000000"/>
        </w:rPr>
        <w:t>已知</w:t>
      </w:r>
      <w:r>
        <w:object>
          <v:shape id="_x0000_i1110" o:spt="75" alt="学科网(www.zxxk.com)--教育资源门户，提供试卷、教案、课件、论文、素材以及各类教学资源下载，还有大量而丰富的教学相关资讯！" type="#_x0000_t75" style="height:24pt;width:139.85pt;" o:ole="t" filled="f" o:preferrelative="t" stroked="f" coordsize="21600,21600">
            <v:path/>
            <v:fill on="f" focussize="0,0"/>
            <v:stroke on="f" joinstyle="miter"/>
            <v:imagedata r:id="rId173" o:title="eqId4eaa91d6b21a5a15af83cc1bebb57454"/>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175" o:title="eqId749d0e03dc286f2a835768d4ac5f07a8"/>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的值．</w:t>
      </w:r>
    </w:p>
    <w:p w14:paraId="1EDEEAC0">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11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在反比例函数</w:t>
      </w:r>
      <w:r>
        <w:object>
          <v:shape id="_x0000_i111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11" o:title="eqId07854693dd2e33f66030d6106eb6e0ee"/>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第一象限图像上，过点</w:t>
      </w:r>
      <w:r>
        <w:object>
          <v:shape id="_x0000_i111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3" o:title="eqId24624dffd30b66a5e4de57362b32b2a3"/>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轴，垂足为点</w:t>
      </w:r>
      <w:r>
        <w:object>
          <v:shape id="_x0000_i111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81" o:title="eqId7f9e8449aad35c5d840a3395ea86df6d"/>
            <o:lock v:ext="edit" aspectratio="t"/>
            <w10:wrap type="none"/>
            <w10:anchorlock/>
          </v:shape>
          <o:OLEObject Type="Embed" ProgID="Equation.DSMT4" ShapeID="_x0000_i1116" DrawAspect="Content" ObjectID="_1468075816" r:id="rId180">
            <o:LockedField>false</o:LockedField>
          </o:OLEObject>
        </w:object>
      </w:r>
      <w:r>
        <w:rPr>
          <w:rFonts w:ascii="宋体" w:hAnsi="宋体" w:eastAsia="宋体" w:cs="宋体"/>
          <w:color w:val="000000"/>
        </w:rPr>
        <w:t>，将射线</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83" o:title="eqIdf52a58fbaf4fea03567e88a9f0f6e37e"/>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绕点</w:t>
      </w:r>
      <w:r>
        <w:object>
          <v:shape id="_x0000_i1118"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顺时针旋转</w:t>
      </w:r>
      <w:r>
        <w:object>
          <v:shape id="_x0000_i11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6" o:title="eqId79a97bb4dcfab4ec7539bc783d563c49"/>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，交</w:t>
      </w:r>
      <w:r>
        <w:object>
          <v:shape id="_x0000_i112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轴负半轴于点</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 o:title="eqIdc5db41a1f31d6baee7c69990811edb9f"/>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，交</w:t>
      </w:r>
      <w:r>
        <w:object>
          <v:shape id="_x0000_i112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轴正半轴于点</w:t>
      </w:r>
      <w:r>
        <w:object>
          <v:shape id="_x0000_i11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1" o:title="eqId8455657dde27aabe6adb7b188e031c11"/>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w:t>
      </w:r>
    </w:p>
    <w:p w14:paraId="3C598887">
      <w:pPr>
        <w:spacing w:line="360" w:lineRule="auto"/>
        <w:jc w:val="left"/>
        <w:textAlignment w:val="center"/>
        <w:rPr>
          <w:color w:val="000000"/>
        </w:rPr>
      </w:pPr>
      <w:r>
        <w:rPr>
          <w:color w:val="000000"/>
        </w:rPr>
        <w:drawing>
          <wp:inline distT="0" distB="0" distL="114300" distR="114300">
            <wp:extent cx="2676525" cy="1476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676525" cy="1476375"/>
                    </a:xfrm>
                    <a:prstGeom prst="rect">
                      <a:avLst/>
                    </a:prstGeom>
                  </pic:spPr>
                </pic:pic>
              </a:graphicData>
            </a:graphic>
          </wp:inline>
        </w:drawing>
      </w:r>
    </w:p>
    <w:p w14:paraId="377E8C98">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94" o:title="eqId14f8297bca75733768012232c0780311"/>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，求反比例函数解析式及</w:t>
      </w:r>
      <w:r>
        <w:object>
          <v:shape id="_x0000_i112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125" DrawAspect="Content" ObjectID="_1468075825" r:id="rId195">
            <o:LockedField>false</o:LockedField>
          </o:OLEObject>
        </w:object>
      </w:r>
      <w:r>
        <w:rPr>
          <w:rFonts w:ascii="宋体" w:hAnsi="宋体" w:eastAsia="宋体" w:cs="宋体"/>
          <w:color w:val="000000"/>
        </w:rPr>
        <w:t>面积．</w:t>
      </w:r>
    </w:p>
    <w:p w14:paraId="2EB2E5EF">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2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7" o:title="eqId2a30f3a8b673cc28bd90c50cf1a35281"/>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为线段</w:t>
      </w:r>
      <w:r>
        <w:object>
          <v:shape id="_x0000_i11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99" o:title="eqId60ef95894ceebaf236170e8832dcf7e3"/>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中点，射线</w:t>
      </w:r>
      <w:r>
        <w:object>
          <v:shape id="_x0000_i112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01" o:title="eqId85c4bdfb0db1e31e8459df1d15f9ab55"/>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交</w:t>
      </w:r>
      <w:r>
        <w:object>
          <v:shape id="_x0000_i112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96" o:title="eqIdd053b14c8588eee2acbbe44fc37a6886"/>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轴于点</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4" o:title="eqIda0ed1ec316bc54c37c4286c208f55667"/>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，连接</w:t>
      </w:r>
      <w:r>
        <w:object>
          <v:shape id="_x0000_i1131"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206" o:title="eqId4cae70b8a9d2d2e96dea62c00ced04b9"/>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208" o:title="eqId473bc8c16695f150a3f387a43eabcc9b"/>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6</w:t>
      </w:r>
      <w:r>
        <w:rPr>
          <w:rFonts w:ascii="宋体" w:hAnsi="宋体" w:eastAsia="宋体" w:cs="宋体"/>
          <w:color w:val="000000"/>
        </w:rPr>
        <w:t>时，求</w:t>
      </w:r>
      <w:r>
        <w:object>
          <v:shape id="_x0000_i11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10" o:title="eqIdf0a532e15e232cb4b99a8d4d07c89575"/>
            <o:lock v:ext="edit" aspectratio="t"/>
            <w10:wrap type="none"/>
            <w10:anchorlock/>
          </v:shape>
          <o:OLEObject Type="Embed" ProgID="Equation.DSMT4" ShapeID="_x0000_i1133" DrawAspect="Content" ObjectID="_1468075833" r:id="rId209">
            <o:LockedField>false</o:LockedField>
          </o:OLEObject>
        </w:object>
      </w:r>
      <w:r>
        <w:rPr>
          <w:rFonts w:ascii="宋体" w:hAnsi="宋体" w:eastAsia="宋体" w:cs="宋体"/>
          <w:color w:val="000000"/>
        </w:rPr>
        <w:t>的值．</w:t>
      </w:r>
    </w:p>
    <w:p w14:paraId="6A57266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object>
          <v:shape id="_x0000_i1134"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212" o:title="eqId6a3c19e186a726af8f7e9fd37e398fd1"/>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，求点</w:t>
      </w:r>
      <w:r>
        <w:object>
          <v:shape id="_x0000_i113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60" o:title="eqId5963abe8f421bd99a2aaa94831a951e9"/>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坐标．</w:t>
      </w:r>
    </w:p>
    <w:p w14:paraId="70C195C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7EBEE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65F7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9A6A1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png"/><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5" Type="http://schemas.openxmlformats.org/officeDocument/2006/relationships/fontTable" Target="fontTable.xml"/><Relationship Id="rId214" Type="http://schemas.openxmlformats.org/officeDocument/2006/relationships/customXml" Target="../customXml/item1.xml"/><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image" Target="media/image9.wmf"/><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oleObject" Target="embeddings/oleObject101.bin"/><Relationship Id="rId194" Type="http://schemas.openxmlformats.org/officeDocument/2006/relationships/image" Target="media/image89.wmf"/><Relationship Id="rId193" Type="http://schemas.openxmlformats.org/officeDocument/2006/relationships/oleObject" Target="embeddings/oleObject100.bin"/><Relationship Id="rId192" Type="http://schemas.openxmlformats.org/officeDocument/2006/relationships/image" Target="media/image88.png"/><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oleObject" Target="embeddings/oleObject94.bin"/><Relationship Id="rId183" Type="http://schemas.openxmlformats.org/officeDocument/2006/relationships/image" Target="media/image85.wmf"/><Relationship Id="rId182" Type="http://schemas.openxmlformats.org/officeDocument/2006/relationships/oleObject" Target="embeddings/oleObject93.bin"/><Relationship Id="rId181" Type="http://schemas.openxmlformats.org/officeDocument/2006/relationships/image" Target="media/image84.wmf"/><Relationship Id="rId180" Type="http://schemas.openxmlformats.org/officeDocument/2006/relationships/oleObject" Target="embeddings/oleObject92.bin"/><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png"/><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png"/><Relationship Id="rId114" Type="http://schemas.openxmlformats.org/officeDocument/2006/relationships/image" Target="media/image52.png"/><Relationship Id="rId113" Type="http://schemas.openxmlformats.org/officeDocument/2006/relationships/image" Target="media/image51.png"/><Relationship Id="rId112" Type="http://schemas.openxmlformats.org/officeDocument/2006/relationships/image" Target="media/image50.png"/><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2024-11-12T23:10:00Z</dcterms:created>
  <dc:creator>学科网试题生产平台</dc:creator>
  <dc:description>3621891799080960</dc:description>
  <cp:lastModifiedBy>Administrator</cp:lastModifiedBy>
  <dcterms:modified xsi:type="dcterms:W3CDTF">2024-11-21T12:37:11Z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F2C571D78357409899FC4BFA0F24BA5F_12</vt:lpwstr>
  </property>
</Properties>
</file>