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11366500</wp:posOffset>
            </wp:positionH>
            <wp:positionV relativeFrom="topMargin">
              <wp:posOffset>12090400</wp:posOffset>
            </wp:positionV>
            <wp:extent cx="266700" cy="381000"/>
            <wp:wrapNone/>
            <wp:docPr id="10008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新中初级中学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学年第一学期数学学科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八年级期中练习卷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一、单选题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下列方程中，是一元二次方程的是（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>
        <w:rPr>
          <w:rFonts w:ascii="宋体" w:eastAsia="宋体" w:hAnsi="宋体" w:cs="宋体"/>
          <w:color w:val="auto"/>
        </w:rPr>
        <w:t>﹣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宋体" w:eastAsia="宋体" w:hAnsi="宋体" w:cs="宋体"/>
          <w:color w:val="auto"/>
        </w:rPr>
        <w:t>＝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>
        <w:rPr>
          <w:rFonts w:ascii="Times New Roman" w:eastAsia="Times New Roman" w:hAnsi="Times New Roman" w:cs="Times New Roman"/>
          <w:color w:val="auto"/>
        </w:rPr>
        <w:t>+3</w:t>
      </w:r>
      <w:r w:rsidRPr="00BE1BCD" w:rsidR="00FC5860">
        <w:tab/>
      </w:r>
      <w:r w:rsidRPr="00BE1BCD" w:rsidR="00FC5860">
        <w:t xml:space="preserve">B. 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55.2pt;height:31.2pt" o:oleicon="f" o:ole="">
            <v:imagedata r:id="rId6" o:title="eqId1d64a99ca8e2b75ce5bf49da85a7097f"/>
          </v:shape>
          <o:OLEObject Type="Embed" ProgID="Equation.DSMT4" ShapeID="_x0000_i1025" DrawAspect="Content" ObjectID="_1" r:id="rId7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C. </w:t>
      </w:r>
      <w:r>
        <w:rPr>
          <w:rFonts w:ascii="Times New Roman" w:eastAsia="Times New Roman" w:hAnsi="Times New Roman" w:cs="Times New Roman"/>
          <w:i/>
          <w:color w:val="auto"/>
        </w:rPr>
        <w:t>x</w:t>
      </w:r>
      <w:r>
        <w:rPr>
          <w:rFonts w:ascii="Times New Roman" w:eastAsia="Times New Roman" w:hAnsi="Times New Roman" w:cs="Times New Roman"/>
          <w:color w:val="auto"/>
          <w:vertAlign w:val="superscript"/>
        </w:rPr>
        <w:t>2</w:t>
      </w:r>
      <w:r>
        <w:rPr>
          <w:rFonts w:ascii="宋体" w:eastAsia="宋体" w:hAnsi="宋体" w:cs="宋体"/>
          <w:color w:val="auto"/>
        </w:rPr>
        <w:t>＝﹣</w:t>
      </w:r>
      <w:r>
        <w:rPr>
          <w:rFonts w:ascii="Times New Roman" w:eastAsia="Times New Roman" w:hAnsi="Times New Roman" w:cs="Times New Roman"/>
          <w:color w:val="auto"/>
        </w:rPr>
        <w:t>1</w:t>
      </w:r>
      <w:r w:rsidRPr="00BE1BCD" w:rsidR="00FC5860">
        <w:tab/>
      </w:r>
      <w:r w:rsidRPr="00BE1BCD" w:rsidR="00FC5860">
        <w:t xml:space="preserve">D.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05pt;height:19.2pt" o:oleicon="f" o:ole="">
            <v:imagedata r:id="rId8" o:title="eqId81fb677e30041c99b3aac16caa559b3f"/>
          </v:shape>
          <o:OLEObject Type="Embed" ProgID="Equation.DSMT4" ShapeID="_x0000_i1026" DrawAspect="Content" ObjectID="_2" r:id="rId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下列二次根式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62.75pt;height:33.7pt" o:oleicon="f" o:ole="">
            <v:imagedata r:id="rId10" o:title="eqId3c14752c6093f5df5f2b4a3df9101174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中，最简二次根式的个数是（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下列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00293735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3735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函数中，是正比例函数的为（    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  <w:vertAlign w:val="superscript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2pt;height:31.2pt" o:oleicon="f" o:ole="">
            <v:imagedata r:id="rId13" o:title="eqId4c943d7b6ce65c70e98d62e3664168ab"/>
          </v:shape>
          <o:OLEObject Type="Embed" ProgID="Equation.DSMT4" ShapeID="_x0000_i1028" DrawAspect="Content" ObjectID="_4" r:id="rId1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5" o:title="eqId1020afcfd8b7de38dfd825373b86bdea"/>
          </v:shape>
          <o:OLEObject Type="Embed" ProgID="Equation.DSMT4" ShapeID="_x0000_i1029" DrawAspect="Content" ObjectID="_5" r:id="rId1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17" o:title="eqIda0d82a3ccf18a0f935be618b5dfa08b0"/>
          </v:shape>
          <o:OLEObject Type="Embed" ProgID="Equation.DSMT4" ShapeID="_x0000_i1030" DrawAspect="Content" ObjectID="_6" r:id="rId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下列计算中，正确的是（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70pt;height:18pt" o:oleicon="f" o:ole="">
            <v:imagedata r:id="rId19" o:title="eqId71e93cb5464650a12ba7e73b3630b45c"/>
          </v:shape>
          <o:OLEObject Type="Embed" ProgID="Equation.DSMT4" ShapeID="_x0000_i1031" DrawAspect="Content" ObjectID="_7" r:id="rId2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75.15pt;height:18.15pt" o:oleicon="f" o:ole="">
            <v:imagedata r:id="rId21" o:title="eqIdfa37725ce58f22d42443c5e958ff42cf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81pt;height:33.15pt" o:oleicon="f" o:ole="">
            <v:imagedata r:id="rId23" o:title="eqId4fd56391dbcbca2e7d003a6dd69dcd07"/>
          </v:shape>
          <o:OLEObject Type="Embed" ProgID="Equation.DSMT4" ShapeID="_x0000_i1033" DrawAspect="Content" ObjectID="_9" r:id="rId2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42.95pt;height:20pt" o:oleicon="f" o:ole="">
            <v:imagedata r:id="rId25" o:title="eqId302942f4319f4e7e70ce3d9c6c3cc956"/>
          </v:shape>
          <o:OLEObject Type="Embed" ProgID="Equation.DSMT4" ShapeID="_x0000_i1034" DrawAspect="Content" ObjectID="_10" r:id="rId2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下列说法中，正确的是（</w:t>
      </w:r>
      <w:r>
        <w:rPr>
          <w:rFonts w:ascii="Times New Roman" w:eastAsia="Times New Roman" w:hAnsi="Times New Roman" w:cs="Times New Roman"/>
          <w:color w:val="000000"/>
        </w:rPr>
        <w:t xml:space="preserve">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45.75pt;height:32.25pt" o:oleicon="f" o:ole="">
            <v:imagedata r:id="rId27" o:title="eqIda42f1d7e2df2d33e2697f70703039de3"/>
          </v:shape>
          <o:OLEObject Type="Embed" ProgID="Equation.DSMT4" ShapeID="_x0000_i1035" DrawAspect="Content" ObjectID="_11" r:id="rId28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45pt;height:33pt" o:oleicon="f" o:ole="">
            <v:imagedata r:id="rId29" o:title="eqId6aa497fda508e5c42fcfd5c1718dd2aa"/>
          </v:shape>
          <o:OLEObject Type="Embed" ProgID="Equation.DSMT4" ShapeID="_x0000_i1036" DrawAspect="Content" ObjectID="_12" r:id="rId30"/>
        </w:object>
      </w:r>
      <w:r>
        <w:rPr>
          <w:rFonts w:ascii="宋体" w:eastAsia="宋体" w:hAnsi="宋体" w:cs="宋体"/>
          <w:color w:val="000000"/>
        </w:rPr>
        <w:t>互为倒数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8.25pt;height:24.15pt" o:oleicon="f" o:ole="">
            <v:imagedata r:id="rId31" o:title="eqId95a47586c26721a43e1a4ba9deefc11a"/>
          </v:shape>
          <o:OLEObject Type="Embed" ProgID="Equation.DSMT4" ShapeID="_x0000_i1037" DrawAspect="Content" ObjectID="_13" r:id="rId32"/>
        </w:object>
      </w:r>
      <w:r>
        <w:rPr>
          <w:rFonts w:ascii="宋体" w:eastAsia="宋体" w:hAnsi="宋体" w:cs="宋体"/>
          <w:color w:val="000000"/>
        </w:rPr>
        <w:t>则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54.95pt;height:32.9pt" o:oleicon="f" o:ole="">
            <v:imagedata r:id="rId33" o:title="eqId544635df5554001c75309fe29fb7240f"/>
          </v:shape>
          <o:OLEObject Type="Embed" ProgID="Equation.DSMT4" ShapeID="_x0000_i1038" DrawAspect="Content" ObjectID="_14" r:id="rId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35" o:title="eqIdfdcda7c7a37d33fad6750632bc247bf1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5.75pt;height:15.75pt" o:oleicon="f" o:ole="">
            <v:imagedata r:id="rId37" o:title="eqIda7ffe8515ff6183c1c7775dc6f94bdb8"/>
          </v:shape>
          <o:OLEObject Type="Embed" ProgID="Equation.DSMT4" ShapeID="_x0000_i1040" DrawAspect="Content" ObjectID="_16" r:id="rId38"/>
        </w:object>
      </w:r>
      <w:r>
        <w:rPr>
          <w:rFonts w:ascii="宋体" w:eastAsia="宋体" w:hAnsi="宋体" w:cs="宋体"/>
          <w:color w:val="000000"/>
        </w:rPr>
        <w:t>是同类二次根式，则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6.25pt;height:14.25pt" o:oleicon="f" o:ole="">
            <v:imagedata r:id="rId39" o:title="eqIde8314e2f98928b76d7fb74b09283f3db"/>
          </v:shape>
          <o:OLEObject Type="Embed" ProgID="Equation.DSMT4" ShapeID="_x0000_i1041" DrawAspect="Content" ObjectID="_17" r:id="rId40"/>
        </w:objec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不一定相等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44.25pt;height:14.25pt" o:oleicon="f" o:ole="">
            <v:imagedata r:id="rId41" o:title="eqIdbd039882414ced3cd59d7a4d5ec76f35"/>
          </v:shape>
          <o:OLEObject Type="Embed" ProgID="Equation.DSMT4" ShapeID="_x0000_i1042" DrawAspect="Content" ObjectID="_18" r:id="rId4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63pt;height:35pt" o:oleicon="f" o:ole="">
            <v:imagedata r:id="rId43" o:title="eqId640fa94ac45bd9d557c95800fdf171fe"/>
          </v:shape>
          <o:OLEObject Type="Embed" ProgID="Equation.DSMT4" ShapeID="_x0000_i1043" DrawAspect="Content" ObjectID="_19" r:id="rId4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已知正比例函数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＝（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Times New Roman" w:eastAsia="Times New Roman" w:hAnsi="Times New Roman" w:cs="Times New Roman"/>
          <w:color w:val="000000"/>
        </w:rPr>
        <w:t>+1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＝（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，则它们图象的大致位置不可能的是（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514475" cy="12192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</w:t>
      </w:r>
      <w:r>
        <w:rPr>
          <w:color w:val="000000"/>
          <w:position w:val="-22"/>
        </w:rPr>
        <w:drawing>
          <wp:inline>
            <wp:extent cx="31750" cy="88900"/>
            <wp:docPr id="100293735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373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color w:val="000000"/>
        </w:rPr>
        <w:drawing>
          <wp:inline>
            <wp:extent cx="1657350" cy="120015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733550" cy="11906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571625" cy="123825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化简：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67.6pt;height:23.2pt" o:oleicon="f" o:ole="">
            <v:imagedata r:id="rId50" o:title="eqIdb16a822fc3ed427145d6c82ae2531695"/>
          </v:shape>
          <o:OLEObject Type="Embed" ProgID="Equation.DSMT4" ShapeID="_x0000_i1044" DrawAspect="Content" ObjectID="_20" r:id="rId51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before="24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写出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4.2pt;height:18.6pt" o:oleicon="f" o:ole="">
            <v:imagedata r:id="rId52" o:title="eqIdc692fa33239805cf7e9d4f129d1d8ac6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00293735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3735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有理化因式</w:t>
      </w:r>
      <w:r>
        <w:rPr>
          <w:color w:val="000000"/>
        </w:rPr>
        <w:t>______________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已知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）＝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54" o:title="eqId413eea06368d6b6a9c4838c01a6fc4dc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，那么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6" o:title="eqIdf89eef3148f2d4d09379767b4af69132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）＝</w:t>
      </w:r>
      <w:r>
        <w:rPr>
          <w:color w:val="000000"/>
        </w:rPr>
        <w:t>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不等式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59.3pt;height:18pt" o:oleicon="f" o:ole="">
            <v:imagedata r:id="rId58" o:title="eqIda93d23649329e6bf632f7cc9634f7b3f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的解集是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函数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62.45pt;height:32.9pt" o:oleicon="f" o:ole="">
            <v:imagedata r:id="rId60" o:title="eqId2f95fb15bc497ba200401aee4e1ac218"/>
          </v:shape>
          <o:OLEObject Type="Embed" ProgID="Equation.DSMT4" ShapeID="_x0000_i1049" DrawAspect="Content" ObjectID="_25" r:id="rId61"/>
        </w:object>
      </w:r>
      <w:r>
        <w:rPr>
          <w:rFonts w:ascii="宋体" w:eastAsia="宋体" w:hAnsi="宋体" w:cs="宋体"/>
          <w:color w:val="000000"/>
        </w:rPr>
        <w:t>的定义域是</w:t>
      </w:r>
      <w:r>
        <w:rPr>
          <w:color w:val="000000"/>
        </w:rPr>
        <w:t>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若最简二次根式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7.45pt;height:18pt" o:oleicon="f" o:ole="">
            <v:imagedata r:id="rId62" o:title="eqId71bbfdf41cd0f37c5b615bbbc8d8e824"/>
          </v:shape>
          <o:OLEObject Type="Embed" ProgID="Equation.DSMT4" ShapeID="_x0000_i1050" DrawAspect="Content" ObjectID="_26" r:id="rId63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42.15pt;height:18pt" o:oleicon="f" o:ole="">
            <v:imagedata r:id="rId64" o:title="eqIda35498c1ec7c2d6eeeedc6be435aad94"/>
          </v:shape>
          <o:OLEObject Type="Embed" ProgID="Equation.DSMT4" ShapeID="_x0000_i1051" DrawAspect="Content" ObjectID="_27" r:id="rId65"/>
        </w:object>
      </w:r>
      <w:r>
        <w:rPr>
          <w:rFonts w:ascii="宋体" w:eastAsia="宋体" w:hAnsi="宋体" w:cs="宋体"/>
          <w:color w:val="000000"/>
        </w:rPr>
        <w:t>是同类二次根式，那么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0.4pt;height:11.4pt" o:oleicon="f" o:ole="">
            <v:imagedata r:id="rId66" o:title="eqId380bbacf854e30e2e747fc286d2b9997"/>
          </v:shape>
          <o:OLEObject Type="Embed" ProgID="Equation.DSMT4" ShapeID="_x0000_i1052" DrawAspect="Content" ObjectID="_28" r:id="rId67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45.9pt;height:19.85pt" o:oleicon="f" o:ole="">
            <v:imagedata r:id="rId68" o:title="eqId12a3efb79f35db8448f3391252ab7d4e"/>
          </v:shape>
          <o:OLEObject Type="Embed" ProgID="Equation.DSMT4" ShapeID="_x0000_i1053" DrawAspect="Content" ObjectID="_29" r:id="rId69"/>
        </w:object>
      </w:r>
      <w:r>
        <w:rPr>
          <w:rFonts w:ascii="宋体" w:eastAsia="宋体" w:hAnsi="宋体" w:cs="宋体"/>
          <w:color w:val="000000"/>
        </w:rPr>
        <w:t>、点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48.75pt;height:19.85pt" o:oleicon="f" o:ole="">
            <v:imagedata r:id="rId70" o:title="eqId8df332f01628130c084fd46aaca0a4b7"/>
          </v:shape>
          <o:OLEObject Type="Embed" ProgID="Equation.DSMT4" ShapeID="_x0000_i1054" DrawAspect="Content" ObjectID="_30" r:id="rId71"/>
        </w:object>
      </w:r>
      <w:r>
        <w:rPr>
          <w:rFonts w:ascii="宋体" w:eastAsia="宋体" w:hAnsi="宋体" w:cs="宋体"/>
          <w:color w:val="000000"/>
        </w:rPr>
        <w:t>在正比例函数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2pt;height:16.2pt" o:oleicon="f" o:ole="">
            <v:imagedata r:id="rId72" o:title="eqId70264d1ff887edfe22ebc6fa518446b7"/>
          </v:shape>
          <o:OLEObject Type="Embed" ProgID="Equation.DSMT4" ShapeID="_x0000_i1055" DrawAspect="Content" ObjectID="_31" r:id="rId73"/>
        </w:object>
      </w:r>
      <w:r>
        <w:rPr>
          <w:rFonts w:ascii="宋体" w:eastAsia="宋体" w:hAnsi="宋体" w:cs="宋体"/>
          <w:color w:val="000000"/>
        </w:rPr>
        <w:t>的图像上，当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3.75pt;height:18pt" o:oleicon="f" o:ole="">
            <v:imagedata r:id="rId74" o:title="eqId26d8dafc71b106f39f4e15442220897b"/>
          </v:shape>
          <o:OLEObject Type="Embed" ProgID="Equation.DSMT4" ShapeID="_x0000_i1056" DrawAspect="Content" ObjectID="_32" r:id="rId75"/>
        </w:object>
      </w:r>
      <w:r>
        <w:rPr>
          <w:rFonts w:ascii="宋体" w:eastAsia="宋体" w:hAnsi="宋体" w:cs="宋体"/>
          <w:color w:val="000000"/>
        </w:rPr>
        <w:t>时，则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3.05pt;height:18.15pt" o:oleicon="f" o:ole="">
            <v:imagedata r:id="rId76" o:title="eqId54015ff5b49e3283901da1291b6b921d"/>
          </v:shape>
          <o:OLEObject Type="Embed" ProgID="Equation.DSMT4" ShapeID="_x0000_i1057" DrawAspect="Content" ObjectID="_33" r:id="rId77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3.6pt;height:18.15pt" o:oleicon="f" o:ole="">
            <v:imagedata r:id="rId78" o:title="eqId46f6872ffb1934339c53c2c2282d5889"/>
          </v:shape>
          <o:OLEObject Type="Embed" ProgID="Equation.DSMT4" ShapeID="_x0000_i1058" DrawAspect="Content" ObjectID="_34" r:id="rId79"/>
        </w:object>
      </w:r>
      <w:r>
        <w:rPr>
          <w:rFonts w:ascii="宋体" w:eastAsia="宋体" w:hAnsi="宋体" w:cs="宋体"/>
          <w:color w:val="000000"/>
        </w:rPr>
        <w:t>的大小关系是</w:t>
      </w:r>
      <w:r>
        <w:rPr>
          <w:color w:val="000000"/>
        </w:rPr>
        <w:t>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在实数范围内分解因式：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66pt;height:16pt" o:oleicon="f" o:ole="">
            <v:imagedata r:id="rId80" o:title="eqIdb7ce359da8a9debc79bd7a6ac82e7d00"/>
          </v:shape>
          <o:OLEObject Type="Embed" ProgID="Equation.DSMT4" ShapeID="_x0000_i1059" DrawAspect="Content" ObjectID="_35" r:id="rId81"/>
        </w:objec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如果关于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2" o:title="eqId81dea63b8ce3e51adf66cf7b9982a248"/>
          </v:shape>
          <o:OLEObject Type="Embed" ProgID="Equation.DSMT4" ShapeID="_x0000_i1060" DrawAspect="Content" ObjectID="_36" r:id="rId83"/>
        </w:objec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04.3pt;height:18pt" o:oleicon="f" o:ole="">
            <v:imagedata r:id="rId84" o:title="eqIdd47d314c0b56d1925cb800d9239d713f"/>
          </v:shape>
          <o:OLEObject Type="Embed" ProgID="Equation.DSMT4" ShapeID="_x0000_i1061" DrawAspect="Content" ObjectID="_37" r:id="rId85"/>
        </w:object>
      </w:r>
      <w:r>
        <w:rPr>
          <w:rFonts w:ascii="宋体" w:eastAsia="宋体" w:hAnsi="宋体" w:cs="宋体"/>
          <w:color w:val="000000"/>
        </w:rPr>
        <w:t>有两个不相等的实数根，那么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0pt;height:14.4pt" o:oleicon="f" o:ole="">
            <v:imagedata r:id="rId86" o:title="eqIdf0a532e15e232cb4b99a8d4d07c89575"/>
          </v:shape>
          <o:OLEObject Type="Embed" ProgID="Equation.DSMT4" ShapeID="_x0000_i1062" DrawAspect="Content" ObjectID="_38" r:id="rId87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关于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2" o:title="eqId81dea63b8ce3e51adf66cf7b9982a248"/>
          </v:shape>
          <o:OLEObject Type="Embed" ProgID="Equation.DSMT4" ShapeID="_x0000_i1063" DrawAspect="Content" ObjectID="_39" r:id="rId88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00293736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3736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一元二次方程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150.65pt;height:20.4pt" o:oleicon="f" o:ole="">
            <v:imagedata r:id="rId89" o:title="eqIdb0dabd87451f28a74a8b227fd2b24a9c"/>
          </v:shape>
          <o:OLEObject Type="Embed" ProgID="Equation.DSMT4" ShapeID="_x0000_i1064" DrawAspect="Content" ObjectID="_40" r:id="rId90"/>
        </w:object>
      </w:r>
      <w:r>
        <w:rPr>
          <w:rFonts w:ascii="宋体" w:eastAsia="宋体" w:hAnsi="宋体" w:cs="宋体"/>
          <w:color w:val="000000"/>
        </w:rPr>
        <w:t>有一个根为零，则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的值为</w:t>
      </w:r>
      <w:r>
        <w:rPr>
          <w:color w:val="000000"/>
        </w:rPr>
        <w:t>____________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某工厂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月份的产值为</w:t>
      </w:r>
      <w:r>
        <w:rPr>
          <w:rFonts w:ascii="Times New Roman" w:eastAsia="Times New Roman" w:hAnsi="Times New Roman" w:cs="Times New Roman"/>
          <w:color w:val="000000"/>
        </w:rPr>
        <w:t>100</w:t>
      </w:r>
      <w:r>
        <w:rPr>
          <w:rFonts w:ascii="宋体" w:eastAsia="宋体" w:hAnsi="宋体" w:cs="宋体"/>
          <w:color w:val="000000"/>
        </w:rPr>
        <w:t>万元，之后每个月的增长率不变，若第二季度的总产值为</w:t>
      </w:r>
      <w:r>
        <w:rPr>
          <w:rFonts w:ascii="Times New Roman" w:eastAsia="Times New Roman" w:hAnsi="Times New Roman" w:cs="Times New Roman"/>
          <w:color w:val="000000"/>
        </w:rPr>
        <w:t>364</w:t>
      </w:r>
      <w:r>
        <w:rPr>
          <w:rFonts w:ascii="宋体" w:eastAsia="宋体" w:hAnsi="宋体" w:cs="宋体"/>
          <w:color w:val="000000"/>
        </w:rPr>
        <w:t>万元，设每月的增长率为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2" o:title="eqId81dea63b8ce3e51adf66cf7b9982a248"/>
          </v:shape>
          <o:OLEObject Type="Embed" ProgID="Equation.DSMT4" ShapeID="_x0000_i1065" DrawAspect="Content" ObjectID="_41" r:id="rId91"/>
        </w:object>
      </w:r>
      <w:r>
        <w:rPr>
          <w:rFonts w:ascii="宋体" w:eastAsia="宋体" w:hAnsi="宋体" w:cs="宋体"/>
          <w:color w:val="000000"/>
        </w:rPr>
        <w:t>，则可列方程为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已知关于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2" o:title="eqId81dea63b8ce3e51adf66cf7b9982a248"/>
          </v:shape>
          <o:OLEObject Type="Embed" ProgID="Equation.DSMT4" ShapeID="_x0000_i1066" DrawAspect="Content" ObjectID="_42" r:id="rId92"/>
        </w:object>
      </w:r>
      <w:r>
        <w:rPr>
          <w:rFonts w:ascii="宋体" w:eastAsia="宋体" w:hAnsi="宋体" w:cs="宋体"/>
          <w:color w:val="000000"/>
        </w:rPr>
        <w:t>的方程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07.25pt;height:16.5pt" o:oleicon="f" o:ole="">
            <v:imagedata r:id="rId93" o:title="eqIdd9ff52ec8dab4aaac7b28a0efe580d86"/>
          </v:shape>
          <o:OLEObject Type="Embed" ProgID="Equation.DSMT4" ShapeID="_x0000_i1067" DrawAspect="Content" ObjectID="_43" r:id="rId94"/>
        </w:object>
      </w:r>
      <w:r>
        <w:rPr>
          <w:rFonts w:ascii="宋体" w:eastAsia="宋体" w:hAnsi="宋体" w:cs="宋体"/>
          <w:color w:val="000000"/>
        </w:rPr>
        <w:t>的两个根为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27.75pt;height:15.75pt" o:oleicon="f" o:ole="">
            <v:imagedata r:id="rId95" o:title="eqIdf0736457346c11dd6f458418a4f747ff"/>
          </v:shape>
          <o:OLEObject Type="Embed" ProgID="Equation.DSMT4" ShapeID="_x0000_i1068" DrawAspect="Content" ObjectID="_44" r:id="rId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1.95pt;height:18pt" o:oleicon="f" o:ole="">
            <v:imagedata r:id="rId97" o:title="eqId50e4fd085ee10f340a008389c4a1a80d"/>
          </v:shape>
          <o:OLEObject Type="Embed" ProgID="Equation.DSMT4" ShapeID="_x0000_i1069" DrawAspect="Content" ObjectID="_45" r:id="rId98"/>
        </w:object>
      </w:r>
      <w:r>
        <w:rPr>
          <w:rFonts w:ascii="宋体" w:eastAsia="宋体" w:hAnsi="宋体" w:cs="宋体"/>
          <w:color w:val="000000"/>
        </w:rPr>
        <w:t>，则方程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24pt;height:18pt" o:oleicon="f" o:ole="">
            <v:imagedata r:id="rId99" o:title="eqId32db3a3d2682e876ebc37d31b3f5964b"/>
          </v:shape>
          <o:OLEObject Type="Embed" ProgID="Equation.DSMT4" ShapeID="_x0000_i1070" DrawAspect="Content" ObjectID="_46" r:id="rId100"/>
        </w:object>
      </w:r>
      <w:r>
        <w:rPr>
          <w:rFonts w:ascii="宋体" w:eastAsia="宋体" w:hAnsi="宋体" w:cs="宋体"/>
          <w:color w:val="000000"/>
        </w:rPr>
        <w:t>的两根为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9.45pt;height:35.4pt" o:oleicon="f" o:ole="">
            <v:imagedata r:id="rId101" o:title="eqIdd82df2d07827bf956406cc3e4ea21942"/>
          </v:shape>
          <o:OLEObject Type="Embed" ProgID="Equation.DSMT4" ShapeID="_x0000_i1071" DrawAspect="Content" ObjectID="_47" r:id="rId1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1.95pt;height:34pt" o:oleicon="f" o:ole="">
            <v:imagedata r:id="rId103" o:title="eqId9d03179694898ffd054f4f669cf3f8ad"/>
          </v:shape>
          <o:OLEObject Type="Embed" ProgID="Equation.DSMT4" ShapeID="_x0000_i1072" DrawAspect="Content" ObjectID="_48" r:id="rId10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90.75pt;height:20.25pt" o:oleicon="f" o:ole="">
            <v:imagedata r:id="rId105" o:title="eqId5735f884bdb11d3e4394b046a6f29764"/>
          </v:shape>
          <o:OLEObject Type="Embed" ProgID="Equation.DSMT4" ShapeID="_x0000_i1073" DrawAspect="Content" ObjectID="_49" r:id="rId10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用配方法解方程：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75pt;height:15.6pt" o:oleicon="f" o:ole="">
            <v:imagedata r:id="rId107" o:title="eqId4e09ffa17571f31dfd3cf1a4c7d1fc0b"/>
          </v:shape>
          <o:OLEObject Type="Embed" ProgID="Equation.DSMT4" ShapeID="_x0000_i1074" DrawAspect="Content" ObjectID="_50" r:id="rId1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先化简再求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25.25pt;height:36pt" o:oleicon="f" o:ole="">
            <v:imagedata r:id="rId109" o:title="eqIdc31f3398b18fc1b3285129af356f48e1"/>
          </v:shape>
          <o:OLEObject Type="Embed" ProgID="Equation.DSMT4" ShapeID="_x0000_i1075" DrawAspect="Content" ObjectID="_51" r:id="rId110"/>
        </w:object>
      </w:r>
      <w:r>
        <w:rPr>
          <w:rFonts w:ascii="宋体" w:eastAsia="宋体" w:hAnsi="宋体" w:cs="宋体"/>
          <w:color w:val="000000"/>
        </w:rPr>
        <w:t>的值，其中</w:t>
      </w:r>
      <w:r>
        <w:rPr>
          <w:rFonts w:ascii="Calibri" w:eastAsia="Calibri" w:hAnsi="Calibri" w:cs="Calibri"/>
          <w:color w:val="000000"/>
        </w:rPr>
        <w:t>a=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3pt;height:33pt" o:oleicon="f" o:ole="">
            <v:imagedata r:id="rId111" o:title="eqId5d0b322b9f381a554505a5a9b1afdeae"/>
          </v:shape>
          <o:OLEObject Type="Embed" ProgID="Equation.DSMT4" ShapeID="_x0000_i1076" DrawAspect="Content" ObjectID="_52" r:id="rId112"/>
        </w:object>
      </w:r>
      <w:r>
        <w:rPr>
          <w:rFonts w:ascii="Calibri" w:eastAsia="Calibri" w:hAnsi="Calibri" w:cs="Calibri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已知关于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的方程（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﹣（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＝﹣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56" o:title="eqIdf89eef3148f2d4d09379767b4af69132"/>
          </v:shape>
          <o:OLEObject Type="Embed" ProgID="Equation.DSMT4" ShapeID="_x0000_i1077" DrawAspect="Content" ObjectID="_53" r:id="rId113"/>
        </w:object>
      </w:r>
      <w:r>
        <w:rPr>
          <w:rFonts w:ascii="宋体" w:eastAsia="宋体" w:hAnsi="宋体" w:cs="宋体"/>
          <w:color w:val="000000"/>
        </w:rPr>
        <w:t>有两个相等的实数根，求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的值及此时方程的根．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如图，某农场有一道长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100293735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3735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围墙，计划用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米长的围栏靠墙围成一个面积为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平方米的长方形养鸡场，为了方便饲养又用围栏隔出一个储物间，在墙的对面开了两个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米宽的门，求围成长方形养鸡场宽</w:t>
      </w:r>
      <w:r>
        <w:rPr>
          <w:rFonts w:ascii="Times New Roman" w:eastAsia="Times New Roman" w:hAnsi="Times New Roman" w:cs="Times New Roman"/>
          <w:i/>
          <w:color w:val="000000"/>
        </w:rPr>
        <w:t>AB</w:t>
      </w:r>
      <w:r>
        <w:rPr>
          <w:rFonts w:ascii="宋体" w:eastAsia="宋体" w:hAnsi="宋体" w:cs="宋体"/>
          <w:color w:val="000000"/>
        </w:rPr>
        <w:t>的长度．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933575" cy="97155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）式子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89.9pt;height:26.2pt" o:oleicon="f" o:ole="">
            <v:imagedata r:id="rId115" o:title="eqId3b5e242a9f006f14a8fb5f532de1ae99"/>
          </v:shape>
          <o:OLEObject Type="Embed" ProgID="Equation.DSMT4" ShapeID="_x0000_i1078" DrawAspect="Content" ObjectID="_54" r:id="rId11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89.9pt;height:26.2pt" o:oleicon="f" o:ole="">
            <v:imagedata r:id="rId117" o:title="eqId15c380689f3735086c8114309d5bf5be"/>
          </v:shape>
          <o:OLEObject Type="Embed" ProgID="Equation.DSMT4" ShapeID="_x0000_i1079" DrawAspect="Content" ObjectID="_55" r:id="rId118"/>
        </w:object>
      </w:r>
      <w:r>
        <w:rPr>
          <w:rFonts w:ascii="宋体" w:eastAsia="宋体" w:hAnsi="宋体" w:cs="宋体"/>
          <w:color w:val="000000"/>
        </w:rPr>
        <w:t>的值与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1.5pt;height:11.5pt" o:oleicon="f" o:ole="">
            <v:imagedata r:id="rId119" o:title="eqId86ebba6ed1add0fe647c0226614b9290"/>
          </v:shape>
          <o:OLEObject Type="Embed" ProgID="Equation.DSMT4" ShapeID="_x0000_i1080" DrawAspect="Content" ObjectID="_56" r:id="rId120"/>
        </w:object>
      </w:r>
      <w:r>
        <w:rPr>
          <w:rFonts w:ascii="宋体" w:eastAsia="宋体" w:hAnsi="宋体" w:cs="宋体"/>
          <w:color w:val="000000"/>
        </w:rPr>
        <w:t>有否关系</w:t>
      </w:r>
      <w:r>
        <w:rPr>
          <w:rFonts w:ascii="Times New Roman" w:eastAsia="Times New Roman" w:hAnsi="Times New Roman" w:cs="Times New Roman"/>
          <w:color w:val="000000"/>
        </w:rPr>
        <w:t xml:space="preserve">? </w:t>
      </w:r>
      <w:r>
        <w:rPr>
          <w:rFonts w:ascii="宋体" w:eastAsia="宋体" w:hAnsi="宋体" w:cs="宋体"/>
          <w:color w:val="000000"/>
        </w:rPr>
        <w:t>请说明理由；当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82" o:title="eqId81dea63b8ce3e51adf66cf7b9982a248"/>
          </v:shape>
          <o:OLEObject Type="Embed" ProgID="Equation.DSMT4" ShapeID="_x0000_i1081" DrawAspect="Content" ObjectID="_57" r:id="rId121"/>
        </w:object>
      </w:r>
      <w:r>
        <w:rPr>
          <w:rFonts w:ascii="宋体" w:eastAsia="宋体" w:hAnsi="宋体" w:cs="宋体"/>
          <w:color w:val="000000"/>
        </w:rPr>
        <w:t>取不同的值时，代数式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87pt;height:26.2pt" o:oleicon="f" o:ole="">
            <v:imagedata r:id="rId122" o:title="eqId148666ead85b09e38d7429ce54324b1d"/>
          </v:shape>
          <o:OLEObject Type="Embed" ProgID="Equation.DSMT4" ShapeID="_x0000_i1082" DrawAspect="Content" ObjectID="_58" r:id="rId123"/>
        </w:object>
      </w:r>
      <w:r>
        <w:rPr>
          <w:rFonts w:ascii="宋体" w:eastAsia="宋体" w:hAnsi="宋体" w:cs="宋体"/>
          <w:color w:val="000000"/>
        </w:rPr>
        <w:t>的值会发生什么变化</w:t>
      </w:r>
      <w:r>
        <w:rPr>
          <w:rFonts w:ascii="Times New Roman" w:eastAsia="Times New Roman" w:hAnsi="Times New Roman" w:cs="Times New Roman"/>
          <w:color w:val="000000"/>
        </w:rPr>
        <w:t>?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）设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59.1pt;height:15.8pt" o:oleicon="f" o:ole="">
            <v:imagedata r:id="rId124" o:title="eqIdef915aa36a1cf56d533ce2cce89e5161"/>
          </v:shape>
          <o:OLEObject Type="Embed" ProgID="Equation.DSMT4" ShapeID="_x0000_i1083" DrawAspect="Content" ObjectID="_59" r:id="rId125"/>
        </w:object>
      </w:r>
      <w:r>
        <w:rPr>
          <w:rFonts w:ascii="宋体" w:eastAsia="宋体" w:hAnsi="宋体" w:cs="宋体"/>
          <w:color w:val="000000"/>
        </w:rPr>
        <w:t>，易知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158.15pt;height:27.9pt" o:oleicon="f" o:ole="">
            <v:imagedata r:id="rId126" o:title="eqId3634217fcbb1bd043c9552ae625c18d8"/>
          </v:shape>
          <o:OLEObject Type="Embed" ProgID="Equation.DSMT4" ShapeID="_x0000_i1084" DrawAspect="Content" ObjectID="_60" r:id="rId127"/>
        </w:object>
      </w:r>
      <w:r>
        <w:rPr>
          <w:rFonts w:ascii="宋体" w:eastAsia="宋体" w:hAnsi="宋体" w:cs="宋体"/>
          <w:color w:val="000000"/>
        </w:rPr>
        <w:t>，如果还有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56.9pt;height:27.9pt" o:oleicon="f" o:ole="">
            <v:imagedata r:id="rId128" o:title="eqId0a7cf7caa27ee52728bb6569db01ad2b"/>
          </v:shape>
          <o:OLEObject Type="Embed" ProgID="Equation.DSMT4" ShapeID="_x0000_i1085" DrawAspect="Content" ObjectID="_61" r:id="rId129"/>
        </w:object>
      </w:r>
      <w:r>
        <w:rPr>
          <w:rFonts w:ascii="宋体" w:eastAsia="宋体" w:hAnsi="宋体" w:cs="宋体"/>
          <w:color w:val="000000"/>
        </w:rPr>
        <w:t>，问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20pt;height:16pt" o:oleicon="f" o:ole="">
            <v:imagedata r:id="rId130" o:title="eqId632244ea6931507f8656e1cc3437d392"/>
          </v:shape>
          <o:OLEObject Type="Embed" ProgID="Equation.DSMT4" ShapeID="_x0000_i1086" DrawAspect="Content" ObjectID="_62" r:id="rId131"/>
        </w:object>
      </w:r>
      <w:r>
        <w:rPr>
          <w:rFonts w:ascii="宋体" w:eastAsia="宋体" w:hAnsi="宋体" w:cs="宋体"/>
          <w:color w:val="000000"/>
        </w:rPr>
        <w:t>之间应满足什么关系</w:t>
      </w:r>
      <w:r>
        <w:rPr>
          <w:rFonts w:ascii="Times New Roman" w:eastAsia="Times New Roman" w:hAnsi="Times New Roman" w:cs="Times New Roman"/>
          <w:color w:val="000000"/>
        </w:rPr>
        <w:t xml:space="preserve">? </w:t>
      </w:r>
      <w:r>
        <w:rPr>
          <w:rFonts w:ascii="宋体" w:eastAsia="宋体" w:hAnsi="宋体" w:cs="宋体"/>
          <w:color w:val="000000"/>
        </w:rPr>
        <w:t>指出结论，再说明理由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085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133"/>
      <w:footerReference w:type="even" r:id="rId135"/>
      <w:headerReference w:type="first" r:id="rId137"/>
      <w:footerReference w:type="first" r:id="rId138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6.bin"/><Relationship Id="rId101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3" Type="http://schemas.openxmlformats.org/officeDocument/2006/relationships/image" Target="media/image52.wmf"/><Relationship Id="rId104" Type="http://schemas.openxmlformats.org/officeDocument/2006/relationships/oleObject" Target="embeddings/oleObject48.bin"/><Relationship Id="rId105" Type="http://schemas.openxmlformats.org/officeDocument/2006/relationships/image" Target="media/image53.wmf"/><Relationship Id="rId106" Type="http://schemas.openxmlformats.org/officeDocument/2006/relationships/oleObject" Target="embeddings/oleObject49.bin"/><Relationship Id="rId107" Type="http://schemas.openxmlformats.org/officeDocument/2006/relationships/image" Target="media/image54.wmf"/><Relationship Id="rId108" Type="http://schemas.openxmlformats.org/officeDocument/2006/relationships/oleObject" Target="embeddings/oleObject50.bin"/><Relationship Id="rId109" Type="http://schemas.openxmlformats.org/officeDocument/2006/relationships/image" Target="media/image55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1.bin"/><Relationship Id="rId111" Type="http://schemas.openxmlformats.org/officeDocument/2006/relationships/image" Target="media/image56.wmf"/><Relationship Id="rId112" Type="http://schemas.openxmlformats.org/officeDocument/2006/relationships/oleObject" Target="embeddings/oleObject52.bin"/><Relationship Id="rId113" Type="http://schemas.openxmlformats.org/officeDocument/2006/relationships/oleObject" Target="embeddings/oleObject53.bin"/><Relationship Id="rId114" Type="http://schemas.openxmlformats.org/officeDocument/2006/relationships/image" Target="media/image57.png"/><Relationship Id="rId115" Type="http://schemas.openxmlformats.org/officeDocument/2006/relationships/image" Target="media/image58.wmf"/><Relationship Id="rId116" Type="http://schemas.openxmlformats.org/officeDocument/2006/relationships/oleObject" Target="embeddings/oleObject54.bin"/><Relationship Id="rId117" Type="http://schemas.openxmlformats.org/officeDocument/2006/relationships/image" Target="media/image59.wmf"/><Relationship Id="rId118" Type="http://schemas.openxmlformats.org/officeDocument/2006/relationships/oleObject" Target="embeddings/oleObject55.bin"/><Relationship Id="rId119" Type="http://schemas.openxmlformats.org/officeDocument/2006/relationships/image" Target="media/image60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6.bin"/><Relationship Id="rId121" Type="http://schemas.openxmlformats.org/officeDocument/2006/relationships/oleObject" Target="embeddings/oleObject57.bin"/><Relationship Id="rId122" Type="http://schemas.openxmlformats.org/officeDocument/2006/relationships/image" Target="media/image61.wmf"/><Relationship Id="rId123" Type="http://schemas.openxmlformats.org/officeDocument/2006/relationships/oleObject" Target="embeddings/oleObject58.bin"/><Relationship Id="rId124" Type="http://schemas.openxmlformats.org/officeDocument/2006/relationships/image" Target="media/image62.wmf"/><Relationship Id="rId125" Type="http://schemas.openxmlformats.org/officeDocument/2006/relationships/oleObject" Target="embeddings/oleObject59.bin"/><Relationship Id="rId126" Type="http://schemas.openxmlformats.org/officeDocument/2006/relationships/image" Target="media/image63.wmf"/><Relationship Id="rId127" Type="http://schemas.openxmlformats.org/officeDocument/2006/relationships/oleObject" Target="embeddings/oleObject60.bin"/><Relationship Id="rId128" Type="http://schemas.openxmlformats.org/officeDocument/2006/relationships/image" Target="media/image64.wmf"/><Relationship Id="rId129" Type="http://schemas.openxmlformats.org/officeDocument/2006/relationships/oleObject" Target="embeddings/oleObject61.bin"/><Relationship Id="rId13" Type="http://schemas.openxmlformats.org/officeDocument/2006/relationships/image" Target="media/image6.wmf"/><Relationship Id="rId130" Type="http://schemas.openxmlformats.org/officeDocument/2006/relationships/image" Target="media/image65.wmf"/><Relationship Id="rId131" Type="http://schemas.openxmlformats.org/officeDocument/2006/relationships/oleObject" Target="embeddings/oleObject62.bin"/><Relationship Id="rId132" Type="http://schemas.openxmlformats.org/officeDocument/2006/relationships/image" Target="media/image66.png"/><Relationship Id="rId133" Type="http://schemas.openxmlformats.org/officeDocument/2006/relationships/header" Target="header1.xml"/><Relationship Id="rId135" Type="http://schemas.openxmlformats.org/officeDocument/2006/relationships/footer" Target="footer1.xml"/><Relationship Id="rId137" Type="http://schemas.openxmlformats.org/officeDocument/2006/relationships/header" Target="header3.xml"/><Relationship Id="rId138" Type="http://schemas.openxmlformats.org/officeDocument/2006/relationships/footer" Target="footer3.xml"/><Relationship Id="rId139" Type="http://schemas.openxmlformats.org/officeDocument/2006/relationships/theme" Target="theme/theme1.xml"/><Relationship Id="rId14" Type="http://schemas.openxmlformats.org/officeDocument/2006/relationships/oleObject" Target="embeddings/oleObject4.bin"/><Relationship Id="rId140" Type="http://schemas.openxmlformats.org/officeDocument/2006/relationships/numbering" Target="numbering.xml"/><Relationship Id="rId141" Type="http://schemas.openxmlformats.org/officeDocument/2006/relationships/styles" Target="styles.xml"/><Relationship Id="rId15" Type="http://schemas.openxmlformats.org/officeDocument/2006/relationships/image" Target="media/image7.wmf"/><Relationship Id="rId16" Type="http://schemas.openxmlformats.org/officeDocument/2006/relationships/oleObject" Target="embeddings/oleObject5.bin"/><Relationship Id="rId17" Type="http://schemas.openxmlformats.org/officeDocument/2006/relationships/image" Target="media/image8.wmf"/><Relationship Id="rId18" Type="http://schemas.openxmlformats.org/officeDocument/2006/relationships/oleObject" Target="embeddings/oleObject6.bin"/><Relationship Id="rId19" Type="http://schemas.openxmlformats.org/officeDocument/2006/relationships/image" Target="media/image9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7.bin"/><Relationship Id="rId21" Type="http://schemas.openxmlformats.org/officeDocument/2006/relationships/image" Target="media/image10.wmf"/><Relationship Id="rId22" Type="http://schemas.openxmlformats.org/officeDocument/2006/relationships/oleObject" Target="embeddings/oleObject8.bin"/><Relationship Id="rId23" Type="http://schemas.openxmlformats.org/officeDocument/2006/relationships/image" Target="media/image11.wmf"/><Relationship Id="rId24" Type="http://schemas.openxmlformats.org/officeDocument/2006/relationships/oleObject" Target="embeddings/oleObject9.bin"/><Relationship Id="rId25" Type="http://schemas.openxmlformats.org/officeDocument/2006/relationships/image" Target="media/image12.wmf"/><Relationship Id="rId26" Type="http://schemas.openxmlformats.org/officeDocument/2006/relationships/oleObject" Target="embeddings/oleObject10.bin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oleObject" Target="embeddings/oleObject15.bin"/><Relationship Id="rId37" Type="http://schemas.openxmlformats.org/officeDocument/2006/relationships/image" Target="media/image18.wmf"/><Relationship Id="rId38" Type="http://schemas.openxmlformats.org/officeDocument/2006/relationships/oleObject" Target="embeddings/oleObject16.bin"/><Relationship Id="rId39" Type="http://schemas.openxmlformats.org/officeDocument/2006/relationships/image" Target="media/image19.wmf"/><Relationship Id="rId4" Type="http://schemas.openxmlformats.org/officeDocument/2006/relationships/customXml" Target="../customXml/item1.xml"/><Relationship Id="rId40" Type="http://schemas.openxmlformats.org/officeDocument/2006/relationships/oleObject" Target="embeddings/oleObject17.bin"/><Relationship Id="rId41" Type="http://schemas.openxmlformats.org/officeDocument/2006/relationships/image" Target="media/image20.wmf"/><Relationship Id="rId42" Type="http://schemas.openxmlformats.org/officeDocument/2006/relationships/oleObject" Target="embeddings/oleObject18.bin"/><Relationship Id="rId43" Type="http://schemas.openxmlformats.org/officeDocument/2006/relationships/image" Target="media/image21.wmf"/><Relationship Id="rId44" Type="http://schemas.openxmlformats.org/officeDocument/2006/relationships/oleObject" Target="embeddings/oleObject19.bin"/><Relationship Id="rId45" Type="http://schemas.openxmlformats.org/officeDocument/2006/relationships/image" Target="media/image22.png"/><Relationship Id="rId46" Type="http://schemas.openxmlformats.org/officeDocument/2006/relationships/image" Target="media/image23.wmf"/><Relationship Id="rId47" Type="http://schemas.openxmlformats.org/officeDocument/2006/relationships/image" Target="media/image24.png"/><Relationship Id="rId48" Type="http://schemas.openxmlformats.org/officeDocument/2006/relationships/image" Target="media/image25.png"/><Relationship Id="rId49" Type="http://schemas.openxmlformats.org/officeDocument/2006/relationships/image" Target="media/image26.png"/><Relationship Id="rId5" Type="http://schemas.openxmlformats.org/officeDocument/2006/relationships/image" Target="media/image1.png"/><Relationship Id="rId50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2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4" Type="http://schemas.openxmlformats.org/officeDocument/2006/relationships/image" Target="media/image29.wmf"/><Relationship Id="rId55" Type="http://schemas.openxmlformats.org/officeDocument/2006/relationships/oleObject" Target="embeddings/oleObject22.bin"/><Relationship Id="rId56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8" Type="http://schemas.openxmlformats.org/officeDocument/2006/relationships/image" Target="media/image31.wmf"/><Relationship Id="rId59" Type="http://schemas.openxmlformats.org/officeDocument/2006/relationships/oleObject" Target="embeddings/oleObject24.bin"/><Relationship Id="rId6" Type="http://schemas.openxmlformats.org/officeDocument/2006/relationships/image" Target="media/image2.wmf"/><Relationship Id="rId60" Type="http://schemas.openxmlformats.org/officeDocument/2006/relationships/image" Target="media/image32.wmf"/><Relationship Id="rId61" Type="http://schemas.openxmlformats.org/officeDocument/2006/relationships/oleObject" Target="embeddings/oleObject25.bin"/><Relationship Id="rId62" Type="http://schemas.openxmlformats.org/officeDocument/2006/relationships/image" Target="media/image33.wmf"/><Relationship Id="rId63" Type="http://schemas.openxmlformats.org/officeDocument/2006/relationships/oleObject" Target="embeddings/oleObject26.bin"/><Relationship Id="rId64" Type="http://schemas.openxmlformats.org/officeDocument/2006/relationships/image" Target="media/image34.wmf"/><Relationship Id="rId65" Type="http://schemas.openxmlformats.org/officeDocument/2006/relationships/oleObject" Target="embeddings/oleObject27.bin"/><Relationship Id="rId66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8" Type="http://schemas.openxmlformats.org/officeDocument/2006/relationships/image" Target="media/image36.wmf"/><Relationship Id="rId69" Type="http://schemas.openxmlformats.org/officeDocument/2006/relationships/oleObject" Target="embeddings/oleObject29.bin"/><Relationship Id="rId7" Type="http://schemas.openxmlformats.org/officeDocument/2006/relationships/oleObject" Target="embeddings/oleObject1.bin"/><Relationship Id="rId70" Type="http://schemas.openxmlformats.org/officeDocument/2006/relationships/image" Target="media/image37.wmf"/><Relationship Id="rId71" Type="http://schemas.openxmlformats.org/officeDocument/2006/relationships/oleObject" Target="embeddings/oleObject30.bin"/><Relationship Id="rId72" Type="http://schemas.openxmlformats.org/officeDocument/2006/relationships/image" Target="media/image38.wmf"/><Relationship Id="rId73" Type="http://schemas.openxmlformats.org/officeDocument/2006/relationships/oleObject" Target="embeddings/oleObject31.bin"/><Relationship Id="rId74" Type="http://schemas.openxmlformats.org/officeDocument/2006/relationships/image" Target="media/image39.wmf"/><Relationship Id="rId75" Type="http://schemas.openxmlformats.org/officeDocument/2006/relationships/oleObject" Target="embeddings/oleObject32.bin"/><Relationship Id="rId76" Type="http://schemas.openxmlformats.org/officeDocument/2006/relationships/image" Target="media/image40.wmf"/><Relationship Id="rId77" Type="http://schemas.openxmlformats.org/officeDocument/2006/relationships/oleObject" Target="embeddings/oleObject33.bin"/><Relationship Id="rId78" Type="http://schemas.openxmlformats.org/officeDocument/2006/relationships/image" Target="media/image41.wmf"/><Relationship Id="rId79" Type="http://schemas.openxmlformats.org/officeDocument/2006/relationships/oleObject" Target="embeddings/oleObject34.bin"/><Relationship Id="rId8" Type="http://schemas.openxmlformats.org/officeDocument/2006/relationships/image" Target="media/image3.wmf"/><Relationship Id="rId80" Type="http://schemas.openxmlformats.org/officeDocument/2006/relationships/image" Target="media/image42.wmf"/><Relationship Id="rId81" Type="http://schemas.openxmlformats.org/officeDocument/2006/relationships/oleObject" Target="embeddings/oleObject35.bin"/><Relationship Id="rId82" Type="http://schemas.openxmlformats.org/officeDocument/2006/relationships/image" Target="media/image43.wmf"/><Relationship Id="rId83" Type="http://schemas.openxmlformats.org/officeDocument/2006/relationships/oleObject" Target="embeddings/oleObject36.bin"/><Relationship Id="rId84" Type="http://schemas.openxmlformats.org/officeDocument/2006/relationships/image" Target="media/image44.wmf"/><Relationship Id="rId85" Type="http://schemas.openxmlformats.org/officeDocument/2006/relationships/oleObject" Target="embeddings/oleObject37.bin"/><Relationship Id="rId86" Type="http://schemas.openxmlformats.org/officeDocument/2006/relationships/image" Target="media/image45.wmf"/><Relationship Id="rId87" Type="http://schemas.openxmlformats.org/officeDocument/2006/relationships/oleObject" Target="embeddings/oleObject38.bin"/><Relationship Id="rId88" Type="http://schemas.openxmlformats.org/officeDocument/2006/relationships/oleObject" Target="embeddings/oleObject39.bin"/><Relationship Id="rId89" Type="http://schemas.openxmlformats.org/officeDocument/2006/relationships/image" Target="media/image46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0.bin"/><Relationship Id="rId91" Type="http://schemas.openxmlformats.org/officeDocument/2006/relationships/oleObject" Target="embeddings/oleObject41.bin"/><Relationship Id="rId92" Type="http://schemas.openxmlformats.org/officeDocument/2006/relationships/oleObject" Target="embeddings/oleObject42.bin"/><Relationship Id="rId93" Type="http://schemas.openxmlformats.org/officeDocument/2006/relationships/image" Target="media/image47.wmf"/><Relationship Id="rId94" Type="http://schemas.openxmlformats.org/officeDocument/2006/relationships/oleObject" Target="embeddings/oleObject43.bin"/><Relationship Id="rId95" Type="http://schemas.openxmlformats.org/officeDocument/2006/relationships/image" Target="media/image48.wmf"/><Relationship Id="rId96" Type="http://schemas.openxmlformats.org/officeDocument/2006/relationships/oleObject" Target="embeddings/oleObject44.bin"/><Relationship Id="rId97" Type="http://schemas.openxmlformats.org/officeDocument/2006/relationships/image" Target="media/image49.wmf"/><Relationship Id="rId98" Type="http://schemas.openxmlformats.org/officeDocument/2006/relationships/oleObject" Target="embeddings/oleObject45.bin"/><Relationship Id="rId99" Type="http://schemas.openxmlformats.org/officeDocument/2006/relationships/image" Target="media/image50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3285043061628928</dc:description>
  <cp:lastModifiedBy>学科网试题生产平台</cp:lastModifiedBy>
  <cp:revision>8</cp:revision>
  <dcterms:created xsi:type="dcterms:W3CDTF">2023-07-28T11:36:42Z</dcterms:created>
  <dcterms:modified xsi:type="dcterms:W3CDTF">2023-07-28T11:36:42Z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