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D5A9F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10274300</wp:posOffset>
            </wp:positionH>
            <wp:positionV relativeFrom="topMargin">
              <wp:posOffset>11341100</wp:posOffset>
            </wp:positionV>
            <wp:extent cx="317500" cy="266700"/>
            <wp:effectExtent l="0" t="0" r="6350" b="0"/>
            <wp:wrapNone/>
            <wp:docPr id="100105" name="图片 100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图片 10010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市北初级中学教育集团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学年八年级上学期期中考试数学试卷</w:t>
      </w:r>
    </w:p>
    <w:p w14:paraId="157443C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一．选择题（共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99EA62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把方程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pt;width:71pt;" o:ole="t" filled="f" o:preferrelative="t" stroked="f" coordsize="21600,21600">
            <v:path/>
            <v:fill on="f" focussize="0,0"/>
            <v:stroke on="f" joinstyle="miter"/>
            <v:imagedata r:id="rId8" o:title="eqId11146ae94ce5efbce6dd70a9b6d42b57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化成一元二次方程的一般形式，则二次项系数、一次项系数、常数项分别是（    ）</w:t>
      </w:r>
    </w:p>
    <w:p w14:paraId="57CA73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，－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，－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，－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0</w:t>
      </w:r>
    </w:p>
    <w:p w14:paraId="381F5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已知a的平方根是±8，则a的立方根是（　　）</w:t>
      </w:r>
    </w:p>
    <w:p w14:paraId="127C98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±2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±4</w:t>
      </w:r>
    </w:p>
    <w:p w14:paraId="66A59B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下列方程中，关于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A8D51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10" o:title="eqId981aeecf6113c850848fa108067ff47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12" o:title="eqId13fa32c1e926f40a0722d106563777e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 w14:paraId="7801C6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14" o:title="eqId42845bebdeabf56f5db7f48bd7e7562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16" o:title="eqIddccd4a3d2d569ce15548096cf76cd36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52DA5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如果最简二次根式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8" o:title="eqIdb4b8b3349482cc080f4f521bcbdad2f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20" o:title="eqIdbadd4e857238375f1dda8694772b875c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能够合并，那么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的值为（　　）</w:t>
      </w:r>
    </w:p>
    <w:p w14:paraId="562289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72754156" name="图片 272754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754156" name="图片 2727541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345F3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7861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任何数都有平方根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23" o:title="eqId72b8bee40319fe80e512d221cfe252a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5" o:title="eqIda2b57621e687a87d1bbf76532dad2ec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</w:t>
      </w:r>
    </w:p>
    <w:p w14:paraId="5E49DA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pt;width:42.95pt;" o:ole="t" filled="f" o:preferrelative="t" stroked="f" coordsize="21600,21600">
            <v:path/>
            <v:fill on="f" focussize="0,0"/>
            <v:stroke on="f" joinstyle="miter"/>
            <v:imagedata r:id="rId27" o:title="eqId302942f4319f4e7e70ce3d9c6c3cc95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算术平方根是非负数</w:t>
      </w:r>
    </w:p>
    <w:p w14:paraId="140D6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定义：如果一元二次方程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110.25pt;" o:ole="t" filled="f" o:preferrelative="t" stroked="f" coordsize="21600,21600">
            <v:path/>
            <v:fill on="f" focussize="0,0"/>
            <v:stroke on="f" joinstyle="miter"/>
            <v:imagedata r:id="rId29" o:title="eqIdf3c85e374927679160562ec1753294a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1" o:title="eqId95a49899a37501af50339a4253510e3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，那么我们称这个方程为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凤凰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方程．已知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110.25pt;" o:ole="t" filled="f" o:preferrelative="t" stroked="f" coordsize="21600,21600">
            <v:path/>
            <v:fill on="f" focussize="0,0"/>
            <v:stroke on="f" joinstyle="miter"/>
            <v:imagedata r:id="rId29" o:title="eqIdf3c85e374927679160562ec1753294a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凤凰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方程，且有两个相等的实数根，则下列结论正确的是（　　）</w:t>
      </w:r>
    </w:p>
    <w:p w14:paraId="21AA65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1.25pt;width:26.25pt;" o:ole="t" filled="f" o:preferrelative="t" stroked="f" coordsize="21600,21600">
            <v:path/>
            <v:fill on="f" focussize="0,0"/>
            <v:stroke on="f" joinstyle="miter"/>
            <v:imagedata r:id="rId34" o:title="eqId4efed00a6498f54ed3e53f50b7ace2d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pt;width:26.95pt;" o:ole="t" filled="f" o:preferrelative="t" stroked="f" coordsize="21600,21600">
            <v:path/>
            <v:fill on="f" focussize="0,0"/>
            <v:stroke on="f" joinstyle="miter"/>
            <v:imagedata r:id="rId36" o:title="eqIda512ab44246ad62ee35faf0f88430e7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1pt;width:44.45pt;" o:ole="t" filled="f" o:preferrelative="t" stroked="f" coordsize="21600,21600">
            <v:path/>
            <v:fill on="f" focussize="0,0"/>
            <v:stroke on="f" joinstyle="miter"/>
            <v:imagedata r:id="rId38" o:title="eqId4fc4a31de600a0f5890397706141cb7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0" o:title="eqId584d8573ebcba1a0cd0e639c98d654e9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</w:p>
    <w:p w14:paraId="3833C2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二．填空题（共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0830E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42" o:title="eqId619096595112f0340a43b756e114dd3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</w:t>
      </w:r>
    </w:p>
    <w:p w14:paraId="7D5C49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88.5pt;" o:ole="t" filled="f" o:preferrelative="t" stroked="f" coordsize="21600,21600">
            <v:path/>
            <v:fill on="f" focussize="0,0"/>
            <v:stroke on="f" joinstyle="miter"/>
            <v:imagedata r:id="rId44" o:title="eqId93e1b76ec4dc909004555a0881e70bd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64C89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要使式子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3.6pt;width:38.4pt;" o:ole="t" filled="f" o:preferrelative="t" stroked="f" coordsize="21600,21600">
            <v:path/>
            <v:fill on="f" focussize="0,0"/>
            <v:stroke on="f" joinstyle="miter"/>
            <v:imagedata r:id="rId46" o:title="eqId4e44332804a86246b3fc73380f4e640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8" o:title="eqId294f5ba74cdf695fc9a8a8e52f42132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232F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50" o:title="eqId718e3552317f1eb6a1d9621feb6fdf05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26C35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清代袁枚的一首诗苔中的诗句“白日不到处，青春恰自来．苔花如米小，也学牡丹开”若苔花的花粉直径约为米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52" o:title="eqId676672712a5ca21225823049e9a28d1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，则数据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52" o:title="eqId676672712a5ca21225823049e9a28d1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5AD48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71.5pt;" o:ole="t" filled="f" o:preferrelative="t" stroked="f" coordsize="21600,21600">
            <v:path/>
            <v:fill on="f" focussize="0,0"/>
            <v:stroke on="f" joinstyle="miter"/>
            <v:imagedata r:id="rId55" o:title="eqId126d5f08bcb7ee1fa8cf2f6425abf3c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57" o:title="eqId0fdbcdf2f9badc929a80e25371a1c82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8.5pt;width:15pt;" o:ole="t" filled="f" o:preferrelative="t" stroked="f" coordsize="21600,21600">
            <v:path/>
            <v:fill on="f" focussize="0,0"/>
            <v:stroke on="f" joinstyle="miter"/>
            <v:imagedata r:id="rId59" o:title="eqId3cb076d5aa58122b1f6a7501975a946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color w:val="000000"/>
        </w:rPr>
        <w:t>______________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60E3A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15pt;width:73.9pt;" o:ole="t" filled="f" o:preferrelative="t" stroked="f" coordsize="21600,21600">
            <v:path/>
            <v:fill on="f" focussize="0,0"/>
            <v:stroke on="f" joinstyle="miter"/>
            <v:imagedata r:id="rId61" o:title="eqId5c3c373ad9aee288935ac807f8e1b81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5A415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65pt;width:122.1pt;" o:ole="t" filled="f" o:preferrelative="t" stroked="f" coordsize="21600,21600">
            <v:path/>
            <v:fill on="f" focussize="0,0"/>
            <v:stroke on="f" joinstyle="miter"/>
            <v:imagedata r:id="rId63" o:title="eqIdaa6432833d922969b1500ec06b59e61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65" o:title="eqIda6c57bbef89a37f1a3808c0ceeac0c22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3CFE7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1pt;width:68.15pt;" o:ole="t" filled="f" o:preferrelative="t" stroked="f" coordsize="21600,21600">
            <v:path/>
            <v:fill on="f" focussize="0,0"/>
            <v:stroke on="f" joinstyle="miter"/>
            <v:imagedata r:id="rId67" o:title="eqIdcde11602393de22c9e06b4746812163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2C9EE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在数轴上的对应点位置如图，则化简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6.25pt;width:87pt;" o:ole="t" filled="f" o:preferrelative="t" stroked="f" coordsize="21600,21600">
            <v:path/>
            <v:fill on="f" focussize="0,0"/>
            <v:stroke on="f" joinstyle="miter"/>
            <v:imagedata r:id="rId69" o:title="eqIdd7ded55f3c2e56f4850808ebb58e0c82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4068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3714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3B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小明做数学题时，发现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6pt;width:66pt;" o:ole="t" filled="f" o:preferrelative="t" stroked="f" coordsize="21600,21600">
            <v:path/>
            <v:fill on="f" focussize="0,0"/>
            <v:stroke on="f" joinstyle="miter"/>
            <v:imagedata r:id="rId72" o:title="eqIdd7e29c33e4bb0d68fce648c9e4fbe24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5.3pt;width:252.7pt;" o:ole="t" filled="f" o:preferrelative="t" stroked="f" coordsize="21600,21600">
            <v:path/>
            <v:fill on="f" focussize="0,0"/>
            <v:stroke on="f" joinstyle="miter"/>
            <v:imagedata r:id="rId74" o:title="eqIdb1377ec7eea8cfb6c65614432d26cd9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；按此规律，若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5.3pt;width:94.4pt;" o:ole="t" filled="f" o:preferrelative="t" stroked="f" coordsize="21600,21600">
            <v:path/>
            <v:fill on="f" focussize="0,0"/>
            <v:stroke on="f" joinstyle="miter"/>
            <v:imagedata r:id="rId76" o:title="eqId770bd50965258559c979e0f414a40e3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为正整数），则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8" o:title="eqId892560dcff6af9f66a3f735652f69dd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7A1ED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赵爽在其所著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72754154" name="图片 272754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754154" name="图片 272754154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《勾股圆方图注》中记载了一元二次方程的几何解法，以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7.8pt;width:110pt;" o:ole="t" filled="f" o:preferrelative="t" stroked="f" coordsize="21600,21600">
            <v:path/>
            <v:fill on="f" focussize="0,0"/>
            <v:stroke on="f" joinstyle="miter"/>
            <v:imagedata r:id="rId81" o:title="eqId688c743107105e29ed8bfeaccdaa298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为例，构造方法如下：</w:t>
      </w:r>
    </w:p>
    <w:p w14:paraId="5DD42F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第一步：</w:t>
      </w:r>
      <w:r>
        <w:rPr>
          <w:rFonts w:ascii="宋体" w:hAnsi="宋体" w:eastAsia="宋体" w:cs="宋体"/>
          <w:color w:val="000000"/>
        </w:rPr>
        <w:t>将原方程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7.8pt;width:110pt;" o:ole="t" filled="f" o:preferrelative="t" stroked="f" coordsize="21600,21600">
            <v:path/>
            <v:fill on="f" focussize="0,0"/>
            <v:stroke on="f" joinstyle="miter"/>
            <v:imagedata r:id="rId81" o:title="eqId688c743107105e29ed8bfeaccdaa298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pt;width:98.7pt;" o:ole="t" filled="f" o:preferrelative="t" stroked="f" coordsize="21600,21600">
            <v:path/>
            <v:fill on="f" focussize="0,0"/>
            <v:stroke on="f" joinstyle="miter"/>
            <v:imagedata r:id="rId84" o:title="eqIdf0317dd6cb5629d1764f5ec875d710c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276D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第二步：</w:t>
      </w:r>
      <w:r>
        <w:rPr>
          <w:rFonts w:ascii="宋体" w:hAnsi="宋体" w:eastAsia="宋体" w:cs="宋体"/>
          <w:color w:val="000000"/>
        </w:rPr>
        <w:t>画四个长为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86" o:title="eqId39241f2eeccaa16d0550d851619bcb4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72754162" name="图片 272754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754162" name="图片 272754162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矩形，按如图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所示的方式拼成一个“空心”正方形，则图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中大正方形的面积可表示为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4pt;width:56.4pt;" o:ole="t" filled="f" o:preferrelative="t" stroked="f" coordsize="21600,21600">
            <v:path/>
            <v:fill on="f" focussize="0,0"/>
            <v:stroke on="f" joinstyle="miter"/>
            <v:imagedata r:id="rId88" o:title="eqId6866edc34fb769938720dade77900f0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，还可表示为四个矩形与一个边长为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的小正方形面积之和，即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130.5pt;" o:ole="t" filled="f" o:preferrelative="t" stroked="f" coordsize="21600,21600">
            <v:path/>
            <v:fill on="f" focussize="0,0"/>
            <v:stroke on="f" joinstyle="miter"/>
            <v:imagedata r:id="rId90" o:title="eqId253c99aec12851a1e21fbe84dafddcdd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B589C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第三步：</w:t>
      </w:r>
      <w:r>
        <w:rPr>
          <w:rFonts w:ascii="宋体" w:hAnsi="宋体" w:eastAsia="宋体" w:cs="宋体"/>
          <w:color w:val="000000"/>
        </w:rPr>
        <w:t>得新方程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7.85pt;width:86.4pt;" o:ole="t" filled="f" o:preferrelative="t" stroked="f" coordsize="21600,21600">
            <v:path/>
            <v:fill on="f" focussize="0,0"/>
            <v:stroke on="f" joinstyle="miter"/>
            <v:imagedata r:id="rId92" o:title="eqIdaf674c6e2eefdc2ad9e5ceb70097df5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；因为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表示边长，所以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94" o:title="eqIde74edeea6a039c341723a6a1e70d57a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96" o:title="eqIdda322ac8867e8a47c6588601078abf1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．一般地，对于形如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65pt;width:54.45pt;" o:ole="t" filled="f" o:preferrelative="t" stroked="f" coordsize="21600,21600">
            <v:path/>
            <v:fill on="f" focussize="0,0"/>
            <v:stroke on="f" joinstyle="miter"/>
            <v:imagedata r:id="rId98" o:title="eqId92bb955cce127b977e7b39ed9d8630d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的一元二次方程可以构造图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来解．已知图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是由四个面积为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的相同矩形构成，中间围成的正方形面积为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，那么此方程的正根为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3F287A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13430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A6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三．解答题（共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19-22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分；满分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37D70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3pt;width:129pt;" o:ole="t" filled="f" o:preferrelative="t" stroked="f" coordsize="21600,21600">
            <v:path/>
            <v:fill on="f" focussize="0,0"/>
            <v:stroke on="f" joinstyle="miter"/>
            <v:imagedata r:id="rId101" o:title="eqId3e8543e3d2963e5c5806e1ead33be22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</w:p>
    <w:p w14:paraId="0FA12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72754160" name="图片 272754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754160" name="图片 27275416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化简：</w:t>
      </w:r>
    </w:p>
    <w:p w14:paraId="1CDF1A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103" o:title="eqId36f921f2e8aaac688966509a9afa053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5.25pt;width:30.75pt;" o:ole="t" filled="f" o:preferrelative="t" stroked="f" coordsize="21600,21600">
            <v:path/>
            <v:fill on="f" focussize="0,0"/>
            <v:stroke on="f" joinstyle="miter"/>
            <v:imagedata r:id="rId105" o:title="eqId6c5cf329e1fb4658ab052bbba6833ea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9E59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41.95pt;width:137.75pt;" o:ole="t" filled="f" o:preferrelative="t" stroked="f" coordsize="21600,21600">
            <v:path/>
            <v:fill on="f" focussize="0,0"/>
            <v:stroke on="f" joinstyle="miter"/>
            <v:imagedata r:id="rId107" o:title="eqId1f11a3015e53bd44737224f1e104102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FCAB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</w:p>
    <w:p w14:paraId="7CF8B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1.8pt;width:75.25pt;" o:ole="t" filled="f" o:preferrelative="t" stroked="f" coordsize="21600,21600">
            <v:path/>
            <v:fill on="f" focussize="0,0"/>
            <v:stroke on="f" joinstyle="miter"/>
            <v:imagedata r:id="rId109" o:title="eqId610cb5a675a8e6a56bef6aa7b7ae470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041B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1.8pt;width:128.8pt;" o:ole="t" filled="f" o:preferrelative="t" stroked="f" coordsize="21600,21600">
            <v:path/>
            <v:fill on="f" focussize="0,0"/>
            <v:stroke on="f" joinstyle="miter"/>
            <v:imagedata r:id="rId111" o:title="eqId63eb50b13c30e882bbe9e32c0d7a946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DA1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113" o:title="eqId81e95f3220b9dd7840ff6c789f9c856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9304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pt;width:78pt;" o:ole="t" filled="f" o:preferrelative="t" stroked="f" coordsize="21600,21600">
            <v:path/>
            <v:fill on="f" focussize="0,0"/>
            <v:stroke on="f" joinstyle="miter"/>
            <v:imagedata r:id="rId115" o:title="eqId1e96ae6097ea63901b110cc59e2bb6a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（用配方法）．</w:t>
      </w:r>
    </w:p>
    <w:p w14:paraId="74F363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17" o:title="eqId762271f090ab291d603f4e559f0c977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2.05pt;width:108pt;" o:ole="t" filled="f" o:preferrelative="t" stroked="f" coordsize="21600,21600">
            <v:path/>
            <v:fill on="f" focussize="0,0"/>
            <v:stroke on="f" joinstyle="miter"/>
            <v:imagedata r:id="rId119" o:title="eqId35f5cfcca8ad2b316ddf7703c79d912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49.05pt;" o:ole="t" filled="f" o:preferrelative="t" stroked="f" coordsize="21600,21600">
            <v:path/>
            <v:fill on="f" focussize="0,0"/>
            <v:stroke on="f" joinstyle="miter"/>
            <v:imagedata r:id="rId121" o:title="eqId8a4100fc091fc8dba9f9241030d6fa2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的平方根．</w:t>
      </w:r>
    </w:p>
    <w:p w14:paraId="37FF79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的小正方形组成的长方形，通过剪拼可以拼成一个正方形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3" o:title="eqId411b38a18046fea8e9fab1f9f9b80a5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2926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95875" cy="1123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D5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求正方形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3" o:title="eqId411b38a18046fea8e9fab1f9f9b80a5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72754158" name="图片 272754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754158" name="图片 272754158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边长，并求出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的长在哪两个连续整数之间；</w:t>
      </w:r>
    </w:p>
    <w:p w14:paraId="168CB0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，纸片上有数轴，把图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中的正方形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3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放到数轴上，使得点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0" o:title="eqIdacbc6a613224461ade69362d4655047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在数轴上表示的数；</w:t>
      </w:r>
    </w:p>
    <w:p w14:paraId="5F0B7C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）的基础上以数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对应的点为折点，将数轴向右对折，则点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与数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对应的点重合．</w:t>
      </w:r>
    </w:p>
    <w:p w14:paraId="25D810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pt;width:139.85pt;" o:ole="t" filled="f" o:preferrelative="t" stroked="f" coordsize="21600,21600">
            <v:path/>
            <v:fill on="f" focussize="0,0"/>
            <v:stroke on="f" joinstyle="miter"/>
            <v:imagedata r:id="rId132" o:title="eqIde60c5b7ce802b41ce2034444db578cb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88DE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若该一元二次方程有两个不相等的实数根，求实数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的取值范围；</w:t>
      </w:r>
    </w:p>
    <w:p w14:paraId="28D2E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6pt;width:135pt;" o:ole="t" filled="f" o:preferrelative="t" stroked="f" coordsize="21600,21600">
            <v:path/>
            <v:fill on="f" focussize="0,0"/>
            <v:stroke on="f" joinstyle="miter"/>
            <v:imagedata r:id="rId134" o:title="eqId0c0e2a41d479fd427151e568a4b4413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）中取值范围内的最小整数解，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是原方程的正根．</w:t>
      </w:r>
    </w:p>
    <w:p w14:paraId="0334B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我们已经学习了利用配方法解一元二次方程，其实配方法还有其他重要应用．例如：已知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可取任何实数，试求二次三项式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36" o:title="eqId0a2dc68a4cc021a8696ea77c0eaeee1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7871AD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1.75pt;width:195pt;" o:ole="t" filled="f" o:preferrelative="t" stroked="f" coordsize="21600,21600">
            <v:path/>
            <v:fill on="f" focussize="0,0"/>
            <v:stroke on="f" joinstyle="miter"/>
            <v:imagedata r:id="rId138" o:title="eqId6f8fe37ae5535a1e5984d5c0b77928a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9CE6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无论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取何实数，都有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140" o:title="eqId24acb27913bdb4d194624991b30199c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6A6A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1.75pt;width:71.25pt;" o:ole="t" filled="f" o:preferrelative="t" stroked="f" coordsize="21600,21600">
            <v:path/>
            <v:fill on="f" focussize="0,0"/>
            <v:stroke on="f" joinstyle="miter"/>
            <v:imagedata r:id="rId142" o:title="eqIde7198c212ed5b651b8278e6647f1c05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36" o:title="eqId0a2dc68a4cc021a8696ea77c0eaeee1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380A4F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【尝试应用】（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）请直接写出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.3pt;width:65.2pt;" o:ole="t" filled="f" o:preferrelative="t" stroked="f" coordsize="21600,21600">
            <v:path/>
            <v:fill on="f" focussize="0,0"/>
            <v:stroke on="f" joinstyle="miter"/>
            <v:imagedata r:id="rId145" o:title="eqId1ce9dfbcdde169dd36b19d78a020531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；</w:t>
      </w:r>
    </w:p>
    <w:p w14:paraId="457598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【拓展应用】（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）试说明：无论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取何实数，二次根式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147" o:title="eqIdcd2187fe8be5318a2692727077dcf99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都有意义；</w:t>
      </w:r>
    </w:p>
    <w:p w14:paraId="7C9F7E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【创新应用】（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）如图，在四边形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9" o:title="eqId5cb3f9a5da641be35117fd35ba07a6a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51" o:title="eqId03e2fe10b196dbe620dde9cfe1228ff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53" o:title="eqId4923188d5c874371bd5eff8799e34e0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9" o:title="eqId5cb3f9a5da641be35117fd35ba07a6a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的面积最大值．</w:t>
      </w:r>
    </w:p>
    <w:p w14:paraId="22D536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2668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E2C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【挑战应用】（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）如图，在四边形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9" o:title="eqId5cb3f9a5da641be35117fd35ba07a6a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51" o:title="eqId03e2fe10b196dbe620dde9cfe1228ff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53" o:title="eqId4923188d5c874371bd5eff8799e34e0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0" o:title="eqIdb3182db896bc2462331796e2a610836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2" o:title="eqIde1a9c6a736e6eac98a676fa3232db5a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64" o:title="eqId41ff8c8d239cc12ddc3a899e9f054aa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6" o:title="eqIde1ffb98f1e3c1317c0db403d3af04bd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68" o:title="eqIdb1ed4c4e8edbd179f3fc38a6653f18c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面积的最大值等于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．</w:t>
      </w:r>
    </w:p>
    <w:p w14:paraId="092794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8002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35B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C54125F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6"/>
        <w:rFonts w:hint="eastAsia"/>
        <w:lang w:eastAsia="zh-CN"/>
      </w:rPr>
      <w:fldChar w:fldCharType="begin"/>
    </w:r>
    <w:r>
      <w:rPr>
        <w:rStyle w:val="6"/>
        <w:rFonts w:hint="eastAsia"/>
        <w:lang w:eastAsia="zh-CN"/>
      </w:rPr>
      <w:instrText xml:space="preserve"> PAGE </w:instrText>
    </w:r>
    <w:r>
      <w:rPr>
        <w:rStyle w:val="6"/>
        <w:rFonts w:hint="eastAsia"/>
        <w:lang w:eastAsia="zh-CN"/>
      </w:rPr>
      <w:fldChar w:fldCharType="separate"/>
    </w:r>
    <w:r>
      <w:rPr>
        <w:rStyle w:val="6"/>
        <w:rFonts w:hint="eastAsia"/>
        <w:lang w:eastAsia="zh-CN"/>
      </w:rPr>
      <w:t>1</w:t>
    </w:r>
    <w:r>
      <w:rPr>
        <w:rStyle w:val="6"/>
        <w:rFonts w:hint="eastAsia"/>
        <w:lang w:eastAsia="zh-CN"/>
      </w:rPr>
      <w:fldChar w:fldCharType="end"/>
    </w:r>
    <w:bookmarkStart w:id="0" w:name="_GoBack"/>
    <w:bookmarkEnd w:id="0"/>
  </w:p>
  <w:p w14:paraId="0DA8C6A1">
    <w:pPr>
      <w:pStyle w:val="2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7F851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5664E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png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image" Target="media/image2.wmf"/><Relationship Id="rId79" Type="http://schemas.openxmlformats.org/officeDocument/2006/relationships/image" Target="media/image38.wmf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png"/><Relationship Id="rId7" Type="http://schemas.openxmlformats.org/officeDocument/2006/relationships/oleObject" Target="embeddings/oleObject1.bin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7.wmf"/><Relationship Id="rId171" Type="http://schemas.openxmlformats.org/officeDocument/2006/relationships/fontTable" Target="fontTable.xml"/><Relationship Id="rId170" Type="http://schemas.openxmlformats.org/officeDocument/2006/relationships/customXml" Target="../customXml/item1.xml"/><Relationship Id="rId17" Type="http://schemas.openxmlformats.org/officeDocument/2006/relationships/oleObject" Target="embeddings/oleObject6.bin"/><Relationship Id="rId169" Type="http://schemas.openxmlformats.org/officeDocument/2006/relationships/image" Target="media/image81.png"/><Relationship Id="rId168" Type="http://schemas.openxmlformats.org/officeDocument/2006/relationships/image" Target="media/image80.wmf"/><Relationship Id="rId167" Type="http://schemas.openxmlformats.org/officeDocument/2006/relationships/oleObject" Target="embeddings/oleObject83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82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80.bin"/><Relationship Id="rId160" Type="http://schemas.openxmlformats.org/officeDocument/2006/relationships/image" Target="media/image76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9.bin"/><Relationship Id="rId158" Type="http://schemas.openxmlformats.org/officeDocument/2006/relationships/oleObject" Target="embeddings/oleObject78.bin"/><Relationship Id="rId157" Type="http://schemas.openxmlformats.org/officeDocument/2006/relationships/oleObject" Target="embeddings/oleObject77.bin"/><Relationship Id="rId156" Type="http://schemas.openxmlformats.org/officeDocument/2006/relationships/oleObject" Target="embeddings/oleObject76.bin"/><Relationship Id="rId155" Type="http://schemas.openxmlformats.org/officeDocument/2006/relationships/image" Target="media/image75.png"/><Relationship Id="rId154" Type="http://schemas.openxmlformats.org/officeDocument/2006/relationships/oleObject" Target="embeddings/oleObject75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70.bin"/><Relationship Id="rId143" Type="http://schemas.openxmlformats.org/officeDocument/2006/relationships/oleObject" Target="embeddings/oleObject69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8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63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2.bin"/><Relationship Id="rId128" Type="http://schemas.openxmlformats.org/officeDocument/2006/relationships/oleObject" Target="embeddings/oleObject61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0.bin"/><Relationship Id="rId125" Type="http://schemas.openxmlformats.org/officeDocument/2006/relationships/oleObject" Target="embeddings/oleObject59.bin"/><Relationship Id="rId124" Type="http://schemas.openxmlformats.org/officeDocument/2006/relationships/image" Target="media/image61.png"/><Relationship Id="rId123" Type="http://schemas.openxmlformats.org/officeDocument/2006/relationships/image" Target="media/image60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7.bin"/><Relationship Id="rId12" Type="http://schemas.openxmlformats.org/officeDocument/2006/relationships/image" Target="media/image4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2025-11-14T23:43:00Z</dcterms:created>
  <dc:creator>学科网试题生产平台</dc:creator>
  <dc:description>3884741974205440</dc:description>
  <cp:lastModifiedBy>Administrator</cp:lastModifiedBy>
  <dcterms:modified xsi:type="dcterms:W3CDTF">2025-11-17T14:03:04Z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2052-12.1.0.23542</vt:lpwstr>
  </property>
  <property fmtid="{D5CDD505-2E9C-101B-9397-08002B2CF9AE}" pid="7" name="ICV">
    <vt:lpwstr>0465036B58884FADB4E436A56EA1336E_12</vt:lpwstr>
  </property>
</Properties>
</file>