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A0C5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10744200</wp:posOffset>
            </wp:positionV>
            <wp:extent cx="317500" cy="444500"/>
            <wp:effectExtent l="0" t="0" r="6350" b="1270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6"/>
                    <a:stretch>
                      <a:fillRect/>
                    </a:stretch>
                  </pic:blipFill>
                  <pic:spPr>
                    <a:xfrm>
                      <a:off x="0" y="0"/>
                      <a:ext cx="317500" cy="444500"/>
                    </a:xfrm>
                    <a:prstGeom prst="rect">
                      <a:avLst/>
                    </a:prstGeom>
                  </pic:spPr>
                </pic:pic>
              </a:graphicData>
            </a:graphic>
          </wp:anchor>
        </w:drawing>
      </w:r>
      <w:r>
        <w:rPr>
          <w:rFonts w:ascii="宋体" w:hAnsi="宋体" w:eastAsia="宋体" w:cs="宋体"/>
          <w:b/>
          <w:color w:val="auto"/>
          <w:sz w:val="32"/>
        </w:rPr>
        <w:t>华二金山实验学校</w:t>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w:t>
      </w:r>
      <w:r>
        <w:rPr>
          <w:rFonts w:ascii="Times New Roman" w:hAnsi="Times New Roman" w:eastAsia="Times New Roman" w:cs="Times New Roman"/>
          <w:b/>
          <w:color w:val="auto"/>
          <w:sz w:val="32"/>
        </w:rPr>
        <w:t>9</w:t>
      </w:r>
      <w:r>
        <w:rPr>
          <w:rFonts w:ascii="宋体" w:hAnsi="宋体" w:eastAsia="宋体" w:cs="宋体"/>
          <w:b/>
          <w:color w:val="auto"/>
          <w:sz w:val="32"/>
        </w:rPr>
        <w:t>月素质评估</w:t>
      </w:r>
    </w:p>
    <w:p w14:paraId="0CDEED4C">
      <w:pPr>
        <w:spacing w:line="360" w:lineRule="auto"/>
        <w:jc w:val="center"/>
      </w:pPr>
      <w:r>
        <w:rPr>
          <w:rFonts w:ascii="宋体" w:hAnsi="宋体" w:eastAsia="宋体" w:cs="宋体"/>
          <w:b/>
          <w:color w:val="auto"/>
          <w:sz w:val="32"/>
        </w:rPr>
        <w:t>初二数学学科</w:t>
      </w:r>
    </w:p>
    <w:p w14:paraId="3B1E636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150 </w:t>
      </w:r>
    </w:p>
    <w:p w14:paraId="58738E64">
      <w:pPr>
        <w:spacing w:line="360" w:lineRule="auto"/>
        <w:jc w:val="left"/>
      </w:pPr>
      <w:r>
        <w:rPr>
          <w:rFonts w:ascii="宋体" w:hAnsi="宋体" w:eastAsia="宋体" w:cs="宋体"/>
          <w:b/>
          <w:color w:val="auto"/>
          <w:sz w:val="24"/>
        </w:rPr>
        <w:t>注意事项：</w:t>
      </w:r>
    </w:p>
    <w:p w14:paraId="49E9132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．答题前填写好自己的姓名、班级、考号等信息</w:t>
      </w:r>
    </w:p>
    <w:p w14:paraId="1C355E2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．请将答案正确填写在答题卡上</w:t>
      </w:r>
    </w:p>
    <w:p w14:paraId="0053139B">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8FD55B0">
      <w:pPr>
        <w:spacing w:line="360" w:lineRule="auto"/>
        <w:jc w:val="left"/>
      </w:pPr>
      <w:r>
        <w:rPr>
          <w:color w:val="auto"/>
        </w:rPr>
        <w:t xml:space="preserve">1. </w:t>
      </w:r>
      <w:r>
        <w:rPr>
          <w:rFonts w:ascii="宋体" w:hAnsi="宋体" w:eastAsia="宋体" w:cs="宋体"/>
          <w:color w:val="auto"/>
        </w:rPr>
        <w:t>下列是无理数的是（    ）</w:t>
      </w:r>
    </w:p>
    <w:p w14:paraId="48177680">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8" o:title="eqId8b5a1a7a04d4c10e7a45714482bfb58d"/>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0.1</w:t>
      </w:r>
      <w:r>
        <w:tab/>
      </w:r>
      <w:r>
        <w:t xml:space="preserve">C. </w:t>
      </w:r>
      <w:r>
        <w:object>
          <v:shape id="_x0000_i102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 o:title="eqId6fac20d0db882dfd2faff7ce58a061dc"/>
            <o:lock v:ext="edit" aspectratio="t"/>
            <w10:wrap type="none"/>
            <w10:anchorlock/>
          </v:shape>
          <o:OLEObject Type="Embed" ProgID="Equation.DSMT4" ShapeID="_x0000_i1027" DrawAspect="Content" ObjectID="_1468075727" r:id="rId11">
            <o:LockedField>false</o:LockedField>
          </o:OLEObject>
        </w:object>
      </w:r>
    </w:p>
    <w:p w14:paraId="6EC58507">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965F1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59240669" name="图片 759240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40669" name="图片 75924066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object>
          <v:shape id="_x0000_i102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5" o:title="eqId46db90aabca1525e98630d1f61a08265"/>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17" o:title="eqIdd669b675958aaa4423cd6cf54bcbe76a"/>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9" o:title="eqId9c0c19019e88b5f556fdfc5789d7de35"/>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1" o:title="eqId2df9d93d71ce428aa335d7fe410e17d3"/>
            <o:lock v:ext="edit" aspectratio="t"/>
            <w10:wrap type="none"/>
            <w10:anchorlock/>
          </v:shape>
          <o:OLEObject Type="Embed" ProgID="Equation.DSMT4" ShapeID="_x0000_i1031" DrawAspect="Content" ObjectID="_1468075731" r:id="rId20">
            <o:LockedField>false</o:LockedField>
          </o:OLEObject>
        </w:object>
      </w:r>
    </w:p>
    <w:p w14:paraId="1AE531CE">
      <w:pPr>
        <w:spacing w:line="360" w:lineRule="auto"/>
        <w:jc w:val="left"/>
        <w:textAlignment w:val="center"/>
        <w:rPr>
          <w:color w:val="000000"/>
        </w:rPr>
      </w:pPr>
      <w:r>
        <w:rPr>
          <w:color w:val="000000"/>
        </w:rPr>
        <w:t xml:space="preserve">3. </w:t>
      </w:r>
      <w:r>
        <w:rPr>
          <w:rFonts w:ascii="宋体" w:hAnsi="宋体" w:eastAsia="宋体" w:cs="宋体"/>
          <w:color w:val="000000"/>
        </w:rPr>
        <w:t>在如图的数轴上，点</w:t>
      </w:r>
      <w:r>
        <w:object>
          <v:shape id="_x0000_i10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 o:title="eqId7f9e8449aad35c5d840a3395ea86df6d"/>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与点</w:t>
      </w:r>
      <w:r>
        <w:object>
          <v:shape id="_x0000_i10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 o:title="eqIdc5db41a1f31d6baee7c69990811edb9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到点</w:t>
      </w:r>
      <w:r>
        <w:object>
          <v:shape id="_x0000_i10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 o:title="eqId5963abe8f421bd99a2aaa94831a951e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的距离相等，</w:t>
      </w:r>
      <w:r>
        <w:object>
          <v:shape id="_x0000_i10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 o:title="eqId5963abe8f421bd99a2aaa94831a951e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 o:title="eqId7f9e8449aad35c5d840a3395ea86df6d"/>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两点对应的实数分别是</w:t>
      </w:r>
      <w:r>
        <w:rPr>
          <w:rFonts w:ascii="Times New Roman" w:hAnsi="Times New Roman" w:eastAsia="Times New Roman" w:cs="Times New Roman"/>
          <w:color w:val="000000"/>
        </w:rPr>
        <w:t>1</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31" o:title="eqIdc9db9373e74ecf5d63ad98afe66aa4ba"/>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，则点</w:t>
      </w:r>
      <w:r>
        <w:object>
          <v:shape id="_x0000_i10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 o:title="eqIdc5db41a1f31d6baee7c69990811edb9f"/>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对应的实数是（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F0FDDC2">
      <w:pPr>
        <w:spacing w:line="360" w:lineRule="auto"/>
        <w:jc w:val="left"/>
        <w:textAlignment w:val="center"/>
        <w:rPr>
          <w:color w:val="000000"/>
        </w:rPr>
      </w:pPr>
      <w:r>
        <w:rPr>
          <w:color w:val="000000"/>
        </w:rPr>
        <w:drawing>
          <wp:inline distT="0" distB="0" distL="114300" distR="114300">
            <wp:extent cx="1905000" cy="609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905000" cy="609600"/>
                    </a:xfrm>
                    <a:prstGeom prst="rect">
                      <a:avLst/>
                    </a:prstGeom>
                  </pic:spPr>
                </pic:pic>
              </a:graphicData>
            </a:graphic>
          </wp:inline>
        </w:drawing>
      </w:r>
    </w:p>
    <w:p w14:paraId="7A2EC26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 o:title="eqIdcf298f00799cbf34b4db26f5f63af92f"/>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7" o:title="eqId95bacae35b6e16a0a33c2bdc6bc07df7"/>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39" o:title="eqIdec96333ce215db10a533acaa92b5103f"/>
            <o:lock v:ext="edit" aspectratio="t"/>
            <w10:wrap type="none"/>
            <w10:anchorlock/>
          </v:shape>
          <o:OLEObject Type="Embed" ProgID="Equation.DSMT4" ShapeID="_x0000_i1041" DrawAspect="Content" ObjectID="_1468075741" r:id="rId3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7pt;width:42.1pt;" o:ole="t" filled="f" o:preferrelative="t" stroked="f" coordsize="21600,21600">
            <v:path/>
            <v:fill on="f" focussize="0,0"/>
            <v:stroke on="f" joinstyle="miter"/>
            <v:imagedata r:id="rId41" o:title="eqIdeafa8e628e4995e60cc3400028e900b6"/>
            <o:lock v:ext="edit" aspectratio="t"/>
            <w10:wrap type="none"/>
            <w10:anchorlock/>
          </v:shape>
          <o:OLEObject Type="Embed" ProgID="Equation.DSMT4" ShapeID="_x0000_i1042" DrawAspect="Content" ObjectID="_1468075742" r:id="rId40">
            <o:LockedField>false</o:LockedField>
          </o:OLEObject>
        </w:object>
      </w:r>
    </w:p>
    <w:p w14:paraId="3F23E4D6">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3" o:spt="75" alt="学科网(www.zxxk.com)--教育资源门户，提供试卷、教案、课件、论文、素材以及各类教学资源下载，还有大量而丰富的教学相关资讯！" type="#_x0000_t75" style="height:22pt;width:110pt;" o:ole="t" filled="f" o:preferrelative="t" stroked="f" coordsize="21600,21600">
            <v:path/>
            <v:fill on="f" focussize="0,0"/>
            <v:stroke on="f" joinstyle="miter"/>
            <v:imagedata r:id="rId43" o:title="eqIddc91439a911e18138855b7d30271a686"/>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是一元二次方程，则</w:t>
      </w:r>
      <w:r>
        <w:object>
          <v:shape id="_x0000_i10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 o:title="eqId0a6936d370d6a238a608ca56f87198de"/>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39A89B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 o:title="eqId6990e60949881829c2c334eb40ce760d"/>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49" o:title="eqId6b108ab31cc093f03cf48ad65429889e"/>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1" o:title="eqId0b550ee821ee1838384835e81fc34b67"/>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53" o:title="eqId3b4d795709b0abcf47bceec2250f2f9b"/>
            <o:lock v:ext="edit" aspectratio="t"/>
            <w10:wrap type="none"/>
            <w10:anchorlock/>
          </v:shape>
          <o:OLEObject Type="Embed" ProgID="Equation.DSMT4" ShapeID="_x0000_i1048" DrawAspect="Content" ObjectID="_1468075748" r:id="rId52">
            <o:LockedField>false</o:LockedField>
          </o:OLEObject>
        </w:object>
      </w:r>
    </w:p>
    <w:p w14:paraId="5DA5739F">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49" o:spt="75" alt="学科网(www.zxxk.com)--教育资源门户，提供试卷、教案、课件、论文、素材以及各类教学资源下载，还有大量而丰富的教学相关资讯！" type="#_x0000_t75" style="height:17.85pt;width:67.4pt;" o:ole="t" filled="f" o:preferrelative="t" stroked="f" coordsize="21600,21600">
            <v:path/>
            <v:fill on="f" focussize="0,0"/>
            <v:stroke on="f" joinstyle="miter"/>
            <v:imagedata r:id="rId55" o:title="eqId0a39fa975e2935e2c0b974423b835840"/>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，则满足条件的所有整数</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 o:title="eqId0a6936d370d6a238a608ca56f87198de"/>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的和为（　　）</w:t>
      </w:r>
    </w:p>
    <w:p w14:paraId="3D8D49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7</w:t>
      </w:r>
    </w:p>
    <w:p w14:paraId="67D66E16">
      <w:pPr>
        <w:spacing w:line="360" w:lineRule="auto"/>
        <w:jc w:val="both"/>
        <w:textAlignment w:val="center"/>
        <w:rPr>
          <w:color w:val="000000"/>
        </w:rPr>
      </w:pPr>
      <w:r>
        <w:rPr>
          <w:color w:val="000000"/>
        </w:rPr>
        <w:t xml:space="preserve">6. </w:t>
      </w:r>
      <w:r>
        <w:rPr>
          <w:rFonts w:ascii="宋体" w:hAnsi="宋体" w:eastAsia="宋体" w:cs="宋体"/>
          <w:color w:val="000000"/>
        </w:rPr>
        <w:t>二次根式除法可以这样解：如</w:t>
      </w:r>
      <w:r>
        <w:object>
          <v:shape id="_x0000_i1051" o:spt="75" alt="学科网(www.zxxk.com)--教育资源门户，提供试卷、教案、课件、论文、素材以及各类教学资源下载，还有大量而丰富的教学相关资讯！" type="#_x0000_t75" style="height:48pt;width:180.75pt;" o:ole="t" filled="f" o:preferrelative="t" stroked="f" coordsize="21600,21600">
            <v:path/>
            <v:fill on="f" focussize="0,0"/>
            <v:stroke on="f" joinstyle="miter"/>
            <v:imagedata r:id="rId58" o:title="eqIdd653e24d1b0cd24cb8a111830703b3b1"/>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．像这样通过分子、分母同乘以一个式子把分母中的根号化去或把根号中的分母化去，叫分母有理化，判断下列选项正确的是（　　）①若</w:t>
      </w:r>
      <w:r>
        <w:rPr>
          <w:rFonts w:ascii="Times New Roman" w:hAnsi="Times New Roman" w:eastAsia="Times New Roman" w:cs="Times New Roman"/>
          <w:i/>
          <w:color w:val="000000"/>
        </w:rPr>
        <w:t>a</w: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 o:title="eqIdcf298f00799cbf34b4db26f5f63af92f"/>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的小数部分，则</w:t>
      </w:r>
      <w:r>
        <w:object>
          <v:shape id="_x0000_i10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1" o:title="eqIdef6d9f42982d1106aad7a57f3eae96db"/>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的值为</w:t>
      </w:r>
      <w:r>
        <w:object>
          <v:shape id="_x0000_i105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3" o:title="eqIde5ce4c3a5389d35488daab1b73f9a90b"/>
            <o:lock v:ext="edit" aspectratio="t"/>
            <w10:wrap type="none"/>
            <w10:anchorlock/>
          </v:shape>
          <o:OLEObject Type="Embed" ProgID="Equation.DSMT4" ShapeID="_x0000_i1054" DrawAspect="Content" ObjectID="_1468075754" r:id="rId62">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14:paraId="3AF82CB4">
      <w:pPr>
        <w:spacing w:line="360" w:lineRule="auto"/>
        <w:jc w:val="left"/>
        <w:textAlignment w:val="center"/>
        <w:rPr>
          <w:color w:val="000000"/>
        </w:rPr>
      </w:pPr>
      <w:r>
        <w:rPr>
          <w:rFonts w:ascii="宋体" w:hAnsi="宋体" w:eastAsia="宋体" w:cs="宋体"/>
          <w:color w:val="000000"/>
        </w:rPr>
        <w:t>②比较两个二次根式的大小</w:t>
      </w:r>
      <w:r>
        <w:object>
          <v:shape id="_x0000_i1055"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65" o:title="eqIdc8f618ee5b6810017daaf19920cef40a"/>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p>
    <w:p w14:paraId="0629C7A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6pt;width:317pt;" o:ole="t" filled="f" o:preferrelative="t" stroked="f" coordsize="21600,21600">
            <v:path/>
            <v:fill on="f" focussize="0,0"/>
            <v:stroke on="f" joinstyle="miter"/>
            <v:imagedata r:id="rId67" o:title="eqId90e7532da9ae552131c49a75306afff2"/>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p>
    <w:p w14:paraId="18962FE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对于式子</w:t>
      </w:r>
      <w:r>
        <w:object>
          <v:shape id="_x0000_i1057" o:spt="75" alt="学科网(www.zxxk.com)--教育资源门户，提供试卷、教案、课件、论文、素材以及各类教学资源下载，还有大量而丰富的教学相关资讯！" type="#_x0000_t75" style="height:34.8pt;width:49.8pt;" o:ole="t" filled="f" o:preferrelative="t" stroked="f" coordsize="21600,21600">
            <v:path/>
            <v:fill on="f" focussize="0,0"/>
            <v:stroke on="f" joinstyle="miter"/>
            <v:imagedata r:id="rId69" o:title="eqId4c8f780b5464253afd10db76fc27a5d0"/>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，对它的分子分母同时乘以</w:t>
      </w:r>
      <w:r>
        <w:object>
          <v:shape id="_x0000_i1058"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71" o:title="eqIdc6807a0a6d1576dd1c87fd447aed6eb8"/>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或</w:t>
      </w:r>
      <w:r>
        <w:object>
          <v:shape id="_x0000_i105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73" o:title="eqId2967337e3fcb228dded64ab0c41a17e0"/>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或</w:t>
      </w:r>
      <w:r>
        <w:object>
          <v:shape id="_x0000_i1060" o:spt="75" alt="学科网(www.zxxk.com)--教育资源门户，提供试卷、教案、课件、论文、素材以及各类教学资源下载，还有大量而丰富的教学相关资讯！" type="#_x0000_t75" style="height:18.35pt;width:45.9pt;" o:ole="t" filled="f" o:preferrelative="t" stroked="f" coordsize="21600,21600">
            <v:path/>
            <v:fill on="f" focussize="0,0"/>
            <v:stroke on="f" joinstyle="miter"/>
            <v:imagedata r:id="rId75" o:title="eqId5881dba7f92bbadf49eb82b422da0f2d"/>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，均不能对其分母有理化；</w:t>
      </w:r>
    </w:p>
    <w:p w14:paraId="6B41A06B">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设实数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61" o:spt="75" alt="学科网(www.zxxk.com)--教育资源门户，提供试卷、教案、课件、论文、素材以及各类教学资源下载，还有大量而丰富的教学相关资讯！" type="#_x0000_t75" style="height:28.15pt;width:205.15pt;" o:ole="t" filled="f" o:preferrelative="t" stroked="f" coordsize="21600,21600">
            <v:path/>
            <v:fill on="f" focussize="0,0"/>
            <v:stroke on="f" joinstyle="miter"/>
            <v:imagedata r:id="rId77" o:title="eqId2847d0b751ca9c0cd478011acb438207"/>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22.15pt;width:112.15pt;" o:ole="t" filled="f" o:preferrelative="t" stroked="f" coordsize="21600,21600">
            <v:path/>
            <v:fill on="f" focussize="0,0"/>
            <v:stroke on="f" joinstyle="miter"/>
            <v:imagedata r:id="rId79" o:title="eqId4677c52e3c258e78302dd26eee056f44"/>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p>
    <w:p w14:paraId="756ABBFB">
      <w:pPr>
        <w:spacing w:line="360" w:lineRule="auto"/>
        <w:jc w:val="left"/>
        <w:textAlignment w:val="center"/>
        <w:rPr>
          <w:color w:val="000000"/>
        </w:rPr>
      </w:pPr>
      <w:r>
        <w:rPr>
          <w:rFonts w:ascii="Times New Roman" w:hAnsi="Times New Roman" w:eastAsia="Times New Roman" w:cs="Times New Roman"/>
          <w:color w:val="000000"/>
        </w:rPr>
        <w:t>⑥</w: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36pt;width:78.7pt;" o:ole="t" filled="f" o:preferrelative="t" stroked="f" coordsize="21600,21600">
            <v:path/>
            <v:fill on="f" focussize="0,0"/>
            <v:stroke on="f" joinstyle="miter"/>
            <v:imagedata r:id="rId81" o:title="eqId05c4a1120c34a46296d2e0d6483f4687"/>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83" o:title="eqId0f42b2a9736c8943106472a7398d2892"/>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，且</w:t>
      </w:r>
      <w:r>
        <w:object>
          <v:shape id="_x0000_i1065" o:spt="75" alt="学科网(www.zxxk.com)--教育资源门户，提供试卷、教案、课件、论文、素材以及各类教学资源下载，还有大量而丰富的教学相关资讯！" type="#_x0000_t75" style="height:18pt;width:132.95pt;" o:ole="t" filled="f" o:preferrelative="t" stroked="f" coordsize="21600,21600">
            <v:path/>
            <v:fill on="f" focussize="0,0"/>
            <v:stroke on="f" joinstyle="miter"/>
            <v:imagedata r:id="rId85" o:title="eqIda4cac8efb89d6473f7e5269bc811b003"/>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，则正整数</w:t>
      </w:r>
      <w:r>
        <w:object>
          <v:shape id="_x0000_i106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7" o:title="eqIdcc2d3df37e73a8abea815f37dbb3fff5"/>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w:t>
      </w:r>
    </w:p>
    <w:p w14:paraId="63D1A8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①④⑤</w:t>
      </w:r>
      <w:r>
        <w:rPr>
          <w:color w:val="000000"/>
        </w:rPr>
        <w:tab/>
      </w:r>
      <w:r>
        <w:rPr>
          <w:color w:val="000000"/>
        </w:rPr>
        <w:t xml:space="preserve">B. </w:t>
      </w:r>
      <w:r>
        <w:rPr>
          <w:rFonts w:ascii="Times New Roman" w:hAnsi="Times New Roman" w:eastAsia="Times New Roman" w:cs="Times New Roman"/>
          <w:color w:val="000000"/>
        </w:rPr>
        <w:t>②③④</w:t>
      </w:r>
      <w:r>
        <w:rPr>
          <w:color w:val="000000"/>
        </w:rPr>
        <w:tab/>
      </w:r>
      <w:r>
        <w:rPr>
          <w:color w:val="000000"/>
        </w:rPr>
        <w:t xml:space="preserve">C. </w:t>
      </w:r>
      <w:r>
        <w:rPr>
          <w:rFonts w:ascii="Times New Roman" w:hAnsi="Times New Roman" w:eastAsia="Times New Roman" w:cs="Times New Roman"/>
          <w:color w:val="000000"/>
        </w:rPr>
        <w:t>②④⑤⑥</w:t>
      </w:r>
      <w:r>
        <w:rPr>
          <w:color w:val="000000"/>
        </w:rPr>
        <w:tab/>
      </w:r>
      <w:r>
        <w:rPr>
          <w:color w:val="000000"/>
        </w:rPr>
        <w:t xml:space="preserve">D. </w:t>
      </w:r>
      <w:r>
        <w:rPr>
          <w:rFonts w:ascii="Times New Roman" w:hAnsi="Times New Roman" w:eastAsia="Times New Roman" w:cs="Times New Roman"/>
          <w:color w:val="000000"/>
        </w:rPr>
        <w:t>②④⑥</w:t>
      </w:r>
    </w:p>
    <w:p w14:paraId="51A98556">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55F3CD9">
      <w:pPr>
        <w:spacing w:line="360" w:lineRule="auto"/>
        <w:jc w:val="left"/>
        <w:textAlignment w:val="center"/>
        <w:rPr>
          <w:color w:val="000000"/>
        </w:rPr>
      </w:pPr>
      <w:r>
        <w:rPr>
          <w:color w:val="000000"/>
        </w:rPr>
        <w:t xml:space="preserve">7. </w:t>
      </w:r>
      <w:r>
        <w:rPr>
          <w:rFonts w:ascii="宋体" w:hAnsi="宋体" w:eastAsia="宋体" w:cs="宋体"/>
          <w:color w:val="000000"/>
        </w:rPr>
        <w:t>比较大小：</w:t>
      </w:r>
      <w:r>
        <w:object>
          <v:shape id="_x0000_i106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067" DrawAspect="Content" ObjectID="_1468075767" r:id="rId88">
            <o:LockedField>false</o:LockedField>
          </o:OLEObject>
        </w:object>
      </w:r>
      <w:r>
        <w:rPr>
          <w:color w:val="000000"/>
        </w:rPr>
        <w:t>_______</w:t>
      </w:r>
      <w:r>
        <w:rPr>
          <w:rFonts w:ascii="Times New Roman" w:hAnsi="Times New Roman" w:eastAsia="Times New Roman" w:cs="Times New Roman"/>
          <w:color w:val="000000"/>
        </w:rPr>
        <w:t>π</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3E394A74">
      <w:pPr>
        <w:spacing w:line="360" w:lineRule="auto"/>
        <w:jc w:val="both"/>
        <w:textAlignment w:val="center"/>
        <w:rPr>
          <w:color w:val="000000"/>
        </w:rPr>
      </w:pPr>
      <w:r>
        <w:rPr>
          <w:color w:val="000000"/>
        </w:rPr>
        <w:t xml:space="preserve">8. </w:t>
      </w:r>
      <w:r>
        <w:rPr>
          <w:rFonts w:ascii="宋体" w:hAnsi="宋体" w:eastAsia="宋体" w:cs="宋体"/>
          <w:color w:val="000000"/>
        </w:rPr>
        <w:t>一元二次方程</w:t>
      </w:r>
      <w:r>
        <w:object>
          <v:shape id="_x0000_i1068"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91" o:title="eqId8cb689fbf48d8bb37f3d2383bf5d3c87"/>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的二次项系数是</w:t>
      </w:r>
      <w:r>
        <w:rPr>
          <w:color w:val="000000"/>
        </w:rPr>
        <w:t>____</w:t>
      </w:r>
      <w:r>
        <w:rPr>
          <w:rFonts w:ascii="宋体" w:hAnsi="宋体" w:eastAsia="宋体" w:cs="宋体"/>
          <w:color w:val="000000"/>
        </w:rPr>
        <w:t>．</w:t>
      </w:r>
    </w:p>
    <w:p w14:paraId="2A285751">
      <w:pPr>
        <w:spacing w:line="360" w:lineRule="auto"/>
        <w:jc w:val="left"/>
        <w:textAlignment w:val="center"/>
        <w:rPr>
          <w:color w:val="000000"/>
        </w:rPr>
      </w:pPr>
      <w:r>
        <w:rPr>
          <w:color w:val="000000"/>
        </w:rPr>
        <w:t xml:space="preserve">9. </w:t>
      </w:r>
      <w:r>
        <w:rPr>
          <w:rFonts w:ascii="宋体" w:hAnsi="宋体" w:eastAsia="宋体" w:cs="宋体"/>
          <w:color w:val="000000"/>
        </w:rPr>
        <w:t>若式子</w:t>
      </w:r>
      <w:r>
        <w:object>
          <v:shape id="_x0000_i106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3" o:title="eqId1c2c0b2e39eb12eefef5073c9c9b42d2"/>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的取值范围为</w:t>
      </w:r>
      <w:r>
        <w:rPr>
          <w:color w:val="000000"/>
        </w:rPr>
        <w:t>________</w:t>
      </w:r>
      <w:r>
        <w:rPr>
          <w:rFonts w:ascii="宋体" w:hAnsi="宋体" w:eastAsia="宋体" w:cs="宋体"/>
          <w:color w:val="000000"/>
        </w:rPr>
        <w:t>．</w:t>
      </w:r>
    </w:p>
    <w:p w14:paraId="1CF44616">
      <w:pPr>
        <w:spacing w:line="360" w:lineRule="auto"/>
        <w:jc w:val="left"/>
        <w:textAlignment w:val="center"/>
        <w:rPr>
          <w:color w:val="000000"/>
        </w:rPr>
      </w:pPr>
      <w:r>
        <w:rPr>
          <w:color w:val="000000"/>
        </w:rPr>
        <w:t xml:space="preserve">10. </w:t>
      </w:r>
      <w:r>
        <w:rPr>
          <w:rFonts w:ascii="宋体" w:hAnsi="宋体" w:eastAsia="宋体" w:cs="宋体"/>
          <w:color w:val="000000"/>
        </w:rPr>
        <w:t>已知一个正数的两个平方根分别是</w:t>
      </w:r>
      <w:r>
        <w:object>
          <v:shape id="_x0000_i107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5" o:title="eqIdb1b8d3f7a166ff5db92d9ee0014a960d"/>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97" o:title="eqIde7a39ce78c8f22968b140ae7dc4e739a"/>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575092F1">
      <w:pPr>
        <w:spacing w:line="360" w:lineRule="auto"/>
        <w:jc w:val="left"/>
        <w:textAlignment w:val="center"/>
        <w:rPr>
          <w:color w:val="000000"/>
        </w:rPr>
      </w:pPr>
      <w:r>
        <w:rPr>
          <w:color w:val="000000"/>
        </w:rPr>
        <w:t xml:space="preserve">11. </w:t>
      </w:r>
      <w:r>
        <w:rPr>
          <w:rFonts w:ascii="宋体" w:hAnsi="宋体" w:eastAsia="宋体" w:cs="宋体"/>
          <w:color w:val="000000"/>
        </w:rPr>
        <w:t>清代袁枚的一首诗苔中的诗句“白日不到处，青春恰自来．苔花如米小，也学牡丹开”若苔花的花粉直径约为米</w:t>
      </w:r>
      <w:r>
        <w:object>
          <v:shape id="_x0000_i1073"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01" o:title="eqId676672712a5ca21225823049e9a28d19"/>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，则数据</w:t>
      </w:r>
      <w:r>
        <w:object>
          <v:shape id="_x0000_i1074"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01" o:title="eqId676672712a5ca21225823049e9a28d19"/>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14:paraId="25BFA688">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75" o:spt="75" alt="学科网(www.zxxk.com)--教育资源门户，提供试卷、教案、课件、论文、素材以及各类教学资源下载，还有大量而丰富的教学相关资讯！" type="#_x0000_t75" style="height:18.85pt;width:113.15pt;" o:ole="t" filled="f" o:preferrelative="t" stroked="f" coordsize="21600,21600">
            <v:path/>
            <v:fill on="f" focussize="0,0"/>
            <v:stroke on="f" joinstyle="miter"/>
            <v:imagedata r:id="rId104" o:title="eqIdca01bc4911dabc3303e5cfea41cf25ab"/>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06" o:title="eqId4ec0618ae3a4fde6d6220010af229b9a"/>
            <o:lock v:ext="edit" aspectratio="t"/>
            <w10:wrap type="none"/>
            <w10:anchorlock/>
          </v:shape>
          <o:OLEObject Type="Embed" ProgID="Equation.DSMT4" ShapeID="_x0000_i1076" DrawAspect="Content" ObjectID="_1468075776" r:id="rId105">
            <o:LockedField>false</o:LockedField>
          </o:OLEObject>
        </w:object>
      </w:r>
      <w:r>
        <w:rPr>
          <w:color w:val="000000"/>
        </w:rPr>
        <w:t>___</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108" o:title="eqId070d1ea22a92808dad7489438c239629"/>
            <o:lock v:ext="edit" aspectratio="t"/>
            <w10:wrap type="none"/>
            <w10:anchorlock/>
          </v:shape>
          <o:OLEObject Type="Embed" ProgID="Equation.DSMT4" ShapeID="_x0000_i1077" DrawAspect="Content" ObjectID="_1468075777" r:id="rId107">
            <o:LockedField>false</o:LockedField>
          </o:OLEObject>
        </w:object>
      </w:r>
      <w:r>
        <w:rPr>
          <w:color w:val="000000"/>
        </w:rPr>
        <w:t>___</w:t>
      </w:r>
      <w:r>
        <w:rPr>
          <w:rFonts w:ascii="宋体" w:hAnsi="宋体" w:eastAsia="宋体" w:cs="宋体"/>
          <w:color w:val="000000"/>
        </w:rPr>
        <w:t>．</w:t>
      </w:r>
    </w:p>
    <w:p w14:paraId="04630CE8">
      <w:pPr>
        <w:spacing w:line="360" w:lineRule="auto"/>
        <w:jc w:val="both"/>
        <w:textAlignment w:val="center"/>
        <w:rPr>
          <w:color w:val="000000"/>
        </w:rPr>
      </w:pPr>
      <w:r>
        <w:rPr>
          <w:color w:val="000000"/>
        </w:rPr>
        <w:t xml:space="preserve">13. </w:t>
      </w:r>
      <w:r>
        <w:object>
          <v:shape id="_x0000_i1078"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10" o:title="eqId39f3fae1304b36c0aa24d98d4ae0508b"/>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的算术平方根是</w:t>
      </w:r>
      <w:r>
        <w:rPr>
          <w:color w:val="000000"/>
        </w:rPr>
        <w:t>______</w:t>
      </w:r>
      <w:r>
        <w:rPr>
          <w:rFonts w:ascii="宋体" w:hAnsi="宋体" w:eastAsia="宋体" w:cs="宋体"/>
          <w:color w:val="000000"/>
        </w:rPr>
        <w:t>．</w:t>
      </w:r>
    </w:p>
    <w:p w14:paraId="5B72B3B4">
      <w:pPr>
        <w:spacing w:line="360" w:lineRule="auto"/>
        <w:jc w:val="left"/>
        <w:textAlignment w:val="center"/>
        <w:rPr>
          <w:color w:val="000000"/>
        </w:rPr>
      </w:pPr>
      <w:r>
        <w:rPr>
          <w:color w:val="000000"/>
        </w:rPr>
        <w:t xml:space="preserve">14. </w:t>
      </w:r>
      <w:r>
        <w:rPr>
          <w:rFonts w:ascii="宋体" w:hAnsi="宋体" w:eastAsia="宋体" w:cs="宋体"/>
          <w:color w:val="000000"/>
        </w:rPr>
        <w:t>已知最简二次根式</w:t>
      </w:r>
      <w:r>
        <w:object>
          <v:shape id="_x0000_i107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2" o:title="eqId67156a68e3937a0114be1b502e0ab5ae"/>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与二次根式</w:t>
      </w:r>
      <w:r>
        <w:object>
          <v:shape id="_x0000_i108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89" o:title="eqIdaea872287a155776bf38d4a4cab7e464"/>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是同类二次根式，则</w:t>
      </w:r>
      <w:r>
        <w:object>
          <v:shape id="_x0000_i1081"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06" o:title="eqId4ec0618ae3a4fde6d6220010af229b9a"/>
            <o:lock v:ext="edit" aspectratio="t"/>
            <w10:wrap type="none"/>
            <w10:anchorlock/>
          </v:shape>
          <o:OLEObject Type="Embed" ProgID="Equation.DSMT4" ShapeID="_x0000_i1081" DrawAspect="Content" ObjectID="_1468075781" r:id="rId114">
            <o:LockedField>false</o:LockedField>
          </o:OLEObject>
        </w:object>
      </w:r>
      <w:r>
        <w:rPr>
          <w:color w:val="000000"/>
        </w:rPr>
        <w:t>__________</w:t>
      </w:r>
      <w:r>
        <w:rPr>
          <w:rFonts w:ascii="宋体" w:hAnsi="宋体" w:eastAsia="宋体" w:cs="宋体"/>
          <w:color w:val="000000"/>
        </w:rPr>
        <w:t>．</w:t>
      </w:r>
    </w:p>
    <w:p w14:paraId="4A3A67AF">
      <w:pPr>
        <w:spacing w:line="360" w:lineRule="auto"/>
        <w:jc w:val="both"/>
        <w:textAlignment w:val="center"/>
        <w:rPr>
          <w:color w:val="000000"/>
        </w:rPr>
      </w:pPr>
      <w:r>
        <w:rPr>
          <w:color w:val="000000"/>
        </w:rPr>
        <w:t xml:space="preserve">15. </w:t>
      </w:r>
      <w:r>
        <w:rPr>
          <w:rFonts w:ascii="宋体" w:hAnsi="宋体" w:eastAsia="宋体" w:cs="宋体"/>
          <w:color w:val="000000"/>
        </w:rPr>
        <w:t>已知</w:t>
      </w:r>
      <w:r>
        <w:rPr>
          <w:rFonts w:ascii="Times New Roman" w:hAnsi="Times New Roman" w:eastAsia="Times New Roman" w:cs="Times New Roman"/>
          <w:i/>
          <w:color w:val="000000"/>
        </w:rPr>
        <w:t>m</w:t>
      </w:r>
      <w:r>
        <w:rPr>
          <w:rFonts w:ascii="宋体" w:hAnsi="宋体" w:eastAsia="宋体" w:cs="宋体"/>
          <w:color w:val="000000"/>
        </w:rPr>
        <w:t>是方程</w:t>
      </w:r>
      <w:r>
        <w:object>
          <v:shape id="_x0000_i1082"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16" o:title="eqIdc3f8f09ab3de05c8b59bf5098e3538ec"/>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的根，则代数式</w:t>
      </w:r>
      <w:r>
        <w:object>
          <v:shape id="_x0000_i1083" o:spt="75" alt="学科网(www.zxxk.com)--教育资源门户，提供试卷、教案、课件、论文、素材以及各类教学资源下载，还有大量而丰富的教学相关资讯！" type="#_x0000_t75" style="height:16.3pt;width:83.9pt;" o:ole="t" filled="f" o:preferrelative="t" stroked="f" coordsize="21600,21600">
            <v:path/>
            <v:fill on="f" focussize="0,0"/>
            <v:stroke on="f" joinstyle="miter"/>
            <v:imagedata r:id="rId118" o:title="eqId153d6fc0b133e8fdbd37617a180f3b65"/>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01590A0F">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120" o:title="eqIddeadecfeeb46a157d153024fe6cf842e"/>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22" o:title="eqId6fb2f87452a6a5fe9dd73766b16d66bf"/>
            <o:lock v:ext="edit" aspectratio="t"/>
            <w10:wrap type="none"/>
            <w10:anchorlock/>
          </v:shape>
          <o:OLEObject Type="Embed" ProgID="Equation.DSMT4" ShapeID="_x0000_i1085" DrawAspect="Content" ObjectID="_1468075785" r:id="rId121">
            <o:LockedField>false</o:LockedField>
          </o:OLEObject>
        </w:object>
      </w:r>
      <w:r>
        <w:rPr>
          <w:color w:val="000000"/>
        </w:rPr>
        <w:t>_____</w:t>
      </w:r>
      <w:r>
        <w:rPr>
          <w:rFonts w:ascii="宋体" w:hAnsi="宋体" w:eastAsia="宋体" w:cs="宋体"/>
          <w:color w:val="000000"/>
        </w:rPr>
        <w:t>．</w:t>
      </w:r>
    </w:p>
    <w:p w14:paraId="5FE2C498">
      <w:pPr>
        <w:spacing w:line="360" w:lineRule="auto"/>
        <w:jc w:val="left"/>
        <w:textAlignment w:val="center"/>
        <w:rPr>
          <w:color w:val="000000"/>
        </w:rPr>
      </w:pPr>
      <w:r>
        <w:rPr>
          <w:color w:val="000000"/>
        </w:rPr>
        <w:t xml:space="preserve">17. </w:t>
      </w:r>
      <w:r>
        <w:rPr>
          <w:rFonts w:ascii="宋体" w:hAnsi="宋体" w:eastAsia="宋体" w:cs="宋体"/>
          <w:color w:val="000000"/>
        </w:rPr>
        <w:t>《见微知著》谈到：从一个简单的经典问题出发，从特殊到一般，由简单到复杂，从部分到整体，由低维到高维，知识与方法上的类比是探索发展的重要途径，是思想阀门发现新问题、新结论的重要方法．</w:t>
      </w:r>
    </w:p>
    <w:p w14:paraId="06241C68">
      <w:pPr>
        <w:spacing w:line="360" w:lineRule="auto"/>
        <w:jc w:val="left"/>
        <w:textAlignment w:val="center"/>
        <w:rPr>
          <w:color w:val="000000"/>
        </w:rPr>
      </w:pPr>
      <w:r>
        <w:rPr>
          <w:rFonts w:ascii="宋体" w:hAnsi="宋体" w:eastAsia="宋体" w:cs="宋体"/>
          <w:color w:val="000000"/>
        </w:rPr>
        <w:t>例如，已知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08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24" o:title="eqId2a8f3f328ec619c2bc08bb15bb689229"/>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的值．</w:t>
      </w:r>
    </w:p>
    <w:p w14:paraId="028A9F6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，∴原式</w:t>
      </w:r>
      <w:r>
        <w:object>
          <v:shape id="_x0000_i1087" o:spt="75" alt="学科网(www.zxxk.com)--教育资源门户，提供试卷、教案、课件、论文、素材以及各类教学资源下载，还有大量而丰富的教学相关资讯！" type="#_x0000_t75" style="height:33pt;width:189.75pt;" o:ole="t" filled="f" o:preferrelative="t" stroked="f" coordsize="21600,21600">
            <v:path/>
            <v:fill on="f" focussize="0,0"/>
            <v:stroke on="f" joinstyle="miter"/>
            <v:imagedata r:id="rId126" o:title="eqIdb9201127e279c6212b93b8a2003ac637"/>
            <o:lock v:ext="edit" aspectratio="t"/>
            <w10:wrap type="none"/>
            <w10:anchorlock/>
          </v:shape>
          <o:OLEObject Type="Embed" ProgID="Equation.DSMT4" ShapeID="_x0000_i1087" DrawAspect="Content" ObjectID="_1468075787" r:id="rId125">
            <o:LockedField>false</o:LockedField>
          </o:OLEObject>
        </w:object>
      </w:r>
    </w:p>
    <w:p w14:paraId="5A4BE13F">
      <w:pPr>
        <w:spacing w:line="360" w:lineRule="auto"/>
        <w:jc w:val="left"/>
        <w:textAlignment w:val="center"/>
        <w:rPr>
          <w:color w:val="000000"/>
        </w:rPr>
      </w:pPr>
      <w:r>
        <w:rPr>
          <w:rFonts w:ascii="宋体" w:hAnsi="宋体" w:eastAsia="宋体" w:cs="宋体"/>
          <w:color w:val="000000"/>
        </w:rPr>
        <w:t>波利亚在《怎样解题》中指出：</w:t>
      </w:r>
      <w:r>
        <w:rPr>
          <w:rFonts w:ascii="Times New Roman" w:hAnsi="Times New Roman" w:eastAsia="Times New Roman" w:cs="Times New Roman"/>
          <w:color w:val="000000"/>
        </w:rPr>
        <w:t>“</w:t>
      </w:r>
      <w:r>
        <w:rPr>
          <w:rFonts w:ascii="宋体" w:hAnsi="宋体" w:eastAsia="宋体" w:cs="宋体"/>
          <w:color w:val="000000"/>
        </w:rPr>
        <w:t>当你找到第一个藤菇或作出第一个发现后，再四处看看，他们总</w:t>
      </w:r>
      <w:r>
        <w:rPr>
          <w:rFonts w:ascii="宋体" w:hAnsi="宋体" w:eastAsia="宋体" w:cs="宋体"/>
          <w:color w:val="000000"/>
          <w:position w:val="0"/>
        </w:rPr>
        <w:drawing>
          <wp:inline distT="0" distB="0" distL="114300" distR="114300">
            <wp:extent cx="132080" cy="167640"/>
            <wp:effectExtent l="0" t="0" r="1270" b="3175"/>
            <wp:docPr id="759240675" name="图片 759240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40675" name="图片 759240675"/>
                    <pic:cNvPicPr>
                      <a:picLocks noChangeAspect="1"/>
                    </pic:cNvPicPr>
                  </pic:nvPicPr>
                  <pic:blipFill>
                    <a:blip r:embed="rId12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成群生长</w:t>
      </w:r>
      <w:r>
        <w:rPr>
          <w:rFonts w:ascii="Times New Roman" w:hAnsi="Times New Roman" w:eastAsia="Times New Roman" w:cs="Times New Roman"/>
          <w:color w:val="000000"/>
        </w:rPr>
        <w:t>”</w:t>
      </w:r>
      <w:r>
        <w:rPr>
          <w:rFonts w:ascii="宋体" w:hAnsi="宋体" w:eastAsia="宋体" w:cs="宋体"/>
          <w:color w:val="000000"/>
        </w:rPr>
        <w:t>．</w:t>
      </w:r>
    </w:p>
    <w:p w14:paraId="32A6429E">
      <w:pPr>
        <w:spacing w:line="360" w:lineRule="auto"/>
        <w:jc w:val="left"/>
        <w:textAlignment w:val="center"/>
        <w:rPr>
          <w:color w:val="000000"/>
        </w:rPr>
      </w:pPr>
      <w:r>
        <w:rPr>
          <w:rFonts w:ascii="宋体" w:hAnsi="宋体" w:eastAsia="宋体" w:cs="宋体"/>
          <w:color w:val="000000"/>
        </w:rPr>
        <w:t>请类比以上方法解答：已知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，求得</w:t>
      </w:r>
      <w:r>
        <w:object>
          <v:shape id="_x0000_i1088"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29" o:title="eqId4a38ee82020b46027496f9f391f35965"/>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的结果是</w:t>
      </w:r>
      <w:r>
        <w:rPr>
          <w:color w:val="000000"/>
        </w:rPr>
        <w:t>_____</w:t>
      </w:r>
      <w:r>
        <w:rPr>
          <w:rFonts w:ascii="宋体" w:hAnsi="宋体" w:eastAsia="宋体" w:cs="宋体"/>
          <w:color w:val="000000"/>
        </w:rPr>
        <w:t>．</w:t>
      </w:r>
    </w:p>
    <w:p w14:paraId="6D98752C">
      <w:pPr>
        <w:spacing w:line="360" w:lineRule="auto"/>
        <w:jc w:val="left"/>
        <w:textAlignment w:val="center"/>
        <w:rPr>
          <w:color w:val="000000"/>
        </w:rPr>
      </w:pPr>
      <w:r>
        <w:rPr>
          <w:color w:val="000000"/>
        </w:rPr>
        <w:t xml:space="preserve">18. </w:t>
      </w:r>
      <w:r>
        <w:rPr>
          <w:rFonts w:ascii="宋体" w:hAnsi="宋体" w:eastAsia="宋体" w:cs="宋体"/>
          <w:color w:val="000000"/>
        </w:rPr>
        <w:t>中国古代大数学家张丘建在其著作《张丘建算经》三卷中，用开方法解决了求自然数算术平方根的近似值问题．即若设自然数为</w:t>
      </w:r>
      <w:r>
        <w:object>
          <v:shape id="_x0000_i108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1" o:title="eqId54a5d7d3b6b63fe5c24c3907b7a8eaa3"/>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，它的算术平方根的整数部分为</w:t>
      </w:r>
      <w:r>
        <w:object>
          <v:shape id="_x0000_i109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 o:title="eqId0a6936d370d6a238a608ca56f87198de"/>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29pt;width:75.5pt;" o:ole="t" filled="f" o:preferrelative="t" stroked="f" coordsize="21600,21600">
            <v:path/>
            <v:fill on="f" focussize="0,0"/>
            <v:stroke on="f" joinstyle="miter"/>
            <v:imagedata r:id="rId134" o:title="eqIde56c650430581972bfb4edb2a66a0b4b"/>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．按照上述取近似值的方法，</w:t>
      </w:r>
      <w:r>
        <w:object>
          <v:shape id="_x0000_i1092"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136" o:title="eqIdfa405800014ca052cf6db279422b6f71"/>
            <o:lock v:ext="edit" aspectratio="t"/>
            <w10:wrap type="none"/>
            <w10:anchorlock/>
          </v:shape>
          <o:OLEObject Type="Embed" ProgID="Equation.DSMT4" ShapeID="_x0000_i1092" DrawAspect="Content" ObjectID="_1468075792" r:id="rId135">
            <o:LockedField>false</o:LockedField>
          </o:OLEObject>
        </w:object>
      </w:r>
      <w:r>
        <w:rPr>
          <w:color w:val="000000"/>
        </w:rPr>
        <w:t>_______</w:t>
      </w:r>
      <w:r>
        <w:rPr>
          <w:rFonts w:ascii="宋体" w:hAnsi="宋体" w:eastAsia="宋体" w:cs="宋体"/>
          <w:color w:val="000000"/>
        </w:rPr>
        <w:t>（精确到</w:t>
      </w:r>
      <w:r>
        <w:object>
          <v:shape id="_x0000_i1093"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138" o:title="eqId042e234d538bc2c789d7c5a314f1ca92"/>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p>
    <w:p w14:paraId="10121382">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1D6827AE">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0DF93FF7">
      <w:pPr>
        <w:spacing w:line="360" w:lineRule="auto"/>
        <w:jc w:val="left"/>
        <w:textAlignment w:val="center"/>
        <w:rPr>
          <w:color w:val="000000"/>
        </w:rPr>
      </w:pPr>
      <w:r>
        <w:rPr>
          <w:color w:val="000000"/>
        </w:rPr>
        <w:t>（1）</w:t>
      </w:r>
      <w:r>
        <w:object>
          <v:shape id="_x0000_i1094"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140" o:title="eqId5f53e66668e2f5500ddb3a44eca8f357"/>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p>
    <w:p w14:paraId="50161E19">
      <w:pPr>
        <w:spacing w:line="360" w:lineRule="auto"/>
        <w:jc w:val="left"/>
        <w:textAlignment w:val="center"/>
        <w:rPr>
          <w:color w:val="000000"/>
        </w:rPr>
      </w:pPr>
      <w:r>
        <w:rPr>
          <w:color w:val="000000"/>
        </w:rPr>
        <w:t>（2）</w:t>
      </w:r>
      <w:r>
        <w:object>
          <v:shape id="_x0000_i1095" o:spt="75" alt="学科网(www.zxxk.com)--教育资源门户，提供试卷、教案、课件、论文、素材以及各类教学资源下载，还有大量而丰富的教学相关资讯！" type="#_x0000_t75" style="height:26.95pt;width:155.25pt;" o:ole="t" filled="f" o:preferrelative="t" stroked="f" coordsize="21600,21600">
            <v:path/>
            <v:fill on="f" focussize="0,0"/>
            <v:stroke on="f" joinstyle="miter"/>
            <v:imagedata r:id="rId142" o:title="eqId4cf26ceeea652858841f51626e247e66"/>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503BC5F">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96" o:spt="75" alt="学科网(www.zxxk.com)--教育资源门户，提供试卷、教案、课件、论文、素材以及各类教学资源下载，还有大量而丰富的教学相关资讯！" type="#_x0000_t75" style="height:25.8pt;width:96pt;" o:ole="t" filled="f" o:preferrelative="t" stroked="f" coordsize="21600,21600">
            <v:path/>
            <v:fill on="f" focussize="0,0"/>
            <v:stroke on="f" joinstyle="miter"/>
            <v:imagedata r:id="rId144" o:title="eqIdd24783474033fbf4fb317aecbaaec81e"/>
            <o:lock v:ext="edit" aspectratio="t"/>
            <w10:wrap type="none"/>
            <w10:anchorlock/>
          </v:shape>
          <o:OLEObject Type="Embed" ProgID="Equation.DSMT4" ShapeID="_x0000_i1096" DrawAspect="Content" ObjectID="_1468075796" r:id="rId143">
            <o:LockedField>false</o:LockedField>
          </o:OLEObject>
        </w:object>
      </w:r>
    </w:p>
    <w:p w14:paraId="0E4345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46" o:title="eqId18c1fc90a6092b25ac0ee06fda1a7971"/>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，化简</w:t>
      </w:r>
      <w:r>
        <w:object>
          <v:shape id="_x0000_i1098" o:spt="75" alt="学科网(www.zxxk.com)--教育资源门户，提供试卷、教案、课件、论文、素材以及各类教学资源下载，还有大量而丰富的教学相关资讯！" type="#_x0000_t75" style="height:25.9pt;width:111.75pt;" o:ole="t" filled="f" o:preferrelative="t" stroked="f" coordsize="21600,21600">
            <v:path/>
            <v:fill on="f" focussize="0,0"/>
            <v:stroke on="f" joinstyle="miter"/>
            <v:imagedata r:id="rId148" o:title="eqId363e5f7872bb275711ca58597a8b1dec"/>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w:t>
      </w:r>
    </w:p>
    <w:p w14:paraId="1305E61B">
      <w:pPr>
        <w:spacing w:line="360" w:lineRule="auto"/>
        <w:jc w:val="left"/>
        <w:textAlignment w:val="center"/>
        <w:rPr>
          <w:color w:val="000000"/>
        </w:rPr>
      </w:pPr>
      <w:r>
        <w:rPr>
          <w:color w:val="000000"/>
        </w:rPr>
        <w:t xml:space="preserve">21.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）解方程组：</w:t>
      </w:r>
      <w:r>
        <w:object>
          <v:shape id="_x0000_i109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50" o:title="eqId7286f929f7bdd16badbdd5bd3baa5c25"/>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w:t>
      </w:r>
    </w:p>
    <w:p w14:paraId="51C392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w:t>
      </w:r>
      <w:r>
        <w:object>
          <v:shape id="_x0000_i1100"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152" o:title="eqId50e902989ecd0a23a6b6c8f0c38c28fe"/>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w:t>
      </w:r>
    </w:p>
    <w:p w14:paraId="42AEE987">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101" o:spt="75" alt="学科网(www.zxxk.com)--教育资源门户，提供试卷、教案、课件、论文、素材以及各类教学资源下载，还有大量而丰富的教学相关资讯！" type="#_x0000_t75" style="height:36.3pt;width:130.75pt;" o:ole="t" filled="f" o:preferrelative="t" stroked="f" coordsize="21600,21600">
            <v:path/>
            <v:fill on="f" focussize="0,0"/>
            <v:stroke on="f" joinstyle="miter"/>
            <v:imagedata r:id="rId154" o:title="eqId028d9b50b875eb58483136e5f1ecb37c"/>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，求代数式</w:t>
      </w:r>
      <w:r>
        <w:object>
          <v:shape id="_x0000_i1102"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56" o:title="eqId5812faed12f94dbff8c5b5694e8b3d14"/>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59240667" name="图片 759240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40667" name="图片 759240667"/>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68EC0151">
      <w:pPr>
        <w:spacing w:line="360" w:lineRule="auto"/>
        <w:jc w:val="both"/>
        <w:textAlignment w:val="center"/>
        <w:rPr>
          <w:color w:val="000000"/>
        </w:rPr>
      </w:pPr>
      <w:r>
        <w:rPr>
          <w:color w:val="000000"/>
        </w:rPr>
        <w:t xml:space="preserve">23. </w:t>
      </w:r>
      <w:r>
        <w:rPr>
          <w:rFonts w:ascii="宋体" w:hAnsi="宋体" w:eastAsia="宋体" w:cs="宋体"/>
          <w:color w:val="000000"/>
        </w:rPr>
        <w:t>高空抛物极其危险，是我们必须杜绝的行为．据研究，高空抛物下落的时间</w:t>
      </w:r>
      <w:r>
        <w:rPr>
          <w:rFonts w:ascii="Times New Roman" w:hAnsi="Times New Roman" w:eastAsia="Times New Roman" w:cs="Times New Roman"/>
          <w:i/>
          <w:color w:val="000000"/>
        </w:rPr>
        <w:t>t</w:t>
      </w:r>
      <w:r>
        <w:rPr>
          <w:rFonts w:ascii="宋体" w:hAnsi="宋体" w:eastAsia="宋体" w:cs="宋体"/>
          <w:color w:val="000000"/>
        </w:rPr>
        <w:t>（单位：</w:t>
      </w:r>
      <w:r>
        <w:rPr>
          <w:rFonts w:ascii="Times New Roman" w:hAnsi="Times New Roman" w:eastAsia="Times New Roman" w:cs="Times New Roman"/>
          <w:color w:val="000000"/>
        </w:rPr>
        <w:t>s</w:t>
      </w:r>
      <w:r>
        <w:rPr>
          <w:rFonts w:ascii="宋体" w:hAnsi="宋体" w:eastAsia="宋体" w:cs="宋体"/>
          <w:color w:val="000000"/>
        </w:rPr>
        <w:t>）和高度</w:t>
      </w:r>
      <w:r>
        <w:rPr>
          <w:rFonts w:ascii="Times New Roman" w:hAnsi="Times New Roman" w:eastAsia="Times New Roman" w:cs="Times New Roman"/>
          <w:i/>
          <w:color w:val="000000"/>
        </w:rPr>
        <w:t>h</w: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）近似满足公式</w:t>
      </w:r>
      <w:r>
        <w:object>
          <v:shape id="_x0000_i1103"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159" o:title="eqIda181cfd66b2b0ff85eae910c42ea2555"/>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（不考虑风速的影响）．</w:t>
      </w:r>
    </w:p>
    <w:p w14:paraId="03D36DFE">
      <w:pPr>
        <w:spacing w:line="360" w:lineRule="auto"/>
        <w:jc w:val="left"/>
        <w:textAlignment w:val="center"/>
        <w:rPr>
          <w:color w:val="000000"/>
        </w:rPr>
      </w:pPr>
      <w:r>
        <w:rPr>
          <w:color w:val="000000"/>
        </w:rPr>
        <w:t>（1）</w:t>
      </w:r>
      <w:r>
        <w:rPr>
          <w:rFonts w:ascii="宋体" w:hAnsi="宋体" w:eastAsia="宋体" w:cs="宋体"/>
          <w:color w:val="000000"/>
        </w:rPr>
        <w:t>求从</w:t>
      </w:r>
      <w:r>
        <w:object>
          <v:shape id="_x0000_i1104" o:spt="75" alt="学科网(www.zxxk.com)--教育资源门户，提供试卷、教案、课件、论文、素材以及各类教学资源下载，还有大量而丰富的教学相关资讯！" type="#_x0000_t75" style="height:12.9pt;width:23.1pt;" o:ole="t" filled="f" o:preferrelative="t" stroked="f" coordsize="21600,21600">
            <v:path/>
            <v:fill on="f" focussize="0,0"/>
            <v:stroke on="f" joinstyle="miter"/>
            <v:imagedata r:id="rId161" o:title="eqId45c758c27bec97c234d1d818c40f3d3f"/>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高空抛物到落地时间；</w:t>
      </w:r>
    </w:p>
    <w:p w14:paraId="75432F89">
      <w:pPr>
        <w:spacing w:line="360" w:lineRule="auto"/>
        <w:jc w:val="left"/>
        <w:textAlignment w:val="center"/>
        <w:rPr>
          <w:color w:val="000000"/>
        </w:rPr>
      </w:pPr>
      <w:r>
        <w:rPr>
          <w:color w:val="000000"/>
        </w:rPr>
        <w:t>（2）</w:t>
      </w:r>
      <w:r>
        <w:rPr>
          <w:rFonts w:ascii="宋体" w:hAnsi="宋体" w:eastAsia="宋体" w:cs="宋体"/>
          <w:color w:val="000000"/>
        </w:rPr>
        <w:t>小明说从</w:t>
      </w:r>
      <w:r>
        <w:object>
          <v:shape id="_x0000_i110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63" o:title="eqId49ec72d07385ed62ec9540083958be2a"/>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高空抛物到落地时间是（</w:t>
      </w:r>
      <w:r>
        <w:rPr>
          <w:rFonts w:ascii="Times New Roman" w:hAnsi="Times New Roman" w:eastAsia="Times New Roman" w:cs="Times New Roman"/>
          <w:color w:val="000000"/>
        </w:rPr>
        <w:t>1</w:t>
      </w:r>
      <w:r>
        <w:rPr>
          <w:rFonts w:ascii="宋体" w:hAnsi="宋体" w:eastAsia="宋体" w:cs="宋体"/>
          <w:color w:val="000000"/>
        </w:rPr>
        <w:t>）中所求时间的</w:t>
      </w:r>
      <w:r>
        <w:rPr>
          <w:rFonts w:ascii="Times New Roman" w:hAnsi="Times New Roman" w:eastAsia="Times New Roman" w:cs="Times New Roman"/>
          <w:color w:val="000000"/>
        </w:rPr>
        <w:t>2</w:t>
      </w:r>
      <w:r>
        <w:rPr>
          <w:rFonts w:ascii="宋体" w:hAnsi="宋体" w:eastAsia="宋体" w:cs="宋体"/>
          <w:color w:val="000000"/>
        </w:rPr>
        <w:t>倍，他说法正确吗？如果不正确，请说明理由．</w:t>
      </w:r>
    </w:p>
    <w:p w14:paraId="001F3D47">
      <w:pPr>
        <w:spacing w:line="360" w:lineRule="auto"/>
        <w:jc w:val="left"/>
        <w:textAlignment w:val="center"/>
        <w:rPr>
          <w:color w:val="000000"/>
        </w:rPr>
      </w:pPr>
      <w:r>
        <w:rPr>
          <w:color w:val="000000"/>
        </w:rPr>
        <w:t xml:space="preserve">24. </w:t>
      </w:r>
      <w:r>
        <w:rPr>
          <w:rFonts w:ascii="宋体" w:hAnsi="宋体" w:eastAsia="宋体" w:cs="宋体"/>
          <w:color w:val="000000"/>
        </w:rPr>
        <w:t>定义：若</w:t>
      </w:r>
      <w:r>
        <w:object>
          <v:shape id="_x0000_i1106" o:spt="75" alt="学科网(www.zxxk.com)--教育资源门户，提供试卷、教案、课件、论文、素材以及各类教学资源下载，还有大量而丰富的教学相关资讯！" type="#_x0000_t75" style="height:23.9pt;width:122.85pt;" o:ole="t" filled="f" o:preferrelative="t" stroked="f" coordsize="21600,21600">
            <v:path/>
            <v:fill on="f" focussize="0,0"/>
            <v:stroke on="f" joinstyle="miter"/>
            <v:imagedata r:id="rId165" o:title="eqId0d30f025b6f3b514bf27dd3906c89615"/>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67" o:title="eqId071a7e733d466949ac935b4b8ee8d183"/>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是有理数，则称</w:t>
      </w:r>
      <w:r>
        <w:object>
          <v:shape id="_x0000_i110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69" o:title="eqId0a989c4fbf0ff34cedb365d2dda47f16"/>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71" o:title="eqId175d0c99e866f1db915462a91b356ef3"/>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c</w:t>
      </w:r>
      <w:r>
        <w:rPr>
          <w:rFonts w:ascii="宋体" w:hAnsi="宋体" w:eastAsia="宋体" w:cs="宋体"/>
          <w:color w:val="000000"/>
        </w:rPr>
        <w:t>的“美好数”例如：</w:t>
      </w:r>
      <w:r>
        <w:object>
          <v:shape id="_x0000_i1110" o:spt="75" alt="学科网(www.zxxk.com)--教育资源门户，提供试卷、教案、课件、论文、素材以及各类教学资源下载，还有大量而丰富的教学相关资讯！" type="#_x0000_t75" style="height:27pt;width:199.2pt;" o:ole="t" filled="f" o:preferrelative="t" stroked="f" coordsize="21600,21600">
            <v:path/>
            <v:fill on="f" focussize="0,0"/>
            <v:stroke on="f" joinstyle="miter"/>
            <v:imagedata r:id="rId173" o:title="eqId5a8b6bc5ddefccc871835ceca34528be"/>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，则称</w:t>
      </w:r>
      <w:r>
        <w:object>
          <v:shape id="_x0000_i111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75" o:title="eqId5a581f283460235482116fbe3ba41efe"/>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77" o:title="eqId53204688086b1d0111e91cb49fa0ac61"/>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是关于</w:t>
      </w:r>
      <w:r>
        <w:object>
          <v:shape id="_x0000_i111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79" o:title="eqIdbdaa19de263700a15fcf213d64a8cd57"/>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的“美好数”．</w:t>
      </w:r>
    </w:p>
    <w:p w14:paraId="382ED4B5">
      <w:pPr>
        <w:spacing w:line="360" w:lineRule="auto"/>
        <w:jc w:val="left"/>
        <w:textAlignment w:val="center"/>
        <w:rPr>
          <w:color w:val="000000"/>
        </w:rPr>
      </w:pPr>
      <w:r>
        <w:rPr>
          <w:color w:val="000000"/>
        </w:rPr>
        <w:t>（1）</w:t>
      </w:r>
      <w:r>
        <w:object>
          <v:shape id="_x0000_i111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81" o:title="eqIdab46ea0cba2d06283fae3d864a2329e0"/>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关于</w:t>
      </w:r>
      <w:r>
        <w:object>
          <v:shape id="_x0000_i111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79" o:title="eqIdbdaa19de263700a15fcf213d64a8cd57"/>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的“美好数”是</w:t>
      </w:r>
      <w:r>
        <w:rPr>
          <w:rFonts w:ascii="Times New Roman" w:hAnsi="Times New Roman" w:eastAsia="Times New Roman" w:cs="Times New Roman"/>
          <w:color w:val="000000"/>
        </w:rPr>
        <w:t>______</w:t>
      </w:r>
      <w:r>
        <w:rPr>
          <w:rFonts w:ascii="宋体" w:hAnsi="宋体" w:eastAsia="宋体" w:cs="宋体"/>
          <w:color w:val="000000"/>
        </w:rPr>
        <w:t>；</w:t>
      </w:r>
    </w:p>
    <w:p w14:paraId="0D93639D">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116" o:spt="75" alt="学科网(www.zxxk.com)--教育资源门户，提供试卷、教案、课件、论文、素材以及各类教学资源下载，还有大量而丰富的教学相关资讯！" type="#_x0000_t75" style="height:33.1pt;width:207.15pt;" o:ole="t" filled="f" o:preferrelative="t" stroked="f" coordsize="21600,21600">
            <v:path/>
            <v:fill on="f" focussize="0,0"/>
            <v:stroke on="f" joinstyle="miter"/>
            <v:imagedata r:id="rId184" o:title="eqIde7a2d073d01852150bd626a463fa4e6c"/>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w:t>
      </w:r>
    </w:p>
    <w:p w14:paraId="3C16793F">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是</w:t>
      </w:r>
      <w:r>
        <w:object>
          <v:shape id="_x0000_i111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88" o:title="eqIda279d720cab1a4858c784b94037d2e6b"/>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关于</w:t>
      </w:r>
      <w:r>
        <w:object>
          <v:shape id="_x0000_i111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90" o:title="eqIde8d02ea8c4988c5c28ab93f0d70fb55a"/>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的“美好数”，请直接写出</w:t>
      </w:r>
      <w:r>
        <w:object>
          <v:shape id="_x0000_i1120" o:spt="75" alt="学科网(www.zxxk.com)--教育资源门户，提供试卷、教案、课件、论文、素材以及各类教学资源下载，还有大量而丰富的教学相关资讯！" type="#_x0000_t75" style="height:18.1pt;width:78.8pt;" o:ole="t" filled="f" o:preferrelative="t" stroked="f" coordsize="21600,21600">
            <v:path/>
            <v:fill on="f" focussize="0,0"/>
            <v:stroke on="f" joinstyle="miter"/>
            <v:imagedata r:id="rId192" o:title="eqIdba22e5e16de39e2254eb11724e5389a7"/>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的值．</w:t>
      </w:r>
    </w:p>
    <w:p w14:paraId="24123758">
      <w:pPr>
        <w:spacing w:line="360" w:lineRule="auto"/>
        <w:jc w:val="both"/>
        <w:textAlignment w:val="center"/>
        <w:rPr>
          <w:color w:val="000000"/>
        </w:rPr>
      </w:pPr>
      <w:r>
        <w:rPr>
          <w:color w:val="000000"/>
        </w:rPr>
        <w:t xml:space="preserve">25. </w:t>
      </w:r>
      <w:r>
        <w:rPr>
          <w:rFonts w:ascii="宋体" w:hAnsi="宋体" w:eastAsia="宋体" w:cs="宋体"/>
          <w:color w:val="000000"/>
        </w:rPr>
        <w:t>著名数学教育家</w:t>
      </w:r>
      <w:r>
        <w:rPr>
          <w:rFonts w:ascii="Times New Roman" w:hAnsi="Times New Roman" w:eastAsia="Times New Roman" w:cs="Times New Roman"/>
          <w:i/>
          <w:color w:val="000000"/>
        </w:rPr>
        <w:t>G</w:t>
      </w:r>
      <w:r>
        <w:rPr>
          <w:rFonts w:ascii="宋体" w:hAnsi="宋体" w:eastAsia="宋体" w:cs="宋体"/>
          <w:color w:val="000000"/>
        </w:rPr>
        <w:t>·波利亚有句名言：“发现问题比解决问题更重要”，这句话启发我们：要想学会数学，就需要观察，发现问题，探索问题</w:t>
      </w:r>
      <w:r>
        <w:rPr>
          <w:rFonts w:ascii="宋体" w:hAnsi="宋体" w:eastAsia="宋体" w:cs="宋体"/>
          <w:color w:val="000000"/>
          <w:position w:val="0"/>
        </w:rPr>
        <w:drawing>
          <wp:inline distT="0" distB="0" distL="114300" distR="114300">
            <wp:extent cx="133350" cy="177800"/>
            <wp:effectExtent l="0" t="0" r="0" b="0"/>
            <wp:docPr id="759240671" name="图片 759240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40671" name="图片 759240671"/>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规律性东西，要有一双敏锐的眼睛．请先阅读下列材料：</w:t>
      </w:r>
    </w:p>
    <w:p w14:paraId="322ECACE">
      <w:pPr>
        <w:spacing w:line="360" w:lineRule="auto"/>
        <w:jc w:val="both"/>
        <w:textAlignment w:val="center"/>
        <w:rPr>
          <w:color w:val="000000"/>
        </w:rPr>
      </w:pPr>
      <w:r>
        <w:rPr>
          <w:rFonts w:ascii="宋体" w:hAnsi="宋体" w:eastAsia="宋体" w:cs="宋体"/>
          <w:color w:val="000000"/>
        </w:rPr>
        <w:t>数学上有一种根号内又带根号的数．形如</w:t>
      </w:r>
      <w:r>
        <w:object>
          <v:shape id="_x0000_i1121"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194" o:title="eqId79302e44ec001a6f493b466325e0e5aa"/>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，如果你能找到两个数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，使</w:t>
      </w:r>
      <w:r>
        <w:object>
          <v:shape id="_x0000_i1122"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196" o:title="eqId1e30fe2547f71f7505e99a0dd7188e81"/>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8.25pt;width:45.15pt;" o:ole="t" filled="f" o:preferrelative="t" stroked="f" coordsize="21600,21600">
            <v:path/>
            <v:fill on="f" focussize="0,0"/>
            <v:stroke on="f" joinstyle="miter"/>
            <v:imagedata r:id="rId198" o:title="eqId562c62e0442121011d12f10234b95119"/>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194" o:title="eqId79302e44ec001a6f493b466325e0e5aa"/>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可变形为</w:t>
      </w:r>
      <w:r>
        <w:object>
          <v:shape id="_x0000_i1125" o:spt="75" alt="学科网(www.zxxk.com)--教育资源门户，提供试卷、教案、课件、论文、素材以及各类教学资源下载，还有大量而丰富的教学相关资讯！" type="#_x0000_t75" style="height:26.4pt;width:183pt;" o:ole="t" filled="f" o:preferrelative="t" stroked="f" coordsize="21600,21600">
            <v:path/>
            <v:fill on="f" focussize="0,0"/>
            <v:stroke on="f" joinstyle="miter"/>
            <v:imagedata r:id="rId201" o:title="eqId800445d080aee2986e402b619c5de947"/>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，从而达到化去一层根号的目的，例如：</w:t>
      </w:r>
      <w:r>
        <w:object>
          <v:shape id="_x0000_i1126" o:spt="75" alt="学科网(www.zxxk.com)--教育资源门户，提供试卷、教案、课件、论文、素材以及各类教学资源下载，还有大量而丰富的教学相关资讯！" type="#_x0000_t75" style="height:30pt;width:369.65pt;" o:ole="t" filled="f" o:preferrelative="t" stroked="f" coordsize="21600,21600">
            <v:path/>
            <v:fill on="f" focussize="0,0"/>
            <v:stroke on="f" joinstyle="miter"/>
            <v:imagedata r:id="rId203" o:title="eqId98f3cc65f595328e28ec8f7c52881be7"/>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w:t>
      </w:r>
    </w:p>
    <w:p w14:paraId="63AA2EBA">
      <w:pPr>
        <w:spacing w:line="360" w:lineRule="auto"/>
        <w:jc w:val="both"/>
        <w:textAlignment w:val="center"/>
        <w:rPr>
          <w:color w:val="000000"/>
        </w:rPr>
      </w:pPr>
      <w:r>
        <w:rPr>
          <w:rFonts w:ascii="宋体" w:hAnsi="宋体" w:eastAsia="宋体" w:cs="宋体"/>
          <w:color w:val="000000"/>
        </w:rPr>
        <w:t>解决问题：</w:t>
      </w:r>
    </w:p>
    <w:p w14:paraId="19D88467">
      <w:pPr>
        <w:spacing w:line="360" w:lineRule="auto"/>
        <w:jc w:val="left"/>
        <w:textAlignment w:val="center"/>
        <w:rPr>
          <w:color w:val="000000"/>
        </w:rPr>
      </w:pPr>
      <w:r>
        <w:rPr>
          <w:color w:val="000000"/>
        </w:rPr>
        <w:t>（1）</w:t>
      </w:r>
      <w:r>
        <w:rPr>
          <w:rFonts w:ascii="宋体" w:hAnsi="宋体" w:eastAsia="宋体" w:cs="宋体"/>
          <w:color w:val="000000"/>
        </w:rPr>
        <w:t>根据上述思路，试将</w:t>
      </w:r>
      <w:r>
        <w:object>
          <v:shape id="_x0000_i1127" o:spt="75" alt="学科网(www.zxxk.com)--教育资源门户，提供试卷、教案、课件、论文、素材以及各类教学资源下载，还有大量而丰富的教学相关资讯！" type="#_x0000_t75" style="height:21.85pt;width:50.15pt;" o:ole="t" filled="f" o:preferrelative="t" stroked="f" coordsize="21600,21600">
            <v:path/>
            <v:fill on="f" focussize="0,0"/>
            <v:stroke on="f" joinstyle="miter"/>
            <v:imagedata r:id="rId205" o:title="eqId9f95669a01bf3733c0967ea13e22d062"/>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予以化简；</w:t>
      </w:r>
    </w:p>
    <w:p w14:paraId="29E3D702">
      <w:pPr>
        <w:spacing w:line="360" w:lineRule="auto"/>
        <w:jc w:val="left"/>
        <w:textAlignment w:val="center"/>
        <w:rPr>
          <w:color w:val="000000"/>
        </w:rPr>
      </w:pPr>
      <w:r>
        <w:rPr>
          <w:color w:val="000000"/>
        </w:rPr>
        <w:t>（2）</w:t>
      </w:r>
      <w:r>
        <w:rPr>
          <w:rFonts w:ascii="宋体" w:hAnsi="宋体" w:eastAsia="宋体" w:cs="宋体"/>
          <w:color w:val="000000"/>
        </w:rPr>
        <w:t>根据上述思路，化简并求出</w:t>
      </w:r>
      <w:r>
        <w:object>
          <v:shape id="_x0000_i1128"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207" o:title="eqId0d2219786a0c8b42234ce99439c0feac"/>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59240673" name="图片 759240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40673" name="图片 759240673"/>
                    <pic:cNvPicPr>
                      <a:picLocks noChangeAspect="1"/>
                    </pic:cNvPicPr>
                  </pic:nvPicPr>
                  <pic:blipFill>
                    <a:blip r:embed="rId15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1F3793A4">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09" o:title="eqId95842ad442c7f6d5ec4b32939b929e63"/>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时，化简</w:t>
      </w:r>
      <w:r>
        <w:object>
          <v:shape id="_x0000_i1130" o:spt="75" alt="学科网(www.zxxk.com)--教育资源门户，提供试卷、教案、课件、论文、素材以及各类教学资源下载，还有大量而丰富的教学相关资讯！" type="#_x0000_t75" style="height:16.7pt;width:109.1pt;" o:ole="t" filled="f" o:preferrelative="t" stroked="f" coordsize="21600,21600">
            <v:path/>
            <v:fill on="f" focussize="0,0"/>
            <v:stroke on="f" joinstyle="miter"/>
            <v:imagedata r:id="rId211" o:title="eqId5c02006c5ecb0b1257d776c4317766c3"/>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37262F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00CC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A50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png"/><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3" Type="http://schemas.openxmlformats.org/officeDocument/2006/relationships/fontTable" Target="fontTable.xml"/><Relationship Id="rId212" Type="http://schemas.openxmlformats.org/officeDocument/2006/relationships/customXml" Target="../customXml/item1.xml"/><Relationship Id="rId211" Type="http://schemas.openxmlformats.org/officeDocument/2006/relationships/image" Target="media/image100.wmf"/><Relationship Id="rId210" Type="http://schemas.openxmlformats.org/officeDocument/2006/relationships/oleObject" Target="embeddings/oleObject106.bin"/><Relationship Id="rId21" Type="http://schemas.openxmlformats.org/officeDocument/2006/relationships/image" Target="media/image9.wmf"/><Relationship Id="rId209" Type="http://schemas.openxmlformats.org/officeDocument/2006/relationships/image" Target="media/image99.wmf"/><Relationship Id="rId208" Type="http://schemas.openxmlformats.org/officeDocument/2006/relationships/oleObject" Target="embeddings/oleObject105.bin"/><Relationship Id="rId207" Type="http://schemas.openxmlformats.org/officeDocument/2006/relationships/image" Target="media/image98.wmf"/><Relationship Id="rId206" Type="http://schemas.openxmlformats.org/officeDocument/2006/relationships/oleObject" Target="embeddings/oleObject104.bin"/><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image" Target="media/image8.wmf"/><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oleObject" Target="embeddings/oleObject91.bin"/><Relationship Id="rId181" Type="http://schemas.openxmlformats.org/officeDocument/2006/relationships/image" Target="media/image86.wmf"/><Relationship Id="rId180" Type="http://schemas.openxmlformats.org/officeDocument/2006/relationships/oleObject" Target="embeddings/oleObject90.bin"/><Relationship Id="rId18" Type="http://schemas.openxmlformats.org/officeDocument/2006/relationships/oleObject" Target="embeddings/oleObject6.bin"/><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image" Target="media/image72.wmf"/><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image" Target="media/image6.wmf"/><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2025-10-01T21:40:00Z</dcterms:created>
  <dc:creator>学科网试题生产平台</dc:creator>
  <dc:description>3853392853188608</dc:description>
  <cp:lastModifiedBy>Administrator</cp:lastModifiedBy>
  <dcterms:modified xsi:type="dcterms:W3CDTF">2025-10-05T10:15:39Z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97B7755A92D143F682065261B2A57CCE_12</vt:lpwstr>
  </property>
</Properties>
</file>