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85576">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12001500</wp:posOffset>
            </wp:positionV>
            <wp:extent cx="406400" cy="279400"/>
            <wp:effectExtent l="0" t="0" r="12700" b="635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6"/>
                    <a:stretch>
                      <a:fillRect/>
                    </a:stretch>
                  </pic:blipFill>
                  <pic:spPr>
                    <a:xfrm>
                      <a:off x="0" y="0"/>
                      <a:ext cx="4064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学年第一学期八年级数学质量调研</w:t>
      </w:r>
    </w:p>
    <w:p w14:paraId="1DDD4C85">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801D057">
      <w:pPr>
        <w:spacing w:line="285"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D994A0A">
      <w:pPr>
        <w:spacing w:line="360" w:lineRule="auto"/>
        <w:jc w:val="left"/>
      </w:pPr>
      <w:r>
        <w:rPr>
          <w:color w:val="auto"/>
        </w:rPr>
        <w:t xml:space="preserve">1. </w:t>
      </w:r>
      <w:r>
        <w:rPr>
          <w:rFonts w:ascii="宋体" w:hAnsi="宋体" w:eastAsia="宋体" w:cs="宋体"/>
          <w:color w:val="auto"/>
        </w:rPr>
        <w:t>已知a的平方根是±8，则a的立方根是（　　）</w:t>
      </w:r>
    </w:p>
    <w:p w14:paraId="1B29FEF1">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588472963" name="图片 588472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72963" name="图片 588472963"/>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2</w:t>
      </w:r>
      <w:r>
        <w:tab/>
      </w:r>
      <w:r>
        <w:t xml:space="preserve">B. </w:t>
      </w:r>
      <w:r>
        <w:rPr>
          <w:rFonts w:ascii="宋体" w:hAnsi="宋体" w:eastAsia="宋体" w:cs="宋体"/>
          <w:color w:val="auto"/>
        </w:rPr>
        <w:t>4</w:t>
      </w:r>
      <w:r>
        <w:tab/>
      </w:r>
      <w:r>
        <w:t xml:space="preserve">C. </w:t>
      </w:r>
      <w:r>
        <w:rPr>
          <w:rFonts w:ascii="宋体" w:hAnsi="宋体" w:eastAsia="宋体" w:cs="宋体"/>
          <w:color w:val="auto"/>
        </w:rPr>
        <w:t>±2</w:t>
      </w:r>
      <w:r>
        <w:tab/>
      </w:r>
      <w:r>
        <w:t xml:space="preserve">D. </w:t>
      </w:r>
      <w:r>
        <w:rPr>
          <w:rFonts w:ascii="宋体" w:hAnsi="宋体" w:eastAsia="宋体" w:cs="宋体"/>
          <w:color w:val="auto"/>
        </w:rPr>
        <w:t>±4</w:t>
      </w:r>
    </w:p>
    <w:p w14:paraId="19A7E4E5">
      <w:pPr>
        <w:spacing w:line="360" w:lineRule="auto"/>
        <w:jc w:val="left"/>
        <w:textAlignment w:val="center"/>
        <w:rPr>
          <w:color w:val="000000"/>
        </w:rPr>
      </w:pPr>
      <w:r>
        <w:rPr>
          <w:color w:val="000000"/>
        </w:rPr>
        <w:t xml:space="preserve">2. </w:t>
      </w:r>
      <w:r>
        <w:rPr>
          <w:rFonts w:ascii="宋体" w:hAnsi="宋体" w:eastAsia="宋体" w:cs="宋体"/>
          <w:color w:val="000000"/>
        </w:rPr>
        <w:t>若x</w:t>
      </w:r>
      <w:r>
        <w:rPr>
          <w:rFonts w:ascii="宋体" w:hAnsi="宋体" w:eastAsia="宋体" w:cs="宋体"/>
          <w:color w:val="000000"/>
          <w:vertAlign w:val="superscript"/>
        </w:rPr>
        <w:t>2</w:t>
      </w:r>
      <w:r>
        <w:rPr>
          <w:rFonts w:ascii="宋体" w:hAnsi="宋体" w:eastAsia="宋体" w:cs="宋体"/>
          <w:color w:val="000000"/>
        </w:rPr>
        <w:t>=16，则5–x的算术平方根是(         ).</w:t>
      </w:r>
    </w:p>
    <w:p w14:paraId="6D7AC1C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88472957" name="图片 588472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72957" name="图片 588472957"/>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±1</w:t>
      </w:r>
      <w:r>
        <w:rPr>
          <w:color w:val="000000"/>
        </w:rPr>
        <w:tab/>
      </w:r>
      <w:r>
        <w:rPr>
          <w:color w:val="000000"/>
        </w:rPr>
        <w:t xml:space="preserve">B. </w:t>
      </w:r>
      <w:r>
        <w:rPr>
          <w:rFonts w:ascii="宋体" w:hAnsi="宋体" w:eastAsia="宋体" w:cs="宋体"/>
          <w:color w:val="000000"/>
        </w:rPr>
        <w:t>±4</w:t>
      </w:r>
      <w:r>
        <w:rPr>
          <w:color w:val="000000"/>
        </w:rPr>
        <w:tab/>
      </w:r>
      <w:r>
        <w:rPr>
          <w:color w:val="000000"/>
        </w:rPr>
        <w:t xml:space="preserve">C. </w:t>
      </w:r>
      <w:r>
        <w:rPr>
          <w:rFonts w:ascii="宋体" w:hAnsi="宋体" w:eastAsia="宋体" w:cs="宋体"/>
          <w:color w:val="000000"/>
        </w:rPr>
        <w:t>1或9</w:t>
      </w:r>
      <w:r>
        <w:rPr>
          <w:color w:val="000000"/>
        </w:rPr>
        <w:tab/>
      </w:r>
      <w:r>
        <w:rPr>
          <w:color w:val="000000"/>
        </w:rPr>
        <w:t xml:space="preserve">D. </w:t>
      </w:r>
      <w:r>
        <w:rPr>
          <w:rFonts w:ascii="宋体" w:hAnsi="宋体" w:eastAsia="宋体" w:cs="宋体"/>
          <w:color w:val="000000"/>
        </w:rPr>
        <w:t>1或3</w:t>
      </w:r>
    </w:p>
    <w:p w14:paraId="6A8F9FD7">
      <w:pPr>
        <w:spacing w:line="360" w:lineRule="auto"/>
        <w:jc w:val="both"/>
        <w:textAlignment w:val="center"/>
        <w:rPr>
          <w:color w:val="000000"/>
        </w:rPr>
      </w:pPr>
      <w:r>
        <w:rPr>
          <w:color w:val="000000"/>
        </w:rPr>
        <w:t xml:space="preserve">3. </w:t>
      </w:r>
      <w:r>
        <w:rPr>
          <w:rFonts w:ascii="宋体" w:hAnsi="宋体" w:eastAsia="宋体" w:cs="宋体"/>
          <w:color w:val="000000"/>
        </w:rPr>
        <w:t>如图，面积为</w:t>
      </w:r>
      <w:r>
        <w:rPr>
          <w:rFonts w:ascii="Times New Roman" w:hAnsi="Times New Roman" w:eastAsia="Times New Roman" w:cs="Times New Roman"/>
          <w:color w:val="000000"/>
        </w:rPr>
        <w:t>3</w:t>
      </w:r>
      <w:r>
        <w:rPr>
          <w:rFonts w:ascii="宋体" w:hAnsi="宋体" w:eastAsia="宋体" w:cs="宋体"/>
          <w:color w:val="000000"/>
        </w:rPr>
        <w:t>的正方形</w:t>
      </w:r>
      <w:r>
        <w:object>
          <v:shape id="_x0000_i10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的顶点</w:t>
      </w:r>
      <w:r>
        <w:object>
          <v:shape id="_x0000_i10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 o:title="eqId5963abe8f421bd99a2aaa94831a951e9"/>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在数轴上，点</w:t>
      </w:r>
      <w:r>
        <w:object>
          <v:shape id="_x0000_i10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 o:title="eqId5963abe8f421bd99a2aaa94831a951e9"/>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表示的数为</w:t>
      </w:r>
      <w:r>
        <w:object>
          <v:shape id="_x0000_i10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6" o:title="eqId48a277db452e76240ec83ec6a2864bdd"/>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，则数轴上点</w:t>
      </w:r>
      <w:r>
        <w:object>
          <v:shape id="_x0000_i10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 o:title="eqId2a30f3a8b673cc28bd90c50cf1a3528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所表示的数为（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9AD43C8">
      <w:pPr>
        <w:spacing w:line="360" w:lineRule="auto"/>
        <w:jc w:val="left"/>
        <w:textAlignment w:val="center"/>
        <w:rPr>
          <w:color w:val="000000"/>
        </w:rPr>
      </w:pPr>
      <w:r>
        <w:rPr>
          <w:color w:val="000000"/>
        </w:rPr>
        <w:drawing>
          <wp:inline distT="0" distB="0" distL="114300" distR="114300">
            <wp:extent cx="120015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0150" cy="885825"/>
                    </a:xfrm>
                    <a:prstGeom prst="rect">
                      <a:avLst/>
                    </a:prstGeom>
                  </pic:spPr>
                </pic:pic>
              </a:graphicData>
            </a:graphic>
          </wp:inline>
        </w:drawing>
      </w:r>
    </w:p>
    <w:p w14:paraId="69FED50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 o:title="eqIdd0fe1e989d7fe8a9eb35cb5cf0f9cdaf"/>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23" o:title="eqId9563540452712a60d70f76cf22a868c9"/>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5" o:title="eqId03073be6ed46cab3833f9378b02c48e6"/>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7" o:title="eqId2b2c435cd404239eba4f825bfdccb63a"/>
            <o:lock v:ext="edit" aspectratio="t"/>
            <w10:wrap type="none"/>
            <w10:anchorlock/>
          </v:shape>
          <o:OLEObject Type="Embed" ProgID="Equation.DSMT4" ShapeID="_x0000_i1034" DrawAspect="Content" ObjectID="_1468075734" r:id="rId26">
            <o:LockedField>false</o:LockedField>
          </o:OLEObject>
        </w:object>
      </w:r>
    </w:p>
    <w:p w14:paraId="0C96C41B">
      <w:pPr>
        <w:spacing w:line="360" w:lineRule="auto"/>
        <w:jc w:val="left"/>
        <w:textAlignment w:val="center"/>
        <w:rPr>
          <w:color w:val="000000"/>
        </w:rPr>
      </w:pPr>
      <w:r>
        <w:rPr>
          <w:color w:val="000000"/>
        </w:rPr>
        <w:t xml:space="preserve">4. </w:t>
      </w:r>
      <w:r>
        <w:rPr>
          <w:rFonts w:ascii="宋体" w:hAnsi="宋体" w:eastAsia="宋体" w:cs="宋体"/>
          <w:color w:val="000000"/>
        </w:rPr>
        <w:t>下列说法</w:t>
      </w:r>
      <w:r>
        <w:rPr>
          <w:rFonts w:ascii="宋体" w:hAnsi="宋体" w:eastAsia="宋体" w:cs="宋体"/>
          <w:color w:val="000000"/>
          <w:em w:val="dot"/>
        </w:rPr>
        <w:t>正确</w:t>
      </w:r>
      <w:r>
        <w:rPr>
          <w:rFonts w:ascii="宋体" w:hAnsi="宋体" w:eastAsia="宋体" w:cs="宋体"/>
          <w:color w:val="000000"/>
        </w:rPr>
        <w:t>的是（</w:t>
      </w:r>
      <w:r>
        <w:rPr>
          <w:rFonts w:ascii="Calibri" w:hAnsi="Calibri" w:eastAsia="Calibri" w:cs="Calibri"/>
          <w:color w:val="000000"/>
        </w:rPr>
        <w:t xml:space="preserve">      ）</w:t>
      </w:r>
    </w:p>
    <w:p w14:paraId="14B538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无限小数都是无理数；</w:t>
      </w:r>
      <w:r>
        <w:rPr>
          <w:color w:val="000000"/>
        </w:rPr>
        <w:tab/>
      </w:r>
      <w:r>
        <w:rPr>
          <w:color w:val="000000"/>
        </w:rPr>
        <w:t xml:space="preserve">B. </w:t>
      </w:r>
      <w:r>
        <w:rPr>
          <w:rFonts w:ascii="宋体" w:hAnsi="宋体" w:eastAsia="宋体" w:cs="宋体"/>
          <w:color w:val="000000"/>
        </w:rPr>
        <w:t>正数的平方根是正数；</w:t>
      </w:r>
    </w:p>
    <w:p w14:paraId="53D565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正实数包括正有理数和正无理数；</w:t>
      </w:r>
      <w:r>
        <w:rPr>
          <w:color w:val="000000"/>
        </w:rPr>
        <w:tab/>
      </w:r>
      <w:r>
        <w:rPr>
          <w:color w:val="000000"/>
        </w:rPr>
        <w:t xml:space="preserve">D. </w:t>
      </w:r>
      <w:r>
        <w:rPr>
          <w:rFonts w:ascii="Calibri" w:hAnsi="Calibri" w:eastAsia="Calibri" w:cs="Calibri"/>
          <w:color w:val="000000"/>
        </w:rPr>
        <w:t>0</w:t>
      </w:r>
      <w:r>
        <w:rPr>
          <w:rFonts w:ascii="宋体" w:hAnsi="宋体" w:eastAsia="宋体" w:cs="宋体"/>
          <w:color w:val="000000"/>
        </w:rPr>
        <w:t>没有平方根</w:t>
      </w:r>
      <w:r>
        <w:rPr>
          <w:rFonts w:ascii="Calibri" w:hAnsi="Calibri" w:eastAsia="Calibri" w:cs="Calibri"/>
          <w:color w:val="000000"/>
        </w:rPr>
        <w:t>.</w:t>
      </w:r>
    </w:p>
    <w:p w14:paraId="6FDBA973">
      <w:pPr>
        <w:spacing w:line="360" w:lineRule="auto"/>
        <w:jc w:val="both"/>
        <w:textAlignment w:val="center"/>
        <w:rPr>
          <w:color w:val="000000"/>
        </w:rPr>
      </w:pPr>
      <w:r>
        <w:rPr>
          <w:color w:val="000000"/>
        </w:rPr>
        <w:t xml:space="preserve">5. </w:t>
      </w:r>
      <w:r>
        <w:rPr>
          <w:rFonts w:ascii="宋体" w:hAnsi="宋体" w:eastAsia="宋体" w:cs="宋体"/>
          <w:color w:val="000000"/>
        </w:rPr>
        <w:t>若</w:t>
      </w:r>
      <w:r>
        <w:object>
          <v:shape id="_x0000_i1035"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29" o:title="eqId663a61ad241d5d874c9a9362f0ee917c"/>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是实数，且</w:t>
      </w:r>
      <w:r>
        <w:object>
          <v:shape id="_x0000_i103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1" o:title="eqIdc6a46e678bf9d2df5ad4c782b3dc22f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，则下列关系式成立的是（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DD86E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33" o:title="eqId4dcc99a2de6726eb3826510ec1ec13ef"/>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5" o:title="eqId8482fdda1726850b60ba214708691d5e"/>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37" o:title="eqIdc3f5074249284141acb82dc531f5873f"/>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9" o:title="eqId8d7433fb156789271acd7934962a1a77"/>
            <o:lock v:ext="edit" aspectratio="t"/>
            <w10:wrap type="none"/>
            <w10:anchorlock/>
          </v:shape>
          <o:OLEObject Type="Embed" ProgID="Equation.DSMT4" ShapeID="_x0000_i1040" DrawAspect="Content" ObjectID="_1468075740" r:id="rId38">
            <o:LockedField>false</o:LockedField>
          </o:OLEObject>
        </w:object>
      </w:r>
    </w:p>
    <w:p w14:paraId="1E4BF566">
      <w:pPr>
        <w:spacing w:line="360" w:lineRule="auto"/>
        <w:jc w:val="left"/>
        <w:textAlignment w:val="center"/>
        <w:rPr>
          <w:color w:val="000000"/>
        </w:rPr>
      </w:pPr>
      <w:r>
        <w:rPr>
          <w:color w:val="000000"/>
        </w:rPr>
        <w:t xml:space="preserve">6. </w:t>
      </w:r>
      <w:r>
        <w:rPr>
          <w:rFonts w:ascii="宋体" w:hAnsi="宋体" w:eastAsia="宋体" w:cs="宋体"/>
          <w:color w:val="000000"/>
        </w:rPr>
        <w:t>如下表，被开方数</w:t>
      </w:r>
      <w:r>
        <w:rPr>
          <w:rFonts w:ascii="Times New Roman" w:hAnsi="Times New Roman" w:eastAsia="Times New Roman" w:cs="Times New Roman"/>
          <w:i/>
          <w:color w:val="000000"/>
        </w:rPr>
        <w:t>a</w:t>
      </w:r>
      <w:r>
        <w:rPr>
          <w:rFonts w:ascii="宋体" w:hAnsi="宋体" w:eastAsia="宋体" w:cs="宋体"/>
          <w:color w:val="000000"/>
        </w:rPr>
        <w:t>和它的算术平方根</w:t>
      </w:r>
      <w:r>
        <w:object>
          <v:shape id="_x0000_i104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1" o:title="eqIdd012d124f04963fb72a68af40d5f8f42"/>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的小数点位置移动符合一定的规律，根据规律可得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的值分别为（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4"/>
        <w:gridCol w:w="1095"/>
        <w:gridCol w:w="954"/>
        <w:gridCol w:w="814"/>
        <w:gridCol w:w="814"/>
        <w:gridCol w:w="743"/>
        <w:gridCol w:w="883"/>
        <w:gridCol w:w="1024"/>
        <w:gridCol w:w="1164"/>
      </w:tblGrid>
      <w:tr w14:paraId="3985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F65A5">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CE039">
            <w:pPr>
              <w:spacing w:line="360" w:lineRule="auto"/>
              <w:jc w:val="center"/>
              <w:textAlignment w:val="center"/>
              <w:rPr>
                <w:color w:val="000000"/>
              </w:rPr>
            </w:pPr>
            <w:r>
              <w:rPr>
                <w:rFonts w:ascii="Times New Roman" w:hAnsi="Times New Roman" w:eastAsia="Times New Roman" w:cs="Times New Roman"/>
                <w:color w:val="000000"/>
              </w:rPr>
              <w:t>0.0625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11A1E">
            <w:pPr>
              <w:spacing w:line="360" w:lineRule="auto"/>
              <w:jc w:val="center"/>
              <w:textAlignment w:val="center"/>
              <w:rPr>
                <w:color w:val="000000"/>
              </w:rPr>
            </w:pPr>
            <w:r>
              <w:rPr>
                <w:rFonts w:ascii="Times New Roman" w:hAnsi="Times New Roman" w:eastAsia="Times New Roman" w:cs="Times New Roman"/>
                <w:color w:val="000000"/>
              </w:rPr>
              <w:t>0.625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E4864">
            <w:pPr>
              <w:spacing w:line="360" w:lineRule="auto"/>
              <w:jc w:val="center"/>
              <w:textAlignment w:val="center"/>
              <w:rPr>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E7FDF">
            <w:pPr>
              <w:spacing w:line="360" w:lineRule="auto"/>
              <w:jc w:val="center"/>
              <w:textAlignment w:val="center"/>
              <w:rPr>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BDF56">
            <w:pPr>
              <w:spacing w:line="360" w:lineRule="auto"/>
              <w:jc w:val="center"/>
              <w:textAlignment w:val="center"/>
              <w:rPr>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384DC">
            <w:pPr>
              <w:spacing w:line="360" w:lineRule="auto"/>
              <w:jc w:val="center"/>
              <w:textAlignment w:val="center"/>
              <w:rPr>
                <w:color w:val="000000"/>
              </w:rPr>
            </w:pPr>
            <w:r>
              <w:rPr>
                <w:rFonts w:ascii="Times New Roman" w:hAnsi="Times New Roman" w:eastAsia="Times New Roman" w:cs="Times New Roman"/>
                <w:color w:val="000000"/>
              </w:rPr>
              <w:t>6250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E2861">
            <w:pPr>
              <w:spacing w:line="360" w:lineRule="auto"/>
              <w:jc w:val="center"/>
              <w:textAlignment w:val="center"/>
              <w:rPr>
                <w:color w:val="000000"/>
              </w:rPr>
            </w:pPr>
            <w:r>
              <w:rPr>
                <w:rFonts w:ascii="Times New Roman" w:hAnsi="Times New Roman" w:eastAsia="Times New Roman" w:cs="Times New Roman"/>
                <w:color w:val="000000"/>
              </w:rPr>
              <w:t>62500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8077C">
            <w:pPr>
              <w:spacing w:line="360" w:lineRule="auto"/>
              <w:jc w:val="center"/>
              <w:textAlignment w:val="center"/>
              <w:rPr>
                <w:color w:val="000000"/>
              </w:rPr>
            </w:pPr>
            <w:r>
              <w:rPr>
                <w:rFonts w:ascii="Times New Roman" w:hAnsi="Times New Roman" w:eastAsia="Times New Roman" w:cs="Times New Roman"/>
                <w:color w:val="000000"/>
              </w:rPr>
              <w:t>625000</w:t>
            </w:r>
          </w:p>
        </w:tc>
      </w:tr>
      <w:tr w14:paraId="3482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E939F">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1" o:title="eqIdd012d124f04963fb72a68af40d5f8f42"/>
                  <o:lock v:ext="edit" aspectratio="t"/>
                  <w10:wrap type="none"/>
                  <w10:anchorlock/>
                </v:shape>
                <o:OLEObject Type="Embed" ProgID="Equation.DSMT4" ShapeID="_x0000_i1042" DrawAspect="Content" ObjectID="_1468075742" r:id="rId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E69BF">
            <w:pPr>
              <w:spacing w:line="360" w:lineRule="auto"/>
              <w:jc w:val="center"/>
              <w:textAlignment w:val="center"/>
              <w:rPr>
                <w:color w:val="000000"/>
              </w:rPr>
            </w:pPr>
            <w:r>
              <w:rPr>
                <w:rFonts w:ascii="Times New Roman" w:hAnsi="Times New Roman" w:eastAsia="Times New Roman" w:cs="Times New Roman"/>
                <w:color w:val="000000"/>
              </w:rPr>
              <w:t>0.25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9F9A8">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588472961" name="图片 58847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72961" name="图片 58847296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B0C8F">
            <w:pPr>
              <w:spacing w:line="360" w:lineRule="auto"/>
              <w:jc w:val="center"/>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1AFFB">
            <w:pPr>
              <w:spacing w:line="360" w:lineRule="auto"/>
              <w:jc w:val="center"/>
              <w:textAlignment w:val="center"/>
              <w:rPr>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DAC47">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50C65">
            <w:pPr>
              <w:spacing w:line="360" w:lineRule="auto"/>
              <w:jc w:val="center"/>
              <w:textAlignment w:val="center"/>
              <w:rPr>
                <w:color w:val="000000"/>
              </w:rPr>
            </w:pPr>
            <w:r>
              <w:rPr>
                <w:rFonts w:ascii="Times New Roman" w:hAnsi="Times New Roman" w:eastAsia="Times New Roman" w:cs="Times New Roman"/>
                <w:color w:val="000000"/>
              </w:rPr>
              <w:t>79.1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4E8F0">
            <w:pPr>
              <w:spacing w:line="360" w:lineRule="auto"/>
              <w:jc w:val="center"/>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EE95D">
            <w:pPr>
              <w:spacing w:line="360" w:lineRule="auto"/>
              <w:jc w:val="center"/>
              <w:textAlignment w:val="center"/>
              <w:rPr>
                <w:color w:val="000000"/>
              </w:rPr>
            </w:pPr>
            <w:r>
              <w:rPr>
                <w:rFonts w:ascii="Times New Roman" w:hAnsi="Times New Roman" w:eastAsia="Times New Roman" w:cs="Times New Roman"/>
                <w:color w:val="000000"/>
              </w:rPr>
              <w:t>791</w:t>
            </w:r>
          </w:p>
        </w:tc>
      </w:tr>
    </w:tbl>
    <w:p w14:paraId="3BEE4965">
      <w:pPr>
        <w:spacing w:line="360" w:lineRule="auto"/>
        <w:jc w:val="left"/>
        <w:textAlignment w:val="center"/>
        <w:rPr>
          <w:color w:val="000000"/>
        </w:rPr>
      </w:pPr>
    </w:p>
    <w:p w14:paraId="5D02B30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44" o:title="eqIdd3ab52676d60d3a50905d4075599b774"/>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46" o:title="eqId8b84f037304588387190798b5ea32dc7"/>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48" o:title="eqId5ad9cbfeb22829e92d40c308f81e604c"/>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46" o:title="eqId8b84f037304588387190798b5ea32dc7"/>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5pt;width:44.25pt;" o:ole="t" filled="f" o:preferrelative="t" stroked="f" coordsize="21600,21600">
            <v:path/>
            <v:fill on="f" focussize="0,0"/>
            <v:stroke on="f" joinstyle="miter"/>
            <v:imagedata r:id="rId51" o:title="eqId5432cde4b0899a642d7271a4aa61bd52"/>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 o:title="eqId540234807d15694628c062ea9b9ef227"/>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48" o:title="eqId5ad9cbfeb22829e92d40c308f81e604c"/>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56" o:title="eqId11778e95019e38aeee40501a3e801d35"/>
            <o:lock v:ext="edit" aspectratio="t"/>
            <w10:wrap type="none"/>
            <w10:anchorlock/>
          </v:shape>
          <o:OLEObject Type="Embed" ProgID="Equation.DSMT4" ShapeID="_x0000_i1050" DrawAspect="Content" ObjectID="_1468075750" r:id="rId55">
            <o:LockedField>false</o:LockedField>
          </o:OLEObject>
        </w:object>
      </w:r>
    </w:p>
    <w:p w14:paraId="431CFAC4">
      <w:pPr>
        <w:spacing w:line="285"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2F73A97">
      <w:pPr>
        <w:spacing w:line="360" w:lineRule="auto"/>
        <w:jc w:val="left"/>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0</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9" o:title="eqIdcf298f00799cbf34b4db26f5f63af92f"/>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61" o:title="eqIdf4383f39baab74d1ec92b5026a3a98ef"/>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 o:title="eqId1bf6d284a127ebb7f15928e16767fec6"/>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 o:title="eqId59f4b1a1723dd22d044adbcf740ea196"/>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7" o:title="eqId598564aec706dff769c5afc4c378c572"/>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9" o:title="eqId70f5389990c3a0c5373f3bd9fb2454c9"/>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2.25pt;width:18pt;" o:ole="t" filled="f" o:preferrelative="t" stroked="f" coordsize="21600,21600">
            <v:path/>
            <v:fill on="f" focussize="0,0"/>
            <v:stroke on="f" joinstyle="miter"/>
            <v:imagedata r:id="rId71" o:title="eqId90657dc502faa50956ba0f9189c5bd24"/>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15pt;width:84pt;" o:ole="t" filled="f" o:preferrelative="t" stroked="f" coordsize="21600,21600">
            <v:path/>
            <v:fill on="f" focussize="0,0"/>
            <v:stroke on="f" joinstyle="miter"/>
            <v:imagedata r:id="rId73" o:title="eqIdceff4a2b06ee57c97d51e8af259196ca"/>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（它的位数无限且相邻两个“</w:t>
      </w:r>
      <w:r>
        <w:rPr>
          <w:rFonts w:ascii="Times New Roman" w:hAnsi="Times New Roman" w:eastAsia="Times New Roman" w:cs="Times New Roman"/>
          <w:color w:val="000000"/>
        </w:rPr>
        <w:t>3</w:t>
      </w:r>
      <w:r>
        <w:rPr>
          <w:rFonts w:ascii="宋体" w:hAnsi="宋体" w:eastAsia="宋体" w:cs="宋体"/>
          <w:color w:val="000000"/>
        </w:rPr>
        <w:t>”之间“</w:t>
      </w:r>
      <w:r>
        <w:rPr>
          <w:rFonts w:ascii="Times New Roman" w:hAnsi="Times New Roman" w:eastAsia="Times New Roman" w:cs="Times New Roman"/>
          <w:color w:val="000000"/>
        </w:rPr>
        <w:t>7</w:t>
      </w:r>
      <w:r>
        <w:rPr>
          <w:rFonts w:ascii="宋体" w:hAnsi="宋体" w:eastAsia="宋体" w:cs="宋体"/>
          <w:color w:val="000000"/>
        </w:rPr>
        <w:t>”的个数依次加</w:t>
      </w:r>
      <w:r>
        <w:rPr>
          <w:rFonts w:ascii="Times New Roman" w:hAnsi="Times New Roman" w:eastAsia="Times New Roman" w:cs="Times New Roman"/>
          <w:color w:val="000000"/>
        </w:rPr>
        <w:t>1</w:t>
      </w:r>
      <w:r>
        <w:rPr>
          <w:rFonts w:ascii="宋体" w:hAnsi="宋体" w:eastAsia="宋体" w:cs="宋体"/>
          <w:color w:val="000000"/>
        </w:rPr>
        <w:t>个），这十个数中，无理数有</w:t>
      </w:r>
      <w:r>
        <w:rPr>
          <w:color w:val="000000"/>
        </w:rPr>
        <w:t>________</w:t>
      </w:r>
      <w:r>
        <w:rPr>
          <w:rFonts w:ascii="宋体" w:hAnsi="宋体" w:eastAsia="宋体" w:cs="宋体"/>
          <w:color w:val="000000"/>
        </w:rPr>
        <w:t>个．</w:t>
      </w:r>
    </w:p>
    <w:p w14:paraId="27029AF0">
      <w:pPr>
        <w:spacing w:line="360" w:lineRule="auto"/>
        <w:jc w:val="left"/>
        <w:textAlignment w:val="center"/>
        <w:rPr>
          <w:color w:val="000000"/>
        </w:rPr>
      </w:pPr>
      <w:r>
        <w:rPr>
          <w:color w:val="000000"/>
        </w:rPr>
        <w:t xml:space="preserve">8. </w:t>
      </w:r>
      <w:r>
        <w:rPr>
          <w:rFonts w:ascii="宋体" w:hAnsi="宋体" w:eastAsia="宋体" w:cs="宋体"/>
          <w:color w:val="000000"/>
        </w:rPr>
        <w:t>立方根等于它本身的数是</w:t>
      </w:r>
      <w:r>
        <w:rPr>
          <w:color w:val="000000"/>
        </w:rPr>
        <w:t>________</w:t>
      </w:r>
    </w:p>
    <w:p w14:paraId="21C36764">
      <w:pPr>
        <w:spacing w:line="360" w:lineRule="auto"/>
        <w:jc w:val="left"/>
        <w:textAlignment w:val="center"/>
        <w:rPr>
          <w:color w:val="000000"/>
        </w:rPr>
      </w:pPr>
      <w:r>
        <w:rPr>
          <w:color w:val="000000"/>
        </w:rPr>
        <w:t xml:space="preserve">9. </w:t>
      </w:r>
      <w:r>
        <w:object>
          <v:shape id="_x0000_i106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 o:title="eqId8deb3ffecd13e87e074f6c1ba562b873"/>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的平方根是</w:t>
      </w:r>
      <w:r>
        <w:rPr>
          <w:color w:val="000000"/>
        </w:rPr>
        <w:t>__________</w:t>
      </w:r>
      <w:r>
        <w:rPr>
          <w:rFonts w:ascii="Times New Roman" w:hAnsi="Times New Roman" w:eastAsia="Times New Roman" w:cs="Times New Roman"/>
          <w:color w:val="000000"/>
        </w:rPr>
        <w:t>．</w:t>
      </w:r>
    </w:p>
    <w:p w14:paraId="0C768522">
      <w:pPr>
        <w:spacing w:line="360" w:lineRule="auto"/>
        <w:jc w:val="left"/>
        <w:textAlignment w:val="center"/>
        <w:rPr>
          <w:color w:val="000000"/>
        </w:rPr>
      </w:pPr>
      <w:r>
        <w:rPr>
          <w:color w:val="000000"/>
        </w:rPr>
        <w:t xml:space="preserve">10. </w:t>
      </w:r>
      <w:r>
        <w:rPr>
          <w:rFonts w:ascii="宋体" w:hAnsi="宋体" w:eastAsia="宋体" w:cs="宋体"/>
          <w:color w:val="000000"/>
        </w:rPr>
        <w:t>实数</w:t>
      </w:r>
      <w:r>
        <w:rPr>
          <w:rFonts w:ascii="Times New Roman" w:hAnsi="Times New Roman" w:eastAsia="Times New Roman" w:cs="Times New Roman"/>
          <w:color w:val="000000"/>
        </w:rPr>
        <w:t>27</w:t>
      </w:r>
      <w:r>
        <w:rPr>
          <w:rFonts w:ascii="宋体" w:hAnsi="宋体" w:eastAsia="宋体" w:cs="宋体"/>
          <w:color w:val="000000"/>
        </w:rPr>
        <w:t>的立方根的相反数是</w:t>
      </w:r>
      <w:r>
        <w:rPr>
          <w:color w:val="000000"/>
        </w:rPr>
        <w:t>______</w:t>
      </w:r>
      <w:r>
        <w:rPr>
          <w:rFonts w:ascii="宋体" w:hAnsi="宋体" w:eastAsia="宋体" w:cs="宋体"/>
          <w:color w:val="000000"/>
        </w:rPr>
        <w:t>.</w:t>
      </w:r>
    </w:p>
    <w:p w14:paraId="55164A05">
      <w:pPr>
        <w:spacing w:line="360" w:lineRule="auto"/>
        <w:jc w:val="left"/>
        <w:textAlignment w:val="center"/>
        <w:rPr>
          <w:color w:val="000000"/>
        </w:rPr>
      </w:pPr>
      <w:r>
        <w:rPr>
          <w:color w:val="000000"/>
        </w:rPr>
        <w:t xml:space="preserve">11. </w:t>
      </w:r>
      <w:r>
        <w:rPr>
          <w:rFonts w:ascii="宋体" w:hAnsi="宋体" w:eastAsia="宋体" w:cs="宋体"/>
          <w:color w:val="000000"/>
        </w:rPr>
        <w:t>芯片内部有数以亿计的晶体管．某品牌手机自主研发了新型号芯片，其晶体管栅极的宽度为</w:t>
      </w:r>
      <w:r>
        <w:rPr>
          <w:rFonts w:ascii="Times New Roman" w:hAnsi="Times New Roman" w:eastAsia="Times New Roman" w:cs="Times New Roman"/>
          <w:color w:val="000000"/>
        </w:rPr>
        <w:t>0.000000014</w:t>
      </w:r>
      <w:r>
        <w:rPr>
          <w:rFonts w:ascii="宋体" w:hAnsi="宋体" w:eastAsia="宋体" w:cs="宋体"/>
          <w:color w:val="000000"/>
        </w:rPr>
        <w:t>米，将数据</w:t>
      </w:r>
      <w:r>
        <w:rPr>
          <w:rFonts w:ascii="Times New Roman" w:hAnsi="Times New Roman" w:eastAsia="Times New Roman" w:cs="Times New Roman"/>
          <w:color w:val="000000"/>
        </w:rPr>
        <w:t>0.000000014</w: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333CE3BE">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7" o:title="eqIdb7a6b558b4dd13ab5c1709fbcc68eaab"/>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14:paraId="325F8924">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06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81" o:title="eqId34a7d4f97c2565873175747b67b6a8e2"/>
            <o:lock v:ext="edit" aspectratio="t"/>
            <w10:wrap type="none"/>
            <w10:anchorlock/>
          </v:shape>
          <o:OLEObject Type="Embed" ProgID="Equation.DSMT4" ShapeID="_x0000_i1063" DrawAspect="Content" ObjectID="_1468075763" r:id="rId80">
            <o:LockedField>false</o:LockedField>
          </o:OLEObject>
        </w:object>
      </w:r>
      <w:r>
        <w:rPr>
          <w:color w:val="000000"/>
        </w:rPr>
        <w:t>___________</w:t>
      </w:r>
      <w:r>
        <w:object>
          <v:shape id="_x0000_i106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83" o:title="eqIdd3ffd5c35bba71ea54c28622b6cf505d"/>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”填空）</w:t>
      </w:r>
    </w:p>
    <w:p w14:paraId="70CCB5B0">
      <w:pPr>
        <w:spacing w:line="360" w:lineRule="auto"/>
        <w:jc w:val="both"/>
        <w:textAlignment w:val="center"/>
        <w:rPr>
          <w:color w:val="000000"/>
        </w:rPr>
      </w:pPr>
      <w:r>
        <w:rPr>
          <w:color w:val="000000"/>
        </w:rPr>
        <w:t xml:space="preserve">14. </w:t>
      </w:r>
      <w:r>
        <w:object>
          <v:shape id="_x0000_i106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5" o:title="eqId01961669cd597f61fa48e9853d678bb8"/>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a</w: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20.05pt;width:53.2pt;" o:ole="t" filled="f" o:preferrelative="t" stroked="f" coordsize="21600,21600">
            <v:path/>
            <v:fill on="f" focussize="0,0"/>
            <v:stroke on="f" joinstyle="miter"/>
            <v:imagedata r:id="rId87" o:title="eqId0960dbfbdcfe4d9cec0f0e01686e1a7f"/>
            <o:lock v:ext="edit" aspectratio="t"/>
            <w10:wrap type="none"/>
            <w10:anchorlock/>
          </v:shape>
          <o:OLEObject Type="Embed" ProgID="Equation.DSMT4" ShapeID="_x0000_i1066" DrawAspect="Content" ObjectID="_1468075766" r:id="rId86">
            <o:LockedField>false</o:LockedField>
          </o:OLEObject>
        </w:object>
      </w:r>
      <w:r>
        <w:rPr>
          <w:color w:val="000000"/>
        </w:rPr>
        <w:t>__________</w:t>
      </w:r>
      <w:r>
        <w:rPr>
          <w:rFonts w:ascii="宋体" w:hAnsi="宋体" w:eastAsia="宋体" w:cs="宋体"/>
          <w:color w:val="000000"/>
        </w:rPr>
        <w:t>．</w:t>
      </w:r>
    </w:p>
    <w:p w14:paraId="08C8CE38">
      <w:pPr>
        <w:spacing w:line="360" w:lineRule="auto"/>
        <w:jc w:val="left"/>
        <w:textAlignment w:val="center"/>
        <w:rPr>
          <w:color w:val="000000"/>
        </w:rPr>
      </w:pPr>
      <w:r>
        <w:rPr>
          <w:color w:val="000000"/>
        </w:rPr>
        <w:t xml:space="preserve">15. </w:t>
      </w:r>
      <w:r>
        <w:rPr>
          <w:rFonts w:ascii="宋体" w:hAnsi="宋体" w:eastAsia="宋体" w:cs="宋体"/>
          <w:color w:val="000000"/>
        </w:rPr>
        <w:t>在实数轴上有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A</w:t>
      </w:r>
      <w:r>
        <w:rPr>
          <w:rFonts w:ascii="宋体" w:hAnsi="宋体" w:eastAsia="宋体" w:cs="宋体"/>
          <w:color w:val="000000"/>
        </w:rPr>
        <w:t>对应实数</w:t>
      </w:r>
      <w:r>
        <w:object>
          <v:shape id="_x0000_i10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9" o:title="eqIda2d52429c8324350309f77e7209a5c35"/>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距离为</w:t>
      </w:r>
      <w:r>
        <w:object>
          <v:shape id="_x0000_i106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1" o:title="eqId0b947152b672cf56e5a8cde6800d71c0"/>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对应的实数为</w:t>
      </w:r>
      <w:r>
        <w:rPr>
          <w:color w:val="000000"/>
        </w:rPr>
        <w:t>________</w:t>
      </w:r>
      <w:r>
        <w:rPr>
          <w:rFonts w:ascii="宋体" w:hAnsi="宋体" w:eastAsia="宋体" w:cs="宋体"/>
          <w:color w:val="000000"/>
        </w:rPr>
        <w:t>．</w:t>
      </w:r>
    </w:p>
    <w:p w14:paraId="4A1EFCF7">
      <w:pPr>
        <w:spacing w:line="360" w:lineRule="auto"/>
        <w:jc w:val="left"/>
        <w:textAlignment w:val="center"/>
        <w:rPr>
          <w:color w:val="000000"/>
        </w:rPr>
      </w:pPr>
      <w:r>
        <w:rPr>
          <w:color w:val="000000"/>
        </w:rPr>
        <w:t xml:space="preserve">16. </w:t>
      </w:r>
      <w:r>
        <w:rPr>
          <w:rFonts w:ascii="宋体" w:hAnsi="宋体" w:eastAsia="宋体" w:cs="宋体"/>
          <w:color w:val="000000"/>
        </w:rPr>
        <w:t>一个正数的两个不同的平方根是</w:t>
      </w:r>
      <w:r>
        <w:object>
          <v:shape id="_x0000_i1069"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93" o:title="eqId7084b7c5564061fdd5d65e07f9692d90"/>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和</w:t>
      </w:r>
      <w:r>
        <w:object>
          <v:shape id="_x0000_i1070" o:spt="75" alt="学科网(www.zxxk.com)--教育资源门户，提供试卷、教案、课件、论文、素材以及各类教学资源下载，还有大量而丰富的教学相关资讯！" type="#_x0000_t75" style="height:13.75pt;width:33.2pt;" o:ole="t" filled="f" o:preferrelative="t" stroked="f" coordsize="21600,21600">
            <v:path/>
            <v:fill on="f" focussize="0,0"/>
            <v:stroke on="f" joinstyle="miter"/>
            <v:imagedata r:id="rId95" o:title="eqId852366bbcf65755fc3118e485d440f94"/>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，则这个正数是</w:t>
      </w:r>
      <w:r>
        <w:rPr>
          <w:color w:val="000000"/>
        </w:rPr>
        <w:t>______</w:t>
      </w:r>
      <w:r>
        <w:rPr>
          <w:rFonts w:ascii="宋体" w:hAnsi="宋体" w:eastAsia="宋体" w:cs="宋体"/>
          <w:color w:val="000000"/>
        </w:rPr>
        <w:t>．</w:t>
      </w:r>
    </w:p>
    <w:p w14:paraId="28F5C89D">
      <w:pPr>
        <w:spacing w:line="360" w:lineRule="auto"/>
        <w:jc w:val="left"/>
        <w:textAlignment w:val="center"/>
        <w:rPr>
          <w:color w:val="000000"/>
        </w:rPr>
      </w:pPr>
      <w:r>
        <w:rPr>
          <w:color w:val="000000"/>
        </w:rPr>
        <w:t xml:space="preserve">17. </w:t>
      </w:r>
      <w:r>
        <w:rPr>
          <w:rFonts w:ascii="宋体" w:hAnsi="宋体" w:eastAsia="宋体" w:cs="宋体"/>
          <w:color w:val="000000"/>
        </w:rPr>
        <w:t>将</w:t>
      </w:r>
      <w:r>
        <w:object>
          <v:shape id="_x0000_i1071" o:spt="75" alt="学科网(www.zxxk.com)--教育资源门户，提供试卷、教案、课件、论文、素材以及各类教学资源下载，还有大量而丰富的教学相关资讯！" type="#_x0000_t75" style="height:21.75pt;width:30.75pt;" o:ole="t" filled="f" o:preferrelative="t" stroked="f" coordsize="21600,21600">
            <v:path/>
            <v:fill on="f" focussize="0,0"/>
            <v:stroke on="f" joinstyle="miter"/>
            <v:imagedata r:id="rId97" o:title="eqId347babbfc9284aa988cdb14693873257"/>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化成分数：</w:t>
      </w:r>
      <w:r>
        <w:object>
          <v:shape id="_x0000_i1072" o:spt="75" alt="学科网(www.zxxk.com)--教育资源门户，提供试卷、教案、课件、论文、素材以及各类教学资源下载，还有大量而丰富的教学相关资讯！" type="#_x0000_t75" style="height:21.75pt;width:39.75pt;" o:ole="t" filled="f" o:preferrelative="t" stroked="f" coordsize="21600,21600">
            <v:path/>
            <v:fill on="f" focussize="0,0"/>
            <v:stroke on="f" joinstyle="miter"/>
            <v:imagedata r:id="rId99" o:title="eqIdbe8786d9e0885cd44effc5d907cec932"/>
            <o:lock v:ext="edit" aspectratio="t"/>
            <w10:wrap type="none"/>
            <w10:anchorlock/>
          </v:shape>
          <o:OLEObject Type="Embed" ProgID="Equation.DSMT4" ShapeID="_x0000_i1072" DrawAspect="Content" ObjectID="_1468075772" r:id="rId98">
            <o:LockedField>false</o:LockedField>
          </o:OLEObject>
        </w:object>
      </w:r>
      <w:r>
        <w:rPr>
          <w:color w:val="000000"/>
        </w:rPr>
        <w:t>________</w:t>
      </w:r>
      <w:r>
        <w:rPr>
          <w:rFonts w:ascii="宋体" w:hAnsi="宋体" w:eastAsia="宋体" w:cs="宋体"/>
          <w:color w:val="000000"/>
        </w:rPr>
        <w:t>．</w:t>
      </w:r>
    </w:p>
    <w:p w14:paraId="3C82A354">
      <w:pPr>
        <w:spacing w:line="360" w:lineRule="auto"/>
        <w:jc w:val="both"/>
        <w:textAlignment w:val="center"/>
        <w:rPr>
          <w:color w:val="000000"/>
        </w:rPr>
      </w:pPr>
      <w:r>
        <w:rPr>
          <w:color w:val="000000"/>
        </w:rPr>
        <w:t xml:space="preserve">18. </w:t>
      </w:r>
      <w:r>
        <w:rPr>
          <w:rFonts w:ascii="宋体" w:hAnsi="宋体" w:eastAsia="宋体" w:cs="宋体"/>
          <w:color w:val="000000"/>
        </w:rPr>
        <w:t>如果无理数</w:t>
      </w:r>
      <w:r>
        <w:rPr>
          <w:rFonts w:ascii="Times New Roman" w:hAnsi="Times New Roman" w:eastAsia="Times New Roman" w:cs="Times New Roman"/>
          <w:i/>
          <w:color w:val="000000"/>
        </w:rPr>
        <w:t>m</w:t>
      </w:r>
      <w:r>
        <w:rPr>
          <w:rFonts w:ascii="宋体" w:hAnsi="宋体" w:eastAsia="宋体" w:cs="宋体"/>
          <w:color w:val="000000"/>
        </w:rPr>
        <w:t>的值介于两个连续正整数之间，即满足</w:t>
      </w:r>
      <w:r>
        <w:object>
          <v:shape id="_x0000_i10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1" o:title="eqIdbecb9999878ace1f53138c1ce0cb18d4"/>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为连续正整数），我们则称无理数</w:t>
      </w:r>
      <w:r>
        <w:rPr>
          <w:rFonts w:ascii="Times New Roman" w:hAnsi="Times New Roman" w:eastAsia="Times New Roman" w:cs="Times New Roman"/>
          <w:i/>
          <w:color w:val="000000"/>
        </w:rPr>
        <w:t>m</w:t>
      </w:r>
      <w:r>
        <w:rPr>
          <w:rFonts w:ascii="宋体" w:hAnsi="宋体" w:eastAsia="宋体" w:cs="宋体"/>
          <w:color w:val="000000"/>
        </w:rPr>
        <w:t>的“神奇区间”为</w:t>
      </w:r>
      <w:r>
        <w:object>
          <v:shape id="_x0000_i107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3" o:title="eqId472630cb9d24294eb39f2a08a63b3537"/>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 xml:space="preserve">．例： </w:t>
      </w:r>
      <w:r>
        <w:object>
          <v:shape id="_x0000_i1075"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105" o:title="eqId7a28ef631b8b43e906f9cc9350d5815e"/>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，所以</w:t>
      </w:r>
      <w:r>
        <w:object>
          <v:shape id="_x0000_i107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07" o:title="eqId2967337e3fcb228dded64ab0c41a17e0"/>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的“神奇区间”为</w:t>
      </w:r>
      <w:r>
        <w:object>
          <v:shape id="_x0000_i107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9" o:title="eqIda5b39f102a547d063e5a1a92666a555c"/>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．若某一无理数的“神奇区间”为</w:t>
      </w:r>
      <w:r>
        <w:object>
          <v:shape id="_x0000_i107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3" o:title="eqId472630cb9d24294eb39f2a08a63b3537"/>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，且满足</w:t>
      </w:r>
      <w:r>
        <w:object>
          <v:shape id="_x0000_i1079"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12" o:title="eqIdcaedd970d24def67811a2d9192b6fa52"/>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，其中</w:t>
      </w:r>
      <w:r>
        <w:object>
          <v:shape id="_x0000_i1080"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14" o:title="eqId82b334dafda377c3db77647c8cf1e95f"/>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 xml:space="preserve">， </w:t>
      </w:r>
      <w:r>
        <w:object>
          <v:shape id="_x0000_i1081" o:spt="75" alt="学科网(www.zxxk.com)--教育资源门户，提供试卷、教案、课件、论文、素材以及各类教学资源下载，还有大量而丰富的教学相关资讯！" type="#_x0000_t75" style="height:18.8pt;width:38.15pt;" o:ole="t" filled="f" o:preferrelative="t" stroked="f" coordsize="21600,21600">
            <v:path/>
            <v:fill on="f" focussize="0,0"/>
            <v:stroke on="f" joinstyle="miter"/>
            <v:imagedata r:id="rId116" o:title="eqIdec31bb3de7b1c421d696aa5e7e761dd0"/>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是关于</w:t>
      </w:r>
      <w:r>
        <w:rPr>
          <w:rFonts w:ascii="宋体" w:hAnsi="宋体" w:eastAsia="宋体" w:cs="宋体"/>
          <w:i/>
          <w:color w:val="000000"/>
        </w:rPr>
        <w:t>x</w:t>
      </w:r>
      <w:r>
        <w:rPr>
          <w:rFonts w:ascii="宋体" w:hAnsi="宋体" w:eastAsia="宋体" w:cs="宋体"/>
          <w:color w:val="000000"/>
        </w:rPr>
        <w:t>、</w:t>
      </w:r>
      <w:r>
        <w:rPr>
          <w:rFonts w:ascii="宋体" w:hAnsi="宋体" w:eastAsia="宋体" w:cs="宋体"/>
          <w:i/>
          <w:color w:val="000000"/>
        </w:rPr>
        <w:t>y</w:t>
      </w:r>
      <w:r>
        <w:rPr>
          <w:rFonts w:ascii="宋体" w:hAnsi="宋体" w:eastAsia="宋体" w:cs="宋体"/>
          <w:color w:val="000000"/>
        </w:rPr>
        <w:t>的二元一次方程组</w:t>
      </w:r>
      <w:r>
        <w:object>
          <v:shape id="_x0000_i1082" o:spt="75" alt="学科网(www.zxxk.com)--教育资源门户，提供试卷、教案、课件、论文、素材以及各类教学资源下载，还有大量而丰富的教学相关资讯！" type="#_x0000_t75" style="height:16.3pt;width:56.95pt;" o:ole="t" filled="f" o:preferrelative="t" stroked="f" coordsize="21600,21600">
            <v:path/>
            <v:fill on="f" focussize="0,0"/>
            <v:stroke on="f" joinstyle="miter"/>
            <v:imagedata r:id="rId118" o:title="eqIdd67abe5ba597b3372263aa620713f00a"/>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的一组正整数解，则</w:t>
      </w:r>
      <w:r>
        <w:object>
          <v:shape id="_x0000_i1083" o:spt="75" alt="学科网(www.zxxk.com)--教育资源门户，提供试卷、教案、课件、论文、素材以及各类教学资源下载，还有大量而丰富的教学相关资讯！" type="#_x0000_t75" style="height:12.9pt;width:20.95pt;" o:ole="t" filled="f" o:preferrelative="t" stroked="f" coordsize="21600,21600">
            <v:path/>
            <v:fill on="f" focussize="0,0"/>
            <v:stroke on="f" joinstyle="miter"/>
            <v:imagedata r:id="rId120" o:title="eqIddf5be1440d099f464ef46dee39de6010"/>
            <o:lock v:ext="edit" aspectratio="t"/>
            <w10:wrap type="none"/>
            <w10:anchorlock/>
          </v:shape>
          <o:OLEObject Type="Embed" ProgID="Equation.DSMT4" ShapeID="_x0000_i1083" DrawAspect="Content" ObjectID="_1468075783" r:id="rId119">
            <o:LockedField>false</o:LockedField>
          </o:OLEObject>
        </w:object>
      </w:r>
      <w:r>
        <w:rPr>
          <w:color w:val="000000"/>
        </w:rPr>
        <w:t>__</w:t>
      </w:r>
      <w:r>
        <w:rPr>
          <w:rFonts w:ascii="宋体" w:hAnsi="宋体" w:eastAsia="宋体" w:cs="宋体"/>
          <w:color w:val="000000"/>
        </w:rPr>
        <w:t>．</w:t>
      </w:r>
    </w:p>
    <w:p w14:paraId="6620351F">
      <w:pPr>
        <w:spacing w:line="285" w:lineRule="auto"/>
        <w:jc w:val="left"/>
        <w:textAlignment w:val="center"/>
        <w:rPr>
          <w:color w:val="000000"/>
        </w:rPr>
      </w:pPr>
      <w:r>
        <w:rPr>
          <w:rFonts w:ascii="宋体" w:hAnsi="宋体" w:eastAsia="宋体" w:cs="宋体"/>
          <w:b/>
          <w:color w:val="000000"/>
          <w:sz w:val="24"/>
        </w:rPr>
        <w:t>三、简答（每小题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25B2CC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34pt;width:107.5pt;" o:ole="t" filled="f" o:preferrelative="t" stroked="f" coordsize="21600,21600">
            <v:path/>
            <v:fill on="f" focussize="0,0"/>
            <v:stroke on="f" joinstyle="miter"/>
            <v:imagedata r:id="rId122" o:title="eqIdeb02b8c5d003f29105ca696f60c01735"/>
            <o:lock v:ext="edit" aspectratio="t"/>
            <w10:wrap type="none"/>
            <w10:anchorlock/>
          </v:shape>
          <o:OLEObject Type="Embed" ProgID="Equation.DSMT4" ShapeID="_x0000_i1084" DrawAspect="Content" ObjectID="_1468075784" r:id="rId121">
            <o:LockedField>false</o:LockedField>
          </o:OLEObject>
        </w:object>
      </w:r>
    </w:p>
    <w:p w14:paraId="111D43F0">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5.25pt;width:156pt;" o:ole="t" filled="f" o:preferrelative="t" stroked="f" coordsize="21600,21600">
            <v:path/>
            <v:fill on="f" focussize="0,0"/>
            <v:stroke on="f" joinstyle="miter"/>
            <v:imagedata r:id="rId124" o:title="eqId04bc8275ef51dba7cb5cc561ad064c9a"/>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p>
    <w:p w14:paraId="29BF8D79">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42pt;width:129pt;" o:ole="t" filled="f" o:preferrelative="t" stroked="f" coordsize="21600,21600">
            <v:path/>
            <v:fill on="f" focussize="0,0"/>
            <v:stroke on="f" joinstyle="miter"/>
            <v:imagedata r:id="rId126" o:title="eqId537fa1479a9e481673e151aaad34a3cf"/>
            <o:lock v:ext="edit" aspectratio="t"/>
            <w10:wrap type="none"/>
            <w10:anchorlock/>
          </v:shape>
          <o:OLEObject Type="Embed" ProgID="Equation.DSMT4" ShapeID="_x0000_i1086" DrawAspect="Content" ObjectID="_1468075786" r:id="rId125">
            <o:LockedField>false</o:LockedField>
          </o:OLEObject>
        </w:object>
      </w:r>
      <w:r>
        <w:rPr>
          <w:rFonts w:ascii="Times New Roman" w:hAnsi="Times New Roman" w:eastAsia="Times New Roman" w:cs="Times New Roman"/>
          <w:color w:val="000000"/>
        </w:rPr>
        <w:t>.</w:t>
      </w:r>
    </w:p>
    <w:p w14:paraId="3F94C7C2">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42pt;width:211pt;" o:ole="t" filled="f" o:preferrelative="t" stroked="f" coordsize="21600,21600">
            <v:path/>
            <v:fill on="f" focussize="0,0"/>
            <v:stroke on="f" joinstyle="miter"/>
            <v:imagedata r:id="rId128" o:title="eqId226c24c38f0a2c067d969758e6688644"/>
            <o:lock v:ext="edit" aspectratio="t"/>
            <w10:wrap type="none"/>
            <w10:anchorlock/>
          </v:shape>
          <o:OLEObject Type="Embed" ProgID="Equation.DSMT4" ShapeID="_x0000_i1087" DrawAspect="Content" ObjectID="_1468075787" r:id="rId127">
            <o:LockedField>false</o:LockedField>
          </o:OLEObject>
        </w:object>
      </w:r>
    </w:p>
    <w:p w14:paraId="71484E5D">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36.75pt;width:83.25pt;" o:ole="t" filled="f" o:preferrelative="t" stroked="f" coordsize="21600,21600">
            <v:path/>
            <v:fill on="f" focussize="0,0"/>
            <v:stroke on="f" joinstyle="miter"/>
            <v:imagedata r:id="rId130" o:title="eqIde03f157b707d89efdd214a3c3a41b84a"/>
            <o:lock v:ext="edit" aspectratio="t"/>
            <w10:wrap type="none"/>
            <w10:anchorlock/>
          </v:shape>
          <o:OLEObject Type="Embed" ProgID="Equation.DSMT4" ShapeID="_x0000_i1088" DrawAspect="Content" ObjectID="_1468075788" r:id="rId129">
            <o:LockedField>false</o:LockedField>
          </o:OLEObject>
        </w:object>
      </w:r>
    </w:p>
    <w:p w14:paraId="7BD2E345">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132" o:title="eqIdb5e1a800032cf09b9cbcf074605dcf9f"/>
            <o:lock v:ext="edit" aspectratio="t"/>
            <w10:wrap type="none"/>
            <w10:anchorlock/>
          </v:shape>
          <o:OLEObject Type="Embed" ProgID="Equation.DSMT4" ShapeID="_x0000_i1089" DrawAspect="Content" ObjectID="_1468075789" r:id="rId131">
            <o:LockedField>false</o:LockedField>
          </o:OLEObject>
        </w:object>
      </w:r>
    </w:p>
    <w:p w14:paraId="47262729">
      <w:pPr>
        <w:spacing w:line="285"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36B77D0">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09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4" o:title="eqId3edbd40e04e2a943051fa83d6e511add"/>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36" o:title="eqIdb88584cf1df43e28d03592c7998b1653"/>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的平方根，</w:t>
      </w:r>
      <w:r>
        <w:object>
          <v:shape id="_x0000_i109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8" o:title="eqIdb8860d9787671b53b1ab68b3d526f5ca"/>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是</w:t>
      </w:r>
      <w:r>
        <w:object>
          <v:shape id="_x0000_i1093"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40" o:title="eqId059d6df06a5b85848dc4fa33327f8e07"/>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的立方根，求</w:t>
      </w:r>
      <w:r>
        <w:object>
          <v:shape id="_x0000_i1094"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142" o:title="eqIdc82c49e7133a524ec63fa27457001453"/>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的四次方根的值．</w:t>
      </w:r>
    </w:p>
    <w:p w14:paraId="77B03A27">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27pt;width:80.5pt;" o:ole="t" filled="f" o:preferrelative="t" stroked="f" coordsize="21600,21600">
            <v:path/>
            <v:fill on="f" focussize="0,0"/>
            <v:stroke on="f" joinstyle="miter"/>
            <v:imagedata r:id="rId144" o:title="eqId07148e1de89515331e51d82cf097e8e2"/>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，求</w:t>
      </w:r>
      <w:r>
        <w:object>
          <v:shape id="_x0000_i109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46" o:title="eqId5db09a66515a0caa4291d1078fc7661a"/>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的值．</w:t>
      </w:r>
    </w:p>
    <w:p w14:paraId="1E8C4B59">
      <w:pPr>
        <w:spacing w:line="360" w:lineRule="auto"/>
        <w:jc w:val="left"/>
        <w:textAlignment w:val="center"/>
        <w:rPr>
          <w:color w:val="000000"/>
        </w:rPr>
      </w:pPr>
      <w:r>
        <w:rPr>
          <w:color w:val="000000"/>
        </w:rPr>
        <w:t xml:space="preserve">27. </w:t>
      </w:r>
      <w:r>
        <w:rPr>
          <w:rFonts w:ascii="宋体" w:hAnsi="宋体" w:eastAsia="宋体" w:cs="宋体"/>
          <w:color w:val="000000"/>
        </w:rPr>
        <w:t>已知实数</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9" o:title="eqIdd053b14c8588eee2acbbe44fc37a6886"/>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满足</w:t>
      </w:r>
      <w:r>
        <w:object>
          <v:shape id="_x0000_i1099" o:spt="75" alt="学科网(www.zxxk.com)--教育资源门户，提供试卷、教案、课件、论文、素材以及各类教学资源下载，还有大量而丰富的教学相关资讯！" type="#_x0000_t75" style="height:34.9pt;width:133pt;" o:ole="t" filled="f" o:preferrelative="t" stroked="f" coordsize="21600,21600">
            <v:path/>
            <v:fill on="f" focussize="0,0"/>
            <v:stroke on="f" joinstyle="miter"/>
            <v:imagedata r:id="rId151" o:title="eqId4c6320b0f17603b24bd9a5fc23fbdef1"/>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，求</w:t>
      </w:r>
      <w:r>
        <w:object>
          <v:shape id="_x0000_i1100"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153" o:title="eqIdbe82968fba66cb3bb5a29c84d05cd964"/>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的立方根．</w:t>
      </w:r>
    </w:p>
    <w:p w14:paraId="7576D436">
      <w:pPr>
        <w:spacing w:line="360" w:lineRule="auto"/>
        <w:jc w:val="left"/>
        <w:textAlignment w:val="center"/>
        <w:rPr>
          <w:color w:val="000000"/>
        </w:rPr>
      </w:pPr>
      <w:r>
        <w:rPr>
          <w:color w:val="000000"/>
        </w:rPr>
        <w:t xml:space="preserve">28. </w:t>
      </w:r>
      <w:r>
        <w:rPr>
          <w:rFonts w:ascii="宋体" w:hAnsi="宋体" w:eastAsia="宋体" w:cs="宋体"/>
          <w:color w:val="000000"/>
        </w:rPr>
        <w:t>已知</w:t>
      </w:r>
      <w:r>
        <w:object>
          <v:shape id="_x0000_i110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5" o:title="eqId0a6936d370d6a238a608ca56f87198de"/>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7" o:title="eqId2c94bb12cee76221e13f9ef955b0aab1"/>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为整数，且满足</w:t>
      </w:r>
      <w:r>
        <w:object>
          <v:shape id="_x0000_i1103" o:spt="75" alt="学科网(www.zxxk.com)--教育资源门户，提供试卷、教案、课件、论文、素材以及各类教学资源下载，还有大量而丰富的教学相关资讯！" type="#_x0000_t75" style="height:24pt;width:164.5pt;" o:ole="t" filled="f" o:preferrelative="t" stroked="f" coordsize="21600,21600">
            <v:path/>
            <v:fill on="f" focussize="0,0"/>
            <v:stroke on="f" joinstyle="miter"/>
            <v:imagedata r:id="rId159" o:title="eqId90d354f5613465d943a3fb339f081eda"/>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61" o:title="eqId20d6fc9b90f370fbb27552876b650f8f"/>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的值．</w:t>
      </w:r>
    </w:p>
    <w:p w14:paraId="326DEF72">
      <w:pPr>
        <w:spacing w:line="360" w:lineRule="auto"/>
        <w:jc w:val="left"/>
        <w:textAlignment w:val="center"/>
        <w:rPr>
          <w:color w:val="000000"/>
        </w:rPr>
      </w:pPr>
      <w:r>
        <w:rPr>
          <w:color w:val="000000"/>
        </w:rPr>
        <w:t xml:space="preserve">29.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05" o:spt="75" alt="学科网(www.zxxk.com)--教育资源门户，提供试卷、教案、课件、论文、素材以及各类教学资源下载，还有大量而丰富的教学相关资讯！" type="#_x0000_t75" style="height:24pt;width:91.5pt;" o:ole="t" filled="f" o:preferrelative="t" stroked="f" coordsize="21600,21600">
            <v:path/>
            <v:fill on="f" focussize="0,0"/>
            <v:stroke on="f" joinstyle="miter"/>
            <v:imagedata r:id="rId163" o:title="eqId3985634532302ff9cd54d489ce74fde9"/>
            <o:lock v:ext="edit" aspectratio="t"/>
            <w10:wrap type="none"/>
            <w10:anchorlock/>
          </v:shape>
          <o:OLEObject Type="Embed" ProgID="Equation.DSMT4" ShapeID="_x0000_i1105" DrawAspect="Content" ObjectID="_1468075805" r:id="rId16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4pt;width:113.3pt;" o:ole="t" filled="f" o:preferrelative="t" stroked="f" coordsize="21600,21600">
            <v:path/>
            <v:fill on="f" focussize="0,0"/>
            <v:stroke on="f" joinstyle="miter"/>
            <v:imagedata r:id="rId165" o:title="eqIdf49c3fd9f848d9329b40daa6e277cdfd"/>
            <o:lock v:ext="edit" aspectratio="t"/>
            <w10:wrap type="none"/>
            <w10:anchorlock/>
          </v:shape>
          <o:OLEObject Type="Embed" ProgID="Equation.DSMT4" ShapeID="_x0000_i1106" DrawAspect="Content" ObjectID="_1468075806" r:id="rId164">
            <o:LockedField>false</o:LockedField>
          </o:OLEObject>
        </w:object>
      </w:r>
      <w:r>
        <w:rPr>
          <w:rFonts w:ascii="Times New Roman" w:hAnsi="Times New Roman" w:eastAsia="Times New Roman" w:cs="Times New Roman"/>
          <w:color w:val="000000"/>
        </w:rPr>
        <w:t>________</w:t>
      </w:r>
    </w:p>
    <w:p w14:paraId="682571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）由以上计算结果：可知</w:t>
      </w:r>
      <w:r>
        <w:object>
          <v:shape id="_x0000_i1107" o:spt="75" alt="学科网(www.zxxk.com)--教育资源门户，提供试卷、教案、课件、论文、素材以及各类教学资源下载，还有大量而丰富的教学相关资讯！" type="#_x0000_t75" style="height:21pt;width:94pt;" o:ole="t" filled="f" o:preferrelative="t" stroked="f" coordsize="21600,21600">
            <v:path/>
            <v:fill on="f" focussize="0,0"/>
            <v:stroke on="f" joinstyle="miter"/>
            <v:imagedata r:id="rId167" o:title="eqId76fb1fb7b5f460549b3f41e9dbc6f8b2"/>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88472955" name="图片 58847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72955" name="图片 588472955"/>
                    <pic:cNvPicPr>
                      <a:picLocks noChangeAspect="1"/>
                    </pic:cNvPicPr>
                  </pic:nvPicPr>
                  <pic:blipFill>
                    <a:blip r:embed="rId1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倒数是</w:t>
      </w:r>
      <w:r>
        <w:rPr>
          <w:rFonts w:ascii="Times New Roman" w:hAnsi="Times New Roman" w:eastAsia="Times New Roman" w:cs="Times New Roman"/>
          <w:color w:val="000000"/>
        </w:rPr>
        <w:t>________</w:t>
      </w:r>
      <w:r>
        <w:rPr>
          <w:rFonts w:ascii="宋体" w:hAnsi="宋体" w:eastAsia="宋体" w:cs="宋体"/>
          <w:color w:val="000000"/>
        </w:rPr>
        <w:t>．</w:t>
      </w:r>
    </w:p>
    <w:p w14:paraId="7AC04C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object>
          <v:shape id="_x0000_i1108"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170" o:title="eqIdabe686c1e8721de1de39b346c74c7b71"/>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72" o:title="eqIdfbd9b68ae203e8f3c3883e91b6523cf1"/>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的大小．</w:t>
      </w:r>
    </w:p>
    <w:p w14:paraId="736508B5">
      <w:pPr>
        <w:spacing w:line="285" w:lineRule="auto"/>
        <w:jc w:val="left"/>
        <w:textAlignment w:val="center"/>
        <w:rPr>
          <w:color w:val="000000"/>
        </w:rPr>
      </w:pPr>
      <w:r>
        <w:rPr>
          <w:rFonts w:ascii="宋体" w:hAnsi="宋体" w:eastAsia="宋体" w:cs="宋体"/>
          <w:b/>
          <w:color w:val="000000"/>
          <w:sz w:val="24"/>
        </w:rPr>
        <w:t>五、综合实践（满分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13D1D7">
      <w:pPr>
        <w:spacing w:line="360" w:lineRule="auto"/>
        <w:jc w:val="left"/>
        <w:textAlignment w:val="center"/>
        <w:rPr>
          <w:color w:val="000000"/>
        </w:rPr>
      </w:pPr>
      <w:r>
        <w:rPr>
          <w:color w:val="000000"/>
        </w:rPr>
        <w:t>30</w:t>
      </w:r>
      <w:r>
        <w:rPr>
          <w:color w:val="000000"/>
          <w:position w:val="-22"/>
        </w:rPr>
        <w:drawing>
          <wp:inline distT="0" distB="0" distL="114300" distR="114300">
            <wp:extent cx="31750" cy="88900"/>
            <wp:effectExtent l="0" t="0" r="0" b="0"/>
            <wp:docPr id="588472959" name="图片 58847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72959" name="图片 588472959"/>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阅读下面内容：当</w:t>
      </w:r>
      <w:r>
        <w:object>
          <v:shape id="_x0000_i111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74" o:title="eqId94440d3e4c073f94f2b266ff99d50e74"/>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76" o:title="eqId67ca5fd57c2c2fcc3c7a574fdd1467d9"/>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时，</w:t>
      </w:r>
      <w:r>
        <w:object>
          <v:shape id="_x0000_i1112" o:spt="75" alt="学科网(www.zxxk.com)--教育资源门户，提供试卷、教案、课件、论文、素材以及各类教学资源下载，还有大量而丰富的教学相关资讯！" type="#_x0000_t75" style="height:27pt;width:159pt;" o:ole="t" filled="f" o:preferrelative="t" stroked="f" coordsize="21600,21600">
            <v:path/>
            <v:fill on="f" focussize="0,0"/>
            <v:stroke on="f" joinstyle="miter"/>
            <v:imagedata r:id="rId178" o:title="eqId2ab928bbb9f0ac4e31d89422b8dd5d9c"/>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15pt;width:75.05pt;" o:ole="t" filled="f" o:preferrelative="t" stroked="f" coordsize="21600,21600">
            <v:path/>
            <v:fill on="f" focussize="0,0"/>
            <v:stroke on="f" joinstyle="miter"/>
            <v:imagedata r:id="rId180" o:title="eqIde5236ebaf85f88312d5cc7b9d1d8d08b"/>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，当且仅当</w:t>
      </w:r>
      <w:r>
        <w:object>
          <v:shape id="_x0000_i111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82" o:title="eqId1f22fec5a381ae8aca93d876e54c79de"/>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时取等号．请利用上述结论解决以下问题：</w:t>
      </w:r>
    </w:p>
    <w:p w14:paraId="4CFB3AB4">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84" o:title="eqId08115d6d9f876dea921a4d32260ff1fb"/>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时，</w:t>
      </w:r>
      <w:r>
        <w:object>
          <v:shape id="_x0000_i1116"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186" o:title="eqId13f40c24c64bbb0645fcf585f4e66872"/>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________</w:t>
      </w: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8" o:title="eqId9e541ea2f855f981c96207070683d388"/>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时，</w:t>
      </w:r>
      <w:r>
        <w:object>
          <v:shape id="_x0000_i1118"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186" o:title="eqId13f40c24c64bbb0645fcf585f4e66872"/>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________</w:t>
      </w:r>
      <w:r>
        <w:rPr>
          <w:rFonts w:ascii="宋体" w:hAnsi="宋体" w:eastAsia="宋体" w:cs="宋体"/>
          <w:color w:val="000000"/>
        </w:rPr>
        <w:t>．</w:t>
      </w:r>
    </w:p>
    <w:p w14:paraId="690F67A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1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84" o:title="eqId08115d6d9f876dea921a4d32260ff1fb"/>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时，求</w:t>
      </w:r>
      <w:r>
        <w:object>
          <v:shape id="_x0000_i1120"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192" o:title="eqId170a65b26eaf457a682a0f20f18832f1"/>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的最小值．</w:t>
      </w:r>
    </w:p>
    <w:p w14:paraId="3AD75AFF">
      <w:pPr>
        <w:spacing w:line="360" w:lineRule="auto"/>
        <w:jc w:val="left"/>
        <w:textAlignment w:val="center"/>
        <w:rPr>
          <w:color w:val="000000"/>
        </w:rPr>
      </w:pPr>
      <w:r>
        <w:rPr>
          <w:color w:val="000000"/>
        </w:rPr>
        <w:t>（3）</w:t>
      </w:r>
      <w:r>
        <w:rPr>
          <w:rFonts w:ascii="宋体" w:hAnsi="宋体" w:eastAsia="宋体" w:cs="宋体"/>
          <w:color w:val="000000"/>
        </w:rPr>
        <w:t>如图，四边形</w:t>
      </w:r>
      <w:r>
        <w:object>
          <v:shape id="_x0000_i11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的对角线</w:t>
      </w:r>
      <w:r>
        <w:object>
          <v:shape id="_x0000_i11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5" o:title="eqId60ef95894ceebaf236170e8832dcf7e3"/>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7" o:title="eqIdd40b319212a7e7528b053e1c7097e966"/>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相交于点</w:t>
      </w:r>
      <w:r>
        <w:object>
          <v:shape id="_x0000_i112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99" o:title="eqId1dde8112e8eb968fd042418dd632759e"/>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866b81a8384cce4f24867baca2e6820c"/>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03" o:title="eqId3a9a6eeeebf3cff569578d7366b755aa"/>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的面积分别为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，求四边形</w:t>
      </w:r>
      <w:r>
        <w:object>
          <v:shape id="_x0000_i11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面积的最小值．</w:t>
      </w:r>
    </w:p>
    <w:p w14:paraId="28F35B3A">
      <w:pPr>
        <w:spacing w:line="360" w:lineRule="auto"/>
        <w:jc w:val="left"/>
        <w:textAlignment w:val="center"/>
        <w:rPr>
          <w:color w:val="000000"/>
        </w:rPr>
      </w:pPr>
      <w:r>
        <w:rPr>
          <w:color w:val="000000"/>
        </w:rPr>
        <w:drawing>
          <wp:inline distT="0" distB="0" distL="114300" distR="114300">
            <wp:extent cx="1171575" cy="866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171575" cy="86677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310397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B152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B507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oleObject" Target="embeddings/oleObject1.bin"/><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image" Target="media/image2.wmf"/><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7.png"/><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image" Target="media/image93.wmf"/><Relationship Id="rId196" Type="http://schemas.openxmlformats.org/officeDocument/2006/relationships/oleObject" Target="embeddings/oleObject99.bin"/><Relationship Id="rId195" Type="http://schemas.openxmlformats.org/officeDocument/2006/relationships/image" Target="media/image92.wmf"/><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oleObject" Target="embeddings/oleObject95.bin"/><Relationship Id="rId19" Type="http://schemas.openxmlformats.org/officeDocument/2006/relationships/image" Target="media/image8.png"/><Relationship Id="rId189" Type="http://schemas.openxmlformats.org/officeDocument/2006/relationships/oleObject" Target="embeddings/oleObject94.bin"/><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image" Target="media/image89.wmf"/><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image" Target="media/image86.wmf"/><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image" Target="media/image83.wmf"/><Relationship Id="rId173" Type="http://schemas.openxmlformats.org/officeDocument/2006/relationships/oleObject" Target="embeddings/oleObject86.bin"/><Relationship Id="rId172" Type="http://schemas.openxmlformats.org/officeDocument/2006/relationships/image" Target="media/image82.wmf"/><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2025-09-28T18:40:00Z</dcterms:created>
  <dc:creator>学科网试题生产平台</dc:creator>
  <dc:description>3851264387219456</dc:description>
  <cp:lastModifiedBy>Administrator</cp:lastModifiedBy>
  <dcterms:modified xsi:type="dcterms:W3CDTF">2025-10-05T10:15:02Z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631CAF94E49B4736A8FE2DF9FB87AC6D_12</vt:lpwstr>
  </property>
</Properties>
</file>