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E3B8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12014200</wp:posOffset>
            </wp:positionV>
            <wp:extent cx="393700" cy="266700"/>
            <wp:effectExtent l="0" t="0" r="6350" b="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6"/>
                    <a:stretch>
                      <a:fillRect/>
                    </a:stretch>
                  </pic:blipFill>
                  <pic:spPr>
                    <a:xfrm>
                      <a:off x="0" y="0"/>
                      <a:ext cx="393700" cy="266700"/>
                    </a:xfrm>
                    <a:prstGeom prst="rect">
                      <a:avLst/>
                    </a:prstGeom>
                  </pic:spPr>
                </pic:pic>
              </a:graphicData>
            </a:graphic>
          </wp:anchor>
        </w:drawing>
      </w:r>
      <w:r>
        <w:rPr>
          <w:rFonts w:ascii="Times New Roman" w:hAnsi="Times New Roman" w:eastAsia="Times New Roman" w:cs="Times New Roman"/>
          <w:b/>
          <w:color w:val="auto"/>
          <w:sz w:val="32"/>
        </w:rPr>
        <w:t>2025-2026</w:t>
      </w:r>
      <w:r>
        <w:rPr>
          <w:rFonts w:ascii="宋体" w:hAnsi="宋体" w:eastAsia="宋体" w:cs="宋体"/>
          <w:b/>
          <w:color w:val="auto"/>
          <w:sz w:val="32"/>
        </w:rPr>
        <w:t>学年上海交大二附中八年级（上）月考数学试卷（</w:t>
      </w:r>
      <w:r>
        <w:rPr>
          <w:rFonts w:ascii="Times New Roman" w:hAnsi="Times New Roman" w:eastAsia="Times New Roman" w:cs="Times New Roman"/>
          <w:b/>
          <w:color w:val="auto"/>
          <w:sz w:val="32"/>
        </w:rPr>
        <w:t>10</w:t>
      </w:r>
      <w:r>
        <w:rPr>
          <w:rFonts w:ascii="宋体" w:hAnsi="宋体" w:eastAsia="宋体" w:cs="宋体"/>
          <w:b/>
          <w:color w:val="auto"/>
          <w:sz w:val="32"/>
        </w:rPr>
        <w:t>月份）</w:t>
      </w:r>
    </w:p>
    <w:p w14:paraId="698604A7">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分．在每小题给出的选项中，只有一项是符合题目要求的．</w:t>
      </w:r>
    </w:p>
    <w:p w14:paraId="23B2042D">
      <w:pPr>
        <w:spacing w:line="360" w:lineRule="auto"/>
        <w:jc w:val="both"/>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0FF26721">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 o:title="eqId3b61531bb6dcdf3ed678538faa3991e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一定没有平方根</w:t>
      </w:r>
      <w:r>
        <w:tab/>
      </w:r>
      <w:r>
        <w:t xml:space="preserve">B. </w:t>
      </w:r>
      <w:r>
        <w:rPr>
          <w:rFonts w:ascii="宋体" w:hAnsi="宋体" w:eastAsia="宋体" w:cs="宋体"/>
          <w:color w:val="auto"/>
        </w:rPr>
        <w:t>对于二次根式</w:t>
      </w:r>
      <w:r>
        <w:object>
          <v:shape id="_x0000_i1026" o:spt="75" alt="学科网(www.zxxk.com)--教育资源门户，提供试卷、教案、课件、论文、素材以及各类教学资源下载，还有大量而丰富的教学相关资讯！" type="#_x0000_t75" style="height:18.75pt;width:71.25pt;" o:ole="t" filled="f" o:preferrelative="t" stroked="f" coordsize="21600,21600">
            <v:path/>
            <v:fill on="f" focussize="0,0"/>
            <v:stroke on="f" joinstyle="miter"/>
            <v:imagedata r:id="rId10" o:title="eqIda1645bff844e6bbb2c9ec7b55f53bf3d"/>
            <o:lock v:ext="edit" aspectratio="t"/>
            <w10:wrap type="none"/>
            <w10:anchorlock/>
          </v:shape>
          <o:OLEObject Type="Embed" ProgID="Equation.DSMT4" ShapeID="_x0000_i1026" DrawAspect="Content" ObjectID="_1468075726" r:id="rId9">
            <o:LockedField>false</o:LockedField>
          </o:OLEObject>
        </w:object>
      </w:r>
    </w:p>
    <w:p w14:paraId="4CCC9873">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16</w:t>
      </w:r>
      <w:r>
        <w:rPr>
          <w:rFonts w:ascii="宋体" w:hAnsi="宋体" w:eastAsia="宋体" w:cs="宋体"/>
          <w:color w:val="auto"/>
        </w:rPr>
        <w:t>的四次方根是</w:t>
      </w:r>
      <w:r>
        <w:rPr>
          <w:rFonts w:ascii="Times New Roman" w:hAnsi="Times New Roman" w:eastAsia="Times New Roman" w:cs="Times New Roman"/>
          <w:color w:val="auto"/>
        </w:rPr>
        <w:t>2</w:t>
      </w:r>
      <w:r>
        <w:tab/>
      </w:r>
      <w:r>
        <w:t xml:space="preserve">D. </w:t>
      </w:r>
      <w:r>
        <w:object>
          <v:shape id="_x0000_i102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 o:title="eqId49cd48b9f4a2d6fdc3fa433d920b48a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的三次方根是</w:t>
      </w:r>
      <w:r>
        <w:object>
          <v:shape id="_x0000_i1028"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4" o:title="eqIddab76dc75e249530e5ff939dc1135cff"/>
            <o:lock v:ext="edit" aspectratio="t"/>
            <w10:wrap type="none"/>
            <w10:anchorlock/>
          </v:shape>
          <o:OLEObject Type="Embed" ProgID="Equation.DSMT4" ShapeID="_x0000_i1028" DrawAspect="Content" ObjectID="_1468075728" r:id="rId13">
            <o:LockedField>false</o:LockedField>
          </o:OLEObject>
        </w:object>
      </w:r>
    </w:p>
    <w:p w14:paraId="6A508CF0">
      <w:pPr>
        <w:spacing w:line="360" w:lineRule="auto"/>
        <w:jc w:val="both"/>
        <w:textAlignment w:val="center"/>
        <w:rPr>
          <w:color w:val="000000"/>
        </w:rPr>
      </w:pPr>
      <w:r>
        <w:rPr>
          <w:color w:val="000000"/>
        </w:rPr>
        <w:t xml:space="preserve">2. </w:t>
      </w:r>
      <w:r>
        <w:rPr>
          <w:rFonts w:ascii="宋体" w:hAnsi="宋体" w:eastAsia="宋体" w:cs="宋体"/>
          <w:color w:val="000000"/>
        </w:rPr>
        <w:t>下列二次根式中，不是同类二次根式的是（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176DEF">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6" o:title="eqIdcf298f00799cbf34b4db26f5f63af92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与</w:t>
      </w:r>
      <w:r>
        <w:object>
          <v:shape id="_x0000_i10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 o:title="eqIdd83883af1551c69a513e24e9389fc049"/>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0" o:title="eqId73713ff16d1a0b90fe11bee2e910d883"/>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9.75pt;width:30.35pt;" o:ole="t" filled="f" o:preferrelative="t" stroked="f" coordsize="21600,21600">
            <v:path/>
            <v:fill on="f" focussize="0,0"/>
            <v:stroke on="f" joinstyle="miter"/>
            <v:imagedata r:id="rId22" o:title="eqIdaad4ca8998b2f368b3d5af8ce1f1b2e0"/>
            <o:lock v:ext="edit" aspectratio="t"/>
            <w10:wrap type="none"/>
            <w10:anchorlock/>
          </v:shape>
          <o:OLEObject Type="Embed" ProgID="Equation.DSMT4" ShapeID="_x0000_i1032" DrawAspect="Content" ObjectID="_1468075732" r:id="rId21">
            <o:LockedField>false</o:LockedField>
          </o:OLEObject>
        </w:object>
      </w:r>
    </w:p>
    <w:p w14:paraId="20FDF49C">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7809692" name="图片 97809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9692" name="图片 97809692"/>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object>
          <v:shape id="_x0000_i103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5" o:title="eqId04899084f161b38656bdd42cb5e3d604"/>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21.75pt;width:45.75pt;" o:ole="t" filled="f" o:preferrelative="t" stroked="f" coordsize="21600,21600">
            <v:path/>
            <v:fill on="f" focussize="0,0"/>
            <v:stroke on="f" joinstyle="miter"/>
            <v:imagedata r:id="rId27" o:title="eqId2f6a0f845b618d23aacaca09da046db1"/>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9" o:title="eqId78d7009d4cbe7157d63ce50444443716"/>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9.5pt;width:35.25pt;" o:ole="t" filled="f" o:preferrelative="t" stroked="f" coordsize="21600,21600">
            <v:path/>
            <v:fill on="f" focussize="0,0"/>
            <v:stroke on="f" joinstyle="miter"/>
            <v:imagedata r:id="rId31" o:title="eqId22d5755c52f87c65b0cb3221368a75a2"/>
            <o:lock v:ext="edit" aspectratio="t"/>
            <w10:wrap type="none"/>
            <w10:anchorlock/>
          </v:shape>
          <o:OLEObject Type="Embed" ProgID="Equation.DSMT4" ShapeID="_x0000_i1036" DrawAspect="Content" ObjectID="_1468075736" r:id="rId30">
            <o:LockedField>false</o:LockedField>
          </o:OLEObject>
        </w:object>
      </w:r>
    </w:p>
    <w:p w14:paraId="48F3313D">
      <w:pPr>
        <w:spacing w:line="360" w:lineRule="auto"/>
        <w:jc w:val="both"/>
        <w:textAlignment w:val="center"/>
        <w:rPr>
          <w:color w:val="000000"/>
        </w:rPr>
      </w:pPr>
      <w:r>
        <w:rPr>
          <w:color w:val="000000"/>
        </w:rPr>
        <w:t xml:space="preserve">3. </w:t>
      </w:r>
      <w:r>
        <w:rPr>
          <w:rFonts w:ascii="宋体" w:hAnsi="宋体" w:eastAsia="宋体" w:cs="宋体"/>
          <w:color w:val="000000"/>
        </w:rPr>
        <w:t>下列各选项中，</w:t>
      </w:r>
      <w:r>
        <w:object>
          <v:shape id="_x0000_i1037"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33" o:title="eqId031dee21528ff108c934580cff71c00e"/>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6FC047C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35" o:title="eqId9c8e63b9ea6d22c1579f9f30d40fd929"/>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33" o:title="eqId031dee21528ff108c934580cff71c00e"/>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8pt;width:48.85pt;" o:ole="t" filled="f" o:preferrelative="t" stroked="f" coordsize="21600,21600">
            <v:path/>
            <v:fill on="f" focussize="0,0"/>
            <v:stroke on="f" joinstyle="miter"/>
            <v:imagedata r:id="rId38" o:title="eqId5cc7dcb4c45aac42bbd6c648f3ebb948"/>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pt;width:50.15pt;" o:ole="t" filled="f" o:preferrelative="t" stroked="f" coordsize="21600,21600">
            <v:path/>
            <v:fill on="f" focussize="0,0"/>
            <v:stroke on="f" joinstyle="miter"/>
            <v:imagedata r:id="rId40" o:title="eqId1a35a257ebb602f19045f740beac7ad8"/>
            <o:lock v:ext="edit" aspectratio="t"/>
            <w10:wrap type="none"/>
            <w10:anchorlock/>
          </v:shape>
          <o:OLEObject Type="Embed" ProgID="Equation.DSMT4" ShapeID="_x0000_i1041" DrawAspect="Content" ObjectID="_1468075741" r:id="rId39">
            <o:LockedField>false</o:LockedField>
          </o:OLEObject>
        </w:object>
      </w:r>
    </w:p>
    <w:p w14:paraId="2EEE6A82">
      <w:pPr>
        <w:spacing w:line="360" w:lineRule="auto"/>
        <w:jc w:val="left"/>
        <w:textAlignment w:val="center"/>
        <w:rPr>
          <w:color w:val="000000"/>
        </w:rPr>
      </w:pPr>
      <w:r>
        <w:rPr>
          <w:color w:val="000000"/>
        </w:rPr>
        <w:t xml:space="preserve">4. </w:t>
      </w:r>
      <w:r>
        <w:rPr>
          <w:rFonts w:ascii="宋体" w:hAnsi="宋体" w:eastAsia="宋体" w:cs="宋体"/>
          <w:color w:val="000000"/>
        </w:rPr>
        <w:t>如图，矩形内三个相邻的正方形面积分别为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，则图中阴影部分的面积为（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0F57A08C">
      <w:pPr>
        <w:spacing w:line="360" w:lineRule="auto"/>
        <w:jc w:val="left"/>
        <w:textAlignment w:val="center"/>
        <w:rPr>
          <w:color w:val="000000"/>
        </w:rPr>
      </w:pPr>
      <w:r>
        <w:rPr>
          <w:color w:val="000000"/>
        </w:rPr>
        <w:drawing>
          <wp:inline distT="0" distB="0" distL="114300" distR="114300">
            <wp:extent cx="16192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619250" cy="714375"/>
                    </a:xfrm>
                    <a:prstGeom prst="rect">
                      <a:avLst/>
                    </a:prstGeom>
                  </pic:spPr>
                </pic:pic>
              </a:graphicData>
            </a:graphic>
          </wp:inline>
        </w:drawing>
      </w:r>
    </w:p>
    <w:p w14:paraId="1FA7616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43" o:title="eqId35361e76a7c85d1886728c8d0200b234"/>
            <o:lock v:ext="edit" aspectratio="t"/>
            <w10:wrap type="none"/>
            <w10:anchorlock/>
          </v:shape>
          <o:OLEObject Type="Embed" ProgID="Equation.DSMT4" ShapeID="_x0000_i1042" DrawAspect="Content" ObjectID="_1468075742" r:id="rId42">
            <o:LockedField>false</o:LockedField>
          </o:OLEObject>
        </w:object>
      </w:r>
    </w:p>
    <w:p w14:paraId="7C0345BF">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45" o:title="eqIdf114013f2e737148d76d90408dd0ebb9"/>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7" o:title="eqId8bea808bf6253c5e7d22b4e02d985820"/>
            <o:lock v:ext="edit" aspectratio="t"/>
            <w10:wrap type="none"/>
            <w10:anchorlock/>
          </v:shape>
          <o:OLEObject Type="Embed" ProgID="Equation.DSMT4" ShapeID="_x0000_i1044" DrawAspect="Content" ObjectID="_1468075744" r:id="rId46">
            <o:LockedField>false</o:LockedField>
          </o:OLEObject>
        </w:object>
      </w:r>
    </w:p>
    <w:p w14:paraId="06090E0D">
      <w:pPr>
        <w:spacing w:line="360" w:lineRule="auto"/>
        <w:jc w:val="left"/>
        <w:textAlignment w:val="center"/>
        <w:rPr>
          <w:color w:val="000000"/>
        </w:rPr>
      </w:pPr>
      <w:r>
        <w:rPr>
          <w:color w:val="000000"/>
        </w:rPr>
        <w:t xml:space="preserve">5. </w:t>
      </w:r>
      <w:r>
        <w:rPr>
          <w:rFonts w:ascii="宋体" w:hAnsi="宋体" w:eastAsia="宋体" w:cs="宋体"/>
          <w:color w:val="000000"/>
        </w:rPr>
        <w:t>方程</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的根是（　　）</w:t>
      </w:r>
    </w:p>
    <w:p w14:paraId="55FF2F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3</w:t>
      </w:r>
    </w:p>
    <w:p w14:paraId="7A9C4A5D">
      <w:pPr>
        <w:spacing w:line="360" w:lineRule="auto"/>
        <w:jc w:val="both"/>
        <w:textAlignment w:val="center"/>
        <w:rPr>
          <w:color w:val="000000"/>
        </w:rPr>
      </w:pPr>
      <w:r>
        <w:rPr>
          <w:color w:val="000000"/>
        </w:rPr>
        <w:t xml:space="preserve">6. </w:t>
      </w:r>
      <w:r>
        <w:rPr>
          <w:rFonts w:ascii="宋体" w:hAnsi="宋体" w:eastAsia="宋体" w:cs="宋体"/>
          <w:color w:val="000000"/>
        </w:rPr>
        <w:t>如果关于</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809696" name="图片 97809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9696" name="图片 97809696"/>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4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52" o:title="eqId807d62d0b5623b3bd3cb285560bf8436"/>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有两个实数根，且其中一个根为另一个根的</w:t>
      </w:r>
      <w:r>
        <w:rPr>
          <w:rFonts w:ascii="Times New Roman" w:hAnsi="Times New Roman" w:eastAsia="Times New Roman" w:cs="Times New Roman"/>
          <w:color w:val="000000"/>
        </w:rPr>
        <w:t>2</w:t>
      </w:r>
      <w:r>
        <w:rPr>
          <w:rFonts w:ascii="宋体" w:hAnsi="宋体" w:eastAsia="宋体" w:cs="宋体"/>
          <w:color w:val="000000"/>
        </w:rPr>
        <w:t>倍，则称这样的方程为“倍根方程”，以下关于倍根方程的说法，正确的是（　　）</w:t>
      </w:r>
    </w:p>
    <w:p w14:paraId="09996989">
      <w:pPr>
        <w:spacing w:line="360" w:lineRule="auto"/>
        <w:jc w:val="both"/>
        <w:textAlignment w:val="center"/>
        <w:rPr>
          <w:color w:val="000000"/>
        </w:rPr>
      </w:pPr>
      <w:r>
        <w:rPr>
          <w:rFonts w:ascii="宋体" w:hAnsi="宋体" w:eastAsia="宋体" w:cs="宋体"/>
          <w:color w:val="000000"/>
        </w:rPr>
        <w:t>①方程</w:t>
      </w:r>
      <w:r>
        <w:object>
          <v:shape id="_x0000_i104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4" o:title="eqIdd1fdf7d28b97fb6fe731703f80e122ed"/>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是倍根方程；</w:t>
      </w:r>
    </w:p>
    <w:p w14:paraId="175ADC1A">
      <w:pPr>
        <w:spacing w:line="360" w:lineRule="auto"/>
        <w:jc w:val="both"/>
        <w:textAlignment w:val="center"/>
        <w:rPr>
          <w:color w:val="000000"/>
        </w:rPr>
      </w:pPr>
      <w:r>
        <w:rPr>
          <w:rFonts w:ascii="宋体" w:hAnsi="宋体" w:eastAsia="宋体" w:cs="宋体"/>
          <w:color w:val="000000"/>
        </w:rPr>
        <w:t>②若</w:t>
      </w:r>
      <w:r>
        <w:object>
          <v:shape id="_x0000_i1048" o:spt="75" alt="学科网(www.zxxk.com)--教育资源门户，提供试卷、教案、课件、论文、素材以及各类教学资源下载，还有大量而丰富的教学相关资讯！" type="#_x0000_t75" style="height:19.65pt;width:94.9pt;" o:ole="t" filled="f" o:preferrelative="t" stroked="f" coordsize="21600,21600">
            <v:path/>
            <v:fill on="f" focussize="0,0"/>
            <v:stroke on="f" joinstyle="miter"/>
            <v:imagedata r:id="rId56" o:title="eqId60f65dea6aac12940ebd8962f0121c2e"/>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是倍根方程，则</w:t>
      </w:r>
      <w:r>
        <w:object>
          <v:shape id="_x0000_i1049"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58" o:title="eqId0bdcd684ddd2e8741dcac287d862e94f"/>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p>
    <w:p w14:paraId="4E3D012B">
      <w:pPr>
        <w:spacing w:line="360" w:lineRule="auto"/>
        <w:jc w:val="both"/>
        <w:textAlignment w:val="center"/>
        <w:rPr>
          <w:color w:val="000000"/>
        </w:rPr>
      </w:pPr>
      <w:r>
        <w:rPr>
          <w:rFonts w:ascii="宋体" w:hAnsi="宋体" w:eastAsia="宋体" w:cs="宋体"/>
          <w:color w:val="000000"/>
        </w:rPr>
        <w:t>③若</w:t>
      </w:r>
      <w:r>
        <w:object>
          <v:shape id="_x0000_i1050"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60" o:title="eqIdb1010846eeec6c9da29640f5aa3f8738"/>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62" o:title="eqId9aa8a716a31b0f51b70fdf9bdb257909"/>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满足</w:t>
      </w:r>
      <w:r>
        <w:object>
          <v:shape id="_x0000_i105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4" o:title="eqIdec51b312aa48b445334090049d237f28"/>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，则关于</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的方程</w:t>
      </w:r>
      <w:r>
        <w:object>
          <v:shape id="_x0000_i1054"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67" o:title="eqId08f5916792f2b33bad5b596e9922dcf9"/>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是倍根方程；</w:t>
      </w:r>
    </w:p>
    <w:p w14:paraId="69737600">
      <w:pPr>
        <w:spacing w:line="360" w:lineRule="auto"/>
        <w:jc w:val="both"/>
        <w:textAlignment w:val="center"/>
        <w:rPr>
          <w:color w:val="000000"/>
        </w:rPr>
      </w:pPr>
      <w:r>
        <w:rPr>
          <w:rFonts w:ascii="宋体" w:hAnsi="宋体" w:eastAsia="宋体" w:cs="宋体"/>
          <w:color w:val="000000"/>
        </w:rPr>
        <w:t>④若关于</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的方程</w:t>
      </w:r>
      <w:r>
        <w:object>
          <v:shape id="_x0000_i1056"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70" o:title="eqId13fa32c1e926f40a0722d106563777ef"/>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是倍根方程，则</w:t>
      </w:r>
      <w:r>
        <w:object>
          <v:shape id="_x0000_i105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2" o:title="eqId81305980d88f23ad98cef9ec37aab7bf"/>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p>
    <w:p w14:paraId="162182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①③④</w:t>
      </w:r>
    </w:p>
    <w:p w14:paraId="0796BB8F">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DDC9448">
      <w:pPr>
        <w:spacing w:line="360" w:lineRule="auto"/>
        <w:jc w:val="both"/>
        <w:textAlignment w:val="center"/>
        <w:rPr>
          <w:color w:val="000000"/>
        </w:rPr>
      </w:pPr>
      <w:r>
        <w:rPr>
          <w:color w:val="000000"/>
        </w:rPr>
        <w:t xml:space="preserve">7. </w:t>
      </w:r>
      <w:r>
        <w:rPr>
          <w:rFonts w:ascii="宋体" w:hAnsi="宋体" w:eastAsia="宋体" w:cs="宋体"/>
          <w:color w:val="000000"/>
        </w:rPr>
        <w:t>当</w:t>
      </w:r>
      <w:r>
        <w:object>
          <v:shape id="_x0000_i1058" o:spt="75" alt="学科网(www.zxxk.com)--教育资源门户，提供试卷、教案、课件、论文、素材以及各类教学资源下载，还有大量而丰富的教学相关资讯！" type="#_x0000_t75" style="height:34.15pt;width:37.15pt;" o:ole="t" filled="f" o:preferrelative="t" stroked="f" coordsize="21600,21600">
            <v:path/>
            <v:fill on="f" focussize="0,0"/>
            <v:stroke on="f" joinstyle="miter"/>
            <v:imagedata r:id="rId74" o:title="eqIda28a6a718fb4a6a8c47d9f9d05b98c67"/>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7809694" name="图片 97809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9694" name="图片 97809694"/>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________</w:t>
      </w:r>
      <w:r>
        <w:rPr>
          <w:rFonts w:ascii="宋体" w:hAnsi="宋体" w:eastAsia="宋体" w:cs="宋体"/>
          <w:color w:val="000000"/>
        </w:rPr>
        <w:t>．</w:t>
      </w:r>
    </w:p>
    <w:p w14:paraId="130D4592">
      <w:pPr>
        <w:spacing w:line="360" w:lineRule="auto"/>
        <w:jc w:val="both"/>
        <w:textAlignment w:val="center"/>
        <w:rPr>
          <w:color w:val="000000"/>
        </w:rPr>
      </w:pPr>
      <w:r>
        <w:rPr>
          <w:color w:val="000000"/>
        </w:rPr>
        <w:t xml:space="preserve">8. </w:t>
      </w:r>
      <w:r>
        <w:rPr>
          <w:rFonts w:ascii="宋体" w:hAnsi="宋体" w:eastAsia="宋体" w:cs="宋体"/>
          <w:color w:val="000000"/>
        </w:rPr>
        <w:t>不等式</w:t>
      </w:r>
      <w:r>
        <w:object>
          <v:shape id="_x0000_i1059" o:spt="75" alt="学科网(www.zxxk.com)--教育资源门户，提供试卷、教案、课件、论文、素材以及各类教学资源下载，还有大量而丰富的教学相关资讯！" type="#_x0000_t75" style="height:21pt;width:99pt;" o:ole="t" filled="f" o:preferrelative="t" stroked="f" coordsize="21600,21600">
            <v:path/>
            <v:fill on="f" focussize="0,0"/>
            <v:stroke on="f" joinstyle="miter"/>
            <v:imagedata r:id="rId76" o:title="eqId0e84051661820e5eca623b794a043d57"/>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72063CD7">
      <w:pPr>
        <w:spacing w:line="360" w:lineRule="auto"/>
        <w:jc w:val="left"/>
        <w:textAlignment w:val="center"/>
        <w:rPr>
          <w:color w:val="000000"/>
        </w:rPr>
      </w:pPr>
      <w:r>
        <w:rPr>
          <w:color w:val="000000"/>
        </w:rPr>
        <w:t xml:space="preserve">9. </w:t>
      </w:r>
      <w:r>
        <w:rPr>
          <w:rFonts w:ascii="宋体" w:hAnsi="宋体" w:eastAsia="宋体" w:cs="宋体"/>
          <w:color w:val="000000"/>
        </w:rPr>
        <w:t>当</w:t>
      </w:r>
      <w:r>
        <w:rPr>
          <w:rFonts w:ascii="Times New Roman" w:hAnsi="Times New Roman" w:eastAsia="Times New Roman" w:cs="Times New Roman"/>
          <w:i/>
          <w:color w:val="000000"/>
        </w:rPr>
        <w:t>m</w:t>
      </w:r>
      <w:r>
        <w:rPr>
          <w:color w:val="000000"/>
        </w:rPr>
        <w:t>________</w:t>
      </w:r>
      <w:r>
        <w:rPr>
          <w:rFonts w:ascii="宋体" w:hAnsi="宋体" w:eastAsia="宋体" w:cs="宋体"/>
          <w:color w:val="000000"/>
        </w:rPr>
        <w:t>时，方程</w:t>
      </w:r>
      <w:r>
        <w:object>
          <v:shape id="_x0000_i1060" o:spt="75" alt="学科网(www.zxxk.com)--教育资源门户，提供试卷、教案、课件、论文、素材以及各类教学资源下载，还有大量而丰富的教学相关资讯！" type="#_x0000_t75" style="height:21.15pt;width:117.8pt;" o:ole="t" filled="f" o:preferrelative="t" stroked="f" coordsize="21600,21600">
            <v:path/>
            <v:fill on="f" focussize="0,0"/>
            <v:stroke on="f" joinstyle="miter"/>
            <v:imagedata r:id="rId78" o:title="eqId94cc5a39d067dc69bca611230e08b44f"/>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p>
    <w:p w14:paraId="1BD69EBE">
      <w:pPr>
        <w:spacing w:line="360" w:lineRule="auto"/>
        <w:jc w:val="both"/>
        <w:textAlignment w:val="center"/>
        <w:rPr>
          <w:color w:val="000000"/>
        </w:rPr>
      </w:pPr>
      <w:r>
        <w:rPr>
          <w:color w:val="000000"/>
        </w:rPr>
        <w:t xml:space="preserve">10. </w:t>
      </w:r>
      <w:r>
        <w:object>
          <v:shape id="_x0000_i1061" o:spt="75" alt="学科网(www.zxxk.com)--教育资源门户，提供试卷、教案、课件、论文、素材以及各类教学资源下载，还有大量而丰富的教学相关资讯！" type="#_x0000_t75" style="height:14.15pt;width:63.85pt;" o:ole="t" filled="f" o:preferrelative="t" stroked="f" coordsize="21600,21600">
            <v:path/>
            <v:fill on="f" focussize="0,0"/>
            <v:stroke on="f" joinstyle="miter"/>
            <v:imagedata r:id="rId80" o:title="eqIdfba10d9a12501d7603e3ee574ee619dd"/>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用科学记数法表示为</w:t>
      </w:r>
      <w:r>
        <w:rPr>
          <w:color w:val="000000"/>
        </w:rPr>
        <w:t>________</w:t>
      </w:r>
      <w:r>
        <w:rPr>
          <w:rFonts w:ascii="宋体" w:hAnsi="宋体" w:eastAsia="宋体" w:cs="宋体"/>
          <w:color w:val="000000"/>
        </w:rPr>
        <w:t>．</w:t>
      </w:r>
    </w:p>
    <w:p w14:paraId="43BBC186">
      <w:pPr>
        <w:spacing w:line="360" w:lineRule="auto"/>
        <w:jc w:val="both"/>
        <w:textAlignment w:val="center"/>
        <w:rPr>
          <w:color w:val="000000"/>
        </w:rPr>
      </w:pPr>
      <w:r>
        <w:rPr>
          <w:color w:val="000000"/>
        </w:rPr>
        <w:t xml:space="preserve">11. </w:t>
      </w:r>
      <w:r>
        <w:rPr>
          <w:rFonts w:ascii="宋体" w:hAnsi="宋体" w:eastAsia="宋体" w:cs="宋体"/>
          <w:color w:val="000000"/>
        </w:rPr>
        <w:t>请写出一个方程，使这个方程的一次项系数是</w:t>
      </w:r>
      <w:r>
        <w:object>
          <v:shape id="_x0000_i106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，且它的两个根分别是</w:t>
      </w:r>
      <w:r>
        <w:rPr>
          <w:rFonts w:ascii="Times New Roman" w:hAnsi="Times New Roman" w:eastAsia="Times New Roman" w:cs="Times New Roman"/>
          <w:color w:val="000000"/>
        </w:rPr>
        <w:t>2</w:t>
      </w:r>
      <w:r>
        <w:rPr>
          <w:rFonts w:ascii="宋体" w:hAnsi="宋体" w:eastAsia="宋体" w:cs="宋体"/>
          <w:color w:val="000000"/>
        </w:rPr>
        <w:t>和</w:t>
      </w:r>
      <w:r>
        <w:object>
          <v:shape id="_x0000_i106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4" o:title="eqId3edbd40e04e2a943051fa83d6e511add"/>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，这个方程是</w:t>
      </w:r>
      <w:r>
        <w:rPr>
          <w:color w:val="000000"/>
        </w:rPr>
        <w:t>________</w:t>
      </w:r>
      <w:r>
        <w:rPr>
          <w:rFonts w:ascii="宋体" w:hAnsi="宋体" w:eastAsia="宋体" w:cs="宋体"/>
          <w:color w:val="000000"/>
        </w:rPr>
        <w:t>．</w:t>
      </w:r>
    </w:p>
    <w:p w14:paraId="219E367D">
      <w:pPr>
        <w:spacing w:line="360" w:lineRule="auto"/>
        <w:jc w:val="both"/>
        <w:textAlignment w:val="center"/>
        <w:rPr>
          <w:color w:val="000000"/>
        </w:rPr>
      </w:pPr>
      <w:r>
        <w:rPr>
          <w:color w:val="000000"/>
        </w:rPr>
        <w:t xml:space="preserve">12. </w:t>
      </w:r>
      <w:r>
        <w:rPr>
          <w:rFonts w:ascii="宋体" w:hAnsi="宋体" w:eastAsia="宋体" w:cs="宋体"/>
          <w:color w:val="000000"/>
        </w:rPr>
        <w:t>化简：</w:t>
      </w:r>
      <w:r>
        <w:object>
          <v:shape id="_x0000_i1064"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86" o:title="eqId948181573eb6b69acecb90f2a0c4b1cd"/>
            <o:lock v:ext="edit" aspectratio="t"/>
            <w10:wrap type="none"/>
            <w10:anchorlock/>
          </v:shape>
          <o:OLEObject Type="Embed" ProgID="Equation.DSMT4" ShapeID="_x0000_i1064" DrawAspect="Content" ObjectID="_1468075764" r:id="rId85">
            <o:LockedField>false</o:LockedField>
          </o:OLEObject>
        </w:object>
      </w:r>
      <w:r>
        <w:rPr>
          <w:color w:val="000000"/>
        </w:rPr>
        <w:t>________</w:t>
      </w:r>
      <w:r>
        <w:rPr>
          <w:rFonts w:ascii="宋体" w:hAnsi="宋体" w:eastAsia="宋体" w:cs="宋体"/>
          <w:color w:val="000000"/>
        </w:rPr>
        <w:t>．</w:t>
      </w:r>
    </w:p>
    <w:p w14:paraId="13328968">
      <w:pPr>
        <w:spacing w:line="360" w:lineRule="auto"/>
        <w:jc w:val="both"/>
        <w:textAlignment w:val="center"/>
        <w:rPr>
          <w:color w:val="000000"/>
        </w:rPr>
      </w:pPr>
      <w:r>
        <w:rPr>
          <w:color w:val="000000"/>
        </w:rPr>
        <w:t xml:space="preserve">13. </w:t>
      </w:r>
      <w:r>
        <w:rPr>
          <w:rFonts w:ascii="宋体" w:hAnsi="宋体" w:eastAsia="宋体" w:cs="宋体"/>
          <w:color w:val="000000"/>
        </w:rPr>
        <w:t>若三角形的三条边长分别为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23.25pt;width:98.25pt;" o:ole="t" filled="f" o:preferrelative="t" stroked="f" coordsize="21600,21600">
            <v:path/>
            <v:fill on="f" focussize="0,0"/>
            <v:stroke on="f" joinstyle="miter"/>
            <v:imagedata r:id="rId88" o:title="eqId20e212f15158716aa242b69cb28f4ccb"/>
            <o:lock v:ext="edit" aspectratio="t"/>
            <w10:wrap type="none"/>
            <w10:anchorlock/>
          </v:shape>
          <o:OLEObject Type="Embed" ProgID="Equation.DSMT4" ShapeID="_x0000_i1065" DrawAspect="Content" ObjectID="_1468075765" r:id="rId87">
            <o:LockedField>false</o:LockedField>
          </o:OLEObject>
        </w:object>
      </w:r>
      <w:r>
        <w:rPr>
          <w:color w:val="000000"/>
        </w:rPr>
        <w:t>________</w:t>
      </w:r>
      <w:r>
        <w:rPr>
          <w:rFonts w:ascii="宋体" w:hAnsi="宋体" w:eastAsia="宋体" w:cs="宋体"/>
          <w:color w:val="000000"/>
        </w:rPr>
        <w:t>．</w:t>
      </w:r>
    </w:p>
    <w:p w14:paraId="53DB2DB3">
      <w:pPr>
        <w:spacing w:line="360" w:lineRule="auto"/>
        <w:jc w:val="both"/>
        <w:textAlignment w:val="center"/>
        <w:rPr>
          <w:color w:val="000000"/>
        </w:rPr>
      </w:pPr>
      <w:r>
        <w:rPr>
          <w:color w:val="000000"/>
        </w:rPr>
        <w:t xml:space="preserve">14. </w:t>
      </w:r>
      <w:r>
        <w:rPr>
          <w:rFonts w:ascii="宋体" w:hAnsi="宋体" w:eastAsia="宋体" w:cs="宋体"/>
          <w:color w:val="000000"/>
        </w:rPr>
        <w:t>已知</w:t>
      </w:r>
      <w:r>
        <w:object>
          <v:shape id="_x0000_i1066" o:spt="75" alt="学科网(www.zxxk.com)--教育资源门户，提供试卷、教案、课件、论文、素材以及各类教学资源下载，还有大量而丰富的教学相关资讯！" type="#_x0000_t75" style="height:21.85pt;width:62.15pt;" o:ole="t" filled="f" o:preferrelative="t" stroked="f" coordsize="21600,21600">
            <v:path/>
            <v:fill on="f" focussize="0,0"/>
            <v:stroke on="f" joinstyle="miter"/>
            <v:imagedata r:id="rId90" o:title="eqIdcb92e9298a0481c8e4e58e9efa672455"/>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21.85pt;width:36pt;" o:ole="t" filled="f" o:preferrelative="t" stroked="f" coordsize="21600,21600">
            <v:path/>
            <v:fill on="f" focussize="0,0"/>
            <v:stroke on="f" joinstyle="miter"/>
            <v:imagedata r:id="rId92" o:title="eqId24c59f31fea7c55a9b0eb6c4b007b6ab"/>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互为相反数，其中</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是实数，则</w:t>
      </w:r>
      <w:r>
        <w:object>
          <v:shape id="_x0000_i1068"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94" o:title="eqIdedff1881635893293dd411ead8194aca"/>
            <o:lock v:ext="edit" aspectratio="t"/>
            <w10:wrap type="none"/>
            <w10:anchorlock/>
          </v:shape>
          <o:OLEObject Type="Embed" ProgID="Equation.DSMT4" ShapeID="_x0000_i1068" DrawAspect="Content" ObjectID="_1468075768" r:id="rId93">
            <o:LockedField>false</o:LockedField>
          </o:OLEObject>
        </w:object>
      </w:r>
      <w:r>
        <w:rPr>
          <w:color w:val="000000"/>
        </w:rPr>
        <w:t>________</w:t>
      </w:r>
      <w:r>
        <w:rPr>
          <w:rFonts w:ascii="宋体" w:hAnsi="宋体" w:eastAsia="宋体" w:cs="宋体"/>
          <w:color w:val="000000"/>
        </w:rPr>
        <w:t>．</w:t>
      </w:r>
    </w:p>
    <w:p w14:paraId="3282E8B0">
      <w:pPr>
        <w:spacing w:line="360" w:lineRule="auto"/>
        <w:jc w:val="both"/>
        <w:textAlignment w:val="center"/>
        <w:rPr>
          <w:color w:val="000000"/>
        </w:rPr>
      </w:pPr>
      <w:r>
        <w:rPr>
          <w:color w:val="000000"/>
        </w:rPr>
        <w:t xml:space="preserve">15.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分别为等腰三角形的两条边长，且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069"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96" o:title="eqIdecfc75ef97c06895a9b9f3d936fcbc8c"/>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，则此三角形的周长是</w:t>
      </w:r>
      <w:r>
        <w:rPr>
          <w:color w:val="000000"/>
        </w:rPr>
        <w:t>________</w:t>
      </w:r>
      <w:r>
        <w:rPr>
          <w:rFonts w:ascii="宋体" w:hAnsi="宋体" w:eastAsia="宋体" w:cs="宋体"/>
          <w:color w:val="000000"/>
        </w:rPr>
        <w:t>．</w:t>
      </w:r>
    </w:p>
    <w:p w14:paraId="3BFE5BAD">
      <w:pPr>
        <w:spacing w:line="360" w:lineRule="auto"/>
        <w:jc w:val="both"/>
        <w:textAlignment w:val="center"/>
        <w:rPr>
          <w:color w:val="000000"/>
        </w:rPr>
      </w:pPr>
      <w:r>
        <w:rPr>
          <w:color w:val="000000"/>
        </w:rPr>
        <w:t xml:space="preserve">16. </w:t>
      </w:r>
      <w:r>
        <w:rPr>
          <w:rFonts w:ascii="宋体" w:hAnsi="宋体" w:eastAsia="宋体" w:cs="宋体"/>
          <w:color w:val="000000"/>
        </w:rPr>
        <w:t>比较大小：</w:t>
      </w:r>
      <w:r>
        <w:object>
          <v:shape id="_x0000_i1070" o:spt="75" alt="学科网(www.zxxk.com)--教育资源门户，提供试卷、教案、课件、论文、素材以及各类教学资源下载，还有大量而丰富的教学相关资讯！" type="#_x0000_t75" style="height:18pt;width:33.6pt;" o:ole="t" filled="f" o:preferrelative="t" stroked="f" coordsize="21600,21600">
            <v:path/>
            <v:fill on="f" focussize="0,0"/>
            <v:stroke on="f" joinstyle="miter"/>
            <v:imagedata r:id="rId98" o:title="eqId0029e291c186a4ffd4c6865fa7604c27"/>
            <o:lock v:ext="edit" aspectratio="t"/>
            <w10:wrap type="none"/>
            <w10:anchorlock/>
          </v:shape>
          <o:OLEObject Type="Embed" ProgID="Equation.DSMT4" ShapeID="_x0000_i1070" DrawAspect="Content" ObjectID="_1468075770" r:id="rId97">
            <o:LockedField>false</o:LockedField>
          </o:OLEObject>
        </w:object>
      </w:r>
      <w:r>
        <w:rPr>
          <w:color w:val="000000"/>
        </w:rPr>
        <w:t>________</w:t>
      </w:r>
      <w:r>
        <w:object>
          <v:shape id="_x0000_i1071"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00" o:title="eqIdf451c6520b19aeabd88e8cb3aafe78a4"/>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（填不等号）</w:t>
      </w:r>
    </w:p>
    <w:p w14:paraId="621DE29F">
      <w:pPr>
        <w:spacing w:line="360" w:lineRule="auto"/>
        <w:jc w:val="both"/>
        <w:textAlignment w:val="center"/>
        <w:rPr>
          <w:color w:val="000000"/>
        </w:rPr>
      </w:pPr>
      <w:r>
        <w:rPr>
          <w:color w:val="000000"/>
        </w:rPr>
        <w:t xml:space="preserve">17. </w:t>
      </w:r>
      <w:r>
        <w:rPr>
          <w:rFonts w:ascii="宋体" w:hAnsi="宋体" w:eastAsia="宋体" w:cs="宋体"/>
          <w:color w:val="000000"/>
        </w:rPr>
        <w:t>若</w:t>
      </w:r>
      <w:r>
        <w:object>
          <v:shape id="_x0000_i1072" o:spt="75" alt="学科网(www.zxxk.com)--教育资源门户，提供试卷、教案、课件、论文、素材以及各类教学资源下载，还有大量而丰富的教学相关资讯！" type="#_x0000_t75" style="height:19.95pt;width:85.9pt;" o:ole="t" filled="f" o:preferrelative="t" stroked="f" coordsize="21600,21600">
            <v:path/>
            <v:fill on="f" focussize="0,0"/>
            <v:stroke on="f" joinstyle="miter"/>
            <v:imagedata r:id="rId102" o:title="eqId60855082e7470e1d85b0e9afa7abb53a"/>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是完全平方式，则单项式</w:t>
      </w:r>
      <w:r>
        <w:rPr>
          <w:rFonts w:ascii="Times New Roman" w:hAnsi="Times New Roman" w:eastAsia="Times New Roman" w:cs="Times New Roman"/>
          <w:i/>
          <w:color w:val="000000"/>
        </w:rPr>
        <w:t>m</w:t>
      </w:r>
      <w:r>
        <w:rPr>
          <w:rFonts w:ascii="宋体" w:hAnsi="宋体" w:eastAsia="宋体" w:cs="宋体"/>
          <w:color w:val="000000"/>
        </w:rPr>
        <w:t>可以是</w:t>
      </w:r>
      <w:r>
        <w:rPr>
          <w:color w:val="000000"/>
        </w:rPr>
        <w:t>________</w:t>
      </w:r>
      <w:r>
        <w:rPr>
          <w:rFonts w:ascii="宋体" w:hAnsi="宋体" w:eastAsia="宋体" w:cs="宋体"/>
          <w:color w:val="000000"/>
        </w:rPr>
        <w:t>．</w:t>
      </w:r>
    </w:p>
    <w:p w14:paraId="58909901">
      <w:pPr>
        <w:spacing w:line="360" w:lineRule="auto"/>
        <w:jc w:val="both"/>
        <w:textAlignment w:val="center"/>
        <w:rPr>
          <w:color w:val="000000"/>
        </w:rPr>
      </w:pPr>
      <w:r>
        <w:rPr>
          <w:color w:val="000000"/>
        </w:rPr>
        <w:t xml:space="preserve">18. </w:t>
      </w:r>
      <w:r>
        <w:rPr>
          <w:rFonts w:ascii="宋体" w:hAnsi="宋体" w:eastAsia="宋体" w:cs="宋体"/>
          <w:color w:val="000000"/>
        </w:rPr>
        <w:t>将一组数</w:t>
      </w:r>
      <w:r>
        <w:object>
          <v:shape id="_x0000_i107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6" o:title="eqIdcf298f00799cbf34b4db26f5f63af92f"/>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75pt;width:68.25pt;" o:ole="t" filled="f" o:preferrelative="t" stroked="f" coordsize="21600,21600">
            <v:path/>
            <v:fill on="f" focussize="0,0"/>
            <v:stroke on="f" joinstyle="miter"/>
            <v:imagedata r:id="rId105" o:title="eqIdd8ef995ac8004941d4526e6b8da430e8"/>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7" o:title="eqId0ee05b3210c8964deef8ff771173d288"/>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按下面的方式进行排列：</w:t>
      </w:r>
      <w:r>
        <w:object>
          <v:shape id="_x0000_i107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6" o:title="eqIdcf298f00799cbf34b4db26f5f63af92f"/>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43" o:title="eqId35361e76a7c85d1886728c8d0200b234"/>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11" o:title="eqId95bacae35b6e16a0a33c2bdc6bc07df7"/>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3" o:title="eqIdd4056761b8f826eeb6ad8c9a151d3c9c"/>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115" o:title="eqId38387ba1cadfd3dfc4dea4ca9f613cea"/>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7" o:title="eqId01961669cd597f61fa48e9853d678bb8"/>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19" o:title="eqId8af2fdf1944afebb51cb6a5e6c74aadd"/>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21" o:title="eqId9b91d650c2fc1a741fabdb333b09aeb6"/>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，…．若</w:t>
      </w:r>
      <w:r>
        <w:object>
          <v:shape id="_x0000_i108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11" o:title="eqId95bacae35b6e16a0a33c2bdc6bc07df7"/>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的位置记为</w:t>
      </w:r>
      <w:r>
        <w:object>
          <v:shape id="_x0000_i108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24" o:title="eqId27da9feab8fe3c6788320857f4d9531b"/>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7" o:title="eqId01961669cd597f61fa48e9853d678bb8"/>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的位置记为</w:t>
      </w:r>
      <w:r>
        <w:object>
          <v:shape id="_x0000_i108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27" o:title="eqIdc70238df11ff9435353fd76e75535e4a"/>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，则这组数中最大的有理数的位置记为</w:t>
      </w:r>
      <w:r>
        <w:rPr>
          <w:color w:val="000000"/>
        </w:rPr>
        <w:t>________</w:t>
      </w:r>
      <w:r>
        <w:rPr>
          <w:rFonts w:ascii="宋体" w:hAnsi="宋体" w:eastAsia="宋体" w:cs="宋体"/>
          <w:color w:val="000000"/>
        </w:rPr>
        <w:t>．</w:t>
      </w:r>
    </w:p>
    <w:p w14:paraId="2C7C1B25">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53</w:t>
      </w:r>
      <w:r>
        <w:rPr>
          <w:rFonts w:ascii="宋体" w:hAnsi="宋体" w:eastAsia="宋体" w:cs="宋体"/>
          <w:b/>
          <w:color w:val="000000"/>
          <w:sz w:val="24"/>
        </w:rPr>
        <w:t>分．解答应写出文字说明，证明过程或演算步骤．</w:t>
      </w:r>
    </w:p>
    <w:p w14:paraId="00ED91B6">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88" o:spt="75" alt="学科网(www.zxxk.com)--教育资源门户，提供试卷、教案、课件、论文、素材以及各类教学资源下载，还有大量而丰富的教学相关资讯！" type="#_x0000_t75" style="height:40.2pt;width:187.8pt;" o:ole="t" filled="f" o:preferrelative="t" stroked="f" coordsize="21600,21600">
            <v:path/>
            <v:fill on="f" focussize="0,0"/>
            <v:stroke on="f" joinstyle="miter"/>
            <v:imagedata r:id="rId129" o:title="eqIdb29cc7edc0f62aa4eacf68696031c13d"/>
            <o:lock v:ext="edit" aspectratio="t"/>
            <w10:wrap type="none"/>
            <w10:anchorlock/>
          </v:shape>
          <o:OLEObject Type="Embed" ProgID="Equation.DSMT4" ShapeID="_x0000_i1088" DrawAspect="Content" ObjectID="_1468075788" r:id="rId128">
            <o:LockedField>false</o:LockedField>
          </o:OLEObject>
        </w:object>
      </w:r>
    </w:p>
    <w:p w14:paraId="45D1A2D6">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89" o:spt="75" alt="学科网(www.zxxk.com)--教育资源门户，提供试卷、教案、课件、论文、素材以及各类教学资源下载，还有大量而丰富的教学相关资讯！" type="#_x0000_t75" style="height:39.75pt;width:153.75pt;" o:ole="t" filled="f" o:preferrelative="t" stroked="f" coordsize="21600,21600">
            <v:path/>
            <v:fill on="f" focussize="0,0"/>
            <v:stroke on="f" joinstyle="miter"/>
            <v:imagedata r:id="rId131" o:title="eqIddb262022fa8d9ee110fb0d827e5ce58a"/>
            <o:lock v:ext="edit" aspectratio="t"/>
            <w10:wrap type="none"/>
            <w10:anchorlock/>
          </v:shape>
          <o:OLEObject Type="Embed" ProgID="Equation.DSMT4" ShapeID="_x0000_i1089" DrawAspect="Content" ObjectID="_1468075789" r:id="rId130">
            <o:LockedField>false</o:LockedField>
          </o:OLEObject>
        </w:object>
      </w:r>
    </w:p>
    <w:p w14:paraId="68511FA3">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90" o:spt="75" alt="学科网(www.zxxk.com)--教育资源门户，提供试卷、教案、课件、论文、素材以及各类教学资源下载，还有大量而丰富的教学相关资讯！" type="#_x0000_t75" style="height:36pt;width:181.05pt;" o:ole="t" filled="f" o:preferrelative="t" stroked="f" coordsize="21600,21600">
            <v:path/>
            <v:fill on="f" focussize="0,0"/>
            <v:stroke on="f" joinstyle="miter"/>
            <v:imagedata r:id="rId133" o:title="eqId31a5d1352b0dd7e03f0cf5036458b901"/>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w:t>
      </w:r>
    </w:p>
    <w:p w14:paraId="156891A2">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91" o:spt="75" alt="学科网(www.zxxk.com)--教育资源门户，提供试卷、教案、课件、论文、素材以及各类教学资源下载，还有大量而丰富的教学相关资讯！" type="#_x0000_t75" style="height:36.3pt;width:180.95pt;" o:ole="t" filled="f" o:preferrelative="t" stroked="f" coordsize="21600,21600">
            <v:path/>
            <v:fill on="f" focussize="0,0"/>
            <v:stroke on="f" joinstyle="miter"/>
            <v:imagedata r:id="rId135" o:title="eqId272d386d8553ae0d20a3f449b212ed0f"/>
            <o:lock v:ext="edit" aspectratio="t"/>
            <w10:wrap type="none"/>
            <w10:anchorlock/>
          </v:shape>
          <o:OLEObject Type="Embed" ProgID="Equation.DSMT4" ShapeID="_x0000_i1091" DrawAspect="Content" ObjectID="_1468075791" r:id="rId134">
            <o:LockedField>false</o:LockedField>
          </o:OLEObject>
        </w:object>
      </w:r>
    </w:p>
    <w:p w14:paraId="0CF7E0F1">
      <w:pPr>
        <w:spacing w:line="360" w:lineRule="auto"/>
        <w:jc w:val="both"/>
        <w:textAlignment w:val="center"/>
        <w:rPr>
          <w:color w:val="000000"/>
        </w:rPr>
      </w:pPr>
      <w:r>
        <w:rPr>
          <w:color w:val="000000"/>
        </w:rPr>
        <w:t>23</w:t>
      </w:r>
      <w:r>
        <w:rPr>
          <w:color w:val="000000"/>
          <w:position w:val="-22"/>
        </w:rPr>
        <w:drawing>
          <wp:inline distT="0" distB="0" distL="114300" distR="114300">
            <wp:extent cx="31750" cy="88900"/>
            <wp:effectExtent l="0" t="0" r="0" b="0"/>
            <wp:docPr id="97809690" name="图片 9780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9690" name="图片 97809690"/>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p>
    <w:p w14:paraId="47D4EE84">
      <w:pPr>
        <w:spacing w:line="360" w:lineRule="auto"/>
        <w:jc w:val="left"/>
        <w:textAlignment w:val="center"/>
        <w:rPr>
          <w:color w:val="000000"/>
        </w:rPr>
      </w:pPr>
      <w:r>
        <w:rPr>
          <w:color w:val="000000"/>
        </w:rPr>
        <w:t>（1）</w:t>
      </w:r>
      <w:r>
        <w:object>
          <v:shape id="_x0000_i1092" o:spt="75" alt="学科网(www.zxxk.com)--教育资源门户，提供试卷、教案、课件、论文、素材以及各类教学资源下载，还有大量而丰富的教学相关资讯！" type="#_x0000_t75" style="height:30.55pt;width:80.15pt;" o:ole="t" filled="f" o:preferrelative="t" stroked="f" coordsize="21600,21600">
            <v:path/>
            <v:fill on="f" focussize="0,0"/>
            <v:stroke on="f" joinstyle="miter"/>
            <v:imagedata r:id="rId137" o:title="eqIdc13094fcfd43caceef0555279408e6d2"/>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（用配方法）；</w:t>
      </w:r>
    </w:p>
    <w:p w14:paraId="71EF06F2">
      <w:pPr>
        <w:spacing w:line="360" w:lineRule="auto"/>
        <w:jc w:val="left"/>
        <w:textAlignment w:val="center"/>
        <w:rPr>
          <w:color w:val="000000"/>
        </w:rPr>
      </w:pPr>
      <w:r>
        <w:rPr>
          <w:color w:val="000000"/>
        </w:rPr>
        <w:t>（2）</w:t>
      </w:r>
      <w:r>
        <w:object>
          <v:shape id="_x0000_i1093" o:spt="75" alt="学科网(www.zxxk.com)--教育资源门户，提供试卷、教案、课件、论文、素材以及各类教学资源下载，还有大量而丰富的教学相关资讯！" type="#_x0000_t75" style="height:21.55pt;width:93.2pt;" o:ole="t" filled="f" o:preferrelative="t" stroked="f" coordsize="21600,21600">
            <v:path/>
            <v:fill on="f" focussize="0,0"/>
            <v:stroke on="f" joinstyle="miter"/>
            <v:imagedata r:id="rId139" o:title="eqId355e02986a927ae3e1798c8a3b0378cd"/>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w:t>
      </w:r>
    </w:p>
    <w:p w14:paraId="215C1A4E">
      <w:pPr>
        <w:spacing w:line="360" w:lineRule="auto"/>
        <w:jc w:val="left"/>
        <w:textAlignment w:val="center"/>
        <w:rPr>
          <w:color w:val="000000"/>
        </w:rPr>
      </w:pPr>
      <w:r>
        <w:rPr>
          <w:color w:val="000000"/>
        </w:rPr>
        <w:t xml:space="preserve">24.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在数轴上，其中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分别表示数</w:t>
      </w:r>
      <w:r>
        <w:object>
          <v:shape id="_x0000_i109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41" o:title="eqId32e190486c7f17bb900ab72e4531da28"/>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和</w:t>
      </w:r>
      <w:r>
        <w:object>
          <v:shape id="_x0000_i109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43" o:title="eqIdd0fe1e989d7fe8a9eb35cb5cf0f9cdaf"/>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向左平移</w:t>
      </w:r>
      <w:r>
        <w:rPr>
          <w:rFonts w:ascii="Times New Roman" w:hAnsi="Times New Roman" w:eastAsia="Times New Roman" w:cs="Times New Roman"/>
          <w:color w:val="000000"/>
        </w:rPr>
        <w:t>4</w:t>
      </w:r>
      <w:r>
        <w:rPr>
          <w:rFonts w:ascii="宋体" w:hAnsi="宋体" w:eastAsia="宋体" w:cs="宋体"/>
          <w:color w:val="000000"/>
        </w:rPr>
        <w:t>个单位长度后与点</w:t>
      </w:r>
      <w:r>
        <w:rPr>
          <w:rFonts w:ascii="Times New Roman" w:hAnsi="Times New Roman" w:eastAsia="Times New Roman" w:cs="Times New Roman"/>
          <w:i/>
          <w:color w:val="000000"/>
        </w:rPr>
        <w:t>B</w:t>
      </w:r>
      <w:r>
        <w:rPr>
          <w:rFonts w:ascii="宋体" w:hAnsi="宋体" w:eastAsia="宋体" w:cs="宋体"/>
          <w:color w:val="000000"/>
        </w:rPr>
        <w:t>重合．</w:t>
      </w:r>
    </w:p>
    <w:p w14:paraId="34FB80CD">
      <w:pPr>
        <w:spacing w:line="360" w:lineRule="auto"/>
        <w:jc w:val="left"/>
        <w:textAlignment w:val="center"/>
        <w:rPr>
          <w:color w:val="000000"/>
        </w:rPr>
      </w:pPr>
      <w:r>
        <w:rPr>
          <w:color w:val="000000"/>
        </w:rPr>
        <w:t>（1）</w:t>
      </w:r>
      <w:r>
        <w:rPr>
          <w:rFonts w:ascii="宋体" w:hAnsi="宋体" w:eastAsia="宋体" w:cs="宋体"/>
          <w:color w:val="000000"/>
        </w:rPr>
        <w:t>线段</w:t>
      </w:r>
      <w:r>
        <w:object>
          <v:shape id="_x0000_i10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681E91C">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292ECB4">
      <w:pPr>
        <w:spacing w:line="360" w:lineRule="auto"/>
        <w:jc w:val="left"/>
        <w:textAlignment w:val="center"/>
        <w:rPr>
          <w:color w:val="000000"/>
        </w:rPr>
      </w:pPr>
      <w:r>
        <w:rPr>
          <w:color w:val="000000"/>
        </w:rPr>
        <w:t>（3）</w:t>
      </w:r>
      <w:r>
        <w:rPr>
          <w:rFonts w:ascii="宋体" w:hAnsi="宋体" w:eastAsia="宋体" w:cs="宋体"/>
          <w:color w:val="000000"/>
        </w:rPr>
        <w:t>对于数轴上三点，若其中两点关于另一点对称，则称这三点为“优美关系”，如果点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为优美关系，那么点</w:t>
      </w:r>
      <w:r>
        <w:rPr>
          <w:rFonts w:ascii="Times New Roman" w:hAnsi="Times New Roman" w:eastAsia="Times New Roman" w:cs="Times New Roman"/>
          <w:i/>
          <w:color w:val="000000"/>
        </w:rPr>
        <w:t>D</w:t>
      </w:r>
      <w:r>
        <w:rPr>
          <w:rFonts w:ascii="宋体" w:hAnsi="宋体" w:eastAsia="宋体" w:cs="宋体"/>
          <w:color w:val="000000"/>
        </w:rPr>
        <w:t>对应的实数为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CAB4D3D">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097" o:spt="75" alt="学科网(www.zxxk.com)--教育资源门户，提供试卷、教案、课件、论文、素材以及各类教学资源下载，还有大量而丰富的教学相关资讯！" type="#_x0000_t75" style="height:16.8pt;width:32.4pt;" o:ole="t" filled="f" o:preferrelative="t" stroked="f" coordsize="21600,21600">
            <v:path/>
            <v:fill on="f" focussize="0,0"/>
            <v:stroke on="f" joinstyle="miter"/>
            <v:imagedata r:id="rId147" o:title="eqId0886b7a62b70c23080e131c6f7ba957b"/>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的整数部分是</w:t>
      </w:r>
      <w:r>
        <w:rPr>
          <w:rFonts w:ascii="Times New Roman" w:hAnsi="Times New Roman" w:eastAsia="Times New Roman" w:cs="Times New Roman"/>
          <w:i/>
          <w:color w:val="000000"/>
        </w:rPr>
        <w:t>x</w:t>
      </w:r>
      <w:r>
        <w:rPr>
          <w:rFonts w:ascii="宋体" w:hAnsi="宋体" w:eastAsia="宋体" w:cs="宋体"/>
          <w:color w:val="000000"/>
        </w:rPr>
        <w:t>，小数部分是</w:t>
      </w:r>
      <w:r>
        <w:rPr>
          <w:rFonts w:ascii="Times New Roman" w:hAnsi="Times New Roman" w:eastAsia="Times New Roman" w:cs="Times New Roman"/>
          <w:i/>
          <w:color w:val="000000"/>
        </w:rPr>
        <w:t>y</w:t>
      </w:r>
      <w:r>
        <w:rPr>
          <w:rFonts w:ascii="宋体" w:hAnsi="宋体" w:eastAsia="宋体" w:cs="宋体"/>
          <w:color w:val="000000"/>
        </w:rPr>
        <w:t>，求</w:t>
      </w:r>
      <w:r>
        <w:object>
          <v:shape id="_x0000_i1098"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149" o:title="eqId2dd23cf4143d9d17cc9e147dd14cd620"/>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的值．</w:t>
      </w:r>
    </w:p>
    <w:p w14:paraId="3ACD5B14">
      <w:pPr>
        <w:spacing w:line="360" w:lineRule="auto"/>
        <w:jc w:val="both"/>
        <w:textAlignment w:val="center"/>
        <w:rPr>
          <w:color w:val="000000"/>
        </w:rPr>
      </w:pPr>
      <w:r>
        <w:rPr>
          <w:color w:val="000000"/>
        </w:rPr>
        <w:t>26</w:t>
      </w:r>
      <w:r>
        <w:rPr>
          <w:color w:val="000000"/>
          <w:position w:val="-22"/>
        </w:rPr>
        <w:drawing>
          <wp:inline distT="0" distB="0" distL="114300" distR="114300">
            <wp:extent cx="31750" cy="88900"/>
            <wp:effectExtent l="0" t="0" r="0" b="0"/>
            <wp:docPr id="97809698" name="图片 97809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9698" name="图片 97809698"/>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先化简，再求值：</w:t>
      </w:r>
      <w:r>
        <w:object>
          <v:shape id="_x0000_i1099" o:spt="75" alt="学科网(www.zxxk.com)--教育资源门户，提供试卷、教案、课件、论文、素材以及各类教学资源下载，还有大量而丰富的教学相关资讯！" type="#_x0000_t75" style="height:43.35pt;width:142.65pt;" o:ole="t" filled="f" o:preferrelative="t" stroked="f" coordsize="21600,21600">
            <v:path/>
            <v:fill on="f" focussize="0,0"/>
            <v:stroke on="f" joinstyle="miter"/>
            <v:imagedata r:id="rId151" o:title="eqId17b5e5652dfabf0eb3f31a7c57470386"/>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，其中</w:t>
      </w:r>
      <w:r>
        <w:object>
          <v:shape id="_x0000_i1100" o:spt="75" alt="学科网(www.zxxk.com)--教育资源门户，提供试卷、教案、课件、论文、素材以及各类教学资源下载，还有大量而丰富的教学相关资讯！" type="#_x0000_t75" style="height:33pt;width:60.95pt;" o:ole="t" filled="f" o:preferrelative="t" stroked="f" coordsize="21600,21600">
            <v:path/>
            <v:fill on="f" focussize="0,0"/>
            <v:stroke on="f" joinstyle="miter"/>
            <v:imagedata r:id="rId153" o:title="eqId5d1a1a334a6d5e2bea1fb50f9681b75e"/>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6pt;width:64.8pt;" o:ole="t" filled="f" o:preferrelative="t" stroked="f" coordsize="21600,21600">
            <v:path/>
            <v:fill on="f" focussize="0,0"/>
            <v:stroke on="f" joinstyle="miter"/>
            <v:imagedata r:id="rId155" o:title="eqId7cc49aa87d9a7a43ed43daa3dd6caa13"/>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w:t>
      </w:r>
    </w:p>
    <w:p w14:paraId="595D191C">
      <w:pPr>
        <w:spacing w:line="360" w:lineRule="auto"/>
        <w:jc w:val="both"/>
        <w:textAlignment w:val="center"/>
        <w:rPr>
          <w:color w:val="000000"/>
        </w:rPr>
      </w:pPr>
      <w:r>
        <w:rPr>
          <w:color w:val="000000"/>
        </w:rPr>
        <w:t xml:space="preserve">27. </w:t>
      </w:r>
      <w:r>
        <w:rPr>
          <w:rFonts w:ascii="宋体" w:hAnsi="宋体" w:eastAsia="宋体" w:cs="宋体"/>
          <w:color w:val="000000"/>
        </w:rPr>
        <w:t>已知在</w:t>
      </w:r>
      <w:r>
        <w:object>
          <v:shape id="_x0000_i11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7" o:title="eqId15c0dbe3c080c4c4636c64803e5c1f76"/>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中，</w:t>
      </w:r>
      <w:r>
        <w:object>
          <v:shape id="_x0000_i110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59" o:title="eqId047dc9795efa99b6fb9fdf9778085dab"/>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，射线</w:t>
      </w:r>
      <w:r>
        <w:object>
          <v:shape id="_x0000_i110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61" o:title="eqIde69d2b798744645af88a4fa411344a83"/>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163" o:title="eqId7785afeeaf274892253d04b4f693b367"/>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在</w:t>
      </w:r>
      <w:r>
        <w:object>
          <v:shape id="_x0000_i110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5" o:title="eqIdd39b8d91afc34e4a9b0fdbb6bafb9087"/>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内部，分别交线段</w:t>
      </w:r>
      <w:r>
        <w:object>
          <v:shape id="_x0000_i110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7" o:title="eqId60ef95894ceebaf236170e8832dcf7e3"/>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于点</w:t>
      </w:r>
      <w:r>
        <w:object>
          <v:shape id="_x0000_i110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69" o:title="eqId895dc3dc3a6606ff487a4c4863e18509"/>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71" o:title="eqId73465a1f9aa03481295bf6bd3c6903ac"/>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w:t>
      </w:r>
    </w:p>
    <w:p w14:paraId="17AAD26F">
      <w:pPr>
        <w:spacing w:line="360" w:lineRule="auto"/>
        <w:jc w:val="both"/>
        <w:textAlignment w:val="center"/>
        <w:rPr>
          <w:color w:val="000000"/>
        </w:rPr>
      </w:pPr>
      <w:r>
        <w:rPr>
          <w:color w:val="000000"/>
        </w:rPr>
        <w:drawing>
          <wp:inline distT="0" distB="0" distL="114300" distR="114300">
            <wp:extent cx="2981325" cy="1571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2981325" cy="1571625"/>
                    </a:xfrm>
                    <a:prstGeom prst="rect">
                      <a:avLst/>
                    </a:prstGeom>
                  </pic:spPr>
                </pic:pic>
              </a:graphicData>
            </a:graphic>
          </wp:inline>
        </w:drawing>
      </w:r>
    </w:p>
    <w:p w14:paraId="35FEFEF6">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110"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74" o:title="eqIde075468e7fb0bf30229aec01a7205977"/>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76" o:title="eqIde252f4bc1975af1c7a775b46fab64ee5"/>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，作</w:t>
      </w:r>
      <w:r>
        <w:object>
          <v:shape id="_x0000_i111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8" o:title="eqId0bc2602df785deb018aa52a946f04748"/>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于点</w:t>
      </w:r>
      <w:r>
        <w:object>
          <v:shape id="_x0000_i11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0" o:title="eqId8455657dde27aabe6adb7b188e031c11"/>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，分别交</w:t>
      </w:r>
      <w:r>
        <w:object>
          <v:shape id="_x0000_i11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61" o:title="eqIde69d2b798744645af88a4fa411344a83"/>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于点</w:t>
      </w:r>
      <w:r>
        <w:object>
          <v:shape id="_x0000_i11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5" o:title="eqId2a30f3a8b673cc28bd90c50cf1a35281"/>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7" o:title="eqIda0ed1ec316bc54c37c4286c208f55667"/>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w:t>
      </w:r>
    </w:p>
    <w:p w14:paraId="25505E05">
      <w:pPr>
        <w:spacing w:line="360" w:lineRule="auto"/>
        <w:jc w:val="both"/>
        <w:textAlignment w:val="center"/>
        <w:rPr>
          <w:color w:val="000000"/>
        </w:rPr>
      </w:pPr>
      <w:r>
        <w:rPr>
          <w:rFonts w:ascii="宋体" w:hAnsi="宋体" w:eastAsia="宋体" w:cs="宋体"/>
          <w:color w:val="000000"/>
        </w:rPr>
        <w:t>①求证：</w:t>
      </w:r>
      <w:r>
        <w:object>
          <v:shape id="_x0000_i11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9" o:title="eqIdfe220a8c1ff10bb18014c70d3e06bbd1"/>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w:t>
      </w:r>
    </w:p>
    <w:p w14:paraId="4A3C4110">
      <w:pPr>
        <w:spacing w:line="360" w:lineRule="auto"/>
        <w:jc w:val="both"/>
        <w:textAlignment w:val="center"/>
        <w:rPr>
          <w:color w:val="000000"/>
        </w:rPr>
      </w:pPr>
      <w:r>
        <w:rPr>
          <w:rFonts w:ascii="宋体" w:hAnsi="宋体" w:eastAsia="宋体" w:cs="宋体"/>
          <w:color w:val="000000"/>
        </w:rPr>
        <w:t>②若</w:t>
      </w:r>
      <w:r>
        <w:object>
          <v:shape id="_x0000_i11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91" o:title="eqId3ac85be72fc51ef4c90de7e00c5556cd"/>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，连接</w:t>
      </w:r>
      <w:r>
        <w:object>
          <v:shape id="_x0000_i112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93" o:title="eqId4cae70b8a9d2d2e96dea62c00ced04b9"/>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，求</w:t>
      </w:r>
      <w:r>
        <w:object>
          <v:shape id="_x0000_i11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5" o:title="eqId7724af2445c723d1392aed54d210ed3a"/>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的度数；</w:t>
      </w:r>
    </w:p>
    <w:p w14:paraId="29ECF0B8">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1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5" o:title="eqId2a30f3a8b673cc28bd90c50cf1a35281"/>
            <o:lock v:ext="edit" aspectratio="t"/>
            <w10:wrap type="none"/>
            <w10:anchorlock/>
          </v:shape>
          <o:OLEObject Type="Embed" ProgID="Equation.DSMT4" ShapeID="_x0000_i1122" DrawAspect="Content" ObjectID="_1468075822" r:id="rId196">
            <o:LockedField>false</o:LockedField>
          </o:OLEObject>
        </w:object>
      </w:r>
      <w:r>
        <w:rPr>
          <w:rFonts w:ascii="宋体" w:hAnsi="宋体" w:eastAsia="宋体" w:cs="宋体"/>
          <w:color w:val="000000"/>
        </w:rPr>
        <w:t>为</w:t>
      </w:r>
      <w:r>
        <w:object>
          <v:shape id="_x0000_i11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上一点，</w:t>
      </w:r>
      <w:r>
        <w:object>
          <v:shape id="_x0000_i11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9" o:title="eqId68a83fdd2ba72a2dba0b6b10bb3e06b9"/>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交</w:t>
      </w:r>
      <w:r>
        <w:object>
          <v:shape id="_x0000_i112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61" o:title="eqIde69d2b798744645af88a4fa411344a83"/>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于点</w:t>
      </w:r>
      <w:r>
        <w:object>
          <v:shape id="_x0000_i11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7" o:title="eqIda0ed1ec316bc54c37c4286c208f55667"/>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，连接</w:t>
      </w:r>
      <w:r>
        <w:object>
          <v:shape id="_x0000_i112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93" o:title="eqId4cae70b8a9d2d2e96dea62c00ced04b9"/>
            <o:lock v:ext="edit" aspectratio="t"/>
            <w10:wrap type="none"/>
            <w10:anchorlock/>
          </v:shape>
          <o:OLEObject Type="Embed" ProgID="Equation.DSMT4" ShapeID="_x0000_i1127" DrawAspect="Content" ObjectID="_1468075827" r:id="rId202">
            <o:LockedField>false</o:LockedField>
          </o:OLEObject>
        </w:object>
      </w:r>
      <w:r>
        <w:rPr>
          <w:rFonts w:ascii="宋体" w:hAnsi="宋体" w:eastAsia="宋体" w:cs="宋体"/>
          <w:color w:val="000000"/>
        </w:rPr>
        <w:t>．若</w:t>
      </w:r>
      <w:r>
        <w:object>
          <v:shape id="_x0000_i1128" o:spt="75" alt="学科网(www.zxxk.com)--教育资源门户，提供试卷、教案、课件、论文、素材以及各类教学资源下载，还有大量而丰富的教学相关资讯！" type="#_x0000_t75" style="height:14.5pt;width:131.5pt;" o:ole="t" filled="f" o:preferrelative="t" stroked="f" coordsize="21600,21600">
            <v:path/>
            <v:fill on="f" focussize="0,0"/>
            <v:stroke on="f" joinstyle="miter"/>
            <v:imagedata r:id="rId204" o:title="eqId249d62d710e386714d3f599ef1aef518"/>
            <o:lock v:ext="edit" aspectratio="t"/>
            <w10:wrap type="none"/>
            <w10:anchorlock/>
          </v:shape>
          <o:OLEObject Type="Embed" ProgID="Equation.DSMT4" ShapeID="_x0000_i1128" DrawAspect="Content" ObjectID="_1468075828" r:id="rId203">
            <o:LockedField>false</o:LockedField>
          </o:OLEObject>
        </w:object>
      </w:r>
      <w:r>
        <w:rPr>
          <w:rFonts w:ascii="宋体" w:hAnsi="宋体" w:eastAsia="宋体" w:cs="宋体"/>
          <w:color w:val="000000"/>
        </w:rPr>
        <w:t>，求</w:t>
      </w:r>
      <w:r>
        <w:object>
          <v:shape id="_x0000_i1129" o:spt="75" alt="学科网(www.zxxk.com)--教育资源门户，提供试卷、教案、课件、论文、素材以及各类教学资源下载，还有大量而丰富的教学相关资讯！" type="#_x0000_t75" style="height:34pt;width:32pt;" o:ole="t" filled="f" o:preferrelative="t" stroked="f" coordsize="21600,21600">
            <v:path/>
            <v:fill on="f" focussize="0,0"/>
            <v:stroke on="f" joinstyle="miter"/>
            <v:imagedata r:id="rId206" o:title="eqIdcb50cf7122eafc4fd5fcfeecbdde994f"/>
            <o:lock v:ext="edit" aspectratio="t"/>
            <w10:wrap type="none"/>
            <w10:anchorlock/>
          </v:shape>
          <o:OLEObject Type="Embed" ProgID="Equation.DSMT4" ShapeID="_x0000_i1129" DrawAspect="Content" ObjectID="_1468075829" r:id="rId205">
            <o:LockedField>false</o:LockedField>
          </o:OLEObject>
        </w:object>
      </w:r>
      <w:r>
        <w:rPr>
          <w:rFonts w:ascii="宋体" w:hAnsi="宋体" w:eastAsia="宋体" w:cs="宋体"/>
          <w:color w:val="000000"/>
        </w:rPr>
        <w:t>的值．</w:t>
      </w:r>
    </w:p>
    <w:p w14:paraId="20020C7E">
      <w:pPr>
        <w:spacing w:line="360" w:lineRule="auto"/>
        <w:jc w:val="both"/>
        <w:textAlignment w:val="center"/>
        <w:rPr>
          <w:color w:val="000000"/>
        </w:rPr>
      </w:pPr>
    </w:p>
    <w:p w14:paraId="25ADA90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CE94D3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48EC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CD105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image" Target="media/image9.wmf"/><Relationship Id="rId21" Type="http://schemas.openxmlformats.org/officeDocument/2006/relationships/oleObject" Target="embeddings/oleObject8.bin"/><Relationship Id="rId208" Type="http://schemas.openxmlformats.org/officeDocument/2006/relationships/fontTable" Target="fontTable.xml"/><Relationship Id="rId207" Type="http://schemas.openxmlformats.org/officeDocument/2006/relationships/customXml" Target="../customXml/item1.xml"/><Relationship Id="rId206" Type="http://schemas.openxmlformats.org/officeDocument/2006/relationships/image" Target="media/image96.wmf"/><Relationship Id="rId205" Type="http://schemas.openxmlformats.org/officeDocument/2006/relationships/oleObject" Target="embeddings/oleObject105.bin"/><Relationship Id="rId204" Type="http://schemas.openxmlformats.org/officeDocument/2006/relationships/image" Target="media/image95.wmf"/><Relationship Id="rId203" Type="http://schemas.openxmlformats.org/officeDocument/2006/relationships/oleObject" Target="embeddings/oleObject104.bin"/><Relationship Id="rId202" Type="http://schemas.openxmlformats.org/officeDocument/2006/relationships/oleObject" Target="embeddings/oleObject103.bin"/><Relationship Id="rId201" Type="http://schemas.openxmlformats.org/officeDocument/2006/relationships/oleObject" Target="embeddings/oleObject102.bin"/><Relationship Id="rId200" Type="http://schemas.openxmlformats.org/officeDocument/2006/relationships/oleObject" Target="embeddings/oleObject10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100.bin"/><Relationship Id="rId197" Type="http://schemas.openxmlformats.org/officeDocument/2006/relationships/oleObject" Target="embeddings/oleObject99.bin"/><Relationship Id="rId196" Type="http://schemas.openxmlformats.org/officeDocument/2006/relationships/oleObject" Target="embeddings/oleObject98.bin"/><Relationship Id="rId195" Type="http://schemas.openxmlformats.org/officeDocument/2006/relationships/image" Target="media/image93.wmf"/><Relationship Id="rId194" Type="http://schemas.openxmlformats.org/officeDocument/2006/relationships/oleObject" Target="embeddings/oleObject97.bin"/><Relationship Id="rId193" Type="http://schemas.openxmlformats.org/officeDocument/2006/relationships/image" Target="media/image92.wmf"/><Relationship Id="rId192" Type="http://schemas.openxmlformats.org/officeDocument/2006/relationships/oleObject" Target="embeddings/oleObject96.bin"/><Relationship Id="rId191" Type="http://schemas.openxmlformats.org/officeDocument/2006/relationships/image" Target="media/image91.wmf"/><Relationship Id="rId190" Type="http://schemas.openxmlformats.org/officeDocument/2006/relationships/oleObject" Target="embeddings/oleObject95.bin"/><Relationship Id="rId19" Type="http://schemas.openxmlformats.org/officeDocument/2006/relationships/oleObject" Target="embeddings/oleObject7.bin"/><Relationship Id="rId189" Type="http://schemas.openxmlformats.org/officeDocument/2006/relationships/image" Target="media/image90.wmf"/><Relationship Id="rId188" Type="http://schemas.openxmlformats.org/officeDocument/2006/relationships/oleObject" Target="embeddings/oleObject94.bin"/><Relationship Id="rId187" Type="http://schemas.openxmlformats.org/officeDocument/2006/relationships/image" Target="media/image89.wmf"/><Relationship Id="rId186" Type="http://schemas.openxmlformats.org/officeDocument/2006/relationships/oleObject" Target="embeddings/oleObject93.bin"/><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oleObject" Target="embeddings/oleObject91.bin"/><Relationship Id="rId182" Type="http://schemas.openxmlformats.org/officeDocument/2006/relationships/image" Target="media/image87.wmf"/><Relationship Id="rId181" Type="http://schemas.openxmlformats.org/officeDocument/2006/relationships/oleObject" Target="embeddings/oleObject90.bin"/><Relationship Id="rId180" Type="http://schemas.openxmlformats.org/officeDocument/2006/relationships/image" Target="media/image86.wmf"/><Relationship Id="rId18" Type="http://schemas.openxmlformats.org/officeDocument/2006/relationships/image" Target="media/image7.wmf"/><Relationship Id="rId179" Type="http://schemas.openxmlformats.org/officeDocument/2006/relationships/oleObject" Target="embeddings/oleObject89.bin"/><Relationship Id="rId178" Type="http://schemas.openxmlformats.org/officeDocument/2006/relationships/image" Target="media/image85.wmf"/><Relationship Id="rId177" Type="http://schemas.openxmlformats.org/officeDocument/2006/relationships/oleObject" Target="embeddings/oleObject88.bin"/><Relationship Id="rId176" Type="http://schemas.openxmlformats.org/officeDocument/2006/relationships/image" Target="media/image84.wmf"/><Relationship Id="rId175" Type="http://schemas.openxmlformats.org/officeDocument/2006/relationships/oleObject" Target="embeddings/oleObject87.bin"/><Relationship Id="rId174" Type="http://schemas.openxmlformats.org/officeDocument/2006/relationships/image" Target="media/image83.wmf"/><Relationship Id="rId173" Type="http://schemas.openxmlformats.org/officeDocument/2006/relationships/oleObject" Target="embeddings/oleObject86.bin"/><Relationship Id="rId172" Type="http://schemas.openxmlformats.org/officeDocument/2006/relationships/image" Target="media/image82.png"/><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oleObject" Target="embeddings/oleObject6.bin"/><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2025-10-30T21:37:00Z</dcterms:created>
  <dc:creator>学科网试题生产平台</dc:creator>
  <dc:description>3874469271643136</dc:description>
  <cp:lastModifiedBy>Administrator</cp:lastModifiedBy>
  <dcterms:modified xsi:type="dcterms:W3CDTF">2025-11-01T08:40:42Z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BB44E82D5440464884781E22DD4C54A5_12</vt:lpwstr>
  </property>
</Properties>
</file>