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99C8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12077700</wp:posOffset>
            </wp:positionV>
            <wp:extent cx="342900" cy="342900"/>
            <wp:effectExtent l="0" t="0" r="0" b="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上海复旦五浦汇实验学校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2025</w:t>
      </w:r>
      <w:r>
        <w:rPr>
          <w:rFonts w:ascii="宋体" w:hAnsi="宋体" w:eastAsia="宋体" w:cs="宋体"/>
          <w:b/>
          <w:color w:val="auto"/>
          <w:sz w:val="32"/>
        </w:rPr>
        <w:t>学年度第一学期</w:t>
      </w:r>
    </w:p>
    <w:p w14:paraId="63764CB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期中练习卷</w:t>
      </w:r>
    </w:p>
    <w:p w14:paraId="169F111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8F3010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8" o:title="eqId078452658fcc7b5ca4c2e91d23d032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2216A95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）</w:t>
      </w:r>
    </w:p>
    <w:p w14:paraId="049BD4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12" o:title="eqIdd3afd2d764c5e952662b02f4b911696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5pt;width:24.2pt;" o:ole="t" filled="f" o:preferrelative="t" stroked="f" coordsize="21600,21600">
            <v:path/>
            <v:fill on="f" focussize="0,0"/>
            <v:stroke on="f" joinstyle="miter"/>
            <v:imagedata r:id="rId14" o:title="eqId8135c86c2bec5297961a6e5e7cd50e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16" o:title="eqIdfe22465a310e6ca225a39ab9d50769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8" o:title="eqIdd6174174b41f4dfa46f2610468a8bc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22A3BF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57pt;" o:ole="t" filled="f" o:preferrelative="t" stroked="f" coordsize="21600,21600">
            <v:path/>
            <v:fill on="f" focussize="0,0"/>
            <v:stroke on="f" joinstyle="miter"/>
            <v:imagedata r:id="rId20" o:title="eqIdd409174b3a3c67e7e429779dcb9ce6c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22" o:title="eqId4cd04e92817089d6e54a89c19455af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（）</w:t>
      </w:r>
    </w:p>
    <w:p w14:paraId="353E00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4" o:title="eqIdd364cf910881bc28120f83c9976e214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6" o:title="eqId9d819c23bc41fc6be907aa2d5eb69e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8" o:title="eqId108cd09b4f41a80342f9f07d7df9ff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0" o:title="eqId40c6cc386f4bd97d5c243b45a0d750c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4DE2F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把二次三项式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2" o:title="eqIda426f41c46c623827e722869c3cde46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因式分解，下列结果正确的是（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F78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9.75pt;width:146.25pt;" o:ole="t" filled="f" o:preferrelative="t" stroked="f" coordsize="21600,21600">
            <v:path/>
            <v:fill on="f" focussize="0,0"/>
            <v:stroke on="f" joinstyle="miter"/>
            <v:imagedata r:id="rId34" o:title="eqId2f37fb0b078958e03e59f5feb9a9f71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1087D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9.75pt;width:137.25pt;" o:ole="t" filled="f" o:preferrelative="t" stroked="f" coordsize="21600,21600">
            <v:path/>
            <v:fill on="f" focussize="0,0"/>
            <v:stroke on="f" joinstyle="miter"/>
            <v:imagedata r:id="rId36" o:title="eqId21fee3e9081eae01f2f15a3e324361e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31E6E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9.75pt;width:153.75pt;" o:ole="t" filled="f" o:preferrelative="t" stroked="f" coordsize="21600,21600">
            <v:path/>
            <v:fill on="f" focussize="0,0"/>
            <v:stroke on="f" joinstyle="miter"/>
            <v:imagedata r:id="rId38" o:title="eqIdd872cd7d3e056e654c873e0485b7b1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1A840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9.75pt;width:152.25pt;" o:ole="t" filled="f" o:preferrelative="t" stroked="f" coordsize="21600,21600">
            <v:path/>
            <v:fill on="f" focussize="0,0"/>
            <v:stroke on="f" joinstyle="miter"/>
            <v:imagedata r:id="rId40" o:title="eqId6502ac5fdda2e1341b4ae6fd34f49a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27351A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已知下列命题中：</w:t>
      </w:r>
    </w:p>
    <w:p w14:paraId="4F4173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①有两条边分别相等的两个直角三角形全等；</w:t>
      </w:r>
    </w:p>
    <w:p w14:paraId="5EFCDB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②有一条腰相等的两个等腰直角三角形全等；</w:t>
      </w:r>
    </w:p>
    <w:p w14:paraId="65CF11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③有一条边与一个锐角分别相等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008683" name="图片 938008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08683" name="图片 93800868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两个直角三角形全等；</w:t>
      </w:r>
    </w:p>
    <w:p w14:paraId="64448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④顶角与底边分别对应相等的两个等腰三角形全等；</w:t>
      </w:r>
    </w:p>
    <w:p w14:paraId="49926C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⑤有两边和其中一边上的高对应相等的两个三角形全等．</w:t>
      </w:r>
    </w:p>
    <w:p w14:paraId="24E70E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其中真命题的个数是（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72F8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A66A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是三角形三边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008689" name="图片 938008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08689" name="图片 93800868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43" o:title="eqId07c731d1150aea9b633ee59c3a8b78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3674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有两个不相等的实数根；</w:t>
      </w:r>
    </w:p>
    <w:p w14:paraId="010090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4BF05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47" o:title="eqIdc42ed2e5bd5a0f033e24008697bf49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9" o:title="eqId8b757f0c42ae5c9a2d6a4b19e5877b2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3" o:title="eqId85c4bdfb0db1e31e8459df1d15f9ab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" o:title="eqIdd39b8d91afc34e4a9b0fdbb6bafb90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" o:title="eqIdd320f180419175d75eebc618cc458b3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3" o:title="eqId92f8accdb21a85e7251360bdb6b6953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008681" name="图片 938008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08681" name="图片 93800868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5pt;width:44.05pt;" o:ole="t" filled="f" o:preferrelative="t" stroked="f" coordsize="21600,21600">
            <v:path/>
            <v:fill on="f" focussize="0,0"/>
            <v:stroke on="f" joinstyle="miter"/>
            <v:imagedata r:id="rId67" o:title="eqIdb2da58e9ed3b102c2d6b586fba40f1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" o:title="eqId0a16f5621716bfef7a056a3f2712feb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5pt;width:44.05pt;" o:ole="t" filled="f" o:preferrelative="t" stroked="f" coordsize="21600,21600">
            <v:path/>
            <v:fill on="f" focussize="0,0"/>
            <v:stroke on="f" joinstyle="miter"/>
            <v:imagedata r:id="rId67" o:title="eqIdb2da58e9ed3b102c2d6b586fba40f10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2" o:title="eqId895dc3dc3a6606ff487a4c4863e185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．以下结论①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" o:title="eqIdfe8bb808edb7f81fb3c14c8f3d7f0fa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6" o:title="eqIdda3ba0dc8d3a5e384c68c0d3fa767cd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78" o:title="eqId40277f2c88dc0b716383fc785df8ab7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是等腰三角形；④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4pt;width:65pt;" o:ole="t" filled="f" o:preferrelative="t" stroked="f" coordsize="21600,21600">
            <v:path/>
            <v:fill on="f" focussize="0,0"/>
            <v:stroke on="f" joinstyle="miter"/>
            <v:imagedata r:id="rId80" o:title="eqId05006a7ea36dc6a9f2e17bf79e98b6a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1EEBE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039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DFC80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83" o:title="eqIdef76d5d2179614c49dc310c6b83ddd4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6364C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5.25pt;width:102.75pt;" o:ole="t" filled="f" o:preferrelative="t" stroked="f" coordsize="21600,21600">
            <v:path/>
            <v:fill on="f" focussize="0,0"/>
            <v:stroke on="f" joinstyle="miter"/>
            <v:imagedata r:id="rId85" o:title="eqId39bac6feffd62d80ce7c778828bab02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________</w:t>
      </w:r>
    </w:p>
    <w:p w14:paraId="0CA39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87" o:title="eqId1acf642264cdd3725038a61a417b83b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______________</w:t>
      </w:r>
    </w:p>
    <w:p w14:paraId="5A3D02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8008687" name="图片 938008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08687" name="图片 938008687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25pt;width:75.85pt;" o:ole="t" filled="f" o:preferrelative="t" stroked="f" coordsize="21600,21600">
            <v:path/>
            <v:fill on="f" focussize="0,0"/>
            <v:stroke on="f" joinstyle="miter"/>
            <v:imagedata r:id="rId90" o:title="eqId6633ed7fb9d002f0e3d7c6b79980b8f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513B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123.6pt;" o:ole="t" filled="f" o:preferrelative="t" stroked="f" coordsize="21600,21600">
            <v:path/>
            <v:fill on="f" focussize="0,0"/>
            <v:stroke on="f" joinstyle="miter"/>
            <v:imagedata r:id="rId92" o:title="eqIded1020225d659ff9e57f185bbcc2812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，如果设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pt;width:59pt;" o:ole="t" filled="f" o:preferrelative="t" stroked="f" coordsize="21600,21600">
            <v:path/>
            <v:fill on="f" focussize="0,0"/>
            <v:stroke on="f" joinstyle="miter"/>
            <v:imagedata r:id="rId94" o:title="eqIde7b8315b5f6b9dde32abe45a4d6e2b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，那么原方程可以化为关于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E569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某农机厂四月份生产零件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万个，第二季度共生产零件</w:t>
      </w:r>
      <w:r>
        <w:rPr>
          <w:rFonts w:ascii="Times New Roman" w:hAnsi="Times New Roman" w:eastAsia="Times New Roman" w:cs="Times New Roman"/>
          <w:color w:val="000000"/>
        </w:rPr>
        <w:t>182</w:t>
      </w:r>
      <w:r>
        <w:rPr>
          <w:rFonts w:ascii="宋体" w:hAnsi="宋体" w:eastAsia="宋体" w:cs="宋体"/>
          <w:color w:val="000000"/>
        </w:rPr>
        <w:t>万个．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设该厂五、六月份平均每月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008685" name="图片 938008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08685" name="图片 93800868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满足的方程是</w:t>
      </w:r>
      <w:r>
        <w:rPr>
          <w:color w:val="000000"/>
        </w:rPr>
        <w:t>_______________</w:t>
      </w:r>
    </w:p>
    <w:p w14:paraId="5EF83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6pt;width:62.4pt;" o:ole="t" filled="f" o:preferrelative="t" stroked="f" coordsize="21600,21600">
            <v:path/>
            <v:fill on="f" focussize="0,0"/>
            <v:stroke on="f" joinstyle="miter"/>
            <v:imagedata r:id="rId100" o:title="eqId1dc54dee31f46e60ad132d50e9a9850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的根是负数，则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2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38E83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9.45pt;" o:ole="t" filled="f" o:preferrelative="t" stroked="f" coordsize="21600,21600">
            <v:path/>
            <v:fill on="f" focussize="0,0"/>
            <v:stroke on="f" joinstyle="miter"/>
            <v:imagedata r:id="rId104" o:title="eqIdf2f62a931d8e18ccaf5d4ee3f6f819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106" o:title="eqIdc41ffabc3a9450236caadf26ffaa0b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.2pt;width:76.2pt;" o:ole="t" filled="f" o:preferrelative="t" stroked="f" coordsize="21600,21600">
            <v:path/>
            <v:fill on="f" focussize="0,0"/>
            <v:stroke on="f" joinstyle="miter"/>
            <v:imagedata r:id="rId108" o:title="eqIdc29992b7f0176a5308337a7a5fe5773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8AA2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0" o:title="eqId46e8f9408cedae958bd7cc0aa07d2a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x+1=0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_________________________________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8201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2" o:title="eqId5cb3f9a5da641be35117fd35ba07a6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14" o:title="eqIdf599f4cc8aa51780501732698705952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e1ffb98f1e3c1317c0db403d3af04bd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18" o:title="eqId34307eeaec4890fdbb49fd5b592bfc0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0" o:title="eqId1bb985e1dcaf84e1ccbbb26e4d5b5e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E06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88F98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4" o:title="eqId047dc9795efa99b6fb9fdf9778085d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9" o:title="eqId12143a06ed24558d8cc7ad39961d3e1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，则顶角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1" o:title="eqIdd4397f6e86c69e6b597e7e8635afbfb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64E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5" o:title="eqIdcc3322a2ad9a95bdc9fc576a7a158d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7" o:title="eqId32c38dfd14dde969702dff97ef2270f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35.6pt;" o:ole="t" filled="f" o:preferrelative="t" stroked="f" coordsize="21600,21600">
            <v:path/>
            <v:fill on="f" focussize="0,0"/>
            <v:stroke on="f" joinstyle="miter"/>
            <v:imagedata r:id="rId140" o:title="eqId441b2d9b45113bdc2ec96c97910a2fe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34C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47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B3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将两块斜边长等于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的三角尺(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5" o:title="eqIddd967903ed5a6f640a5b801ec8be00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47" o:title="eqId16834582e86f9c1030a4a4b316fab90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)的斜边重合，按图所示摆放，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中点，联结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1" o:title="eqId1fc56c77464a17a1e97b568762a3e2c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3" o:title="eqId21037e170bdbb322558e79c40c00b45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5" o:title="eqIdb2b265d121f9ebc13671a5719604476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D1C5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E1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5AAA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3pt;width:114.6pt;" o:ole="t" filled="f" o:preferrelative="t" stroked="f" coordsize="21600,21600">
            <v:path/>
            <v:fill on="f" focussize="0,0"/>
            <v:stroke on="f" joinstyle="miter"/>
            <v:imagedata r:id="rId158" o:title="eqIda5d394f31a73213b500f67c16d47431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60" o:title="eqIdc2e905e6d8cff9e7333b8b79a376486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0D4D0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6pt;width:134.4pt;" o:ole="t" filled="f" o:preferrelative="t" stroked="f" coordsize="21600,21600">
            <v:path/>
            <v:fill on="f" focussize="0,0"/>
            <v:stroke on="f" joinstyle="miter"/>
            <v:imagedata r:id="rId162" o:title="eqId6e32989340c9704cd4b37c12e86b218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ACC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商场销售某种拖把，已知这种拖把的进价为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套，售价为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套，商场每天可销售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套、国庆假期临近，该商场决定采取适当的降价措施，经调查：这种拖把的售价每降价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元，平均每天可多售出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套，设这种拖把每套降价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483AF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降价后每套拖把盈利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元，平均每天可销售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套（用含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的代数式表示）；</w:t>
      </w:r>
    </w:p>
    <w:p w14:paraId="65A63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为扩大销售量，尽快减少库存，当每套拖把降价多少元时，该商场销售这种拖把平均每天能盈利</w:t>
      </w:r>
      <w:r>
        <w:rPr>
          <w:rFonts w:ascii="Times New Roman" w:hAnsi="Times New Roman" w:eastAsia="Times New Roman" w:cs="Times New Roman"/>
          <w:color w:val="000000"/>
        </w:rPr>
        <w:t>1242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D92F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6pt;width:128.4pt;" o:ole="t" filled="f" o:preferrelative="t" stroked="f" coordsize="21600,21600">
            <v:path/>
            <v:fill on="f" focussize="0,0"/>
            <v:stroke on="f" joinstyle="miter"/>
            <v:imagedata r:id="rId167" o:title="eqIda68053e6f22302402cdf99019dd97f1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只有一个解，求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9" o:title="eqIdf0a532e15e232cb4b99a8d4d07c895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的值及这个解．</w:t>
      </w:r>
    </w:p>
    <w:p w14:paraId="4B4AD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72" o:title="eqId81359be5ba743df72213190371b3d3b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89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若方程有实根，试求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4" o:title="eqId294f5ba74cdf695fc9a8a8e52f42132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7C55C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若方程有两个实根分别为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6" o:title="eqId9fd39b02127b0b5085c2dcc7205f5a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8" o:title="eqIdaec19b68e3add9d5bfcc6269a1855b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180" o:title="eqIdd3eef45ffd5d779085056e359650736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4" o:title="eqId294f5ba74cdf695fc9a8a8e52f42132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5C8F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84" o:title="eqId080db3af81b29ed10144a1c2e2a4fb8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7" o:title="eqId7cbce11aa19b8bd2bf6ee5a834e005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4pt;width:102.8pt;" o:ole="t" filled="f" o:preferrelative="t" stroked="f" coordsize="21600,21600">
            <v:path/>
            <v:fill on="f" focussize="0,0"/>
            <v:stroke on="f" joinstyle="miter"/>
            <v:imagedata r:id="rId189" o:title="eqId2786dc52c28915f94f44647b526a543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D259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191" o:title="eqIde393edd9fd4f4375669dc4053654ba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61F6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47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980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5" o:title="eqId21b28f28ced0531d1df34fcf04c6c67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" o:title="eqIdd39b8d91afc34e4a9b0fdbb6bafb908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3" o:title="eqId85c4bdfb0db1e31e8459df1d15f9a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2" o:title="eqId63a253c7fdf589ee3dece13d5b5b573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FB9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67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2" o:title="eqId63a253c7fdf589ee3dece13d5b5b573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6" o:title="eqId8fabb884dc5f9609de491245463bbe9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E3C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4pt;width:113.75pt;" o:ole="t" filled="f" o:preferrelative="t" stroked="f" coordsize="21600,21600">
            <v:path/>
            <v:fill on="f" focussize="0,0"/>
            <v:stroke on="f" joinstyle="miter"/>
            <v:imagedata r:id="rId208" o:title="eqId8c1c1ed4f933e1f4b8caa3e309b1e74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？若成立，请证明：若不成立，请说明理由．</w:t>
      </w:r>
    </w:p>
    <w:p w14:paraId="755F3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）课外兴趣小组活动时，老师提出了如下问题：如图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211" o:title="eqIdaa4b1fdfa6c28c7b4113ba306547aa4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3" o:title="eqId4494a85de0be0b97a69348115aef851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9E59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小明在组内经过合作交流，得到了如下的解决方法（如图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</w:t>
      </w:r>
    </w:p>
    <w:p w14:paraId="4FFF4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①延长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8" o:title="eqId0ad98ad714864041a632ca949308e41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CC1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②再联结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3" o:title="eqId85c4bdfb0db1e31e8459df1d15f9a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2pt;width:45.6pt;" o:ole="t" filled="f" o:preferrelative="t" stroked="f" coordsize="21600,21600">
            <v:path/>
            <v:fill on="f" focussize="0,0"/>
            <v:stroke on="f" joinstyle="miter"/>
            <v:imagedata r:id="rId221" o:title="eqId6f40c2514810209039a0e5260aa952a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，从而把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2pt;width:27pt;" o:ole="t" filled="f" o:preferrelative="t" stroked="f" coordsize="21600,21600">
            <v:path/>
            <v:fill on="f" focussize="0,0"/>
            <v:stroke on="f" joinstyle="miter"/>
            <v:imagedata r:id="rId225" o:title="eqIde97392ff60fac8a261c6eab71bba028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7" o:title="eqIde742966e3711cfa53dce04022acf4bc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中；</w:t>
      </w:r>
    </w:p>
    <w:p w14:paraId="198F9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③利用全等三角形性质和三角形三边关系可得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9" o:title="eqId0d2f6a1d5a5869209821f633e3b712b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（在横线上填空）．</w:t>
      </w:r>
    </w:p>
    <w:p w14:paraId="3E996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感悟：解题时，条件中若出现“中点”“中线”等条件，可以考虑倍长中线，构造全等三角形，把分散的已知条件和所求证的结论转化到同一个三角形中．</w:t>
      </w:r>
    </w:p>
    <w:p w14:paraId="167B2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）思考：已知，如图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4" o:title="eqId5c7e48723871f06a6aeae31a2a1ff79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6" o:title="eqId06a2ab6940dca62be1f3b2b5f853199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pt;width:109.15pt;" o:ole="t" filled="f" o:preferrelative="t" stroked="f" coordsize="21600,21600">
            <v:path/>
            <v:fill on="f" focussize="0,0"/>
            <v:stroke on="f" joinstyle="miter"/>
            <v:imagedata r:id="rId238" o:title="eqIdc1e651bed06613dbad83f3c84925a65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同侧），试探究线段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的数量和位置关系并加以证明．</w:t>
      </w:r>
    </w:p>
    <w:p w14:paraId="7DE5B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613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94C1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C76D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3647D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png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5" Type="http://schemas.openxmlformats.org/officeDocument/2006/relationships/fontTable" Target="fontTable.xml"/><Relationship Id="rId244" Type="http://schemas.openxmlformats.org/officeDocument/2006/relationships/customXml" Target="../customXml/item1.xml"/><Relationship Id="rId243" Type="http://schemas.openxmlformats.org/officeDocument/2006/relationships/image" Target="media/image109.png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4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5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png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png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png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png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png"/><Relationship Id="rId120" Type="http://schemas.openxmlformats.org/officeDocument/2006/relationships/image" Target="media/image59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2025-12-11T17:21:00Z</dcterms:created>
  <dc:creator>学科网试题生产平台</dc:creator>
  <dc:description>3887538848809984</dc:description>
  <cp:lastModifiedBy>小英alice</cp:lastModifiedBy>
  <dcterms:modified xsi:type="dcterms:W3CDTF">2025-12-30T14:00:27Z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FE885D2A1C5C4481BD3F0AC2F34876B0_12</vt:lpwstr>
  </property>
</Properties>
</file>