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8576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11518900</wp:posOffset>
            </wp:positionH>
            <wp:positionV relativeFrom="topMargin">
              <wp:posOffset>11277600</wp:posOffset>
            </wp:positionV>
            <wp:extent cx="406400" cy="355600"/>
            <wp:effectExtent l="0" t="0" r="12700" b="635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图片 1000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学年第一学期八年级数学学科期中练习</w:t>
      </w:r>
    </w:p>
    <w:p w14:paraId="400BC21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85ED0F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题，请在答题纸上作答，答在本试卷上、草稿纸上均无效．</w:t>
      </w:r>
    </w:p>
    <w:p w14:paraId="5B97814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EF9063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下列实数中，属于无理数的是（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A4E0A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898348" name="图片 7898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348" name="图片 789834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9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11" o:title="eqIdfd7170a19afa2831ee5d9383d79cd1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3" o:title="eqId598564aec706dff769c5afc4c378c57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67.25pt;" o:ole="t" filled="f" o:preferrelative="t" stroked="f" coordsize="21600,21600">
            <v:path/>
            <v:fill on="f" focussize="0,0"/>
            <v:stroke on="f" joinstyle="miter"/>
            <v:imagedata r:id="rId15" o:title="eqId6f093efb1d9bec80a621f499fc420fe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76717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17ED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7" o:title="eqIdca5be7821872c2f83d39ffaea5216d0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" o:title="eqId2a8da6fa360a43d13d4f7ce1998cbb6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1" o:title="eqIde844eda61f765eb5346d44f42f4f63b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3" o:title="eqId395addb4439331615a7f220289d8b6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619585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5" o:title="eqId8065456efeb595b1ee723ed03029e0e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7" o:title="eqIde62648b9ece7164d91e422b7223ece8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3F280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下列是最简二次根式的是（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1754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98350" name="图片 7898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350" name="图片 789835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.8pt;width:21pt;" o:ole="t" filled="f" o:preferrelative="t" stroked="f" coordsize="21600,21600">
            <v:path/>
            <v:fill on="f" focussize="0,0"/>
            <v:stroke on="f" joinstyle="miter"/>
            <v:imagedata r:id="rId29" o:title="eqId626476585ab112f35afc246343fc72f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31" o:title="eqId5990815c04299f5b6f08ce81bf41a99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33" o:title="eqId0de854e4ce3591910cc712705cea18d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75pt;width:30.35pt;" o:ole="t" filled="f" o:preferrelative="t" stroked="f" coordsize="21600,21600">
            <v:path/>
            <v:fill on="f" focussize="0,0"/>
            <v:stroke on="f" joinstyle="miter"/>
            <v:imagedata r:id="rId35" o:title="eqIdec0a65267a852160ccf8af93306939e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52A360C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估计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7" o:title="eqId619096595112f0340a43b756e114dd3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的值应在（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B31F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之间</w:t>
      </w:r>
    </w:p>
    <w:p w14:paraId="46A33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39" o:title="eqId26b29cb9c3054df31a4ddb670a3404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0E64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41" o:title="eqIdf2c80c26a794a844127aae7dee87c93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43" o:title="eqId0a9589f30699d1a766f1e700cc88a3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5" o:title="eqIdd3f45ab527a76785b70bfe5918c6e57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47" o:title="eqId11a342e44715fc314362c4b57bac0a0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58145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小海和乐乐在运用计算器求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49" o:title="eqIdd012d124f04963fb72a68af40d5f8f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51" o:title="eqId0c462d08d75fcc7ccf9c3ecea1972e2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是两个正有理数）的值时，通过按键得到的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49" o:title="eqIdd012d124f04963fb72a68af40d5f8f4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25pt;width:18.8pt;" o:ole="t" filled="f" o:preferrelative="t" stroked="f" coordsize="21600,21600">
            <v:path/>
            <v:fill on="f" focussize="0,0"/>
            <v:stroke on="f" joinstyle="miter"/>
            <v:imagedata r:id="rId51" o:title="eqId0c462d08d75fcc7ccf9c3ecea1972e2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的结果分别如图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的数量关系是（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5486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C2B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6" o:title="eqId8370154cc94f27f14390fd581f85d1e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4pt;width:45.1pt;" o:ole="t" filled="f" o:preferrelative="t" stroked="f" coordsize="21600,21600">
            <v:path/>
            <v:fill on="f" focussize="0,0"/>
            <v:stroke on="f" joinstyle="miter"/>
            <v:imagedata r:id="rId58" o:title="eqId22af1c78006cff5e2b1d0b8541b6d16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60" o:title="eqId2e1724f133e0ecc70955d9d5ef83c815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62" o:title="eqIdaca3fef08570cc3cb77bfa7113db8c9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 w14:paraId="3921DB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8C2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64" o:title="eqIdbc10e831f5a8af030ec65e5e243d597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250FE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当x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时，二次根式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66" o:title="eqId6dd426eb35614a7b6999548f007e152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有意义.</w:t>
      </w:r>
    </w:p>
    <w:p w14:paraId="59FB92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写出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68" o:title="eqIdde5c8ed388a1ab94f4b72b1e8a37cbf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0EEDC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.45pt;width:23.85pt;" o:ole="t" filled="f" o:preferrelative="t" stroked="f" coordsize="21600,21600">
            <v:path/>
            <v:fill on="f" focussize="0,0"/>
            <v:stroke on="f" joinstyle="miter"/>
            <v:imagedata r:id="rId70" o:title="eqId8af2fdf1944afebb51cb6a5e6c74aad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72" o:title="eqId38387ba1cadfd3dfc4dea4ca9f613ce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4" o:title="eqId392cdb9d30684cce244bef94b8d861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6" o:title="eqId4ff7942da6c3fc4005256fb1458557c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78" o:title="eqId6706fe00b4e231e62d9ecbec567d52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448A0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清代袁枚的一首诗苔中的诗句“白日不到处，青春恰自来．苔花如米小，也学牡丹开”若苔花的花粉直径约为米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80" o:title="eqId676672712a5ca21225823049e9a28d1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，则数据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80" o:title="eqId676672712a5ca21225823049e9a28d1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9FA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83" o:title="eqId9e1c84057882768f20a01365c81b676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85" o:title="eqId8905b0e9cb45f6d03855c0b4aa6c7ef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6FDC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7pt;width:80.85pt;" o:ole="t" filled="f" o:preferrelative="t" stroked="f" coordsize="21600,21600">
            <v:path/>
            <v:fill on="f" focussize="0,0"/>
            <v:stroke on="f" joinstyle="miter"/>
            <v:imagedata r:id="rId87" o:title="eqIdc2370d6eb15cf85a5c173d83ff5237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935E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方程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=x</w: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1DC6A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89" o:title="eqId1acf642264cdd3725038a61a417b83b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______________</w:t>
      </w:r>
    </w:p>
    <w:p w14:paraId="3DED2F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1" o:title="eqIdf3296fcbc9d1f98427ed234ad2bffb8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3" o:title="eqIdafc2419a9ded04efecd0e699577a2ee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时，化简：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95" o:title="eqId7681e59c0c787f97b7703daa3444789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9C0C9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某数学兴趣小组在“探究关于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97" o:title="eqId13fa32c1e926f40a0722d106563777e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的实数根”时发现需要先对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的取值作出分类讨论．他们把最终的探究结果整理成为如下的思维导图（如图，该思维导图不完整），请根据你所学的知识，在该思维导图中缺失的部分为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8ABC5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70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如果最简根式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00" o:title="eqIdcc5a2c875685ae6f98cbe62928d1671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41.15pt;" o:ole="t" filled="f" o:preferrelative="t" stroked="f" coordsize="21600,21600">
            <v:path/>
            <v:fill on="f" focussize="0,0"/>
            <v:stroke on="f" joinstyle="miter"/>
            <v:imagedata r:id="rId102" o:title="eqIded025c780eb4637e2810c574cd53482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898352" name="图片 7898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352" name="图片 7898352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同类二次根式，则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05" o:title="eqId4ec0618ae3a4fde6d6220010af229b9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DAE3E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E99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135pt;" o:ole="t" filled="f" o:preferrelative="t" stroked="f" coordsize="21600,21600">
            <v:path/>
            <v:fill on="f" focussize="0,0"/>
            <v:stroke on="f" joinstyle="miter"/>
            <v:imagedata r:id="rId107" o:title="eqIdd149449b8ed2e739a395ab5b1533635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7F2D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3.75pt;width:137.2pt;" o:ole="t" filled="f" o:preferrelative="t" stroked="f" coordsize="21600,21600">
            <v:path/>
            <v:fill on="f" focussize="0,0"/>
            <v:stroke on="f" joinstyle="miter"/>
            <v:imagedata r:id="rId109" o:title="eqId8d9537514350c962a8f9116f6dfd472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BE8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11" o:title="eqId6e5cae3c907bfe44a3996ea6446682b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45E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宋体" w:hAnsi="宋体" w:eastAsia="宋体" w:cs="宋体"/>
          <w:color w:val="000000"/>
          <w:em w:val="dot"/>
          <w:lang w:eastAsia="zh-CN"/>
        </w:rPr>
        <w:t>配方法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13" o:title="eqIdaa1be68d3af84c378c6e20ef70aef1d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B88C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pt;width:53pt;" o:ole="t" filled="f" o:preferrelative="t" stroked="f" coordsize="21600,21600">
            <v:path/>
            <v:fill on="f" focussize="0,0"/>
            <v:stroke on="f" joinstyle="miter"/>
            <v:imagedata r:id="rId115" o:title="eqId8056871310280fa6620ac41413a14a7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pt;width:54pt;" o:ole="t" filled="f" o:preferrelative="t" stroked="f" coordsize="21600,21600">
            <v:path/>
            <v:fill on="f" focussize="0,0"/>
            <v:stroke on="f" joinstyle="miter"/>
            <v:imagedata r:id="rId117" o:title="eqId58aaab75c344e2108663fd32a303636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5pt;width:67.95pt;" o:ole="t" filled="f" o:preferrelative="t" stroked="f" coordsize="21600,21600">
            <v:path/>
            <v:fill on="f" focussize="0,0"/>
            <v:stroke on="f" joinstyle="miter"/>
            <v:imagedata r:id="rId119" o:title="eqIdd35fd3d44e097f2d9eef041b8f9417d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77A5C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在数轴上对应的点为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，它们的位置如图所示．</w:t>
      </w:r>
    </w:p>
    <w:p w14:paraId="377B4D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361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89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5245E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FAA85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在数轴上对应的点为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pt;width:47pt;" o:ole="t" filled="f" o:preferrelative="t" stroked="f" coordsize="21600,21600">
            <v:path/>
            <v:fill on="f" focussize="0,0"/>
            <v:stroke on="f" joinstyle="miter"/>
            <v:imagedata r:id="rId124" o:title="eqId8e34ff00a4b5cc46726a25990c69199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26" o:title="eqIdc87b351f16728b0023fd63678f8103c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，在数轴上的点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对应的实数为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两点之间，且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8" o:title="eqIdbb6a05d58fd4527873e6edfb7789afe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，求实数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的值．</w:t>
      </w:r>
    </w:p>
    <w:p w14:paraId="64D735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如图，花坛底部外周由一段圆弧与正方形的三条边组成，圆弧半径与正方形边长相等．正方形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32" o:title="eqIdd3a5429f6ade39116fc3ac69f199b11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082D9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1219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9A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求：花坛底部外周的周长（结果保留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5" o:title="eqId70f5389990c3a0c5373f3bd9fb2454c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6E42B4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某园林公司要在花坛底部外周铺设景观灯带．已知曲边每米景观灯带的造价为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元，直边每米景观灯带的造价为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四个连接处每处需打上一个固定装置，每个固定装置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元，求：铺设该花坛底部景观灯带的总造价（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35" o:title="eqId70f5389990c3a0c5373f3bd9fb2454c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，结果精确到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元）．</w:t>
      </w:r>
    </w:p>
    <w:p w14:paraId="6C0AAC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98346" name="图片 7898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346" name="图片 78983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阅读下列材料：</w:t>
      </w:r>
    </w:p>
    <w:p w14:paraId="7DEB3C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学符号语言是数学特有的通用语言，是人类数学思维长期发展形成的一种语言表达形式，是数学语言的典型代表．它具有准确性、简约性、应用广泛性等特点，是表达数学思想、进行数学推理和解决问题的重要工具．</w:t>
      </w:r>
    </w:p>
    <w:p w14:paraId="0EA163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如：书本中用符号语言“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138" o:title="eqId0c174a33ee7eed57a4a3bccbd70db4a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”代替了二次根式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98344" name="图片 7898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8344" name="图片 7898344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乘法的运算法则“两个二次根式相乘，被开方数相乘，根指数不变”．</w:t>
      </w:r>
    </w:p>
    <w:p w14:paraId="227E01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根据所给材料，完成下列问题：</w:t>
      </w:r>
    </w:p>
    <w:p w14:paraId="09093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用文字描述符号语言“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7pt;width:37pt;" o:ole="t" filled="f" o:preferrelative="t" stroked="f" coordsize="21600,21600">
            <v:path/>
            <v:fill on="f" focussize="0,0"/>
            <v:stroke on="f" joinstyle="miter"/>
            <v:imagedata r:id="rId141" o:title="eqIdd127e16b69d58ea793dcfdf02af8b5f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”的等式含义：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49D64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①命题“一个数的平方等于这个数绝对值的平方，也等于它平方的绝对值”可以用数学符号语言描述为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1A63AE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②解方程：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143" o:title="eqId1aaccfd2dd01ea486521a2e65d9be4b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A0DF92">
      <w:pPr>
        <w:spacing w:line="360" w:lineRule="auto"/>
        <w:jc w:val="both"/>
        <w:textAlignment w:val="center"/>
        <w:rPr>
          <w:color w:val="000000"/>
        </w:rPr>
      </w:pPr>
    </w:p>
    <w:p w14:paraId="697830B6">
      <w:pPr>
        <w:spacing w:line="360" w:lineRule="auto"/>
        <w:jc w:val="both"/>
        <w:textAlignment w:val="center"/>
        <w:rPr>
          <w:color w:val="000000"/>
        </w:rPr>
      </w:pPr>
    </w:p>
    <w:p w14:paraId="2A6232E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8C46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1137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3B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png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wmf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png"/><Relationship Id="rId53" Type="http://schemas.openxmlformats.org/officeDocument/2006/relationships/oleObject" Target="embeddings/oleObject24.bin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" Type="http://schemas.openxmlformats.org/officeDocument/2006/relationships/oleObject" Target="embeddings/oleObject5.bin"/><Relationship Id="rId15" Type="http://schemas.openxmlformats.org/officeDocument/2006/relationships/image" Target="media/image6.wmf"/><Relationship Id="rId145" Type="http://schemas.openxmlformats.org/officeDocument/2006/relationships/fontTable" Target="fontTable.xml"/><Relationship Id="rId144" Type="http://schemas.openxmlformats.org/officeDocument/2006/relationships/customXml" Target="../customXml/item1.xml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oleObject" Target="embeddings/oleObject64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6.png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2025-12-14T15:21:00Z</dcterms:created>
  <dc:creator>学科网试题生产平台</dc:creator>
  <dc:description>3887513949045760</dc:description>
  <cp:lastModifiedBy>小英alice</cp:lastModifiedBy>
  <dcterms:modified xsi:type="dcterms:W3CDTF">2025-12-30T14:00:20Z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48275D82D607469185D5F191A748B866_12</vt:lpwstr>
  </property>
</Properties>
</file>