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12661900</wp:posOffset>
            </wp:positionV>
            <wp:extent cx="482600" cy="419100"/>
            <wp:effectExtent l="0" t="0" r="12700" b="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4"/>
                    <a:stretch>
                      <a:fillRect/>
                    </a:stretch>
                  </pic:blipFill>
                  <pic:spPr>
                    <a:xfrm>
                      <a:off x="0" y="0"/>
                      <a:ext cx="482600" cy="4191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学年九年级第二学期模拟练习</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数学学科</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下列实数中，一定是无限不循环小数的是（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 o:title="eqIda5b1625d21fa2fb85cf8c02d8e99f175"/>
            <o:lock v:ext="edit" aspectratio="t"/>
            <w10:wrap type="none"/>
            <w10:anchorlock/>
          </v:shape>
          <o:OLEObject Type="Embed" ProgID="Equation.DSMT4" ShapeID="_x0000_i1025" DrawAspect="Content" ObjectID="_1468075725" r:id="rId5">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8" o:title="eqIda734873a608f0c070dec80b89d179754"/>
            <o:lock v:ext="edit" aspectratio="t"/>
            <w10:wrap type="none"/>
            <w10:anchorlock/>
          </v:shape>
          <o:OLEObject Type="Embed" ProgID="Equation.DSMT4" ShapeID="_x0000_i1026" DrawAspect="Content" ObjectID="_1468075726" r:id="rId7">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0" o:title="eqId2967337e3fcb228dded64ab0c41a17e0"/>
            <o:lock v:ext="edit" aspectratio="t"/>
            <w10:wrap type="none"/>
            <w10:anchorlock/>
          </v:shape>
          <o:OLEObject Type="Embed" ProgID="Equation.DSMT4" ShapeID="_x0000_i1027" DrawAspect="Content" ObjectID="_1468075727" r:id="rId9">
            <o:LockedField>false</o:LockedField>
          </o:OLEObject>
        </w:object>
      </w:r>
      <w:r>
        <w:rPr>
          <w:rFonts w:hint="eastAsia"/>
        </w:rPr>
        <w:tab/>
      </w:r>
      <w:r>
        <w:rPr>
          <w:rFonts w:hint="eastAsia"/>
        </w:rPr>
        <w:t xml:space="preserve">D. </w:t>
      </w:r>
      <w:r>
        <w:rPr>
          <w:rFonts w:ascii="Times New Roman" w:hAnsi="Times New Roman" w:eastAsia="Times New Roman" w:cs="Times New Roman"/>
          <w:color w:val="auto"/>
        </w:rPr>
        <w:t>0.2022022022…</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object>
          <v:shape id="_x0000_i1028"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12" o:title="eqId20fecb3fd127e3fbb200da8b8644dca4"/>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9" o:spt="75" alt="学科网(www.zxxk.com)--教育资源门户，提供试卷、教案、课件、论文、素材以及各类教学资源下载，还有大量而丰富的教学相关资讯！" type="#_x0000_t75" style="height:24pt;width:68pt;" o:ole="t" filled="f" o:preferrelative="t" stroked="f" coordsize="21600,21600">
            <v:path/>
            <v:fill on="f" focussize="0,0"/>
            <v:stroke on="f" joinstyle="miter"/>
            <v:imagedata r:id="rId14" o:title="eqIda5abf6e3e7d0af2e5185d016967912b7"/>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0" o:spt="75" alt="学科网(www.zxxk.com)--教育资源门户，提供试卷、教案、课件、论文、素材以及各类教学资源下载，还有大量而丰富的教学相关资讯！" type="#_x0000_t75" style="height:15.6pt;width:66pt;" o:ole="t" filled="f" o:preferrelative="t" stroked="f" coordsize="21600,21600">
            <v:path/>
            <v:fill on="f" focussize="0,0"/>
            <v:stroke on="f" joinstyle="miter"/>
            <v:imagedata r:id="rId16" o:title="eqIde46735ee420c9ebdf665ff470db5fd70"/>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20.4pt;width:81.15pt;" o:ole="t" filled="f" o:preferrelative="t" stroked="f" coordsize="21600,21600">
            <v:path/>
            <v:fill on="f" focussize="0,0"/>
            <v:stroke on="f" joinstyle="miter"/>
            <v:imagedata r:id="rId18" o:title="eqId33afba66ce66ec27c686cf09c9393ceb"/>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在下列方程中，有实数根的是（</w:t>
      </w:r>
      <w:r>
        <w:rPr>
          <w:rFonts w:ascii="Times New Roman" w:hAnsi="Times New Roman" w:eastAsia="Times New Roman" w:cs="Times New Roman"/>
          <w:color w:val="000000"/>
        </w:rPr>
        <w:t xml:space="preserve">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ab/>
      </w:r>
      <w:r>
        <w:rPr>
          <w:rFonts w:ascii="宋体" w:hAnsi="宋体" w:eastAsia="宋体" w:cs="宋体"/>
          <w:color w:val="000000"/>
        </w:rPr>
        <w:t xml:space="preserve">B. </w:t>
      </w:r>
      <w:r>
        <w:object>
          <v:shape id="_x0000_i1032" o:spt="75" alt="学科网(www.zxxk.com)--教育资源门户，提供试卷、教案、课件、论文、素材以及各类教学资源下载，还有大量而丰富的教学相关资讯！" type="#_x0000_t75" style="height:18.45pt;width:40.6pt;" o:ole="t" filled="f" o:preferrelative="t" stroked="f" coordsize="21600,21600">
            <v:path/>
            <v:fill on="f" focussize="0,0"/>
            <v:stroke on="f" joinstyle="miter"/>
            <v:imagedata r:id="rId20" o:title="eqId25bc237adf84831d21a9377bc7d058a1"/>
            <o:lock v:ext="edit" aspectratio="t"/>
            <w10:wrap type="none"/>
            <w10:anchorlock/>
          </v:shape>
          <o:OLEObject Type="Embed" ProgID="Equation.DSMT4" ShapeID="_x0000_i1032" DrawAspect="Content" ObjectID="_1468075732" r:id="rId1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+2x+3=0</w:t>
      </w:r>
      <w:r>
        <w:rPr>
          <w:rFonts w:ascii="宋体" w:hAnsi="宋体" w:eastAsia="宋体" w:cs="宋体"/>
          <w:color w:val="000000"/>
        </w:rPr>
        <w:tab/>
      </w:r>
      <w:r>
        <w:rPr>
          <w:rFonts w:ascii="宋体" w:hAnsi="宋体" w:eastAsia="宋体" w:cs="宋体"/>
          <w:color w:val="000000"/>
        </w:rPr>
        <w:t xml:space="preserve">D. </w:t>
      </w:r>
      <w:r>
        <w:object>
          <v:shape id="_x0000_i103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2" o:title="eqId9bdb1d3bff97308cd90c1ee99f58dd2f"/>
            <o:lock v:ext="edit" aspectratio="t"/>
            <w10:wrap type="none"/>
            <w10:anchorlock/>
          </v:shape>
          <o:OLEObject Type="Embed" ProgID="Equation.DSMT4" ShapeID="_x0000_i1033" DrawAspect="Content" ObjectID="_1468075733" r:id="rId21">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日“学习强国”学习平台正式上线，每天登录“学习强国”</w:t>
      </w:r>
      <w:r>
        <w:rPr>
          <w:rFonts w:ascii="Times New Roman" w:hAnsi="Times New Roman" w:eastAsia="Times New Roman" w:cs="Times New Roman"/>
          <w:i/>
          <w:color w:val="000000"/>
        </w:rPr>
        <w:t>APP</w:t>
      </w:r>
      <w:r>
        <w:rPr>
          <w:rFonts w:ascii="宋体" w:hAnsi="宋体" w:eastAsia="宋体" w:cs="宋体"/>
          <w:color w:val="000000"/>
        </w:rPr>
        <w:t>学习可以获得积分.小张在今年</w:t>
      </w:r>
      <w:r>
        <w:rPr>
          <w:rFonts w:ascii="Times New Roman" w:hAnsi="Times New Roman" w:eastAsia="Times New Roman" w:cs="Times New Roman"/>
          <w:color w:val="000000"/>
        </w:rPr>
        <w:t>5</w:t>
      </w:r>
      <w:r>
        <w:rPr>
          <w:rFonts w:ascii="宋体" w:hAnsi="宋体" w:eastAsia="宋体" w:cs="宋体"/>
          <w:color w:val="000000"/>
        </w:rPr>
        <w:t>月份最后几天每天的学习积分依次为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，那么这组数据的中位数和众数分别是（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B. 44</w:t>
      </w:r>
      <w:r>
        <w:rPr>
          <w:rFonts w:ascii="宋体" w:hAnsi="宋体" w:eastAsia="宋体" w:cs="宋体"/>
          <w:color w:val="000000"/>
        </w:rPr>
        <w:t>和</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C. 45</w:t>
      </w:r>
      <w:r>
        <w:rPr>
          <w:rFonts w:ascii="宋体" w:hAnsi="宋体" w:eastAsia="宋体" w:cs="宋体"/>
          <w:color w:val="000000"/>
        </w:rPr>
        <w:t>和</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D. 45</w:t>
      </w:r>
      <w:r>
        <w:rPr>
          <w:rFonts w:ascii="宋体" w:hAnsi="宋体" w:eastAsia="宋体" w:cs="宋体"/>
          <w:color w:val="000000"/>
        </w:rPr>
        <w:t>和</w:t>
      </w:r>
      <w:r>
        <w:rPr>
          <w:rFonts w:ascii="Times New Roman" w:hAnsi="Times New Roman" w:eastAsia="Times New Roman" w:cs="Times New Roman"/>
          <w:color w:val="000000"/>
        </w:rPr>
        <w:t>50.</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在下列函数中，同时具备以下三个特征的是（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①图像经过点</w:t>
      </w:r>
      <w:r>
        <w:object>
          <v:shape id="_x0000_i1034"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24" o:title="eqId29343388ca8b33dc98325e65382b38a0"/>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；②图像经过第三象限；③当</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 o:title="eqId9e541ea2f855f981c96207070683d38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8" o:title="eqIda3a4c4b2cdcfa30171dc61ed24412f69"/>
            <o:lock v:ext="edit" aspectratio="t"/>
            <w10:wrap type="none"/>
            <w10:anchorlock/>
          </v:shape>
          <o:OLEObject Type="Embed" ProgID="Equation.DSMT4" ShapeID="_x0000_i1036" DrawAspect="Content" ObjectID="_1468075736" r:id="rId2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 o:title="eqId8f1d8d5cea065075fe50706abe3ae802"/>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8"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2" o:title="eqIdcab0906bff33675959408a1d1b6fa823"/>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4" o:title="eqId0f42b2a9736c8943106472a7398d2892"/>
            <o:lock v:ext="edit" aspectratio="t"/>
            <w10:wrap type="none"/>
            <w10:anchorlock/>
          </v:shape>
          <o:OLEObject Type="Embed" ProgID="Equation.DSMT4" ShapeID="_x0000_i1039" DrawAspect="Content" ObjectID="_1468075739" r:id="rId33">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如图，在</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04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的中点，分别连结</w:t>
      </w:r>
      <w:r>
        <w:object>
          <v:shape id="_x0000_i10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 o:title="eqIde6e490f703eb6c9bb1278c78ebc2d66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6" o:title="eqId49b50357a6545cae8348e3059312f520"/>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 o:title="eqIdd004d2d115b477ade6af7ddb93db0df8"/>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0" o:title="eqId68a83fdd2ba72a2dba0b6b10bb3e06b9"/>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4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0" o:title="eqId68a83fdd2ba72a2dba0b6b10bb3e06b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 o:title="eqIdd004d2d115b477ade6af7ddb93db0df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的交点，下列结论中，正确的个数是（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2019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28825" cy="2019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①</w:t>
      </w:r>
      <w:r>
        <w:object>
          <v:shape id="_x0000_i10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 o:title="eqId72cb97395ebc5ee1b212afb7a97b985c"/>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的周长是</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周长的一半；②</w:t>
      </w:r>
      <w:r>
        <w:object>
          <v:shape id="_x0000_i105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0" o:title="eqId68a83fdd2ba72a2dba0b6b10bb3e06b9"/>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 o:title="eqIdd004d2d115b477ade6af7ddb93db0df8"/>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互相平分；③如果</w:t>
      </w:r>
      <w:r>
        <w:object>
          <v:shape id="_x0000_i1054" o:spt="75" alt="学科网(www.zxxk.com)--教育资源门户，提供试卷、教案、课件、论文、素材以及各类教学资源下载，还有大量而丰富的教学相关资讯！" type="#_x0000_t75" style="height:14.55pt;width:63.7pt;" o:ole="t" filled="f" o:preferrelative="t" stroked="f" coordsize="21600,21600">
            <v:path/>
            <v:fill on="f" focussize="0,0"/>
            <v:stroke on="f" joinstyle="miter"/>
            <v:imagedata r:id="rId60" o:title="eqId9c06154cae3bf7a8ce5a1e97a738087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O</w:t>
      </w:r>
      <w:r>
        <w:rPr>
          <w:rFonts w:ascii="宋体" w:hAnsi="宋体" w:eastAsia="宋体" w:cs="宋体"/>
          <w:color w:val="000000"/>
        </w:rPr>
        <w:t>到四边形</w:t>
      </w:r>
      <w:r>
        <w:object>
          <v:shape id="_x0000_i105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2" o:title="eqId3ecc1cb55a57dde481f8dd07ab15067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四个顶点的距离相等；④如果</w:t>
      </w:r>
      <w:r>
        <w:object>
          <v:shape id="_x0000_i10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 o:title="eqId047dc9795efa99b6fb9fdf9778085dab"/>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O</w:t>
      </w:r>
      <w:r>
        <w:rPr>
          <w:rFonts w:ascii="宋体" w:hAnsi="宋体" w:eastAsia="宋体" w:cs="宋体"/>
          <w:color w:val="000000"/>
        </w:rPr>
        <w:t>到四边形</w:t>
      </w:r>
      <w:r>
        <w:object>
          <v:shape id="_x0000_i105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2" o:title="eqId3ecc1cb55a57dde481f8dd07ab150676"/>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四条边的距离相等．</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因式分解</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7" o:title="eqId8751798f70ba699e405696ef3c0502d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________．</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23.9pt;width:118.35pt;" o:ole="t" filled="f" o:preferrelative="t" stroked="f" coordsize="21600,21600">
            <v:path/>
            <v:fill on="f" focussize="0,0"/>
            <v:stroke on="f" joinstyle="miter"/>
            <v:imagedata r:id="rId69" o:title="eqIdd909a86258de299c4510c5e1a61ea608"/>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________.</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已知函数</w:t>
      </w:r>
      <w:r>
        <w:object>
          <v:shape id="_x0000_i1060"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71" o:title="eqId01bd19e050a1930ee8a366f00aaa25f5"/>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9.7pt;width:36.7pt;" o:ole="t" filled="f" o:preferrelative="t" stroked="f" coordsize="21600,21600">
            <v:path/>
            <v:fill on="f" focussize="0,0"/>
            <v:stroke on="f" joinstyle="miter"/>
            <v:imagedata r:id="rId73" o:title="eqId72253d846d8750db2bf695df99c53f3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_______．</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18.2pt;width:53.1pt;" o:ole="t" filled="f" o:preferrelative="t" stroked="f" coordsize="21600,21600">
            <v:path/>
            <v:fill on="f" focussize="0,0"/>
            <v:stroke on="f" joinstyle="miter"/>
            <v:imagedata r:id="rId75" o:title="eqId57bda205431feea89b1a652d4f694351"/>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的根是______.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不等式组</w:t>
      </w:r>
      <w:r>
        <w:object>
          <v:shape id="_x0000_i1063"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77" o:title="eqId156b36e372166885c77e7d49e21a3243"/>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的解集是_______．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一个布袋中有三个完全相同</w:t>
      </w:r>
      <w:r>
        <w:rPr>
          <w:rFonts w:ascii="宋体" w:hAnsi="宋体" w:eastAsia="宋体" w:cs="宋体"/>
          <w:color w:val="000000"/>
          <w:position w:val="0"/>
        </w:rPr>
        <w:drawing>
          <wp:inline distT="0" distB="0" distL="114300" distR="114300">
            <wp:extent cx="133350" cy="177800"/>
            <wp:effectExtent l="0" t="0" r="0" b="13335"/>
            <wp:docPr id="96315600" name="图片 9631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600" name="图片 96315600"/>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小球，把它们分别标号为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，从布袋中任取一个球记下数字作为点</w:t>
      </w:r>
      <w:r>
        <w:rPr>
          <w:rFonts w:ascii="Times New Roman" w:hAnsi="Times New Roman" w:eastAsia="Times New Roman" w:cs="Times New Roman"/>
          <w:i/>
          <w:color w:val="000000"/>
        </w:rPr>
        <w:t>P</w:t>
      </w:r>
      <w:r>
        <w:rPr>
          <w:rFonts w:ascii="宋体" w:hAnsi="宋体" w:eastAsia="宋体" w:cs="宋体"/>
          <w:color w:val="000000"/>
        </w:rPr>
        <w:t>的横坐标</w:t>
      </w:r>
      <w:r>
        <w:rPr>
          <w:rFonts w:ascii="Times New Roman" w:hAnsi="Times New Roman" w:eastAsia="Times New Roman" w:cs="Times New Roman"/>
          <w:i/>
          <w:color w:val="000000"/>
        </w:rPr>
        <w:t>x</w:t>
      </w:r>
      <w:r>
        <w:rPr>
          <w:rFonts w:ascii="宋体" w:hAnsi="宋体" w:eastAsia="宋体" w:cs="宋体"/>
          <w:color w:val="000000"/>
        </w:rPr>
        <w:t>，不放回小球，然后再从布袋中取出一个球记下数字作为点</w:t>
      </w:r>
      <w:r>
        <w:rPr>
          <w:rFonts w:ascii="Times New Roman" w:hAnsi="Times New Roman" w:eastAsia="Times New Roman" w:cs="Times New Roman"/>
          <w:i/>
          <w:color w:val="000000"/>
        </w:rPr>
        <w:t>P</w:t>
      </w:r>
      <w:r>
        <w:rPr>
          <w:rFonts w:ascii="宋体" w:hAnsi="宋体" w:eastAsia="宋体" w:cs="宋体"/>
          <w:color w:val="000000"/>
        </w:rPr>
        <w:t>的纵坐标</w:t>
      </w:r>
      <w:r>
        <w:rPr>
          <w:rFonts w:ascii="Times New Roman" w:hAnsi="Times New Roman" w:eastAsia="Times New Roman" w:cs="Times New Roman"/>
          <w:i/>
          <w:color w:val="000000"/>
        </w:rPr>
        <w:t>y</w:t>
      </w:r>
      <w:r>
        <w:rPr>
          <w:rFonts w:ascii="宋体" w:hAnsi="宋体" w:eastAsia="宋体" w:cs="宋体"/>
          <w:color w:val="000000"/>
        </w:rPr>
        <w:t>，那么点</w:t>
      </w:r>
      <w:r>
        <w:object>
          <v:shape id="_x0000_i1064" o:spt="75" alt="学科网(www.zxxk.com)--教育资源门户，提供试卷、教案、课件、论文、素材以及各类教学资源下载，还有大量而丰富的教学相关资讯！" type="#_x0000_t75" style="height:20.1pt;width:39.45pt;" o:ole="t" filled="f" o:preferrelative="t" stroked="f" coordsize="21600,21600">
            <v:path/>
            <v:fill on="f" focussize="0,0"/>
            <v:stroke on="f" joinstyle="miter"/>
            <v:imagedata r:id="rId80" o:title="eqIdaee82283f06cedef32eb15b87964f5d2"/>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落在直线</w:t>
      </w:r>
      <w:r>
        <w:object>
          <v:shape id="_x0000_i106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2" o:title="eqId5ab466aedd6e176088d8dee7bc3e3aaa"/>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上的概率是_________.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明代数学家程大位编撰的《算法统宗》记载了“绳索量竿”问题：“一条竿子一条索，索比竿子长一托，折回索子来量竿，却比竿子短一托.”译文为：“有一根竿和一条绳，若用绳去量竿，则绳比竿长</w:t>
      </w:r>
      <w:r>
        <w:rPr>
          <w:rFonts w:ascii="Times New Roman" w:hAnsi="Times New Roman" w:eastAsia="Times New Roman" w:cs="Times New Roman"/>
          <w:color w:val="000000"/>
        </w:rPr>
        <w:t>5</w:t>
      </w:r>
      <w:r>
        <w:rPr>
          <w:rFonts w:ascii="宋体" w:hAnsi="宋体" w:eastAsia="宋体" w:cs="宋体"/>
          <w:color w:val="000000"/>
        </w:rPr>
        <w:t>尺；若将绳对折后再去量竿，则绳比竿短</w:t>
      </w:r>
      <w:r>
        <w:rPr>
          <w:rFonts w:ascii="Times New Roman" w:hAnsi="Times New Roman" w:eastAsia="Times New Roman" w:cs="Times New Roman"/>
          <w:color w:val="000000"/>
        </w:rPr>
        <w:t>5</w:t>
      </w:r>
      <w:r>
        <w:rPr>
          <w:rFonts w:ascii="宋体" w:hAnsi="宋体" w:eastAsia="宋体" w:cs="宋体"/>
          <w:color w:val="000000"/>
        </w:rPr>
        <w:t>尺，那么竿长________尺.（注：“托”和“尺”为古代的长度单位，</w:t>
      </w:r>
      <w:r>
        <w:rPr>
          <w:rFonts w:ascii="Times New Roman" w:hAnsi="Times New Roman" w:eastAsia="Times New Roman" w:cs="Times New Roman"/>
          <w:color w:val="000000"/>
        </w:rPr>
        <w:t>1</w:t>
      </w:r>
      <w:r>
        <w:rPr>
          <w:rFonts w:ascii="宋体" w:hAnsi="宋体" w:eastAsia="宋体" w:cs="宋体"/>
          <w:color w:val="000000"/>
        </w:rPr>
        <w:t>托</w:t>
      </w:r>
      <w:r>
        <w:rPr>
          <w:rFonts w:ascii="Times New Roman" w:hAnsi="Times New Roman" w:eastAsia="Times New Roman" w:cs="Times New Roman"/>
          <w:color w:val="000000"/>
        </w:rPr>
        <w:t>=5</w:t>
      </w:r>
      <w:r>
        <w:rPr>
          <w:rFonts w:ascii="宋体" w:hAnsi="宋体" w:eastAsia="宋体" w:cs="宋体"/>
          <w:color w:val="000000"/>
        </w:rPr>
        <w:t>尺）</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“双减”政策全面实施后，中学生可以自由选择是否参加校内课后延时服务，因此放学时间也有差异，有甲（</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）、乙（</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）、丙（</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）三个时间点供选择.为了解某校七年级全体学生</w:t>
      </w:r>
      <w:r>
        <w:rPr>
          <w:rFonts w:ascii="宋体" w:hAnsi="宋体" w:eastAsia="宋体" w:cs="宋体"/>
          <w:color w:val="000000"/>
          <w:position w:val="0"/>
        </w:rPr>
        <w:drawing>
          <wp:inline distT="0" distB="0" distL="114300" distR="114300">
            <wp:extent cx="133350" cy="177800"/>
            <wp:effectExtent l="0" t="0" r="0" b="13335"/>
            <wp:docPr id="96315599" name="图片 9631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9" name="图片 96315599"/>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放学时间情况，随机抽取了该校七年级部分学生进行统计，绘制成如下不完整的统计图表，那么扇形统计图中表示丙时间点的扇形圆心角为_______度.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pPr>
              <w:spacing w:line="360" w:lineRule="auto"/>
              <w:jc w:val="left"/>
              <w:textAlignment w:val="center"/>
              <w:rPr>
                <w:color w:val="000000"/>
              </w:rPr>
            </w:pPr>
            <w:r>
              <w:rPr>
                <w:color w:val="000000"/>
              </w:rPr>
              <w:t>放学时间</w:t>
            </w:r>
          </w:p>
        </w:tc>
        <w:tc>
          <w:tcPr>
            <w:noWrap w:val="0"/>
            <w:tcMar>
              <w:top w:w="75" w:type="dxa"/>
              <w:bottom w:w="75" w:type="dxa"/>
            </w:tcMar>
            <w:vAlign w:val="center"/>
          </w:tcPr>
          <w:p>
            <w:pPr>
              <w:spacing w:line="360" w:lineRule="auto"/>
              <w:jc w:val="left"/>
              <w:textAlignment w:val="center"/>
              <w:rPr>
                <w:color w:val="000000"/>
              </w:rPr>
            </w:pPr>
            <w:r>
              <w:rPr>
                <w:color w:val="000000"/>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pPr>
              <w:spacing w:line="360" w:lineRule="auto"/>
              <w:jc w:val="left"/>
              <w:textAlignment w:val="center"/>
              <w:rPr>
                <w:color w:val="000000"/>
              </w:rPr>
            </w:pPr>
            <w:r>
              <w:rPr>
                <w:color w:val="000000"/>
              </w:rPr>
              <w:t>甲（16:30）</w:t>
            </w:r>
          </w:p>
        </w:tc>
        <w:tc>
          <w:tcPr>
            <w:noWrap w:val="0"/>
            <w:tcMar>
              <w:top w:w="75" w:type="dxa"/>
              <w:bottom w:w="75" w:type="dxa"/>
            </w:tcMar>
            <w:vAlign w:val="center"/>
          </w:tcPr>
          <w:p>
            <w:pPr>
              <w:spacing w:line="360" w:lineRule="auto"/>
              <w:jc w:val="left"/>
              <w:textAlignment w:val="center"/>
              <w:rPr>
                <w:color w:val="000000"/>
              </w:rPr>
            </w:pPr>
            <w:r>
              <w:rPr>
                <w:color w:val="00000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pPr>
              <w:spacing w:line="360" w:lineRule="auto"/>
              <w:jc w:val="left"/>
              <w:textAlignment w:val="center"/>
              <w:rPr>
                <w:color w:val="000000"/>
              </w:rPr>
            </w:pPr>
            <w:r>
              <w:rPr>
                <w:color w:val="000000"/>
              </w:rPr>
              <w:t>乙（17:20）</w:t>
            </w:r>
          </w:p>
        </w:tc>
        <w:tc>
          <w:tcPr>
            <w:noWrap w:val="0"/>
            <w:tcMar>
              <w:top w:w="75" w:type="dxa"/>
              <w:bottom w:w="75" w:type="dxa"/>
            </w:tcMar>
            <w:vAlign w:val="center"/>
          </w:tcPr>
          <w:p>
            <w:pPr>
              <w:spacing w:line="360" w:lineRule="auto"/>
              <w:jc w:val="left"/>
              <w:textAlignment w:val="center"/>
              <w:rPr>
                <w:color w:val="000000"/>
              </w:rPr>
            </w:pPr>
            <w:r>
              <w:rPr>
                <w:color w:val="00000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pPr>
              <w:spacing w:line="360" w:lineRule="auto"/>
              <w:jc w:val="left"/>
              <w:textAlignment w:val="center"/>
              <w:rPr>
                <w:color w:val="000000"/>
              </w:rPr>
            </w:pPr>
            <w:r>
              <w:rPr>
                <w:color w:val="000000"/>
              </w:rPr>
              <w:t>丙（18:00）</w:t>
            </w:r>
          </w:p>
        </w:tc>
        <w:tc>
          <w:tcPr>
            <w:noWrap w:val="0"/>
            <w:tcMar>
              <w:top w:w="75" w:type="dxa"/>
              <w:bottom w:w="75" w:type="dxa"/>
            </w:tcMar>
            <w:vAlign w:val="center"/>
          </w:tcPr>
          <w:p>
            <w:pPr>
              <w:spacing w:line="360" w:lineRule="auto"/>
              <w:jc w:val="left"/>
              <w:textAlignment w:val="center"/>
              <w:rPr>
                <w:color w:val="000000"/>
              </w:rPr>
            </w:pPr>
            <w:r>
              <w:rPr>
                <w:color w:val="000000"/>
              </w:rPr>
              <w:t>未知</w:t>
            </w:r>
          </w:p>
        </w:tc>
      </w:tr>
    </w:tbl>
    <w:p>
      <w:pPr>
        <w:spacing w:line="360" w:lineRule="auto"/>
        <w:jc w:val="left"/>
        <w:textAlignment w:val="center"/>
        <w:rPr>
          <w:color w:val="000000"/>
        </w:rPr>
      </w:pPr>
      <w:r>
        <w:rPr>
          <w:color w:val="000000"/>
        </w:rPr>
        <w:br w:type="textWrapping"/>
      </w:r>
    </w:p>
    <w:p>
      <w:pPr>
        <w:spacing w:line="360" w:lineRule="auto"/>
        <w:jc w:val="left"/>
        <w:textAlignment w:val="center"/>
        <w:rPr>
          <w:color w:val="000000"/>
        </w:rPr>
      </w:pPr>
      <w:r>
        <w:rPr>
          <w:color w:val="000000"/>
        </w:rPr>
        <w:drawing>
          <wp:inline distT="0" distB="0" distL="114300" distR="114300">
            <wp:extent cx="1504950" cy="1571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04950" cy="157162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如图，过原点且平行于</w:t>
      </w:r>
      <w:r>
        <w:object>
          <v:shape id="_x0000_i1066"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5" o:title="eqIde4e84801c624273c969392f5f45c7646"/>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的直线与反比例函数</w:t>
      </w:r>
      <w:r>
        <w:object>
          <v:shape id="_x0000_i106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7" o:title="eqId07854693dd2e33f66030d6106eb6e0e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9" o:title="eqIdf2c80c26a794a844127aae7dee87c93b"/>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 o:title="eqId311c988c5f2c26f9eb7de8bad7cc46eb"/>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）的图像相交</w:t>
      </w:r>
      <w:r>
        <w:rPr>
          <w:rFonts w:ascii="Times New Roman" w:hAnsi="Times New Roman" w:eastAsia="Times New Roman" w:cs="Times New Roman"/>
          <w:i/>
          <w:color w:val="000000"/>
        </w:rPr>
        <w:t>x</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，过直线</w:t>
      </w:r>
      <w:r>
        <w:object>
          <v:shape id="_x0000_i10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3" o:title="eqId828628c0876b45381c9a0edeb0fec236"/>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上的点</w:t>
      </w:r>
      <w:r>
        <w:object>
          <v:shape id="_x0000_i107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5" o:title="eqId3ca979687ffb2214e747525635a6912c"/>
            <o:lock v:ext="edit" aspectratio="t"/>
            <w10:wrap type="none"/>
            <w10:anchorlock/>
          </v:shape>
          <o:OLEObject Type="Embed" ProgID="Equation.DSMT4" ShapeID="_x0000_i1071" DrawAspect="Content" ObjectID="_1468075771" r:id="rId94">
            <o:LockedField>false</o:LockedField>
          </o:OLEObject>
        </w:object>
      </w:r>
      <w:r>
        <w:rPr>
          <w:color w:val="000000"/>
        </w:rPr>
        <w:t>，</w: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24624dffd30b66a5e4de57362b32b2a3"/>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，交反比例函数图像于点</w:t>
      </w:r>
      <w:r>
        <w:rPr>
          <w:rFonts w:ascii="Times New Roman" w:hAnsi="Times New Roman" w:eastAsia="Times New Roman" w:cs="Times New Roman"/>
          <w:i/>
          <w:color w:val="000000"/>
        </w:rPr>
        <w:t>D</w: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2.7pt;width:56.45pt;" o:ole="t" filled="f" o:preferrelative="t" stroked="f" coordsize="21600,21600">
            <v:path/>
            <v:fill on="f" focussize="0,0"/>
            <v:stroke on="f" joinstyle="miter"/>
            <v:imagedata r:id="rId99" o:title="eqId5f6c6426f8f8826f3f15e20fda9e1cfe"/>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24050" cy="1962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如图，点</w:t>
      </w:r>
      <w:r>
        <w:rPr>
          <w:rFonts w:ascii="Times New Roman" w:hAnsi="Times New Roman" w:eastAsia="Times New Roman" w:cs="Times New Roman"/>
          <w:i/>
          <w:color w:val="000000"/>
        </w:rPr>
        <w:t>G</w:t>
      </w:r>
      <w:r>
        <w:rPr>
          <w:rFonts w:ascii="宋体" w:hAnsi="宋体" w:eastAsia="宋体" w:cs="宋体"/>
          <w:color w:val="000000"/>
        </w:rPr>
        <w:t>为等腰</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的重心，</w:t>
      </w:r>
      <w:r>
        <w:object>
          <v:shape id="_x0000_i1075"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103" o:title="eqId4b10134e7a46e6f6f7cb9d5e2371727d"/>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，如果以</w:t>
      </w:r>
      <w:r>
        <w:rPr>
          <w:rFonts w:ascii="Times New Roman" w:hAnsi="Times New Roman" w:eastAsia="Times New Roman" w:cs="Times New Roman"/>
          <w:color w:val="000000"/>
        </w:rPr>
        <w:t>2</w:t>
      </w:r>
      <w:r>
        <w:rPr>
          <w:rFonts w:ascii="宋体" w:hAnsi="宋体" w:eastAsia="宋体" w:cs="宋体"/>
          <w:color w:val="000000"/>
        </w:rPr>
        <w:t>为半径的圆</w:t>
      </w:r>
      <w:r>
        <w:object>
          <v:shape id="_x0000_i107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5" o:title="eqId895dc3dc3a6606ff487a4c4863e18509"/>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分别与</w:t>
      </w:r>
      <w:r>
        <w:object>
          <v:shape id="_x0000_i107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42" o:title="eqId60ef95894ceebaf236170e8832dcf7e3"/>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相切，且</w:t>
      </w:r>
      <w:r>
        <w:object>
          <v:shape id="_x0000_i1079" o:spt="75" alt="学科网(www.zxxk.com)--教育资源门户，提供试卷、教案、课件、论文、素材以及各类教学资源下载，还有大量而丰富的教学相关资讯！" type="#_x0000_t75" style="height:16.15pt;width:47.25pt;" o:ole="t" filled="f" o:preferrelative="t" stroked="f" coordsize="21600,21600">
            <v:path/>
            <v:fill on="f" focussize="0,0"/>
            <v:stroke on="f" joinstyle="miter"/>
            <v:imagedata r:id="rId109" o:title="eqId350ef36c4574f7cc0f74ff8841f5be85"/>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2181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90750" cy="2181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如图，已知点</w:t>
      </w:r>
      <w:r>
        <w:rPr>
          <w:rFonts w:ascii="Times New Roman" w:hAnsi="Times New Roman" w:eastAsia="Times New Roman" w:cs="Times New Roman"/>
          <w:i/>
          <w:color w:val="000000"/>
        </w:rPr>
        <w:t>G</w:t>
      </w:r>
      <w:r>
        <w:rPr>
          <w:rFonts w:ascii="宋体" w:hAnsi="宋体" w:eastAsia="宋体" w:cs="宋体"/>
          <w:color w:val="000000"/>
        </w:rPr>
        <w:t>是正六边形</w:t>
      </w:r>
      <w:r>
        <w:object>
          <v:shape id="_x0000_i108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3" o:title="eqId9165d9bfbb0f0d19eb482c2a4c1b29b7"/>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对角线</w:t>
      </w:r>
      <w:r>
        <w:object>
          <v:shape id="_x0000_i10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5" o:title="eqId2319a01218514917e446dfc807a625ff"/>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上的一点，满足</w:t>
      </w:r>
      <w:r>
        <w:object>
          <v:shape id="_x0000_i1083" o:spt="75" alt="学科网(www.zxxk.com)--教育资源门户，提供试卷、教案、课件、论文、素材以及各类教学资源下载，还有大量而丰富的教学相关资讯！" type="#_x0000_t75" style="height:13.55pt;width:55.6pt;" o:ole="t" filled="f" o:preferrelative="t" stroked="f" coordsize="21600,21600">
            <v:path/>
            <v:fill on="f" focussize="0,0"/>
            <v:stroke on="f" joinstyle="miter"/>
            <v:imagedata r:id="rId117" o:title="eqId42198d631fa3df196e8b37712fc13aa0"/>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，联结</w:t>
      </w:r>
      <w:r>
        <w:object>
          <v:shape id="_x0000_i1084"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119" o:title="eqId735056c174e8dd7906257a2a50a962a7"/>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36e5e61804ce550636a0354e0a78a22d"/>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，那么</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3" o:title="eqIdf6a0c85deb80d8e63bc60127e803f7ea"/>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的面积等于</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66875" cy="14287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如图，已知</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6" o:title="eqIddd967903ed5a6f640a5b801ec8be0070"/>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128" o:title="eqIded10df4140819d5451773a45de66201b"/>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08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的中点，将</w:t>
      </w:r>
      <w:r>
        <w:object>
          <v:shape id="_x0000_i109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31" o:title="eqIdd50703c46b6153945d718b198f03b4b5"/>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沿</w:t>
      </w:r>
      <w:r>
        <w:object>
          <v:shape id="_x0000_i109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3" o:title="eqIddb54223bb3fc2fe2497213a4d1f94827"/>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所在的直线翻折，点</w:t>
      </w:r>
      <w:r>
        <w:rPr>
          <w:rFonts w:ascii="Times New Roman" w:hAnsi="Times New Roman" w:eastAsia="Times New Roman" w:cs="Times New Roman"/>
          <w:i/>
          <w:color w:val="000000"/>
        </w:rPr>
        <w:t>A</w:t>
      </w:r>
      <w:r>
        <w:rPr>
          <w:rFonts w:ascii="宋体" w:hAnsi="宋体" w:eastAsia="宋体" w:cs="宋体"/>
          <w:color w:val="000000"/>
        </w:rPr>
        <w:t>落在点</w:t>
      </w:r>
      <w:r>
        <w:object>
          <v:shape id="_x0000_i109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5" o:title="eqIde7c314398e26ffc7164b82946eeb4273"/>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处，</w:t>
      </w:r>
      <w:r>
        <w:object>
          <v:shape id="_x0000_i1093" o:spt="75" alt="学科网(www.zxxk.com)--教育资源门户，提供试卷、教案、课件、论文、素材以及各类教学资源下载，还有大量而丰富的教学相关资讯！" type="#_x0000_t75" style="height:12pt;width:50.4pt;" o:ole="t" filled="f" o:preferrelative="t" stroked="f" coordsize="21600,21600">
            <v:path/>
            <v:fill on="f" focussize="0,0"/>
            <v:stroke on="f" joinstyle="miter"/>
            <v:imagedata r:id="rId137" o:title="eqId8db2e4b540e1af67face57dc53491cbf"/>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，且交</w:t>
      </w:r>
      <w:r>
        <w:object>
          <v:shape id="_x0000_i109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55pt;width:51.7pt;" o:ole="t" filled="f" o:preferrelative="t" stroked="f" coordsize="21600,21600">
            <v:path/>
            <v:fill on="f" focussize="0,0"/>
            <v:stroke on="f" joinstyle="miter"/>
            <v:imagedata r:id="rId140" o:title="eqId547e06550a35f06e6fd34b84eb19598e"/>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81250" cy="1381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2381250" cy="138112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34.55pt;width:127.6pt;" o:ole="t" filled="f" o:preferrelative="t" stroked="f" coordsize="21600,21600">
            <v:path/>
            <v:fill on="f" focussize="0,0"/>
            <v:stroke on="f" joinstyle="miter"/>
            <v:imagedata r:id="rId143" o:title="eqId866706ea3ade0ecdc36aaa6144ca9be8"/>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解方程组：</w:t>
      </w:r>
      <w:r>
        <w:object>
          <v:shape id="_x0000_i1097"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45" o:title="eqId351af4917c0b21e4ba2ff29bc7a8edae"/>
            <o:lock v:ext="edit" aspectratio="t"/>
            <w10:wrap type="none"/>
            <w10:anchorlock/>
          </v:shape>
          <o:OLEObject Type="Embed" ProgID="Equation.DSMT4" ShapeID="_x0000_i1097" DrawAspect="Content" ObjectID="_1468075797" r:id="rId144">
            <o:LockedField>false</o:LockedField>
          </o:OLEObject>
        </w:objec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北京冬奥会期间，海内外掀起一股购买冬奥会吉祥物</w:t>
      </w:r>
      <w:r>
        <w:rPr>
          <w:rFonts w:ascii="Times New Roman" w:hAnsi="Times New Roman" w:eastAsia="Times New Roman" w:cs="Times New Roman"/>
          <w:color w:val="000000"/>
        </w:rPr>
        <w:t>“</w:t>
      </w:r>
      <w:r>
        <w:rPr>
          <w:rFonts w:ascii="宋体" w:hAnsi="宋体" w:eastAsia="宋体" w:cs="宋体"/>
          <w:color w:val="000000"/>
        </w:rPr>
        <w:t>冰墩墩</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96315596" name="图片 9631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6" name="图片 96315596"/>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热潮</w:t>
      </w:r>
      <w:r>
        <w:rPr>
          <w:rFonts w:ascii="Times New Roman" w:hAnsi="Times New Roman" w:eastAsia="Times New Roman" w:cs="Times New Roman"/>
          <w:color w:val="000000"/>
        </w:rPr>
        <w:t>.</w:t>
      </w:r>
      <w:r>
        <w:rPr>
          <w:rFonts w:ascii="宋体" w:hAnsi="宋体" w:eastAsia="宋体" w:cs="宋体"/>
          <w:color w:val="000000"/>
        </w:rPr>
        <w:t>某玩具厂接到</w:t>
      </w:r>
      <w:r>
        <w:rPr>
          <w:rFonts w:ascii="Times New Roman" w:hAnsi="Times New Roman" w:eastAsia="Times New Roman" w:cs="Times New Roman"/>
          <w:color w:val="000000"/>
        </w:rPr>
        <w:t>6000</w:t>
      </w:r>
      <w:r>
        <w:rPr>
          <w:rFonts w:ascii="宋体" w:hAnsi="宋体" w:eastAsia="宋体" w:cs="宋体"/>
          <w:color w:val="000000"/>
        </w:rPr>
        <w:t>箱</w:t>
      </w:r>
      <w:r>
        <w:rPr>
          <w:rFonts w:ascii="Times New Roman" w:hAnsi="Times New Roman" w:eastAsia="Times New Roman" w:cs="Times New Roman"/>
          <w:color w:val="000000"/>
        </w:rPr>
        <w:t>“</w:t>
      </w:r>
      <w:r>
        <w:rPr>
          <w:rFonts w:ascii="宋体" w:hAnsi="宋体" w:eastAsia="宋体" w:cs="宋体"/>
          <w:color w:val="000000"/>
        </w:rPr>
        <w:t>冰墩墩</w:t>
      </w:r>
      <w:r>
        <w:rPr>
          <w:rFonts w:ascii="Times New Roman" w:hAnsi="Times New Roman" w:eastAsia="Times New Roman" w:cs="Times New Roman"/>
          <w:color w:val="000000"/>
        </w:rPr>
        <w:t>”</w:t>
      </w:r>
      <w:r>
        <w:rPr>
          <w:rFonts w:ascii="宋体" w:hAnsi="宋体" w:eastAsia="宋体" w:cs="宋体"/>
          <w:color w:val="000000"/>
        </w:rPr>
        <w:t>的订单，需要在冬奥会闭幕之前全部交货</w:t>
      </w:r>
      <w:r>
        <w:rPr>
          <w:rFonts w:ascii="Times New Roman" w:hAnsi="Times New Roman" w:eastAsia="Times New Roman" w:cs="Times New Roman"/>
          <w:color w:val="000000"/>
        </w:rPr>
        <w:t>.</w:t>
      </w:r>
      <w:r>
        <w:rPr>
          <w:rFonts w:ascii="宋体" w:hAnsi="宋体" w:eastAsia="宋体" w:cs="宋体"/>
          <w:color w:val="000000"/>
        </w:rPr>
        <w:t>为了尽快完成订单，玩具厂改良了原有的生产线，每天可以多生产</w:t>
      </w:r>
      <w:r>
        <w:rPr>
          <w:rFonts w:ascii="Times New Roman" w:hAnsi="Times New Roman" w:eastAsia="Times New Roman" w:cs="Times New Roman"/>
          <w:color w:val="000000"/>
        </w:rPr>
        <w:t>20</w:t>
      </w:r>
      <w:r>
        <w:rPr>
          <w:rFonts w:ascii="宋体" w:hAnsi="宋体" w:eastAsia="宋体" w:cs="宋体"/>
          <w:color w:val="000000"/>
        </w:rPr>
        <w:t>箱</w:t>
      </w:r>
      <w:r>
        <w:rPr>
          <w:rFonts w:ascii="Times New Roman" w:hAnsi="Times New Roman" w:eastAsia="Times New Roman" w:cs="Times New Roman"/>
          <w:color w:val="000000"/>
        </w:rPr>
        <w:t>“</w:t>
      </w:r>
      <w:r>
        <w:rPr>
          <w:rFonts w:ascii="宋体" w:hAnsi="宋体" w:eastAsia="宋体" w:cs="宋体"/>
          <w:color w:val="000000"/>
        </w:rPr>
        <w:t>冰墩墩</w:t>
      </w:r>
      <w:r>
        <w:rPr>
          <w:rFonts w:ascii="Times New Roman" w:hAnsi="Times New Roman" w:eastAsia="Times New Roman" w:cs="Times New Roman"/>
          <w:color w:val="000000"/>
        </w:rPr>
        <w:t>”</w:t>
      </w:r>
      <w:r>
        <w:rPr>
          <w:rFonts w:ascii="宋体" w:hAnsi="宋体" w:eastAsia="宋体" w:cs="宋体"/>
          <w:color w:val="000000"/>
        </w:rPr>
        <w:t>，结果提前</w:t>
      </w:r>
      <w:r>
        <w:rPr>
          <w:rFonts w:ascii="Times New Roman" w:hAnsi="Times New Roman" w:eastAsia="Times New Roman" w:cs="Times New Roman"/>
          <w:color w:val="000000"/>
        </w:rPr>
        <w:t>10</w:t>
      </w:r>
      <w:r>
        <w:rPr>
          <w:rFonts w:ascii="宋体" w:hAnsi="宋体" w:eastAsia="宋体" w:cs="宋体"/>
          <w:color w:val="000000"/>
        </w:rPr>
        <w:t>天完成任务，求该玩具厂改良生产线前每天生产多少箱</w:t>
      </w:r>
      <w:r>
        <w:rPr>
          <w:rFonts w:ascii="Times New Roman" w:hAnsi="Times New Roman" w:eastAsia="Times New Roman" w:cs="Times New Roman"/>
          <w:color w:val="000000"/>
        </w:rPr>
        <w:t>“</w:t>
      </w:r>
      <w:r>
        <w:rPr>
          <w:rFonts w:ascii="宋体" w:hAnsi="宋体" w:eastAsia="宋体" w:cs="宋体"/>
          <w:color w:val="000000"/>
        </w:rPr>
        <w:t>冰墩墩</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0015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200150" cy="1295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直角三角形中一个锐角的大小与两条边的长度的比值之间有明确的联系，我们用锐角三角比来表示.类似的，在等腰三角形中也可以建立边角之间的联系，我们定义：等腰三角形中底边与腰的长度的比值叫做顶角的正对.如图，在</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 o:title="eqId047dc9795efa99b6fb9fdf9778085dab"/>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，顶角</w:t>
      </w:r>
      <w:r>
        <w:rPr>
          <w:rFonts w:ascii="Times New Roman" w:hAnsi="Times New Roman" w:eastAsia="Times New Roman" w:cs="Times New Roman"/>
          <w:i/>
          <w:color w:val="000000"/>
        </w:rPr>
        <w:t>A</w:t>
      </w:r>
      <w:r>
        <w:rPr>
          <w:rFonts w:ascii="宋体" w:hAnsi="宋体" w:eastAsia="宋体" w:cs="宋体"/>
          <w:color w:val="000000"/>
        </w:rPr>
        <w:t>的正对记作</w:t>
      </w:r>
      <w:r>
        <w:object>
          <v:shape id="_x0000_i1100" o:spt="75" alt="学科网(www.zxxk.com)--教育资源门户，提供试卷、教案、课件、论文、素材以及各类教学资源下载，还有大量而丰富的教学相关资讯！" type="#_x0000_t75" style="height:16.4pt;width:26.4pt;" o:ole="t" filled="f" o:preferrelative="t" stroked="f" coordsize="21600,21600">
            <v:path/>
            <v:fill on="f" focussize="0,0"/>
            <v:stroke on="f" joinstyle="miter"/>
            <v:imagedata r:id="rId150" o:title="eqId5af766fd2dacb096648aadd3efe84257"/>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，这时</w:t>
      </w:r>
      <w:r>
        <w:object>
          <v:shape id="_x0000_i1101" o:spt="75" alt="学科网(www.zxxk.com)--教育资源门户，提供试卷、教案、课件、论文、素材以及各类教学资源下载，还有大量而丰富的教学相关资讯！" type="#_x0000_t75" style="height:33.15pt;width:94.45pt;" o:ole="t" filled="f" o:preferrelative="t" stroked="f" coordsize="21600,21600">
            <v:path/>
            <v:fill on="f" focussize="0,0"/>
            <v:stroke on="f" joinstyle="miter"/>
            <v:imagedata r:id="rId152" o:title="eqIdb2917c07fa183ec0d5da4a35d355b80f"/>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14425" cy="15525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114425" cy="1552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仔细阅读上述关于顶角的正对的定义，解决下列问题：</w:t>
      </w:r>
    </w:p>
    <w:p>
      <w:pPr>
        <w:spacing w:line="360" w:lineRule="auto"/>
        <w:jc w:val="left"/>
        <w:textAlignment w:val="center"/>
        <w:rPr>
          <w:rFonts w:ascii="宋体" w:hAnsi="宋体" w:eastAsia="宋体" w:cs="宋体"/>
          <w:color w:val="000000"/>
        </w:rPr>
      </w:pPr>
      <w:r>
        <w:rPr>
          <w:color w:val="000000"/>
        </w:rPr>
        <w:t>（1）</w:t>
      </w:r>
      <w:r>
        <w:object>
          <v:shape id="_x0000_i1102" o:spt="75" alt="学科网(www.zxxk.com)--教育资源门户，提供试卷、教案、课件、论文、素材以及各类教学资源下载，还有大量而丰富的教学相关资讯！" type="#_x0000_t75" style="height:16.4pt;width:36pt;" o:ole="t" filled="f" o:preferrelative="t" stroked="f" coordsize="21600,21600">
            <v:path/>
            <v:fill on="f" focussize="0,0"/>
            <v:stroke on="f" joinstyle="miter"/>
            <v:imagedata r:id="rId155" o:title="eqId249ce91eaadcbbdda4f62c8a8fdc7b87"/>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object>
          <v:shape id="_x0000_i11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r>
        <w:rPr>
          <w:color w:val="000000"/>
        </w:rPr>
        <w:t xml:space="preserve">    </w:t>
      </w:r>
      <w:r>
        <w:rPr>
          <w:rFonts w:ascii="宋体" w:hAnsi="宋体" w:eastAsia="宋体" w:cs="宋体"/>
          <w:color w:val="000000"/>
        </w:rPr>
        <w:t>B.</w:t>
      </w:r>
      <w:r>
        <w:rPr>
          <w:rFonts w:ascii="Times New Roman" w:hAnsi="Times New Roman" w:eastAsia="Times New Roman" w:cs="Times New Roman"/>
          <w:color w:val="000000"/>
        </w:rPr>
        <w:t>1</w:t>
      </w:r>
      <w:r>
        <w:rPr>
          <w:rFonts w:ascii="宋体" w:hAnsi="宋体" w:eastAsia="宋体" w:cs="宋体"/>
          <w:color w:val="000000"/>
        </w:rPr>
        <w:t>；</w:t>
      </w:r>
      <w:r>
        <w:rPr>
          <w:color w:val="000000"/>
        </w:rPr>
        <w:t xml:space="preserve">    </w:t>
      </w:r>
      <w:r>
        <w:rPr>
          <w:rFonts w:ascii="宋体" w:hAnsi="宋体" w:eastAsia="宋体" w:cs="宋体"/>
          <w:color w:val="000000"/>
        </w:rPr>
        <w:t>C.</w:t>
      </w:r>
      <w:r>
        <w:object>
          <v:shape id="_x0000_i1104"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159" o:title="eqId860884c0017c8bceb5b0edff796c144f"/>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w:t>
      </w:r>
      <w:r>
        <w:rPr>
          <w:color w:val="000000"/>
        </w:rPr>
        <w:t xml:space="preserve">    </w:t>
      </w:r>
      <w:r>
        <w:rPr>
          <w:rFonts w:ascii="宋体" w:hAnsi="宋体" w:eastAsia="宋体" w:cs="宋体"/>
          <w:color w:val="000000"/>
        </w:rPr>
        <w:t>D.</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对于</w:t>
      </w:r>
      <w:r>
        <w:object>
          <v:shape id="_x0000_i11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61" o:title="eqIdbe46c4b7a1b131d4b37fa43f1dcaa6ae"/>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3" o:title="eqId3818a2c9919d358b4c3713396093822b"/>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的正对值</w:t>
      </w:r>
      <w:r>
        <w:object>
          <v:shape id="_x0000_i1107" o:spt="75" alt="学科网(www.zxxk.com)--教育资源门户，提供试卷、教案、课件、论文、素材以及各类教学资源下载，还有大量而丰富的教学相关资讯！" type="#_x0000_t75" style="height:16.4pt;width:26.4pt;" o:ole="t" filled="f" o:preferrelative="t" stroked="f" coordsize="21600,21600">
            <v:path/>
            <v:fill on="f" focussize="0,0"/>
            <v:stroke on="f" joinstyle="miter"/>
            <v:imagedata r:id="rId150" o:title="eqId5af766fd2dacb096648aadd3efe84257"/>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如果</w:t>
      </w:r>
      <w:r>
        <w:object>
          <v:shape id="_x0000_i110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66" o:title="eqIdd97bbefb7a5e7eb8e98817da7d45813b"/>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，其中</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3" o:title="eqId3818a2c9919d358b4c3713396093822b"/>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为锐角，试求</w:t>
      </w:r>
      <w:r>
        <w:object>
          <v:shape id="_x0000_i1110" o:spt="75" alt="学科网(www.zxxk.com)--教育资源门户，提供试卷、教案、课件、论文、素材以及各类教学资源下载，还有大量而丰富的教学相关资讯！" type="#_x0000_t75" style="height:16.4pt;width:26.4pt;" o:ole="t" filled="f" o:preferrelative="t" stroked="f" coordsize="21600,21600">
            <v:path/>
            <v:fill on="f" focussize="0,0"/>
            <v:stroke on="f" joinstyle="miter"/>
            <v:imagedata r:id="rId150" o:title="eqId5af766fd2dacb096648aadd3efe84257"/>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如图，在矩形</w:t>
      </w:r>
      <w:r>
        <w:rPr>
          <w:rFonts w:ascii="Times New Roman" w:hAnsi="Times New Roman" w:eastAsia="Times New Roman" w:cs="Times New Roman"/>
          <w:i/>
          <w:color w:val="000000"/>
        </w:rPr>
        <w:t>ABCD</w: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上，将线段</w:t>
      </w:r>
      <w:r>
        <w:rPr>
          <w:rFonts w:ascii="Times New Roman" w:hAnsi="Times New Roman" w:eastAsia="Times New Roman" w:cs="Times New Roman"/>
          <w:i/>
          <w:color w:val="000000"/>
        </w:rPr>
        <w:t>AE</w: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顺时针旋转</w:t>
      </w:r>
      <w:r>
        <w:rPr>
          <w:rFonts w:ascii="Times New Roman" w:hAnsi="Times New Roman" w:eastAsia="Times New Roman" w:cs="Times New Roman"/>
          <w:color w:val="000000"/>
        </w:rPr>
        <w:t>90°</w:t>
      </w:r>
      <w:r>
        <w:rPr>
          <w:rFonts w:ascii="宋体" w:hAnsi="宋体" w:eastAsia="宋体" w:cs="宋体"/>
          <w:color w:val="000000"/>
        </w:rPr>
        <w:t>，此时点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F</w:t>
      </w:r>
      <w:r>
        <w:rPr>
          <w:rFonts w:ascii="宋体" w:hAnsi="宋体" w:eastAsia="宋体" w:cs="宋体"/>
          <w:color w:val="000000"/>
        </w:rPr>
        <w:t>处，线段</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FG</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8117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781175" cy="1295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（2）如果</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，连接</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，求证：</w:t>
      </w:r>
      <w:r>
        <w:rPr>
          <w:rFonts w:ascii="Times New Roman" w:hAnsi="Times New Roman" w:eastAsia="Times New Roman" w:cs="Times New Roman"/>
          <w:i/>
          <w:color w:val="000000"/>
        </w:rPr>
        <w:t>AM</w:t>
      </w:r>
      <w:r>
        <w:rPr>
          <w:rFonts w:ascii="宋体" w:hAnsi="宋体" w:eastAsia="宋体" w:cs="宋体"/>
          <w:color w:val="000000"/>
        </w:rPr>
        <w:t>垂直平分</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如图，在平面直角坐标系</w:t>
      </w:r>
      <w:r>
        <w:object>
          <v:shape id="_x0000_i111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71" o:title="eqId7ee31829d0d4d5f779a957d7df8058ab"/>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中，抛物线</w:t>
      </w:r>
      <w:r>
        <w:object>
          <v:shape id="_x0000_i1112"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73" o:title="eqId5ceba6b11658f2cc227b1f550ba25c3a"/>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113"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75" o:title="eqIda0929421a6188c3122442866b0b85a5e"/>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77" o:title="eqId08ef03f452410ab19c6246567c427178"/>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.将抛物线</w:t>
      </w:r>
      <w:r>
        <w:rPr>
          <w:rFonts w:ascii="宋体" w:hAnsi="宋体" w:eastAsia="宋体" w:cs="宋体"/>
          <w:color w:val="000000"/>
          <w:position w:val="0"/>
        </w:rPr>
        <w:drawing>
          <wp:inline distT="0" distB="0" distL="114300" distR="114300">
            <wp:extent cx="133350" cy="177800"/>
            <wp:effectExtent l="0" t="0" r="0" b="13335"/>
            <wp:docPr id="96315598" name="图片 9631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8" name="图片 96315598"/>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对称轴沿</w:t>
      </w:r>
      <w:r>
        <w:rPr>
          <w:rFonts w:ascii="Times New Roman" w:hAnsi="Times New Roman" w:eastAsia="Times New Roman" w:cs="Times New Roman"/>
          <w:i/>
          <w:color w:val="000000"/>
        </w:rPr>
        <w:t>x</w:t>
      </w:r>
      <w:r>
        <w:rPr>
          <w:rFonts w:ascii="宋体" w:hAnsi="宋体" w:eastAsia="宋体" w:cs="宋体"/>
          <w:color w:val="000000"/>
        </w:rPr>
        <w:t>轴的正方向平移，平移后交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，交线段</w:t>
      </w:r>
      <w:r>
        <w:object>
          <v:shape id="_x0000_i111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，交抛物线于点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作直线</w:t>
      </w:r>
      <w:r>
        <w:object>
          <v:shape id="_x0000_i111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24050" cy="2495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924050" cy="24955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（2）以点</w:t>
      </w:r>
      <w:r>
        <w:rPr>
          <w:rFonts w:ascii="Times New Roman" w:hAnsi="Times New Roman" w:eastAsia="Times New Roman" w:cs="Times New Roman"/>
          <w:i/>
          <w:color w:val="000000"/>
        </w:rPr>
        <w:t>G</w:t>
      </w:r>
      <w:r>
        <w:rPr>
          <w:rFonts w:ascii="宋体" w:hAnsi="宋体" w:eastAsia="宋体" w:cs="宋体"/>
          <w:color w:val="000000"/>
        </w:rPr>
        <w:t>为圆心，</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2" o:title="eqId06e322e0c87479bba874db9ae9ba36b5"/>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为半径画</w:t>
      </w:r>
      <w:r>
        <w:object>
          <v:shape id="_x0000_i1118" o:spt="75" alt="学科网(www.zxxk.com)--教育资源门户，提供试卷、教案、课件、论文、素材以及各类教学资源下载，还有大量而丰富的教学相关资讯！" type="#_x0000_t75" style="height:14.95pt;width:21.75pt;" o:ole="t" filled="f" o:preferrelative="t" stroked="f" coordsize="21600,21600">
            <v:path/>
            <v:fill on="f" focussize="0,0"/>
            <v:stroke on="f" joinstyle="miter"/>
            <v:imagedata r:id="rId184" o:title="eqIdd3ae3c0fbf7d162b0293a03c29c027fd"/>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E</w:t>
      </w:r>
      <w:r>
        <w:rPr>
          <w:rFonts w:ascii="宋体" w:hAnsi="宋体" w:eastAsia="宋体" w:cs="宋体"/>
          <w:color w:val="000000"/>
        </w:rPr>
        <w:t>为圆心，</w:t>
      </w:r>
      <w:r>
        <w:object>
          <v:shape id="_x0000_i11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6" o:title="eqId49b50357a6545cae8348e3059312f520"/>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为半径画</w:t>
      </w:r>
      <w:r>
        <w:object>
          <v:shape id="_x0000_i11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87" o:title="eqId1d5ab74296abcbcf994c02b5834cd699"/>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4.95pt;width:21.75pt;" o:ole="t" filled="f" o:preferrelative="t" stroked="f" coordsize="21600,21600">
            <v:path/>
            <v:fill on="f" focussize="0,0"/>
            <v:stroke on="f" joinstyle="miter"/>
            <v:imagedata r:id="rId184" o:title="eqIdd3ae3c0fbf7d162b0293a03c29c027fd"/>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与</w:t>
      </w:r>
      <w:r>
        <w:object>
          <v:shape id="_x0000_i11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87" o:title="eqId1d5ab74296abcbcf994c02b5834cd699"/>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内切时.①试证明</w:t>
      </w:r>
      <w:r>
        <w:object>
          <v:shape id="_x0000_i112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6" o:title="eqId49b50357a6545cae8348e3059312f520"/>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2" o:title="eqIdccaee8f228ff24e7c89879bb5b999cf2"/>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的数量关系；②求点</w:t>
      </w:r>
      <w:r>
        <w:rPr>
          <w:rFonts w:ascii="Times New Roman" w:hAnsi="Times New Roman" w:eastAsia="Times New Roman" w:cs="Times New Roman"/>
          <w:i/>
          <w:color w:val="000000"/>
        </w:rPr>
        <w:t>F</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如图，梯形</w:t>
      </w:r>
      <w:r>
        <w:object>
          <v:shape id="_x0000_i11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6" o:title="eqIdf571396be1aa4a8914a66f7d7abd6381"/>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8" o:title="eqId6f732fce92dd33b28a254c2b1ae2261e"/>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6pt;width:44.8pt;" o:ole="t" filled="f" o:preferrelative="t" stroked="f" coordsize="21600,21600">
            <v:path/>
            <v:fill on="f" focussize="0,0"/>
            <v:stroke on="f" joinstyle="miter"/>
            <v:imagedata r:id="rId200" o:title="eqId42cd2e1266fc16cc6ee53fe164dcac5b"/>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02" o:title="eqId80fafa5beb70c80533bb17b31fb5416f"/>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04" o:title="eqIdc15416b74b2ecbcfa38cf34a9ffff730"/>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在射线</w:t>
      </w:r>
      <w:r>
        <w:object>
          <v:shape id="_x0000_i113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6" o:title="eqId6b1bd1adfe4cc6566218f19970c2fd3b"/>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1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3" o:title="eqIddb54223bb3fc2fe2497213a4d1f94827"/>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为半径的</w:t>
      </w:r>
      <w:r>
        <w:object>
          <v:shape id="_x0000_i1133"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209" o:title="eqId669e8dfb2b45e6f74d86408343a18fe2"/>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交射线</w:t>
      </w:r>
      <w:r>
        <w:object>
          <v:shape id="_x0000_i11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1" o:title="eqId9d78abbad68bbbf12af10cd40ef4c353"/>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，联结</w:t>
      </w:r>
      <w:r>
        <w:object>
          <v:shape id="_x0000_i11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13" o:title="eqId411461db15ee8086332c531e086c40c7"/>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，交射线</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5" o:title="eqId9abaeba15f3abdd877bc701af52c5cd9"/>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216785"/>
            <wp:effectExtent l="0" t="0" r="0" b="1206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5238750" cy="2217114"/>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（1）求线段</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（2）设线段</w:t>
      </w:r>
      <w:r>
        <w:object>
          <v:shape id="_x0000_i1138"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220" o:title="eqIdd794fa98ade13e9a141b45a139844914"/>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65pt;width:42.05pt;" o:ole="t" filled="f" o:preferrelative="t" stroked="f" coordsize="21600,21600">
            <v:path/>
            <v:fill on="f" focussize="0,0"/>
            <v:stroke on="f" joinstyle="miter"/>
            <v:imagedata r:id="rId222" o:title="eqIdb216805ca45f09aff4bab49fa0479fd5"/>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N</w:t>
      </w:r>
      <w:r>
        <w:rPr>
          <w:rFonts w:ascii="宋体" w:hAnsi="宋体" w:eastAsia="宋体" w:cs="宋体"/>
          <w:color w:val="000000"/>
        </w:rPr>
        <w:t>在线段</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1" o:title="eqId9d78abbad68bbbf12af10cd40ef4c353"/>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上时，试求出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（3）联结</w:t>
      </w:r>
      <w:r>
        <w:object>
          <v:shape id="_x0000_i11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5" o:title="eqId15a424b50eaeafa6f302ffd95476cb86"/>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3.55pt;width:95.15pt;" o:ole="t" filled="f" o:preferrelative="t" stroked="f" coordsize="21600,21600">
            <v:path/>
            <v:fill on="f" focussize="0,0"/>
            <v:stroke on="f" joinstyle="miter"/>
            <v:imagedata r:id="rId227" o:title="eqId128822ecd3ed9d58e371bd40bdafde5b"/>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时，求线段</w:t>
      </w:r>
      <w:r>
        <w:object>
          <v:shape id="_x0000_i114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3" o:title="eqIddb54223bb3fc2fe2497213a4d1f94827"/>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315597" name="图片 9631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7" name="图片 96315597"/>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pPr>
        <w:spacing w:line="360" w:lineRule="auto"/>
        <w:jc w:val="left"/>
        <w:textAlignment w:val="center"/>
        <w:rPr>
          <w:color w:val="000000"/>
        </w:rPr>
        <w:sectPr>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965C2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9.bin"/><Relationship Id="rId97" Type="http://schemas.openxmlformats.org/officeDocument/2006/relationships/image" Target="media/image46.wmf"/><Relationship Id="rId96" Type="http://schemas.openxmlformats.org/officeDocument/2006/relationships/oleObject" Target="embeddings/oleObject48.bin"/><Relationship Id="rId95" Type="http://schemas.openxmlformats.org/officeDocument/2006/relationships/image" Target="media/image45.wmf"/><Relationship Id="rId94" Type="http://schemas.openxmlformats.org/officeDocument/2006/relationships/oleObject" Target="embeddings/oleObject47.bin"/><Relationship Id="rId93" Type="http://schemas.openxmlformats.org/officeDocument/2006/relationships/image" Target="media/image44.wmf"/><Relationship Id="rId92" Type="http://schemas.openxmlformats.org/officeDocument/2006/relationships/oleObject" Target="embeddings/oleObject46.bin"/><Relationship Id="rId91" Type="http://schemas.openxmlformats.org/officeDocument/2006/relationships/image" Target="media/image43.wmf"/><Relationship Id="rId90" Type="http://schemas.openxmlformats.org/officeDocument/2006/relationships/oleObject" Target="embeddings/oleObject45.bin"/><Relationship Id="rId9" Type="http://schemas.openxmlformats.org/officeDocument/2006/relationships/oleObject" Target="embeddings/oleObject3.bin"/><Relationship Id="rId89" Type="http://schemas.openxmlformats.org/officeDocument/2006/relationships/image" Target="media/image42.wmf"/><Relationship Id="rId88" Type="http://schemas.openxmlformats.org/officeDocument/2006/relationships/oleObject" Target="embeddings/oleObject44.bin"/><Relationship Id="rId87" Type="http://schemas.openxmlformats.org/officeDocument/2006/relationships/image" Target="media/image41.wmf"/><Relationship Id="rId86" Type="http://schemas.openxmlformats.org/officeDocument/2006/relationships/oleObject" Target="embeddings/oleObject43.bin"/><Relationship Id="rId85" Type="http://schemas.openxmlformats.org/officeDocument/2006/relationships/image" Target="media/image40.wmf"/><Relationship Id="rId84" Type="http://schemas.openxmlformats.org/officeDocument/2006/relationships/oleObject" Target="embeddings/oleObject42.bin"/><Relationship Id="rId83" Type="http://schemas.openxmlformats.org/officeDocument/2006/relationships/image" Target="media/image39.png"/><Relationship Id="rId82" Type="http://schemas.openxmlformats.org/officeDocument/2006/relationships/image" Target="media/image38.wmf"/><Relationship Id="rId81" Type="http://schemas.openxmlformats.org/officeDocument/2006/relationships/oleObject" Target="embeddings/oleObject41.bin"/><Relationship Id="rId80" Type="http://schemas.openxmlformats.org/officeDocument/2006/relationships/image" Target="media/image37.wmf"/><Relationship Id="rId8" Type="http://schemas.openxmlformats.org/officeDocument/2006/relationships/image" Target="media/image3.wmf"/><Relationship Id="rId79" Type="http://schemas.openxmlformats.org/officeDocument/2006/relationships/oleObject" Target="embeddings/oleObject40.bin"/><Relationship Id="rId78" Type="http://schemas.openxmlformats.org/officeDocument/2006/relationships/image" Target="media/image36.wmf"/><Relationship Id="rId77" Type="http://schemas.openxmlformats.org/officeDocument/2006/relationships/image" Target="media/image35.wmf"/><Relationship Id="rId76" Type="http://schemas.openxmlformats.org/officeDocument/2006/relationships/oleObject" Target="embeddings/oleObject39.bin"/><Relationship Id="rId75" Type="http://schemas.openxmlformats.org/officeDocument/2006/relationships/image" Target="media/image34.wmf"/><Relationship Id="rId74" Type="http://schemas.openxmlformats.org/officeDocument/2006/relationships/oleObject" Target="embeddings/oleObject38.bin"/><Relationship Id="rId73" Type="http://schemas.openxmlformats.org/officeDocument/2006/relationships/image" Target="media/image33.wmf"/><Relationship Id="rId72" Type="http://schemas.openxmlformats.org/officeDocument/2006/relationships/oleObject" Target="embeddings/oleObject37.bin"/><Relationship Id="rId71" Type="http://schemas.openxmlformats.org/officeDocument/2006/relationships/image" Target="media/image32.wmf"/><Relationship Id="rId70" Type="http://schemas.openxmlformats.org/officeDocument/2006/relationships/oleObject" Target="embeddings/oleObject36.bin"/><Relationship Id="rId7" Type="http://schemas.openxmlformats.org/officeDocument/2006/relationships/oleObject" Target="embeddings/oleObject2.bin"/><Relationship Id="rId69" Type="http://schemas.openxmlformats.org/officeDocument/2006/relationships/image" Target="media/image31.wmf"/><Relationship Id="rId68" Type="http://schemas.openxmlformats.org/officeDocument/2006/relationships/oleObject" Target="embeddings/oleObject35.bin"/><Relationship Id="rId67" Type="http://schemas.openxmlformats.org/officeDocument/2006/relationships/image" Target="media/image30.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9.wmf"/><Relationship Id="rId63" Type="http://schemas.openxmlformats.org/officeDocument/2006/relationships/oleObject" Target="embeddings/oleObject32.bin"/><Relationship Id="rId62" Type="http://schemas.openxmlformats.org/officeDocument/2006/relationships/image" Target="media/image28.wmf"/><Relationship Id="rId61" Type="http://schemas.openxmlformats.org/officeDocument/2006/relationships/oleObject" Target="embeddings/oleObject31.bin"/><Relationship Id="rId60" Type="http://schemas.openxmlformats.org/officeDocument/2006/relationships/image" Target="media/image27.wmf"/><Relationship Id="rId6" Type="http://schemas.openxmlformats.org/officeDocument/2006/relationships/image" Target="media/image2.wmf"/><Relationship Id="rId59" Type="http://schemas.openxmlformats.org/officeDocument/2006/relationships/oleObject" Target="embeddings/oleObject30.bin"/><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image" Target="media/image26.wmf"/><Relationship Id="rId54" Type="http://schemas.openxmlformats.org/officeDocument/2006/relationships/oleObject" Target="embeddings/oleObject26.bin"/><Relationship Id="rId53" Type="http://schemas.openxmlformats.org/officeDocument/2006/relationships/image" Target="media/image25.png"/><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image" Target="media/image24.w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3.wmf"/><Relationship Id="rId47" Type="http://schemas.openxmlformats.org/officeDocument/2006/relationships/oleObject" Target="embeddings/oleObject22.bin"/><Relationship Id="rId46" Type="http://schemas.openxmlformats.org/officeDocument/2006/relationships/image" Target="media/image22.wmf"/><Relationship Id="rId45" Type="http://schemas.openxmlformats.org/officeDocument/2006/relationships/oleObject" Target="embeddings/oleObject21.bin"/><Relationship Id="rId44" Type="http://schemas.openxmlformats.org/officeDocument/2006/relationships/image" Target="media/image21.wmf"/><Relationship Id="rId43" Type="http://schemas.openxmlformats.org/officeDocument/2006/relationships/oleObject" Target="embeddings/oleObject20.bin"/><Relationship Id="rId42" Type="http://schemas.openxmlformats.org/officeDocument/2006/relationships/image" Target="media/image20.wmf"/><Relationship Id="rId41" Type="http://schemas.openxmlformats.org/officeDocument/2006/relationships/oleObject" Target="embeddings/oleObject19.bin"/><Relationship Id="rId40" Type="http://schemas.openxmlformats.org/officeDocument/2006/relationships/image" Target="media/image19.wmf"/><Relationship Id="rId4" Type="http://schemas.openxmlformats.org/officeDocument/2006/relationships/image" Target="media/image1.png"/><Relationship Id="rId39" Type="http://schemas.openxmlformats.org/officeDocument/2006/relationships/oleObject" Target="embeddings/oleObject18.bin"/><Relationship Id="rId38" Type="http://schemas.openxmlformats.org/officeDocument/2006/relationships/image" Target="media/image18.wmf"/><Relationship Id="rId37" Type="http://schemas.openxmlformats.org/officeDocument/2006/relationships/oleObject" Target="embeddings/oleObject17.bin"/><Relationship Id="rId36" Type="http://schemas.openxmlformats.org/officeDocument/2006/relationships/image" Target="media/image17.wmf"/><Relationship Id="rId35" Type="http://schemas.openxmlformats.org/officeDocument/2006/relationships/oleObject" Target="embeddings/oleObject16.bin"/><Relationship Id="rId34" Type="http://schemas.openxmlformats.org/officeDocument/2006/relationships/image" Target="media/image16.wmf"/><Relationship Id="rId33" Type="http://schemas.openxmlformats.org/officeDocument/2006/relationships/oleObject" Target="embeddings/oleObject15.bin"/><Relationship Id="rId32" Type="http://schemas.openxmlformats.org/officeDocument/2006/relationships/image" Target="media/image15.wmf"/><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1" Type="http://schemas.openxmlformats.org/officeDocument/2006/relationships/fontTable" Target="fontTable.xml"/><Relationship Id="rId230" Type="http://schemas.openxmlformats.org/officeDocument/2006/relationships/customXml" Target="../customXml/item2.xml"/><Relationship Id="rId23" Type="http://schemas.openxmlformats.org/officeDocument/2006/relationships/oleObject" Target="embeddings/oleObject10.bin"/><Relationship Id="rId229" Type="http://schemas.openxmlformats.org/officeDocument/2006/relationships/customXml" Target="../customXml/item1.xml"/><Relationship Id="rId228" Type="http://schemas.openxmlformats.org/officeDocument/2006/relationships/oleObject" Target="embeddings/oleObject119.bin"/><Relationship Id="rId227" Type="http://schemas.openxmlformats.org/officeDocument/2006/relationships/image" Target="media/image106.wmf"/><Relationship Id="rId226" Type="http://schemas.openxmlformats.org/officeDocument/2006/relationships/oleObject" Target="embeddings/oleObject118.bin"/><Relationship Id="rId225" Type="http://schemas.openxmlformats.org/officeDocument/2006/relationships/image" Target="media/image105.wmf"/><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image" Target="media/image104.wmf"/><Relationship Id="rId221" Type="http://schemas.openxmlformats.org/officeDocument/2006/relationships/oleObject" Target="embeddings/oleObject115.bin"/><Relationship Id="rId220" Type="http://schemas.openxmlformats.org/officeDocument/2006/relationships/image" Target="media/image103.wmf"/><Relationship Id="rId22" Type="http://schemas.openxmlformats.org/officeDocument/2006/relationships/image" Target="media/image10.wmf"/><Relationship Id="rId219" Type="http://schemas.openxmlformats.org/officeDocument/2006/relationships/oleObject" Target="embeddings/oleObject114.bin"/><Relationship Id="rId218" Type="http://schemas.openxmlformats.org/officeDocument/2006/relationships/image" Target="media/image102.wmf"/><Relationship Id="rId217" Type="http://schemas.openxmlformats.org/officeDocument/2006/relationships/oleObject" Target="embeddings/oleObject113.bin"/><Relationship Id="rId216" Type="http://schemas.openxmlformats.org/officeDocument/2006/relationships/image" Target="media/image101.png"/><Relationship Id="rId215" Type="http://schemas.openxmlformats.org/officeDocument/2006/relationships/image" Target="media/image100.wmf"/><Relationship Id="rId214" Type="http://schemas.openxmlformats.org/officeDocument/2006/relationships/oleObject" Target="embeddings/oleObject112.bin"/><Relationship Id="rId213" Type="http://schemas.openxmlformats.org/officeDocument/2006/relationships/image" Target="media/image99.wmf"/><Relationship Id="rId212" Type="http://schemas.openxmlformats.org/officeDocument/2006/relationships/oleObject" Target="embeddings/oleObject111.bin"/><Relationship Id="rId211" Type="http://schemas.openxmlformats.org/officeDocument/2006/relationships/image" Target="media/image98.wmf"/><Relationship Id="rId210" Type="http://schemas.openxmlformats.org/officeDocument/2006/relationships/oleObject" Target="embeddings/oleObject110.bin"/><Relationship Id="rId21" Type="http://schemas.openxmlformats.org/officeDocument/2006/relationships/oleObject" Target="embeddings/oleObject9.bin"/><Relationship Id="rId209" Type="http://schemas.openxmlformats.org/officeDocument/2006/relationships/image" Target="media/image97.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6.wmf"/><Relationship Id="rId205" Type="http://schemas.openxmlformats.org/officeDocument/2006/relationships/oleObject" Target="embeddings/oleObject107.bin"/><Relationship Id="rId204" Type="http://schemas.openxmlformats.org/officeDocument/2006/relationships/image" Target="media/image95.wmf"/><Relationship Id="rId203" Type="http://schemas.openxmlformats.org/officeDocument/2006/relationships/oleObject" Target="embeddings/oleObject106.bin"/><Relationship Id="rId202" Type="http://schemas.openxmlformats.org/officeDocument/2006/relationships/image" Target="media/image94.wmf"/><Relationship Id="rId201" Type="http://schemas.openxmlformats.org/officeDocument/2006/relationships/oleObject" Target="embeddings/oleObject105.bin"/><Relationship Id="rId200" Type="http://schemas.openxmlformats.org/officeDocument/2006/relationships/image" Target="media/image93.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2.wmf"/><Relationship Id="rId197" Type="http://schemas.openxmlformats.org/officeDocument/2006/relationships/oleObject" Target="embeddings/oleObject103.bin"/><Relationship Id="rId196" Type="http://schemas.openxmlformats.org/officeDocument/2006/relationships/image" Target="media/image91.wmf"/><Relationship Id="rId195" Type="http://schemas.openxmlformats.org/officeDocument/2006/relationships/oleObject" Target="embeddings/oleObject102.bin"/><Relationship Id="rId194" Type="http://schemas.openxmlformats.org/officeDocument/2006/relationships/image" Target="media/image90.wmf"/><Relationship Id="rId193" Type="http://schemas.openxmlformats.org/officeDocument/2006/relationships/oleObject" Target="embeddings/oleObject101.bin"/><Relationship Id="rId192" Type="http://schemas.openxmlformats.org/officeDocument/2006/relationships/image" Target="media/image89.wmf"/><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oleObject" Target="embeddings/oleObject8.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8.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7.wmf"/><Relationship Id="rId183" Type="http://schemas.openxmlformats.org/officeDocument/2006/relationships/oleObject" Target="embeddings/oleObject94.bin"/><Relationship Id="rId182" Type="http://schemas.openxmlformats.org/officeDocument/2006/relationships/image" Target="media/image86.wmf"/><Relationship Id="rId181" Type="http://schemas.openxmlformats.org/officeDocument/2006/relationships/oleObject" Target="embeddings/oleObject93.bin"/><Relationship Id="rId180" Type="http://schemas.openxmlformats.org/officeDocument/2006/relationships/image" Target="media/image85.png"/><Relationship Id="rId18" Type="http://schemas.openxmlformats.org/officeDocument/2006/relationships/image" Target="media/image8.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84.wmf"/><Relationship Id="rId176" Type="http://schemas.openxmlformats.org/officeDocument/2006/relationships/oleObject" Target="embeddings/oleObject90.bin"/><Relationship Id="rId175" Type="http://schemas.openxmlformats.org/officeDocument/2006/relationships/image" Target="media/image83.wmf"/><Relationship Id="rId174" Type="http://schemas.openxmlformats.org/officeDocument/2006/relationships/oleObject" Target="embeddings/oleObject89.bin"/><Relationship Id="rId173" Type="http://schemas.openxmlformats.org/officeDocument/2006/relationships/image" Target="media/image82.wmf"/><Relationship Id="rId172" Type="http://schemas.openxmlformats.org/officeDocument/2006/relationships/oleObject" Target="embeddings/oleObject88.bin"/><Relationship Id="rId171" Type="http://schemas.openxmlformats.org/officeDocument/2006/relationships/image" Target="media/image81.wmf"/><Relationship Id="rId170" Type="http://schemas.openxmlformats.org/officeDocument/2006/relationships/oleObject" Target="embeddings/oleObject87.bin"/><Relationship Id="rId17" Type="http://schemas.openxmlformats.org/officeDocument/2006/relationships/oleObject" Target="embeddings/oleObject7.bin"/><Relationship Id="rId169" Type="http://schemas.openxmlformats.org/officeDocument/2006/relationships/image" Target="media/image80.png"/><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9.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8.wmf"/><Relationship Id="rId162" Type="http://schemas.openxmlformats.org/officeDocument/2006/relationships/oleObject" Target="embeddings/oleObject82.bin"/><Relationship Id="rId161" Type="http://schemas.openxmlformats.org/officeDocument/2006/relationships/image" Target="media/image77.wmf"/><Relationship Id="rId160" Type="http://schemas.openxmlformats.org/officeDocument/2006/relationships/oleObject" Target="embeddings/oleObject81.bin"/><Relationship Id="rId16" Type="http://schemas.openxmlformats.org/officeDocument/2006/relationships/image" Target="media/image7.wmf"/><Relationship Id="rId159" Type="http://schemas.openxmlformats.org/officeDocument/2006/relationships/image" Target="media/image76.wmf"/><Relationship Id="rId158" Type="http://schemas.openxmlformats.org/officeDocument/2006/relationships/oleObject" Target="embeddings/oleObject80.bin"/><Relationship Id="rId157" Type="http://schemas.openxmlformats.org/officeDocument/2006/relationships/image" Target="media/image75.wmf"/><Relationship Id="rId156" Type="http://schemas.openxmlformats.org/officeDocument/2006/relationships/oleObject" Target="embeddings/oleObject79.bin"/><Relationship Id="rId155" Type="http://schemas.openxmlformats.org/officeDocument/2006/relationships/image" Target="media/image74.wmf"/><Relationship Id="rId154" Type="http://schemas.openxmlformats.org/officeDocument/2006/relationships/oleObject" Target="embeddings/oleObject78.bin"/><Relationship Id="rId153" Type="http://schemas.openxmlformats.org/officeDocument/2006/relationships/image" Target="media/image73.png"/><Relationship Id="rId152" Type="http://schemas.openxmlformats.org/officeDocument/2006/relationships/image" Target="media/image72.wmf"/><Relationship Id="rId151" Type="http://schemas.openxmlformats.org/officeDocument/2006/relationships/oleObject" Target="embeddings/oleObject77.bin"/><Relationship Id="rId150" Type="http://schemas.openxmlformats.org/officeDocument/2006/relationships/image" Target="media/image71.wmf"/><Relationship Id="rId15" Type="http://schemas.openxmlformats.org/officeDocument/2006/relationships/oleObject" Target="embeddings/oleObject6.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70.png"/><Relationship Id="rId145" Type="http://schemas.openxmlformats.org/officeDocument/2006/relationships/image" Target="media/image69.wmf"/><Relationship Id="rId144" Type="http://schemas.openxmlformats.org/officeDocument/2006/relationships/oleObject" Target="embeddings/oleObject73.bin"/><Relationship Id="rId143" Type="http://schemas.openxmlformats.org/officeDocument/2006/relationships/image" Target="media/image68.wmf"/><Relationship Id="rId142" Type="http://schemas.openxmlformats.org/officeDocument/2006/relationships/oleObject" Target="embeddings/oleObject72.bin"/><Relationship Id="rId141" Type="http://schemas.openxmlformats.org/officeDocument/2006/relationships/image" Target="media/image67.png"/><Relationship Id="rId140" Type="http://schemas.openxmlformats.org/officeDocument/2006/relationships/image" Target="media/image66.wmf"/><Relationship Id="rId14" Type="http://schemas.openxmlformats.org/officeDocument/2006/relationships/image" Target="media/image6.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5.wmf"/><Relationship Id="rId136" Type="http://schemas.openxmlformats.org/officeDocument/2006/relationships/oleObject" Target="embeddings/oleObject69.bin"/><Relationship Id="rId135" Type="http://schemas.openxmlformats.org/officeDocument/2006/relationships/image" Target="media/image64.wmf"/><Relationship Id="rId134" Type="http://schemas.openxmlformats.org/officeDocument/2006/relationships/oleObject" Target="embeddings/oleObject68.bin"/><Relationship Id="rId133" Type="http://schemas.openxmlformats.org/officeDocument/2006/relationships/image" Target="media/image63.wmf"/><Relationship Id="rId132" Type="http://schemas.openxmlformats.org/officeDocument/2006/relationships/oleObject" Target="embeddings/oleObject67.bin"/><Relationship Id="rId131" Type="http://schemas.openxmlformats.org/officeDocument/2006/relationships/image" Target="media/image62.wmf"/><Relationship Id="rId130" Type="http://schemas.openxmlformats.org/officeDocument/2006/relationships/oleObject" Target="embeddings/oleObject66.bin"/><Relationship Id="rId13" Type="http://schemas.openxmlformats.org/officeDocument/2006/relationships/oleObject" Target="embeddings/oleObject5.bin"/><Relationship Id="rId129" Type="http://schemas.openxmlformats.org/officeDocument/2006/relationships/oleObject" Target="embeddings/oleObject65.bin"/><Relationship Id="rId128" Type="http://schemas.openxmlformats.org/officeDocument/2006/relationships/image" Target="media/image61.wmf"/><Relationship Id="rId127" Type="http://schemas.openxmlformats.org/officeDocument/2006/relationships/oleObject" Target="embeddings/oleObject64.bin"/><Relationship Id="rId126" Type="http://schemas.openxmlformats.org/officeDocument/2006/relationships/image" Target="media/image60.wmf"/><Relationship Id="rId125" Type="http://schemas.openxmlformats.org/officeDocument/2006/relationships/oleObject" Target="embeddings/oleObject63.bin"/><Relationship Id="rId124" Type="http://schemas.openxmlformats.org/officeDocument/2006/relationships/image" Target="media/image59.png"/><Relationship Id="rId123" Type="http://schemas.openxmlformats.org/officeDocument/2006/relationships/image" Target="media/image58.wmf"/><Relationship Id="rId122" Type="http://schemas.openxmlformats.org/officeDocument/2006/relationships/oleObject" Target="embeddings/oleObject62.bin"/><Relationship Id="rId121" Type="http://schemas.openxmlformats.org/officeDocument/2006/relationships/image" Target="media/image57.wmf"/><Relationship Id="rId120" Type="http://schemas.openxmlformats.org/officeDocument/2006/relationships/oleObject" Target="embeddings/oleObject61.bin"/><Relationship Id="rId12" Type="http://schemas.openxmlformats.org/officeDocument/2006/relationships/image" Target="media/image5.wmf"/><Relationship Id="rId119" Type="http://schemas.openxmlformats.org/officeDocument/2006/relationships/image" Target="media/image56.wmf"/><Relationship Id="rId118" Type="http://schemas.openxmlformats.org/officeDocument/2006/relationships/oleObject" Target="embeddings/oleObject60.bin"/><Relationship Id="rId117" Type="http://schemas.openxmlformats.org/officeDocument/2006/relationships/image" Target="media/image55.wmf"/><Relationship Id="rId116" Type="http://schemas.openxmlformats.org/officeDocument/2006/relationships/oleObject" Target="embeddings/oleObject59.bin"/><Relationship Id="rId115" Type="http://schemas.openxmlformats.org/officeDocument/2006/relationships/image" Target="media/image54.wmf"/><Relationship Id="rId114" Type="http://schemas.openxmlformats.org/officeDocument/2006/relationships/oleObject" Target="embeddings/oleObject58.bin"/><Relationship Id="rId113" Type="http://schemas.openxmlformats.org/officeDocument/2006/relationships/image" Target="media/image53.wmf"/><Relationship Id="rId112" Type="http://schemas.openxmlformats.org/officeDocument/2006/relationships/oleObject" Target="embeddings/oleObject57.bin"/><Relationship Id="rId111" Type="http://schemas.openxmlformats.org/officeDocument/2006/relationships/image" Target="media/image52.png"/><Relationship Id="rId110" Type="http://schemas.openxmlformats.org/officeDocument/2006/relationships/oleObject" Target="embeddings/oleObject56.bin"/><Relationship Id="rId11" Type="http://schemas.openxmlformats.org/officeDocument/2006/relationships/oleObject" Target="embeddings/oleObject4.bin"/><Relationship Id="rId109" Type="http://schemas.openxmlformats.org/officeDocument/2006/relationships/image" Target="media/image51.wmf"/><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50.wmf"/><Relationship Id="rId104" Type="http://schemas.openxmlformats.org/officeDocument/2006/relationships/oleObject" Target="embeddings/oleObject52.bin"/><Relationship Id="rId103" Type="http://schemas.openxmlformats.org/officeDocument/2006/relationships/image" Target="media/image49.wmf"/><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8.png"/><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2022-07-05T12:00:00Z</dcterms:created>
  <dc:creator>学科网试题生产平台</dc:creator>
  <dc:description>3007005084393472</dc:description>
  <cp:lastModifiedBy>超可爱的东西</cp:lastModifiedBy>
  <dcterms:modified xsi:type="dcterms:W3CDTF">2022-08-05T01:08:32Z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2052-11.1.0.10938</vt:lpwstr>
  </property>
  <property fmtid="{D5CDD505-2E9C-101B-9397-08002B2CF9AE}" pid="7" name="ICV">
    <vt:lpwstr>3D0A89CC0C2546FDAE19A67E3B83F91C</vt:lpwstr>
  </property>
</Properties>
</file>