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285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11264900</wp:posOffset>
            </wp:positionV>
            <wp:extent cx="355600" cy="266700"/>
            <wp:wrapNone/>
            <wp:docPr id="1001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12153900</wp:posOffset>
            </wp:positionV>
            <wp:extent cx="393700" cy="431800"/>
            <wp:wrapNone/>
            <wp:docPr id="81097614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76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学年第二学期九年级数学练习</w:t>
      </w:r>
    </w:p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．填空题须在对应矩形框内作答，超出对应边框作答无效．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下列二次根式中，属于最简二次根式的是（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5pt;height:18pt" o:ole="">
            <v:imagedata r:id="rId7" o:title="eqId0b4515f89a626f76189663da498cfa87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9" o:title="eqIdcf298f00799cbf34b4db26f5f63af92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18pt" o:ole="">
            <v:imagedata r:id="rId11" o:title="eqId1d704f24eb842786a5b157f58130393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="">
            <v:imagedata r:id="rId13" o:title="eqId5f66fc51d58aae7aba5028fca8bd48a5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5.1pt;height:25.05pt" o:ole="">
            <v:imagedata r:id="rId15" o:title="eqId8a94f84c67808b565c0801d7558ba28c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17" o:title="eqIdaee0f0c57e3c3dba3a44df78b3f67b17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9" o:title="eqIdf0f5899138e64b020deb6979072a2dce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6.5pt;height:15.75pt" o:ole="">
            <v:imagedata r:id="rId21" o:title="eqIdd8bba314f159b717af12154005232bfd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23" o:title="eqId36accab23dbd172687769aea43e5781c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.15pt;height:31pt" o:ole="">
            <v:imagedata r:id="rId25" o:title="eqId45bd7e92dae1e0c2af6c33d5e202f54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的图像所在的每一个象限内，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的值增大而减小，那么这个函数图像可能经过的点是（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1" o:title="eqIdb2c7b74fd862d7e3f35e40ae1f626c4c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pt;height:20.25pt" o:ole="">
            <v:imagedata r:id="rId33" o:title="eqId48befa5d90fafd8bfdb6c90fd241ebfb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4.95pt;height:19.85pt" o:ole="">
            <v:imagedata r:id="rId35" o:title="eqId2a2a5e336b6bcba6354fd366c892dd06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pt;height:20pt" o:ole="">
            <v:imagedata r:id="rId37" o:title="eqId5265d99095b635f62c7915298ec0e963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甲、乙两位同学在相同条件下各射击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次，两人的成绩（单位：环）如图所示．小华同学根据图形写出了以下三个推断：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甲的成绩更稳定；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乙的平均成绩更高；</w:t>
      </w: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每人再射击一次，乙的成绩一定比甲高．其中正确的是（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47950" cy="1619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①②③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如果一个正多边形的内角等于中心角的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倍，那么这个正多边形是（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正三角形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正四边形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正八边形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3pt;height:12pt" o:ole="">
            <v:imagedata r:id="rId40" o:title="eqId73465a1f9aa03481295bf6bd3c6903ac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2" o:title="eqId15c0dbe3c080c4c4636c64803e5c1f76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内．如果点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3pt;height:12pt" o:ole="">
            <v:imagedata r:id="rId40" o:title="eqId73465a1f9aa03481295bf6bd3c6903ac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到边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5" o:title="eqId8ae8966103f0eff7bb10d51901c94fd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的距离相等，且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4.5pt;height:18.15pt" o:ole="">
            <v:imagedata r:id="rId47" o:title="eqId8d492ce907d0798ddd8d88d22a34cdcf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pt;height:12pt" o:ole="">
            <v:imagedata r:id="rId40" o:title="eqId73465a1f9aa03481295bf6bd3c6903ac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的位置是（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pt;height:13.95pt" o:ole="">
            <v:imagedata r:id="rId50" o:title="eqId7cbce11aa19b8bd2bf6ee5a834e005de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的角平分线与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3.95pt" o:ole="">
            <v:imagedata r:id="rId52" o:title="eqId60ef95894ceebaf236170e8832dcf7e3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边上中线的交点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pt;height:13.95pt" o:ole="">
            <v:imagedata r:id="rId50" o:title="eqId7cbce11aa19b8bd2bf6ee5a834e005de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的角平分线与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边上中线的交点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9pt;height:13.95pt" o:ole="">
            <v:imagedata r:id="rId57" o:title="eqIdd39b8d91afc34e4a9b0fdbb6bafb9087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的角平分线与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边上中线的交点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pt;height:13.95pt" o:ole="">
            <v:imagedata r:id="rId57" o:title="eqIdd39b8d91afc34e4a9b0fdbb6bafb9087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的角平分线与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1" o:title="eqId0dc5c9827dfd0be5a9c85962d6ccbfb1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边上中线的交点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的立方根是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如果单项式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2.75pt" o:ole="">
            <v:imagedata r:id="rId63" o:title="eqId5963abe8f421bd99a2aaa94831a951e9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与单项式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65" o:title="eqId02820ee82b8df658bbff7a23449b5c9a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是同类项，那么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63" o:title="eqId5963abe8f421bd99a2aaa94831a951e9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可以是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．（只需写出一个即可）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3pt;height:31pt" o:ole="">
            <v:imagedata r:id="rId68" o:title="eqId257f843cb3f84d2296a1a058c0679619"/>
          </v:shape>
          <o:OLEObject Type="Embed" ProgID="Equation.DSMT4" ShapeID="_x0000_i1058" DrawAspect="Content" ObjectID="_34" r:id="rId69"/>
        </w:objec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年春节期间（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日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日），上海全市共接待游客约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05pt;height:16.05pt" o:ole="">
            <v:imagedata r:id="rId70" o:title="eqId612c72e5399515188046b0befbdaf660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人次，那么这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天上海全市平均每天接待的人数约为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人次．（用科学记数法表示）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1.8pt;height:16.2pt" o:ole="">
            <v:imagedata r:id="rId73" o:title="eqIdfd0183215a53127357ef47f2e6fc65b1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5" o:title="eqId294f5ba74cdf695fc9a8a8e52f421328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77" o:title="eqId05f3023b526438933a05bed6f671730d"/>
          </v:shape>
          <o:OLEObject Type="Embed" ProgID="Equation.DSMT4" ShapeID="_x0000_i1063" DrawAspect="Content" ObjectID="_39" r:id="rId78"/>
        </w:object>
      </w:r>
      <w:r>
        <w:rPr>
          <w:rFonts w:ascii="宋体" w:eastAsia="宋体" w:hAnsi="宋体" w:cs="宋体"/>
          <w:color w:val="000000"/>
        </w:rPr>
        <w:t>在对称轴的右侧部分下降，那么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pt;height:11pt" o:ole="">
            <v:imagedata r:id="rId79" o:title="eqId0a6936d370d6a238a608ca56f87198de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某公园有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81" o:title="eqIdff4489d9b83072184c0e1d6b09be50ca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83" o:title="eqIdea1e8babee63bfc889ae5a34632284bc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3.95pt" o:ole="">
            <v:imagedata r:id="rId85" o:title="eqIdca66a268d6f46e0e9d5d9151b785be60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三个入口，甲、乙两名游客各自随机选择一个入口进入，如果选择每一个入口的可能性都相同，那么甲、乙两人恰好都从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83" o:title="eqIdea1e8babee63bfc889ae5a34632284bc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入口进入的概率是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为了解居民对小区新建绿化景观的满意程度，社区居委会随机调查了部分居民的意见（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81" o:title="eqIdff4489d9b83072184c0e1d6b09be50ca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非常满意；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83" o:title="eqIdea1e8babee63bfc889ae5a34632284bc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较满意；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3.95pt" o:ole="">
            <v:imagedata r:id="rId85" o:title="eqIdca66a268d6f46e0e9d5d9151b785be60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一般；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3pt;height:13pt" o:ole="">
            <v:imagedata r:id="rId91" o:title="eqId1f0b669ef4514f24ee09adeff7f41238"/>
          </v:shape>
          <o:OLEObject Type="Embed" ProgID="Equation.DSMT4" ShapeID="_x0000_i1072" DrawAspect="Content" ObjectID="_48" r:id="rId92"/>
        </w:object>
      </w:r>
      <w:r>
        <w:rPr>
          <w:rFonts w:ascii="宋体" w:eastAsia="宋体" w:hAnsi="宋体" w:cs="宋体"/>
          <w:color w:val="000000"/>
        </w:rPr>
        <w:t>不满意；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9pt;height:13.1pt" o:ole="">
            <v:imagedata r:id="rId93" o:title="eqId61588617d22abd00af4ca489bb3a8787"/>
          </v:shape>
          <o:OLEObject Type="Embed" ProgID="Equation.DSMT4" ShapeID="_x0000_i1073" DrawAspect="Content" ObjectID="_49" r:id="rId94"/>
        </w:object>
      </w:r>
      <w:r>
        <w:rPr>
          <w:rFonts w:ascii="宋体" w:eastAsia="宋体" w:hAnsi="宋体" w:cs="宋体"/>
          <w:color w:val="000000"/>
        </w:rPr>
        <w:t>不清楚；五者任选其一）．根据调查情况进行统计，绘制了如图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所示的条形统计图．如果该小区常住居民约有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95" o:title="eqIda3adf666d629e9a4f0c82fb98f6878f3"/>
          </v:shape>
          <o:OLEObject Type="Embed" ProgID="Equation.DSMT4" ShapeID="_x0000_i1074" DrawAspect="Content" ObjectID="_50" r:id="rId96"/>
        </w:object>
      </w:r>
      <w:r>
        <w:rPr>
          <w:rFonts w:ascii="宋体" w:eastAsia="宋体" w:hAnsi="宋体" w:cs="宋体"/>
          <w:color w:val="000000"/>
        </w:rPr>
        <w:t>人，那么对小区新建绿化景观“非常满意”的人数大约为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857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9pt;height:16.9pt" o:ole="">
            <v:imagedata r:id="rId98" o:title="eqId078e7bf8fedea36e1eacbfded42973b5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8.9pt;height:18.8pt" o:ole="">
            <v:imagedata r:id="rId102" o:title="eqId5dfdbbc32d83b85bf7725dbb320ca09e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04" o:title="eqIdf89265cbe3abc6b966ce8967fead448b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6" o:title="eqId7a2f4b1178f68bd147d1a2a6acd04435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5pt" o:ole="">
            <v:imagedata r:id="rId108" o:title="eqIdc94075193c11fe43f2396cff5a485054"/>
          </v:shape>
          <o:OLEObject Type="Embed" ProgID="Equation.DSMT4" ShapeID="_x0000_i1080" DrawAspect="Content" ObjectID="_56" r:id="rId109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如图所示，某同学练习排球扣球，已知排球网高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081" DrawAspect="Content" ObjectID="_57" r:id="rId110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2.24</w:t>
      </w:r>
      <w:r>
        <w:rPr>
          <w:rFonts w:ascii="宋体" w:eastAsia="宋体" w:hAnsi="宋体" w:cs="宋体"/>
          <w:color w:val="000000"/>
        </w:rPr>
        <w:t>米，扣球点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082" DrawAspect="Content" ObjectID="_58" r:id="rId112"/>
        </w:object>
      </w:r>
      <w:r>
        <w:rPr>
          <w:rFonts w:ascii="宋体" w:eastAsia="宋体" w:hAnsi="宋体" w:cs="宋体"/>
          <w:color w:val="000000"/>
        </w:rPr>
        <w:t>距离地面的高度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3" o:title="eqId9d78abbad68bbbf12af10cd40ef4c353"/>
          </v:shape>
          <o:OLEObject Type="Embed" ProgID="Equation.DSMT4" ShapeID="_x0000_i1083" DrawAspect="Content" ObjectID="_59" r:id="rId114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2.8</w:t>
      </w:r>
      <w:r>
        <w:rPr>
          <w:rFonts w:ascii="宋体" w:eastAsia="宋体" w:hAnsi="宋体" w:cs="宋体"/>
          <w:color w:val="000000"/>
        </w:rPr>
        <w:t>米，且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3" o:title="eqId9d78abbad68bbbf12af10cd40ef4c353"/>
          </v:shape>
          <o:OLEObject Type="Embed" ProgID="Equation.DSMT4" ShapeID="_x0000_i1084" DrawAspect="Content" ObjectID="_60" r:id="rId115"/>
        </w:object>
      </w:r>
      <w:r>
        <w:rPr>
          <w:rFonts w:ascii="宋体" w:eastAsia="宋体" w:hAnsi="宋体" w:cs="宋体"/>
          <w:color w:val="000000"/>
        </w:rPr>
        <w:t>垂直于地面．排球从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085" DrawAspect="Content" ObjectID="_61" r:id="rId116"/>
        </w:object>
      </w:r>
      <w:r>
        <w:rPr>
          <w:rFonts w:ascii="宋体" w:eastAsia="宋体" w:hAnsi="宋体" w:cs="宋体"/>
          <w:color w:val="000000"/>
        </w:rPr>
        <w:t>点扣出的飞行路线近似为射线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7" o:title="eqId9abaeba15f3abdd877bc701af52c5cd9"/>
          </v:shape>
          <o:OLEObject Type="Embed" ProgID="Equation.DSMT4" ShapeID="_x0000_i1086" DrawAspect="Content" ObjectID="_62" r:id="rId118"/>
        </w:object>
      </w:r>
      <w:r>
        <w:rPr>
          <w:rFonts w:ascii="宋体" w:eastAsia="宋体" w:hAnsi="宋体" w:cs="宋体"/>
          <w:color w:val="000000"/>
        </w:rPr>
        <w:t>，当该射线与水平方向所成的夹角为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pt;height:13.95pt" o:ole="">
            <v:imagedata r:id="rId119" o:title="eqId22f25cd21af818ad98b6d9f023ba285f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时，球恰好擦网而过．此时，起跳点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088" DrawAspect="Content" ObjectID="_64" r:id="rId121"/>
        </w:object>
      </w:r>
      <w:r>
        <w:rPr>
          <w:rFonts w:ascii="宋体" w:eastAsia="宋体" w:hAnsi="宋体" w:cs="宋体"/>
          <w:color w:val="000000"/>
        </w:rPr>
        <w:t>到球网底部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2" o:title="eqId7f9e8449aad35c5d840a3395ea86df6d"/>
          </v:shape>
          <o:OLEObject Type="Embed" ProgID="Equation.DSMT4" ShapeID="_x0000_i1089" DrawAspect="Content" ObjectID="_65" r:id="rId123"/>
        </w:object>
      </w:r>
      <w:r>
        <w:rPr>
          <w:rFonts w:ascii="宋体" w:eastAsia="宋体" w:hAnsi="宋体" w:cs="宋体"/>
          <w:color w:val="000000"/>
        </w:rPr>
        <w:t>的水平距离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d40b319212a7e7528b053e1c7097e966"/>
          </v:shape>
          <o:OLEObject Type="Embed" ProgID="Equation.DSMT4" ShapeID="_x0000_i1090" DrawAspect="Content" ObjectID="_66" r:id="rId125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米．（结果保留一位小数，参考数据：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8.75pt;height:15.75pt" o:ole="">
            <v:imagedata r:id="rId126" o:title="eqId69d22c41128e2493b1a90455fa8b81ea"/>
          </v:shape>
          <o:OLEObject Type="Embed" ProgID="Equation.DSMT4" ShapeID="_x0000_i1091" DrawAspect="Content" ObjectID="_67" r:id="rId1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6.6pt;height:13.8pt" o:ole="">
            <v:imagedata r:id="rId128" o:title="eqId63e23893c0308a888a88a8ae331765c1"/>
          </v:shape>
          <o:OLEObject Type="Embed" ProgID="Equation.DSMT4" ShapeID="_x0000_i1092" DrawAspect="Content" ObjectID="_68" r:id="rId12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47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如图，已知矩形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5.2pt;height:16.3pt" o:ole="">
            <v:imagedata r:id="rId131" o:title="eqId90a0d1e6c9b64eadaa32068a8c2636f2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094" DrawAspect="Content" ObjectID="_70" r:id="rId133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pt;height:13pt" o:ole="">
            <v:imagedata r:id="rId134" o:title="eqIda0ed1ec316bc54c37c4286c208f55667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6" o:title="eqId9e52a8f07834cbbbe4224962672fbbb2"/>
          </v:shape>
          <o:OLEObject Type="Embed" ProgID="Equation.DSMT4" ShapeID="_x0000_i1096" DrawAspect="Content" ObjectID="_72" r:id="rId137"/>
        </w:object>
      </w:r>
      <w:r>
        <w:rPr>
          <w:rFonts w:ascii="宋体" w:eastAsia="宋体" w:hAnsi="宋体" w:cs="宋体"/>
          <w:color w:val="000000"/>
        </w:rPr>
        <w:t>上一点，将四边形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2.75pt" o:ole="">
            <v:imagedata r:id="rId138" o:title="eqId946c16d99496d31ce4d87301a4793393"/>
          </v:shape>
          <o:OLEObject Type="Embed" ProgID="Equation.DSMT4" ShapeID="_x0000_i1097" DrawAspect="Content" ObjectID="_73" r:id="rId139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40" o:title="eqId49b50357a6545cae8348e3059312f520"/>
          </v:shape>
          <o:OLEObject Type="Embed" ProgID="Equation.DSMT4" ShapeID="_x0000_i1098" DrawAspect="Content" ObjectID="_74" r:id="rId141"/>
        </w:object>
      </w:r>
      <w:r>
        <w:rPr>
          <w:rFonts w:ascii="宋体" w:eastAsia="宋体" w:hAnsi="宋体" w:cs="宋体"/>
          <w:color w:val="000000"/>
        </w:rPr>
        <w:t>翻折，得到四边形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7.9pt;height:13.9pt" o:ole="">
            <v:imagedata r:id="rId142" o:title="eqId764d1aa6da81f5462a87c45a47777364"/>
          </v:shape>
          <o:OLEObject Type="Embed" ProgID="Equation.DSMT4" ShapeID="_x0000_i1099" DrawAspect="Content" ObjectID="_75" r:id="rId143"/>
        </w:object>
      </w:r>
      <w:r>
        <w:rPr>
          <w:rFonts w:ascii="宋体" w:eastAsia="宋体" w:hAnsi="宋体" w:cs="宋体"/>
          <w:color w:val="000000"/>
        </w:rPr>
        <w:t>，（点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13pt" o:ole="">
            <v:imagedata r:id="rId144" o:title="eqIdac047e91852b91af639feec23a9598b2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46" o:title="eqId54a5d7d3b6b63fe5c24c3907b7a8eaa3"/>
          </v:shape>
          <o:OLEObject Type="Embed" ProgID="Equation.DSMT4" ShapeID="_x0000_i1101" DrawAspect="Content" ObjectID="_77" r:id="rId147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63" o:title="eqId5963abe8f421bd99a2aaa94831a951e9"/>
          </v:shape>
          <o:OLEObject Type="Embed" ProgID="Equation.DSMT4" ShapeID="_x0000_i1102" DrawAspect="Content" ObjectID="_78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103" DrawAspect="Content" ObjectID="_79" r:id="rId149"/>
        </w:object>
      </w:r>
      <w:r>
        <w:rPr>
          <w:rFonts w:ascii="宋体" w:eastAsia="宋体" w:hAnsi="宋体" w:cs="宋体"/>
          <w:color w:val="000000"/>
        </w:rPr>
        <w:t>对应）．如果点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150" o:title="eqId2a30f3a8b673cc28bd90c50cf1a35281"/>
          </v:shape>
          <o:OLEObject Type="Embed" ProgID="Equation.DSMT4" ShapeID="_x0000_i1104" DrawAspect="Content" ObjectID="_80" r:id="rId1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52" o:title="eqIda74ac7f1473db9c243b06296bea82389"/>
          </v:shape>
          <o:OLEObject Type="Embed" ProgID="Equation.DSMT4" ShapeID="_x0000_i1105" DrawAspect="Content" ObjectID="_81" r:id="rId153"/>
        </w:object>
      </w:r>
      <w:r>
        <w:rPr>
          <w:rFonts w:ascii="宋体" w:eastAsia="宋体" w:hAnsi="宋体" w:cs="宋体"/>
          <w:color w:val="000000"/>
        </w:rPr>
        <w:t>在同一条直线上，那么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.9pt;height:14.05pt" o:ole="">
            <v:imagedata r:id="rId154" o:title="eqId6b82fb9eda80b3c7cad95979ade35a59"/>
          </v:shape>
          <o:OLEObject Type="Embed" ProgID="Equation.DSMT4" ShapeID="_x0000_i1106" DrawAspect="Content" ObjectID="_82" r:id="rId15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8001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9.05pt;height:36.95pt" o:ole="">
            <v:imagedata r:id="rId157" o:title="eqId6e85a651845f2fb425e794b0ff69600d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求不等式组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7pt;height:51.75pt" o:ole="">
            <v:imagedata r:id="rId159" o:title="eqId94141b191d68282f551a1f9f5055994a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的解集，并把解集在数轴上表示出来．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43200" cy="209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3.5pt" o:ole="">
            <v:imagedata r:id="rId162" o:title="eqId7ee31829d0d4d5f779a957d7df8058ab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中（如图），正比例函数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5pt;height:16.5pt" o:ole="">
            <v:imagedata r:id="rId164" o:title="eqId08b9f0b9e53a83e68f5fec944f343119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6pt;height:30.75pt" o:ole="">
            <v:imagedata r:id="rId166" o:title="eqId2c9940526785ca763da2dfa35e77c934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的图像相交于点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68" o:title="eqId1d2d6fbfc268b6749cd92cf6fd60b8fa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2181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如果将正比例函数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5.5pt;height:16.5pt" o:ole="">
            <v:imagedata r:id="rId164" o:title="eqId08b9f0b9e53a83e68f5fec944f343119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的图像向下平移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个单位，得到的新函数的图像与反比例函数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6pt;height:30.75pt" o:ole="">
            <v:imagedata r:id="rId166" o:title="eqId2c9940526785ca763da2dfa35e77c934"/>
          </v:shape>
          <o:OLEObject Type="Embed" ProgID="Equation.DSMT4" ShapeID="_x0000_i1114" DrawAspect="Content" ObjectID="_90" r:id="rId172"/>
        </w:object>
      </w:r>
      <w:r>
        <w:rPr>
          <w:rFonts w:ascii="宋体" w:eastAsia="宋体" w:hAnsi="宋体" w:cs="宋体"/>
          <w:color w:val="000000"/>
        </w:rPr>
        <w:t>图像相交于点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2" o:title="eqId7f9e8449aad35c5d840a3395ea86df6d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1pt" o:ole="">
            <v:imagedata r:id="rId174" o:title="eqIdd2bc29145f6e7557711c34b443bd5e84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的余弦值．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="">
            <v:imagedata r:id="rId176" o:title="eqId411b38a18046fea8e9fab1f9f9b80a5f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8" o:title="eqIde4fb50a3d5eff4f84da991aed5e09158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d40b319212a7e7528b053e1c7097e966"/>
          </v:shape>
          <o:OLEObject Type="Embed" ProgID="Equation.DSMT4" ShapeID="_x0000_i1119" DrawAspect="Content" ObjectID="_95" r:id="rId18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1" o:title="eqId1dde8112e8eb968fd042418dd632759e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pt;height:12pt" o:ole="">
            <v:imagedata r:id="rId183" o:title="eqId6aa2b5e09f8ec785c59900a529390a02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d40b319212a7e7528b053e1c7097e966"/>
          </v:shape>
          <o:OLEObject Type="Embed" ProgID="Equation.DSMT4" ShapeID="_x0000_i1122" DrawAspect="Content" ObjectID="_98" r:id="rId18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150" o:title="eqId2a30f3a8b673cc28bd90c50cf1a35281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、交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1" o:title="eqId0dc5c9827dfd0be5a9c85962d6ccbfb1"/>
          </v:shape>
          <o:OLEObject Type="Embed" ProgID="Equation.DSMT4" ShapeID="_x0000_i1124" DrawAspect="Content" ObjectID="_100" r:id="rId1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134" o:title="eqIda0ed1ec316bc54c37c4286c208f55667"/>
          </v:shape>
          <o:OLEObject Type="Embed" ProgID="Equation.DSMT4" ShapeID="_x0000_i1125" DrawAspect="Content" ObjectID="_101" r:id="rId18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pt;height:13pt" o:ole="">
            <v:imagedata r:id="rId189" o:title="eqId9d96a5d40d0aea9f4398ca4d0fe9b0dd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91" o:title="eqId80f0028274cd3a14a7029bb22c63ca4f"/>
          </v:shape>
          <o:OLEObject Type="Embed" ProgID="Equation.DSMT4" ShapeID="_x0000_i1127" DrawAspect="Content" ObjectID="_103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8953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pt;height:14pt" o:ole="">
            <v:imagedata r:id="rId194" o:title="eqIdd8ce1475f537b4ad21775bfaa16daa0c"/>
          </v:shape>
          <o:OLEObject Type="Embed" ProgID="Equation.DSMT4" ShapeID="_x0000_i1128" DrawAspect="Content" ObjectID="_104" r:id="rId19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96" o:title="eqIdb77c8ef75793d21d2d5d8bf470a61159"/>
          </v:shape>
          <o:OLEObject Type="Embed" ProgID="Equation.DSMT4" ShapeID="_x0000_i1129" DrawAspect="Content" ObjectID="_105" r:id="rId19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8" o:title="eqId6cad4595d5352b2884568a59d8d766a4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7pt;height:16.3pt" o:ole="">
            <v:imagedata r:id="rId200" o:title="eqId3de89088b6157fe04ec6f94dbcd921d1"/>
          </v:shape>
          <o:OLEObject Type="Embed" ProgID="Equation.DSMT4" ShapeID="_x0000_i1131" DrawAspect="Content" ObjectID="_107" r:id="rId20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pt;height:13pt" o:ole="">
            <v:imagedata r:id="rId134" o:title="eqIda0ed1ec316bc54c37c4286c208f55667"/>
          </v:shape>
          <o:OLEObject Type="Embed" ProgID="Equation.DSMT4" ShapeID="_x0000_i1132" DrawAspect="Content" ObjectID="_108" r:id="rId20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1" o:title="eqId0dc5c9827dfd0be5a9c85962d6ccbfb1"/>
          </v:shape>
          <o:OLEObject Type="Embed" ProgID="Equation.DSMT4" ShapeID="_x0000_i1133" DrawAspect="Content" ObjectID="_109" r:id="rId203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综合知识的应用：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2209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952625" cy="20669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某社区有一个宽度（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）为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米的矩形健身区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3.95pt" o:ole="">
            <v:imagedata r:id="rId176" o:title="eqId411b38a18046fea8e9fab1f9f9b80a5f"/>
          </v:shape>
          <o:OLEObject Type="Embed" ProgID="Equation.DSMT4" ShapeID="_x0000_i1134" DrawAspect="Content" ObjectID="_110" r:id="rId206"/>
        </w:object>
      </w:r>
      <w:r>
        <w:rPr>
          <w:rFonts w:ascii="宋体" w:eastAsia="宋体" w:hAnsi="宋体" w:cs="宋体"/>
          <w:color w:val="000000"/>
        </w:rPr>
        <w:t>，它恰好容纳了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个竖放的矩形器材区和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个横放的矩形器材区，且每个矩形器材区形状大小都相同（如图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所示）．求每一个矩形器材区的边长；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为响应国家全民健身的号召，社区计划新建一个一边长为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米的矩形健身区，用于放置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个运动器材（每一个运动器材需要一个独立的器材区域），他们规划了内部器材区的布局，拟定了如下的方案：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）健身区的布局采用竖放矩形器材区和平行四边形器材区的组合形式（如图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所示），其中平行四边形器材区的排数比矩形器材区少一排，为保证通行安全，每排器材区之间设置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米宽的通道；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ii</w:t>
      </w:r>
      <w:r>
        <w:rPr>
          <w:rFonts w:ascii="宋体" w:eastAsia="宋体" w:hAnsi="宋体" w:cs="宋体"/>
          <w:color w:val="000000"/>
        </w:rPr>
        <w:t>）每一个矩形器材区的边长与（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）中的矩形器材区相同，每一个平行四边形器材区的面积与一个矩形器材区的面积相等；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iii</w:t>
      </w:r>
      <w:r>
        <w:rPr>
          <w:rFonts w:ascii="宋体" w:eastAsia="宋体" w:hAnsi="宋体" w:cs="宋体"/>
          <w:color w:val="000000"/>
        </w:rPr>
        <w:t>）每一个平行四边形器材区的形状大小都相同，且它有一个内角为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.85pt;height:15.85pt" o:ole="">
            <v:imagedata r:id="rId207" o:title="eqIdf1e5fa72f2878b476bc57f0df12d6555"/>
          </v:shape>
          <o:OLEObject Type="Embed" ProgID="Equation.DSMT4" ShapeID="_x0000_i1135" DrawAspect="Content" ObjectID="_111" r:id="rId208"/>
        </w:object>
      </w:r>
      <w:r>
        <w:rPr>
          <w:rFonts w:ascii="宋体" w:eastAsia="宋体" w:hAnsi="宋体" w:cs="宋体"/>
          <w:color w:val="000000"/>
        </w:rPr>
        <w:t>，其非水平方向的边长与矩形的长边相等，即在平行四边形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9pt;height:16pt" o:ole="">
            <v:imagedata r:id="rId209" o:title="eqId43ac79e422ba4876949f0514c44539b1"/>
          </v:shape>
          <o:OLEObject Type="Embed" ProgID="Equation.DSMT4" ShapeID="_x0000_i1136" DrawAspect="Content" ObjectID="_112" r:id="rId2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1.45pt;height:18.15pt" o:ole="">
            <v:imagedata r:id="rId211" o:title="eqId0648a8e0ed0e76befa0cfa5292322bdd"/>
          </v:shape>
          <o:OLEObject Type="Embed" ProgID="Equation.DSMT4" ShapeID="_x0000_i1137" DrawAspect="Content" ObjectID="_113" r:id="rId2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求平行四边形器材区的另一边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5pt;height:13.5pt" o:ole="">
            <v:imagedata r:id="rId213" o:title="eqId7a5f1641947153c80b987320885a2b57"/>
          </v:shape>
          <o:OLEObject Type="Embed" ProgID="Equation.DSMT4" ShapeID="_x0000_i1138" DrawAspect="Content" ObjectID="_114" r:id="rId21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eastAsia="宋体" w:hAnsi="宋体" w:cs="宋体"/>
          <w:color w:val="000000"/>
        </w:rPr>
        <w:t>求新建矩形健身区另一边的长度．（结果保留整数参考数据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3.85pt;height:16.9pt" o:ole="">
            <v:imagedata r:id="rId215" o:title="eqId3a929d0d84e3654f03694adc8d1a326e"/>
          </v:shape>
          <o:OLEObject Type="Embed" ProgID="Equation.DSMT4" ShapeID="_x0000_i1139" DrawAspect="Content" ObjectID="_115" r:id="rId21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在平面直角坐标系中，如果某一个点的纵坐标比横坐标小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，那么我们把这样的点称为“一步点”，例如点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7" o:title="eqId633ca6abf0a23f7986facd5941edfe2d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219" o:title="eqIdb1b4d87e5352d9322009e4d62b797c1e"/>
          </v:shape>
          <o:OLEObject Type="Embed" ProgID="Equation.DSMT4" ShapeID="_x0000_i1141" DrawAspect="Content" ObjectID="_117" r:id="rId220"/>
        </w:object>
      </w:r>
      <w:r>
        <w:rPr>
          <w:rFonts w:ascii="宋体" w:eastAsia="宋体" w:hAnsi="宋体" w:cs="宋体"/>
          <w:color w:val="000000"/>
        </w:rPr>
        <w:t>都是“一步点”．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3.5pt" o:ole="">
            <v:imagedata r:id="rId162" o:title="eqId7ee31829d0d4d5f779a957d7df8058ab"/>
          </v:shape>
          <o:OLEObject Type="Embed" ProgID="Equation.DSMT4" ShapeID="_x0000_i1142" DrawAspect="Content" ObjectID="_118" r:id="rId221"/>
        </w:object>
      </w:r>
      <w:r>
        <w:rPr>
          <w:rFonts w:ascii="宋体" w:eastAsia="宋体" w:hAnsi="宋体" w:cs="宋体"/>
          <w:color w:val="000000"/>
        </w:rPr>
        <w:t>中（如图），如果某条抛物线的顶点是“一步点”，当它的顶点的横坐标为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22" o:title="eqId61128ab996360a038e6e64d82fcba004"/>
          </v:shape>
          <o:OLEObject Type="Embed" ProgID="Equation.DSMT4" ShapeID="_x0000_i1143" DrawAspect="Content" ObjectID="_119" r:id="rId223"/>
        </w:object>
      </w:r>
      <w:r>
        <w:rPr>
          <w:rFonts w:ascii="宋体" w:eastAsia="宋体" w:hAnsi="宋体" w:cs="宋体"/>
          <w:color w:val="000000"/>
        </w:rPr>
        <w:t>时，该抛物线与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144" DrawAspect="Content" ObjectID="_120" r:id="rId224"/>
        </w:objec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225" o:title="eqId2778fec7f86737da8ae7e0c06278fba9"/>
          </v:shape>
          <o:OLEObject Type="Embed" ProgID="Equation.DSMT4" ShapeID="_x0000_i1145" DrawAspect="Content" ObjectID="_121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2133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求这条抛物线的表达式和抛物线上的另一个“一步点”；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28" o:title="eqId4de869ae6b6dc5b79fcae3de540b30bf"/>
          </v:shape>
          <o:OLEObject Type="Embed" ProgID="Equation.DSMT4" ShapeID="_x0000_i1146" DrawAspect="Content" ObjectID="_122" r:id="rId2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2.75pt" o:ole="">
            <v:imagedata r:id="rId63" o:title="eqId5963abe8f421bd99a2aaa94831a951e9"/>
          </v:shape>
          <o:OLEObject Type="Embed" ProgID="Equation.DSMT4" ShapeID="_x0000_i1149" DrawAspect="Content" ObjectID="_125" r:id="rId2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2" o:title="eqId7f9e8449aad35c5d840a3395ea86df6d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．将（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）中的抛物线平移得到一条新抛物线，如果新抛物线的顶点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151" DrawAspect="Content" ObjectID="_127" r:id="rId234"/>
        </w:object>
      </w:r>
      <w:r>
        <w:rPr>
          <w:rFonts w:ascii="宋体" w:eastAsia="宋体" w:hAnsi="宋体" w:cs="宋体"/>
          <w:color w:val="000000"/>
        </w:rPr>
        <w:t>还是“一步点”．设点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152" DrawAspect="Content" ObjectID="_128" r:id="rId235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5" o:title="eqId294f5ba74cdf695fc9a8a8e52f421328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154" DrawAspect="Content" ObjectID="_130" r:id="rId23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5pt;height:13.95pt" o:ole="">
            <v:imagedata r:id="rId238" o:title="eqIde2b83beedb3438153e6f728545fe3e03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的内部时，求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5" o:title="eqId294f5ba74cdf695fc9a8a8e52f421328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设新抛物线与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158" DrawAspect="Content" ObjectID="_134" r:id="rId2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2.8pt;height:13.8pt" o:ole="">
            <v:imagedata r:id="rId243" o:title="eqId9c9a072c7352f94a738d91ef90929d58"/>
          </v:shape>
          <o:OLEObject Type="Embed" ProgID="Equation.DSMT4" ShapeID="_x0000_i1159" DrawAspect="Content" ObjectID="_135" r:id="rId244"/>
        </w:object>
      </w:r>
      <w:r>
        <w:rPr>
          <w:rFonts w:ascii="宋体" w:eastAsia="宋体" w:hAnsi="宋体" w:cs="宋体"/>
          <w:color w:val="000000"/>
        </w:rPr>
        <w:t>时，求新抛物线的表达式．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5" o:title="eqIdb6524622ab7f2209940130c64d1c592f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.95pt" o:ole="">
            <v:imagedata r:id="rId52" o:title="eqId60ef95894ceebaf236170e8832dcf7e3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2pt;height:15pt" o:ole="">
            <v:imagedata r:id="rId248" o:title="eqId3d97cdc586744d208b6f69c9813af977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的弦，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9pt;height:13.95pt" o:ole="">
            <v:imagedata r:id="rId250" o:title="eqId047dc9795efa99b6fb9fdf9778085dab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的平行线，交半径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4" o:title="eqIde2c3d2cba96f6f03520c0b3f6e4da03e"/>
          </v:shape>
          <o:OLEObject Type="Embed" ProgID="Equation.DSMT4" ShapeID="_x0000_i1166" DrawAspect="Content" ObjectID="_142" r:id="rId25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00" o:title="eqId8455657dde27aabe6adb7b188e031c11"/>
          </v:shape>
          <o:OLEObject Type="Embed" ProgID="Equation.DSMT4" ShapeID="_x0000_i1167" DrawAspect="Content" ObjectID="_143" r:id="rId2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d40b319212a7e7528b053e1c7097e966"/>
          </v:shape>
          <o:OLEObject Type="Embed" ProgID="Equation.DSMT4" ShapeID="_x0000_i1168" DrawAspect="Content" ObjectID="_144" r:id="rId2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33900" cy="1495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7pt;height:13.95pt" o:ole="">
            <v:imagedata r:id="rId259" o:title="eqId520f8abda6a85e7ef6f281fc2df853fa"/>
          </v:shape>
          <o:OLEObject Type="Embed" ProgID="Equation.DSMT4" ShapeID="_x0000_i1169" DrawAspect="Content" ObjectID="_145" r:id="rId260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1" o:title="eqIdc5db41a1f31d6baee7c69990811edb9f"/>
          </v:shape>
          <o:OLEObject Type="Embed" ProgID="Equation.DSMT4" ShapeID="_x0000_i1170" DrawAspect="Content" ObjectID="_146" r:id="rId26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75pt;height:18pt" o:ole="">
            <v:imagedata r:id="rId262" o:title="eqIdc9d80f2addb9f19c08e39b201b226d60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264" o:title="eqId7cf3d14eb32760482c383221784ee3f3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6" o:title="eqIdbdc93e193fad261689949a52819753f0"/>
          </v:shape>
          <o:OLEObject Type="Embed" ProgID="Equation.DSMT4" ShapeID="_x0000_i1173" DrawAspect="Content" ObjectID="_149" r:id="rId267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2pt;height:15pt" o:ole="">
            <v:imagedata r:id="rId248" o:title="eqId3d97cdc586744d208b6f69c9813af977"/>
          </v:shape>
          <o:OLEObject Type="Embed" ProgID="Equation.DSMT4" ShapeID="_x0000_i1174" DrawAspect="Content" ObjectID="_150" r:id="rId268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1.4pt;height:14.4pt" o:ole="">
            <v:imagedata r:id="rId269" o:title="eqId3a9a6eeeebf3cff569578d7366b755aa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是等腰三角形，求边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55" o:title="eqIdf52a58fbaf4fea03567e88a9f0f6e37e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default" r:id="rId272"/>
      <w:footerReference w:type="default" r:id="rId2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1" Type="http://schemas.openxmlformats.org/officeDocument/2006/relationships/image" Target="media/image50.wmf" /><Relationship Id="rId112" Type="http://schemas.openxmlformats.org/officeDocument/2006/relationships/oleObject" Target="embeddings/oleObject58.bin" /><Relationship Id="rId113" Type="http://schemas.openxmlformats.org/officeDocument/2006/relationships/image" Target="media/image51.wmf" /><Relationship Id="rId114" Type="http://schemas.openxmlformats.org/officeDocument/2006/relationships/oleObject" Target="embeddings/oleObject59.bin" /><Relationship Id="rId115" Type="http://schemas.openxmlformats.org/officeDocument/2006/relationships/oleObject" Target="embeddings/oleObject60.bin" /><Relationship Id="rId116" Type="http://schemas.openxmlformats.org/officeDocument/2006/relationships/oleObject" Target="embeddings/oleObject61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62.bin" /><Relationship Id="rId119" Type="http://schemas.openxmlformats.org/officeDocument/2006/relationships/image" Target="media/image5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3.bin" /><Relationship Id="rId121" Type="http://schemas.openxmlformats.org/officeDocument/2006/relationships/oleObject" Target="embeddings/oleObject64.bin" /><Relationship Id="rId122" Type="http://schemas.openxmlformats.org/officeDocument/2006/relationships/image" Target="media/image54.wmf" /><Relationship Id="rId123" Type="http://schemas.openxmlformats.org/officeDocument/2006/relationships/oleObject" Target="embeddings/oleObject65.bin" /><Relationship Id="rId124" Type="http://schemas.openxmlformats.org/officeDocument/2006/relationships/image" Target="media/image55.wmf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6.wmf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7.wmf" /><Relationship Id="rId129" Type="http://schemas.openxmlformats.org/officeDocument/2006/relationships/oleObject" Target="embeddings/oleObject68.bin" /><Relationship Id="rId13" Type="http://schemas.openxmlformats.org/officeDocument/2006/relationships/image" Target="media/image6.wmf" /><Relationship Id="rId130" Type="http://schemas.openxmlformats.org/officeDocument/2006/relationships/image" Target="media/image58.png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9.bin" /><Relationship Id="rId133" Type="http://schemas.openxmlformats.org/officeDocument/2006/relationships/oleObject" Target="embeddings/oleObject70.bin" /><Relationship Id="rId134" Type="http://schemas.openxmlformats.org/officeDocument/2006/relationships/image" Target="media/image60.wmf" /><Relationship Id="rId135" Type="http://schemas.openxmlformats.org/officeDocument/2006/relationships/oleObject" Target="embeddings/oleObject71.bin" /><Relationship Id="rId136" Type="http://schemas.openxmlformats.org/officeDocument/2006/relationships/image" Target="media/image61.wmf" /><Relationship Id="rId137" Type="http://schemas.openxmlformats.org/officeDocument/2006/relationships/oleObject" Target="embeddings/oleObject72.bin" /><Relationship Id="rId138" Type="http://schemas.openxmlformats.org/officeDocument/2006/relationships/image" Target="media/image62.wmf" /><Relationship Id="rId139" Type="http://schemas.openxmlformats.org/officeDocument/2006/relationships/oleObject" Target="embeddings/oleObject73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3.wmf" /><Relationship Id="rId141" Type="http://schemas.openxmlformats.org/officeDocument/2006/relationships/oleObject" Target="embeddings/oleObject74.bin" /><Relationship Id="rId142" Type="http://schemas.openxmlformats.org/officeDocument/2006/relationships/image" Target="media/image64.wmf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6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7.bin" /><Relationship Id="rId148" Type="http://schemas.openxmlformats.org/officeDocument/2006/relationships/oleObject" Target="embeddings/oleObject78.bin" /><Relationship Id="rId149" Type="http://schemas.openxmlformats.org/officeDocument/2006/relationships/oleObject" Target="embeddings/oleObject79.bin" /><Relationship Id="rId15" Type="http://schemas.openxmlformats.org/officeDocument/2006/relationships/image" Target="media/image7.wmf" /><Relationship Id="rId150" Type="http://schemas.openxmlformats.org/officeDocument/2006/relationships/image" Target="media/image67.wmf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70.png" /><Relationship Id="rId157" Type="http://schemas.openxmlformats.org/officeDocument/2006/relationships/image" Target="media/image71.wmf" /><Relationship Id="rId158" Type="http://schemas.openxmlformats.org/officeDocument/2006/relationships/oleObject" Target="embeddings/oleObject83.bin" /><Relationship Id="rId159" Type="http://schemas.openxmlformats.org/officeDocument/2006/relationships/image" Target="media/image72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4.bin" /><Relationship Id="rId161" Type="http://schemas.openxmlformats.org/officeDocument/2006/relationships/image" Target="media/image73.png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8.bin" /><Relationship Id="rId17" Type="http://schemas.openxmlformats.org/officeDocument/2006/relationships/image" Target="media/image8.wmf" /><Relationship Id="rId170" Type="http://schemas.openxmlformats.org/officeDocument/2006/relationships/image" Target="media/image78.png" /><Relationship Id="rId171" Type="http://schemas.openxmlformats.org/officeDocument/2006/relationships/oleObject" Target="embeddings/oleObject89.bin" /><Relationship Id="rId172" Type="http://schemas.openxmlformats.org/officeDocument/2006/relationships/oleObject" Target="embeddings/oleObject90.bin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97.bin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png" /><Relationship Id="rId194" Type="http://schemas.openxmlformats.org/officeDocument/2006/relationships/image" Target="media/image87.wmf" /><Relationship Id="rId195" Type="http://schemas.openxmlformats.org/officeDocument/2006/relationships/oleObject" Target="embeddings/oleObject104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5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7.bin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png" /><Relationship Id="rId205" Type="http://schemas.openxmlformats.org/officeDocument/2006/relationships/image" Target="media/image92.png" /><Relationship Id="rId206" Type="http://schemas.openxmlformats.org/officeDocument/2006/relationships/oleObject" Target="embeddings/oleObject110.bin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11.bin" /><Relationship Id="rId209" Type="http://schemas.openxmlformats.org/officeDocument/2006/relationships/image" Target="media/image94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2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7.bin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9.bin" /><Relationship Id="rId224" Type="http://schemas.openxmlformats.org/officeDocument/2006/relationships/oleObject" Target="embeddings/oleObject120.bin" /><Relationship Id="rId225" Type="http://schemas.openxmlformats.org/officeDocument/2006/relationships/image" Target="media/image101.wmf" /><Relationship Id="rId226" Type="http://schemas.openxmlformats.org/officeDocument/2006/relationships/oleObject" Target="embeddings/oleObject121.bin" /><Relationship Id="rId227" Type="http://schemas.openxmlformats.org/officeDocument/2006/relationships/image" Target="media/image102.png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3.bin" /><Relationship Id="rId231" Type="http://schemas.openxmlformats.org/officeDocument/2006/relationships/oleObject" Target="embeddings/oleObject124.bin" /><Relationship Id="rId232" Type="http://schemas.openxmlformats.org/officeDocument/2006/relationships/oleObject" Target="embeddings/oleObject125.bin" /><Relationship Id="rId233" Type="http://schemas.openxmlformats.org/officeDocument/2006/relationships/oleObject" Target="embeddings/oleObject126.bin" /><Relationship Id="rId234" Type="http://schemas.openxmlformats.org/officeDocument/2006/relationships/oleObject" Target="embeddings/oleObject127.bin" /><Relationship Id="rId235" Type="http://schemas.openxmlformats.org/officeDocument/2006/relationships/oleObject" Target="embeddings/oleObject128.bin" /><Relationship Id="rId236" Type="http://schemas.openxmlformats.org/officeDocument/2006/relationships/oleObject" Target="embeddings/oleObject129.bin" /><Relationship Id="rId237" Type="http://schemas.openxmlformats.org/officeDocument/2006/relationships/oleObject" Target="embeddings/oleObject130.bin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31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oleObject" Target="embeddings/oleObject137.bin" /><Relationship Id="rId248" Type="http://schemas.openxmlformats.org/officeDocument/2006/relationships/image" Target="media/image107.wmf" /><Relationship Id="rId249" Type="http://schemas.openxmlformats.org/officeDocument/2006/relationships/oleObject" Target="embeddings/oleObject138.bin" /><Relationship Id="rId25" Type="http://schemas.openxmlformats.org/officeDocument/2006/relationships/image" Target="media/image12.wmf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oleObject" Target="embeddings/oleObject140.bin" /><Relationship Id="rId253" Type="http://schemas.openxmlformats.org/officeDocument/2006/relationships/oleObject" Target="embeddings/oleObject141.bin" /><Relationship Id="rId254" Type="http://schemas.openxmlformats.org/officeDocument/2006/relationships/image" Target="media/image109.wmf" /><Relationship Id="rId255" Type="http://schemas.openxmlformats.org/officeDocument/2006/relationships/oleObject" Target="embeddings/oleObject142.bin" /><Relationship Id="rId256" Type="http://schemas.openxmlformats.org/officeDocument/2006/relationships/oleObject" Target="embeddings/oleObject143.bin" /><Relationship Id="rId257" Type="http://schemas.openxmlformats.org/officeDocument/2006/relationships/oleObject" Target="embeddings/oleObject144.bin" /><Relationship Id="rId258" Type="http://schemas.openxmlformats.org/officeDocument/2006/relationships/image" Target="media/image110.png" /><Relationship Id="rId259" Type="http://schemas.openxmlformats.org/officeDocument/2006/relationships/image" Target="media/image111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5.bin" /><Relationship Id="rId261" Type="http://schemas.openxmlformats.org/officeDocument/2006/relationships/oleObject" Target="embeddings/oleObject146.bin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image" Target="media/image114.wmf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image" Target="media/image115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1.bin" /><Relationship Id="rId271" Type="http://schemas.openxmlformats.org/officeDocument/2006/relationships/oleObject" Target="embeddings/oleObject152.bin" /><Relationship Id="rId272" Type="http://schemas.openxmlformats.org/officeDocument/2006/relationships/header" Target="header1.xml" /><Relationship Id="rId273" Type="http://schemas.openxmlformats.org/officeDocument/2006/relationships/footer" Target="footer1.xml" /><Relationship Id="rId274" Type="http://schemas.openxmlformats.org/officeDocument/2006/relationships/theme" Target="theme/theme1.xml" /><Relationship Id="rId275" Type="http://schemas.openxmlformats.org/officeDocument/2006/relationships/numbering" Target="numbering.xml" /><Relationship Id="rId276" Type="http://schemas.openxmlformats.org/officeDocument/2006/relationships/styles" Target="styles.xml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png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oleObject" Target="embeddings/oleObject28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3.wmf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oleObject" Target="embeddings/oleObject44.bin" /><Relationship Id="rId88" Type="http://schemas.openxmlformats.org/officeDocument/2006/relationships/oleObject" Target="embeddings/oleObject45.bin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8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9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50.bin" /><Relationship Id="rId97" Type="http://schemas.openxmlformats.org/officeDocument/2006/relationships/image" Target="media/image43.png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6.png" /><Relationship Id="rId2" Type="http://schemas.openxmlformats.org/officeDocument/2006/relationships/image" Target="media/image117.png" /><Relationship Id="rId3" Type="http://schemas.openxmlformats.org/officeDocument/2006/relationships/image" Target="media/image118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4002141566723072</dc:description>
  <cp:lastModifiedBy>学科网试题生产平台</cp:lastModifiedBy>
  <cp:revision>9</cp:revision>
  <dcterms:created xsi:type="dcterms:W3CDTF">2026-05-03T14:04:39Z</dcterms:created>
  <dcterms:modified xsi:type="dcterms:W3CDTF">2026-05-03T14:04:39Z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lbum" pid="2">
    <vt:lpwstr>rbm.xkw.com</vt:lpwstr>
  </property>
  <property fmtid="{D5CDD505-2E9C-101B-9397-08002B2CF9AE}" name="author" pid="3">
    <vt:lpwstr>rbm.xkw.com</vt:lpwstr>
  </property>
  <property fmtid="{D5CDD505-2E9C-101B-9397-08002B2CF9AE}" name="company" pid="4">
    <vt:lpwstr>学科网</vt:lpwstr>
  </property>
  <property fmtid="{D5CDD505-2E9C-101B-9397-08002B2CF9AE}" name="copyright" pid="5">
    <vt:lpwstr>学科网版权所有</vt:lpwstr>
  </property>
  <property fmtid="{D5CDD505-2E9C-101B-9397-08002B2CF9AE}" name="AIGC" pid="6">
    <vt:lpwstr>{"ContentPropagator":"XKW","Label":"2","ProduceID":"4002141566723072","PropagateID":"57670842","ContentProducer":"XKW"}</vt:lpwstr>
  </property>
</Properties>
</file>