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2838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11468100</wp:posOffset>
            </wp:positionV>
            <wp:extent cx="469900" cy="330200"/>
            <wp:effectExtent l="0" t="0" r="635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11785600</wp:posOffset>
            </wp:positionV>
            <wp:extent cx="457200" cy="279400"/>
            <wp:effectExtent l="0" t="0" r="0" b="6350"/>
            <wp:wrapNone/>
            <wp:docPr id="887694814" name="图片 887694814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4814" name="图片 887694814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学年第一学期九年级期终学业质量调研</w:t>
      </w:r>
    </w:p>
    <w:p w14:paraId="4BC742D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D8DB4C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 xml:space="preserve">分） 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202601</w:t>
      </w:r>
    </w:p>
    <w:p w14:paraId="40DD99D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18D77D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62291DE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除第一、二大题外，其余各题如无特别说明，都必须在答题纸的相应位置上写出证明或计算的主要步骤．</w:t>
      </w:r>
    </w:p>
    <w:p w14:paraId="49E4EA6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F05B3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[每题只有一个正确选项，在答题纸相应题号的选项上用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铅笔正确填涂]</w:t>
      </w:r>
    </w:p>
    <w:p w14:paraId="56D196F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下列图形中一定相似的图形是（</w:t>
      </w:r>
      <w:r>
        <w:rPr>
          <w:rFonts w:ascii="Time New Romans" w:hAnsi="Time New Romans" w:eastAsia="Time New Romans" w:cs="Time New Romans"/>
          <w:color w:val="auto"/>
        </w:rPr>
        <w:t xml:space="preserve">        ）</w:t>
      </w:r>
    </w:p>
    <w:p w14:paraId="131533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两个等腰三角形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两个直角三角形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两个等腰梯形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两个正方形</w:t>
      </w:r>
    </w:p>
    <w:p w14:paraId="22BAD7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1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" o:title="eqIdd70dc2c20619a4fc12a0cfda59af5b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" o:title="eqIde65a3e478bb87d094e3a0af30dd10a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．下列结论正确的是（   ）</w:t>
      </w:r>
    </w:p>
    <w:p w14:paraId="295780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29.25pt;width:48.75pt;" o:ole="t" filled="f" o:preferrelative="t" stroked="f" coordsize="21600,21600">
            <v:path/>
            <v:fill on="f" focussize="0,0"/>
            <v:stroke on="f" joinstyle="miter"/>
            <v:imagedata r:id="rId17" o:title="eqId15ee608882881caff2f1e223177424a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9" o:title="eqId6bfeaf26f178031f78a5545233a2a7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1" o:title="eqId02af322c460e07f28aa287707ddb709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3" o:title="eqId8788d872b0340a723da2699dbc37359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B5DAC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已知实数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5" o:title="eqIdd7708c156249bb475564027f73313fa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及非零向量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7a2f4b1178f68bd147d1a2a6acd0443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   ）</w:t>
      </w:r>
    </w:p>
    <w:p w14:paraId="34EDAF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29" o:title="eqIdd296ddf9cc66ef9af68d6b074238c70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31" o:title="eqId7986c6f10477c993097bd0420b681f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79A1FF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16.3pt;width:64.55pt;" o:ole="t" filled="f" o:preferrelative="t" stroked="f" coordsize="21600,21600">
            <v:path/>
            <v:fill on="f" focussize="0,0"/>
            <v:stroke on="f" joinstyle="miter"/>
            <v:imagedata r:id="rId33" o:title="eqIdfff8e07f0bf42830b7f1770767ce78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6.3pt;width:49.6pt;" o:ole="t" filled="f" o:preferrelative="t" stroked="f" coordsize="21600,21600">
            <v:path/>
            <v:fill on="f" focussize="0,0"/>
            <v:stroke on="f" joinstyle="miter"/>
            <v:imagedata r:id="rId35" o:title="eqIde7a3a7074260e60f76a56b85123852f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1A5E56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8.15pt;width:70.85pt;" o:ole="t" filled="f" o:preferrelative="t" stroked="f" coordsize="21600,21600">
            <v:path/>
            <v:fill on="f" focussize="0,0"/>
            <v:stroke on="f" joinstyle="miter"/>
            <v:imagedata r:id="rId37" o:title="eqId12bd6a8ebe4b708851dec94d70fdcfb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的图象一定不经过（   ）</w:t>
      </w:r>
    </w:p>
    <w:p w14:paraId="241447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503F8A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3.6pt;width:66pt;" o:ole="t" filled="f" o:preferrelative="t" stroked="f" coordsize="21600,21600">
            <v:path/>
            <v:fill on="f" focussize="0,0"/>
            <v:stroke on="f" joinstyle="miter"/>
            <v:imagedata r:id="rId43" o:title="eqIdca262e0dfccdf0a6e915d942919bf18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，下列补充的条件中，不能判定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5" o:title="eqIdab2a2834d80ff574e79eae8ca8d4e94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7" o:title="eqId661ff55b5ebbadfb600989af3cfce2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6B6C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49" o:title="eqId5ecb138a844ef11bb3214cff0a475c9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1" o:title="eqIdd8b3fefcb6912490e2992e9c493410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</w:p>
    <w:p w14:paraId="1A6329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3.6pt;width:97.8pt;" o:ole="t" filled="f" o:preferrelative="t" stroked="f" coordsize="21600,21600">
            <v:path/>
            <v:fill on="f" focussize="0,0"/>
            <v:stroke on="f" joinstyle="miter"/>
            <v:imagedata r:id="rId53" o:title="eqId909b83bd5b9baa524e6dc434b95042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55" o:title="eqId28746b9de405ac6fd91273a8f4eef6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 w14:paraId="0FF3DB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在操场上举行庄严的升旗仪式，每个学生均站立在旗杆前方的水平地面上面向国旗行注目礼．已知国旗的初始位置距地面高度均大于或等于每个学生的身高．如果将看向国旗的视线与水平视线所形成的夹角定义为注视角，那么国旗从初始位置开始匀速上升至顶端的过程中，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1DC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每个学生的注视角大小不变</w:t>
      </w:r>
    </w:p>
    <w:p w14:paraId="1803D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每个学生的注视角逐渐减小</w:t>
      </w:r>
    </w:p>
    <w:p w14:paraId="0FD76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每个学生的注视角逐渐增大</w:t>
      </w:r>
    </w:p>
    <w:p w14:paraId="5BE06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同一时刻，相同身高学生的注视角相等</w:t>
      </w:r>
    </w:p>
    <w:p w14:paraId="4B8F33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8A45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[请将结果直接填入答题纸每个小题相应位置的方框内]</w:t>
      </w:r>
    </w:p>
    <w:p w14:paraId="532410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7" o:title="eqId408254902a7c9642b3d9b1439451d3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9.7pt;width:59.75pt;" o:ole="t" filled="f" o:preferrelative="t" stroked="f" coordsize="21600,21600">
            <v:path/>
            <v:fill on="f" focussize="0,0"/>
            <v:stroke on="f" joinstyle="miter"/>
            <v:imagedata r:id="rId59" o:title="eqIde3b291180b6d617e621162012e02d68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198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如果两个相似三角形的周长之比是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1" o:title="eqId37d65e051e943ab28fa57aee2fb579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，那么这两个三角形的相似比是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5412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在比例尺为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15pt;width:28.8pt;" o:ole="t" filled="f" o:preferrelative="t" stroked="f" coordsize="21600,21600">
            <v:path/>
            <v:fill on="f" focussize="0,0"/>
            <v:stroke on="f" joinstyle="miter"/>
            <v:imagedata r:id="rId63" o:title="eqId676520ea0dd70958ab2e86ad1675a24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的图纸上，一座建筑物的高是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厘米，它的实际高度是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11AB9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65" o:title="eqId18d8f2ffa8f1b85c0fb5c3ac7ade616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7" o:title="eqIdd053b14c8588eee2acbbe44fc37a688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A4B6D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20.15pt;width:78.85pt;" o:ole="t" filled="f" o:preferrelative="t" stroked="f" coordsize="21600,21600">
            <v:path/>
            <v:fill on="f" focussize="0,0"/>
            <v:stroke on="f" joinstyle="miter"/>
            <v:imagedata r:id="rId69" o:title="eqId5dbcd3aceee125bd6293df25d0e1696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有最高点，那么实数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1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DC838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3" o:title="eqId7ee31829d0d4d5f779a957d7df8058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75" o:title="eqId8a18a7caa080988802ba1145b4fe420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77" o:title="eqId64540b94422460f20313174e54a0c5f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a457b899731577bfe61dda594ae4eec4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正弦值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887694824" name="图片 887694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4824" name="图片 887694824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1412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7694820" name="图片 887694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4820" name="图片 887694820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3" o:title="eqId9467e0148fcd069800e846e29306cc9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3.5pt;width:74.5pt;" o:ole="t" filled="f" o:preferrelative="t" stroked="f" coordsize="21600,21600">
            <v:path/>
            <v:fill on="f" focussize="0,0"/>
            <v:stroke on="f" joinstyle="miter"/>
            <v:imagedata r:id="rId85" o:title="eqId86763d01bea334adfd14500193bd81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87" o:title="eqId640f058b479299659893cf524ddf654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89" o:title="eqId5277fa450a0c513a86a74420f8ee99f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67993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75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小海沿着坡度为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8.25pt;width:28.8pt;" o:ole="t" filled="f" o:preferrelative="t" stroked="f" coordsize="21600,21600">
            <v:path/>
            <v:fill on="f" focussize="0,0"/>
            <v:stroke on="f" joinstyle="miter"/>
            <v:imagedata r:id="rId92" o:title="eqIddb20862b954cd1886f4765657a46d91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694818" name="图片 88769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4818" name="图片 887694818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斜坡上行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米时，他的铅垂高度上升了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1EE4F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等边三角形的周长为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7" o:title="eqIdcf231f8f86fb922df4ca0c87f044cec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，则面积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7" o:title="eqIdcf231f8f86fb922df4ca0c87f044cec3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关于周长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5" o:title="eqIdc5db41a1f31d6baee7c69990811edb9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color w:val="000000"/>
        </w:rPr>
        <w:t>________</w:t>
      </w:r>
      <w:r>
        <w:rPr>
          <w:rFonts w:ascii="Time New Romans" w:hAnsi="Time New Romans" w:eastAsia="Time New Romans" w:cs="Time New Romans"/>
          <w:color w:val="000000"/>
        </w:rPr>
        <w:t>．</w:t>
      </w:r>
    </w:p>
    <w:p w14:paraId="55BE0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rPr>
          <w:rFonts w:ascii="Times New Roman" w:hAnsi="Times New Roman" w:eastAsia="Times New Roman" w:cs="Times New Roman"/>
          <w:i/>
          <w:color w:val="000000"/>
        </w:rPr>
        <w:t>DEFG</w:t>
      </w:r>
      <w:r>
        <w:rPr>
          <w:rFonts w:ascii="宋体" w:hAnsi="宋体" w:eastAsia="宋体" w:cs="宋体"/>
          <w:color w:val="000000"/>
        </w:rPr>
        <w:t>的顶点均在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的边上，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02" o:title="eqId07160f14b3b453bebb64cb2bf96dc8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04" o:title="eqId377b5f7197e5bd1afeea4d93130795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边上的高的长为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1D6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809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022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694822" name="图片 887694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4822" name="图片 887694822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重心，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08" o:title="eqId3d2c15801fee2405573677484f5dcfa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0" o:title="eqId3f8eeeea1c9652cacce976f8129cf52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12" o:title="eqId543b5e9b4c84de1468167208e4b42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6pt;width:63.15pt;" o:ole="t" filled="f" o:preferrelative="t" stroked="f" coordsize="21600,21600">
            <v:path/>
            <v:fill on="f" focussize="0,0"/>
            <v:stroke on="f" joinstyle="miter"/>
            <v:imagedata r:id="rId114" o:title="eqIdb8fa4c80c66e9d61fd51b8a74064ae2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218F1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8B5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34.65pt;width:58.4pt;" o:ole="t" filled="f" o:preferrelative="t" stroked="f" coordsize="21600,21600">
            <v:path/>
            <v:fill on="f" focussize="0,0"/>
            <v:stroke on="f" joinstyle="miter"/>
            <v:imagedata r:id="rId118" o:title="eqId2a2682e2b856b73dd4bc83f233642d4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6.8pt;width:55.85pt;" o:ole="t" filled="f" o:preferrelative="t" stroked="f" coordsize="21600,21600">
            <v:path/>
            <v:fill on="f" focussize="0,0"/>
            <v:stroke on="f" joinstyle="miter"/>
            <v:imagedata r:id="rId120" o:title="eqIdfa33e3a655187e20cf5c51bad5d252d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6.3pt;width:47.55pt;" o:ole="t" filled="f" o:preferrelative="t" stroked="f" coordsize="21600,21600">
            <v:path/>
            <v:fill on="f" focussize="0,0"/>
            <v:stroke on="f" joinstyle="miter"/>
            <v:imagedata r:id="rId122" o:title="eqIdd768ffd5bf75080e8ff5ce6b472c0cc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6" o:title="eqIdf52a58fbaf4fea03567e88a9f0f6e37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28" o:title="eqId15a424b50eaeafa6f302ffd95476cb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30" o:title="eqId383751d83d266f70b055e51ca95fac3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28" o:title="eqId15a424b50eaeafa6f302ffd95476cb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3" o:title="eqId68a83fdd2ba72a2dba0b6b10bb3e06b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.75pt;width:50.8pt;" o:ole="t" filled="f" o:preferrelative="t" stroked="f" coordsize="21600,21600">
            <v:path/>
            <v:fill on="f" focussize="0,0"/>
            <v:stroke on="f" joinstyle="miter"/>
            <v:imagedata r:id="rId135" o:title="eqIde932b4add3175358f15be0e1f7104e7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37" o:title="eqIded2884b46c0b3b258154b393777e966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A4CA1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09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924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1EC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31.25pt;width:165.05pt;" o:ole="t" filled="f" o:preferrelative="t" stroked="f" coordsize="21600,21600">
            <v:path/>
            <v:fill on="f" focussize="0,0"/>
            <v:stroke on="f" joinstyle="miter"/>
            <v:imagedata r:id="rId140" o:title="eqId14d2c3b58f50162efb06d60b84ba9d5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</w:p>
    <w:p w14:paraId="4A8FD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20.05pt;width:84.5pt;" o:ole="t" filled="f" o:preferrelative="t" stroked="f" coordsize="21600,21600">
            <v:path/>
            <v:fill on="f" focussize="0,0"/>
            <v:stroke on="f" joinstyle="miter"/>
            <v:imagedata r:id="rId142" o:title="eqId8d2e275176df736683fa5663e201f5f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8FD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写出这条抛物线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7694816" name="图片 887694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694816" name="图片 88769481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开口方向、对称轴，以及它的变化情况；</w:t>
      </w:r>
    </w:p>
    <w:p w14:paraId="729AD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将这条抛物线平移，使其顶点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移到点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144" o:title="eqId8a4f34707e44640d4bbf784cf0f9447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的位置，求抛物线平移的距离．</w:t>
      </w:r>
    </w:p>
    <w:p w14:paraId="30BF6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7" o:title="eqId6dceb5cc71fc50f20649f6b9535fd91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149" o:title="eqId2542aaf88bf0325dd37285bafd9b7df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3" o:title="eqId1fc56c77464a17a1e97b568762a3e2c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9" o:title="eqIdd40b319212a7e7528b053e1c7097e96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7670C7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6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57" o:title="eqId964278b4d6a43ddfb80f09b0a2795e1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59" o:title="eqId0bc1b68f13fed987f5209197de7bc8b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1DE25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161" o:title="eqId7d8a8c17891ffbda9b616bee26d67e0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6.8pt;width:39pt;" o:ole="t" filled="f" o:preferrelative="t" stroked="f" coordsize="21600,21600">
            <v:path/>
            <v:fill on="f" focussize="0,0"/>
            <v:stroke on="f" joinstyle="miter"/>
            <v:imagedata r:id="rId163" o:title="eqId83e503b5f39429c162a82f047195e294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，求向量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165" o:title="eqIdc2caf2e65bebc1523f8e89b59a90f2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关于向量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7a2f4b1178f68bd147d1a2a6acd044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68" o:title="eqIdc94075193c11fe43f2396cff5a48505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的分解式．</w:t>
      </w:r>
    </w:p>
    <w:p w14:paraId="262E4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某小区为方便居民停车，拟在角落处增设一个矩形停车位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，车位的三面围墙及墙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1" o:title="eqIde6e490f703eb6c9bb1278c78ebc2d6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均高于车顶，相关数据如图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所示．已知拟停在该车位的汽车前车门完全打开时与车身夹角为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3" o:title="eqId16aa0b9869db50a9ab48cc32925d8e9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，当前车门与车身夹角不小于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75" o:title="eqIdb31a14bd2a972f43d7a26a99589ad08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时，驾驶员能顺畅地出来．图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是该汽车外形的部分数据，例如：数据②是前车门长度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7" o:title="eqId0efba7147f5b9ced8bc4a72f0a9fb8a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厘米，数据④是车外后视镜完全打开时车身占用的宽度为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9" o:title="eqId8f1e3d94a97c1aa7b0c630c799e8a3e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是车门打开的示意图．假设车身始终与墙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4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保持平行，车外后视镜完全打开时与墙之间有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2" o:title="eqIdd07ae0b4264da6a8812454ffd2f20d9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厘米的安全距离．(参考数据：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184" o:title="eqId32b9da385bd721f9341ad900abf0b6d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86" o:title="eqIdc4f1f3b8fbd57bbf30f4547571bb833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3.6pt;width:70.65pt;" o:ole="t" filled="f" o:preferrelative="t" stroked="f" coordsize="21600,21600">
            <v:path/>
            <v:fill on="f" focussize="0,0"/>
            <v:stroke on="f" joinstyle="miter"/>
            <v:imagedata r:id="rId188" o:title="eqId8fb94b3cd97beddf81aee8ec07e6842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0" o:title="eqIdc86655128e3edff5ee21d2f05cfc2c2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92" o:title="eqId11735634a66826b0e49a9bcb3ca908d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.75pt;width:70.1pt;" o:ole="t" filled="f" o:preferrelative="t" stroked="f" coordsize="21600,21600">
            <v:path/>
            <v:fill on="f" focussize="0,0"/>
            <v:stroke on="f" joinstyle="miter"/>
            <v:imagedata r:id="rId194" o:title="eqIdaf1e82a4f6ba3e48a3008cc7f5b5093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2.6pt;width:60.65pt;" o:ole="t" filled="f" o:preferrelative="t" stroked="f" coordsize="21600,21600">
            <v:path/>
            <v:fill on="f" focussize="0,0"/>
            <v:stroke on="f" joinstyle="miter"/>
            <v:imagedata r:id="rId196" o:title="eqId888e6e9e6ca20554cc98547b1a3f8bb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2.6pt;width:62.35pt;" o:ole="t" filled="f" o:preferrelative="t" stroked="f" coordsize="21600,21600">
            <v:path/>
            <v:fill on="f" focussize="0,0"/>
            <v:stroke on="f" joinstyle="miter"/>
            <v:imagedata r:id="rId198" o:title="eqIdf04390bfdcc0c4707fd43a2c0b6a58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2.6pt;width:60pt;" o:ole="t" filled="f" o:preferrelative="t" stroked="f" coordsize="21600,21600">
            <v:path/>
            <v:fill on="f" focussize="0,0"/>
            <v:stroke on="f" joinstyle="miter"/>
            <v:imagedata r:id="rId200" o:title="eqId4ab9ef8b634c2a582a9b1fb20fdd3a0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．)</w:t>
      </w:r>
    </w:p>
    <w:p w14:paraId="38073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结合上述条件，回答下列问题：</w:t>
      </w:r>
    </w:p>
    <w:p w14:paraId="55A5B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193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62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当该汽车倒车停入车位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1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区域时，驾驶员是否能够顺畅地从车中出来？请说明理由；</w:t>
      </w:r>
    </w:p>
    <w:p w14:paraId="49B3A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已知车库门前有一条平行于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07" o:title="eqIdc2ce25e4c3f045daddb255ae4c086e4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厘米的人行道，当驾驶室的车门能完全打开时，汽车是否占用到人行道？请说明理由．(精确到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厘米)</w:t>
      </w:r>
    </w:p>
    <w:p w14:paraId="308562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9" o:title="eqId5138a9f70d5e8b0580e30fef6eb7bae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1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88929f4ba0851730d5f941d426b8754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5" o:title="eqIdd0213c5787a5a6b38d11bceca5567f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e1ffb98f1e3c1317c0db403d3af04bd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9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1" o:title="eqIda6b41d4070854edfaa24071137b314c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223" o:title="eqIdd02d5d8889e8e33c1c3228a3210b73a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8188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7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4.25pt;width:74.3pt;" o:ole="t" filled="f" o:preferrelative="t" stroked="f" coordsize="21600,21600">
            <v:path/>
            <v:fill on="f" focussize="0,0"/>
            <v:stroke on="f" joinstyle="miter"/>
            <v:imagedata r:id="rId226" o:title="eqId353613a372ecd8c649cafed88d82fbb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E1B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3.6pt;width:94.4pt;" o:ole="t" filled="f" o:preferrelative="t" stroked="f" coordsize="21600,21600">
            <v:path/>
            <v:fill on="f" focussize="0,0"/>
            <v:stroke on="f" joinstyle="miter"/>
            <v:imagedata r:id="rId228" o:title="eqId4966cfaf35c0ce5b0bba2e1f7c6776a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C3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如图，平面直角坐标系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3" o:title="eqId7ee31829d0d4d5f779a957d7df8058a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9.7pt;width:101.9pt;" o:ole="t" filled="f" o:preferrelative="t" stroked="f" coordsize="21600,21600">
            <v:path/>
            <v:fill on="f" focussize="0,0"/>
            <v:stroke on="f" joinstyle="miter"/>
            <v:imagedata r:id="rId231" o:title="eqId5b702e6a5187d166d7e7c8547f7dfe6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33" o:title="eqId45d57173ef4cd72eb270686875dfd62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，抛物线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35" o:title="eqId4b104090ea2ac34be58a76a4e0e95cb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3A55C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733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42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59246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已知以点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为顶点的抛物线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238" o:title="eqId2f8e8aecb2300a342f820a422461aec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40" o:title="eqId1582456a61fa4a08f9686354d990c5f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相交．</w:t>
      </w:r>
    </w:p>
    <w:p w14:paraId="7B9DA0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①设抛物线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7.85pt;width:17.85pt;" o:ole="t" filled="f" o:preferrelative="t" stroked="f" coordsize="21600,21600">
            <v:path/>
            <v:fill on="f" focussize="0,0"/>
            <v:stroke on="f" joinstyle="miter"/>
            <v:imagedata r:id="rId235" o:title="eqId4b104090ea2ac34be58a76a4e0e95cb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243" o:title="eqId7df1d9b712b639c8b6809c9f3ae0370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，在抛物线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243" o:title="eqId7df1d9b712b639c8b6809c9f3ae0370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之间的部分是上升的，求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 w14:paraId="3AB17F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246" o:title="eqIdc9fa909986c61053a451821870a4863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1" o:title="eqId03902478df1a55bc99703210bccab91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的平行线，交抛物线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7.85pt;width:19.9pt;" o:ole="t" filled="f" o:preferrelative="t" stroked="f" coordsize="21600,21600">
            <v:path/>
            <v:fill on="f" focussize="0,0"/>
            <v:stroke on="f" joinstyle="miter"/>
            <v:imagedata r:id="rId243" o:title="eqId7df1d9b712b639c8b6809c9f3ae0370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0" o:title="eqId77a7e4a6765ce78b05ee97764771e01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2.85pt;width:33pt;" o:ole="t" filled="f" o:preferrelative="t" stroked="f" coordsize="21600,21600">
            <v:path/>
            <v:fill on="f" focussize="0,0"/>
            <v:stroke on="f" joinstyle="miter"/>
            <v:imagedata r:id="rId252" o:title="eqId497fb241175e0316eeb8b4b521417ee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233BE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55" o:title="eqId9d00f4651b343dd8f9060c6460f0c9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7" o:title="eqIdb3182db896bc2462331796e2a610836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59" o:title="eqIdd39b8d91afc34e4a9b0fdbb6bafb908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295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8575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F1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62" o:title="eqIdfc11331a7b2d2619b40ee6d34c3bd6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64" o:title="eqId73a9359141eaf878cd0813e2ddb7330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66" o:title="eqId764509115979e9958101808383672ec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7D4D9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8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0" o:title="eqIde1a9c6a736e6eac98a676fa3232db5a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2" o:title="eqId80672dda9430cb42b3136bcb1b67bba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4" o:title="eqId971b23e3ee827018557d6c88edd5369a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76" o:title="eqIddad2a36927223bd70f426ba06aea4b4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C84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①试猜想线段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8" o:title="eqIdd4d260c4df7b0dc180af6980d21f337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0" o:title="eqIdb79dd200766db27fb90d6bd1992cf65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的数量关系，并证明；</w:t>
      </w:r>
    </w:p>
    <w:p w14:paraId="2E65E7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②在线段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2" o:title="eqId93c3f982d999937891eec4cb22d62e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84" o:title="eqId559044ceec55db8d34aaeb82c26d1c9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86" o:title="eqId128147bd4834566a78b4e9d2a3b2139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5.85pt;width:87pt;" o:ole="t" filled="f" o:preferrelative="t" stroked="f" coordsize="21600,21600">
            <v:path/>
            <v:fill on="f" focussize="0,0"/>
            <v:stroke on="f" joinstyle="miter"/>
            <v:imagedata r:id="rId288" o:title="eqId34ec66744e4df08c383f53fe52a44b9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时，探究是否存在实数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0" o:title="eqIdf0a532e15e232cb4b99a8d4d07c8957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292" o:title="eqId112e59a7c1aeac18d177cff5f4d4230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成立？如果存在，请求出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90" o:title="eqIdf0a532e15e232cb4b99a8d4d07c8957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的值；如果不存在，请说明理由．</w:t>
      </w:r>
    </w:p>
    <w:p w14:paraId="5E48BE3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BB0F73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6346BAF6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C6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6.png"/><Relationship Id="rId9" Type="http://schemas.openxmlformats.org/officeDocument/2006/relationships/image" Target="media/image4.wmf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1.wmf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2.xml"/><Relationship Id="rId294" Type="http://schemas.openxmlformats.org/officeDocument/2006/relationships/customXml" Target="../customXml/item1.xml"/><Relationship Id="rId293" Type="http://schemas.openxmlformats.org/officeDocument/2006/relationships/oleObject" Target="embeddings/oleObject147.bin"/><Relationship Id="rId292" Type="http://schemas.openxmlformats.org/officeDocument/2006/relationships/image" Target="media/image142.wmf"/><Relationship Id="rId291" Type="http://schemas.openxmlformats.org/officeDocument/2006/relationships/oleObject" Target="embeddings/oleObject146.bin"/><Relationship Id="rId290" Type="http://schemas.openxmlformats.org/officeDocument/2006/relationships/image" Target="media/image141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45.bin"/><Relationship Id="rId288" Type="http://schemas.openxmlformats.org/officeDocument/2006/relationships/image" Target="media/image140.wmf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42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6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0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9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8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7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6.bin"/><Relationship Id="rId270" Type="http://schemas.openxmlformats.org/officeDocument/2006/relationships/image" Target="media/image131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5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9.wmf"/><Relationship Id="rId265" Type="http://schemas.openxmlformats.org/officeDocument/2006/relationships/oleObject" Target="embeddings/oleObject133.bin"/><Relationship Id="rId264" Type="http://schemas.openxmlformats.org/officeDocument/2006/relationships/image" Target="media/image128.wmf"/><Relationship Id="rId263" Type="http://schemas.openxmlformats.org/officeDocument/2006/relationships/oleObject" Target="embeddings/oleObject132.bin"/><Relationship Id="rId262" Type="http://schemas.openxmlformats.org/officeDocument/2006/relationships/image" Target="media/image127.wmf"/><Relationship Id="rId261" Type="http://schemas.openxmlformats.org/officeDocument/2006/relationships/oleObject" Target="embeddings/oleObject131.bin"/><Relationship Id="rId260" Type="http://schemas.openxmlformats.org/officeDocument/2006/relationships/image" Target="media/image126.png"/><Relationship Id="rId26" Type="http://schemas.openxmlformats.org/officeDocument/2006/relationships/oleObject" Target="embeddings/oleObject10.bin"/><Relationship Id="rId259" Type="http://schemas.openxmlformats.org/officeDocument/2006/relationships/image" Target="media/image125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8.bin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1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5.bin"/><Relationship Id="rId248" Type="http://schemas.openxmlformats.org/officeDocument/2006/relationships/oleObject" Target="embeddings/oleObject124.bin"/><Relationship Id="rId247" Type="http://schemas.openxmlformats.org/officeDocument/2006/relationships/oleObject" Target="embeddings/oleObject123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8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7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6.png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13.wmf"/><Relationship Id="rId230" Type="http://schemas.openxmlformats.org/officeDocument/2006/relationships/oleObject" Target="embeddings/oleObject114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13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11.bin"/><Relationship Id="rId224" Type="http://schemas.openxmlformats.org/officeDocument/2006/relationships/image" Target="media/image110.png"/><Relationship Id="rId223" Type="http://schemas.openxmlformats.org/officeDocument/2006/relationships/image" Target="media/image109.wmf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6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image" Target="media/image102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1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9.png"/><Relationship Id="rId200" Type="http://schemas.openxmlformats.org/officeDocument/2006/relationships/image" Target="media/image98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png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7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png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png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772</Words>
  <Characters>889</Characters>
  <Lines>0</Lines>
  <Paragraphs>0</Paragraphs>
  <TotalTime>5</TotalTime>
  <ScaleCrop>false</ScaleCrop>
  <LinksUpToDate>false</LinksUpToDate>
  <CharactersWithSpaces>964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2026-01-24T14:20:00Z</dcterms:created>
  <dc:creator>学科网试题生产平台</dc:creator>
  <dc:description>3933329245201408</dc:description>
  <cp:lastModifiedBy>超可爱的东西</cp:lastModifiedBy>
  <dcterms:modified xsi:type="dcterms:W3CDTF">2026-01-25T05:57:43Z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E777ED69D80B4F9EAF2DF6BD82D61496_12</vt:lpwstr>
  </property>
</Properties>
</file>