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DAF63" w14:textId="77777777" w:rsidR="00FC5860" w:rsidRPr="00BE1BCD" w:rsidRDefault="00DA59A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9F65E41" wp14:editId="2B8AE11F">
            <wp:simplePos x="0" y="0"/>
            <wp:positionH relativeFrom="page">
              <wp:posOffset>11925300</wp:posOffset>
            </wp:positionH>
            <wp:positionV relativeFrom="topMargin">
              <wp:posOffset>10833100</wp:posOffset>
            </wp:positionV>
            <wp:extent cx="482600" cy="469900"/>
            <wp:effectExtent l="0" t="0" r="0" b="0"/>
            <wp:wrapNone/>
            <wp:docPr id="100130" name="图片 1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学年第二学期初三数学教学质量调研试卷</w:t>
      </w:r>
    </w:p>
    <w:p w14:paraId="5D5E32B1" w14:textId="77777777" w:rsidR="00FC5860" w:rsidRPr="00BE1BCD" w:rsidRDefault="00DA59A3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1CBA651" w14:textId="77777777" w:rsidR="00FC5860" w:rsidRPr="00BE1BCD" w:rsidRDefault="00DA59A3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CB8281F" w14:textId="77777777" w:rsidR="00FC5860" w:rsidRPr="00BE1BCD" w:rsidRDefault="00DA59A3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题，答题时，考生务必按答题要求在答题纸规定的位置上作答，在草稿纸、本调研卷上答题一律无效．</w:t>
      </w:r>
    </w:p>
    <w:p w14:paraId="3FE81E08" w14:textId="77777777" w:rsidR="00FC5860" w:rsidRPr="00BE1BCD" w:rsidRDefault="00DA59A3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．除第一、二大题外，其余各题如无特别说明，都必须在答题纸相应位置上写出证明或计算的主要步骤．</w:t>
      </w:r>
    </w:p>
    <w:p w14:paraId="46D4F18C" w14:textId="77777777" w:rsidR="00FC5860" w:rsidRPr="00BE1BCD" w:rsidRDefault="00DA59A3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14:paraId="72435D20" w14:textId="77777777" w:rsidR="00FC5860" w:rsidRPr="00BE1BCD" w:rsidRDefault="00DA59A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下列二次根式中，最简二次根式的是（　　）</w:t>
      </w:r>
    </w:p>
    <w:p w14:paraId="1D588997" w14:textId="77777777" w:rsidR="000106E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A59A3">
        <w:object w:dxaOrig="405" w:dyaOrig="705" w14:anchorId="09EB1F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9" o:title="eqId2c658b3137ff71c52c1ed3c854eedda9"/>
          </v:shape>
          <o:OLEObject Type="Embed" ProgID="Equation.DSMT4" ShapeID="_x0000_i1025" DrawAspect="Content" ObjectID="_1775933122" r:id="rId10"/>
        </w:object>
      </w:r>
      <w:r w:rsidRPr="00BE1BCD">
        <w:tab/>
        <w:t xml:space="preserve">B. </w:t>
      </w:r>
      <w:r w:rsidR="00DA59A3">
        <w:object w:dxaOrig="540" w:dyaOrig="360" w14:anchorId="1C1AD4E9">
          <v:shape id="_x0000_i1026" type="#_x0000_t75" alt="学科网(www.zxxk.com)--教育资源门户，提供试卷、教案、课件、论文、素材以及各类教学资源下载，还有大量而丰富的教学相关资讯！" style="width:26.8pt;height:18.4pt" o:ole="">
            <v:imagedata r:id="rId11" o:title="eqIda04b0b0618710dbde3de439ae377d2aa"/>
          </v:shape>
          <o:OLEObject Type="Embed" ProgID="Equation.DSMT4" ShapeID="_x0000_i1026" DrawAspect="Content" ObjectID="_1775933123" r:id="rId12"/>
        </w:object>
      </w:r>
      <w:r w:rsidRPr="00BE1BCD">
        <w:tab/>
        <w:t xml:space="preserve">C. </w:t>
      </w:r>
      <w:r w:rsidR="00DA59A3">
        <w:object w:dxaOrig="363" w:dyaOrig="363" w14:anchorId="4C66AF62">
          <v:shape id="_x0000_i102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" o:title="eqId2967337e3fcb228dded64ab0c41a17e0"/>
          </v:shape>
          <o:OLEObject Type="Embed" ProgID="Equation.DSMT4" ShapeID="_x0000_i1027" DrawAspect="Content" ObjectID="_1775933124" r:id="rId14"/>
        </w:object>
      </w:r>
      <w:r w:rsidRPr="00BE1BCD">
        <w:tab/>
        <w:t xml:space="preserve">D. </w:t>
      </w:r>
      <w:r w:rsidR="00DA59A3">
        <w:object w:dxaOrig="480" w:dyaOrig="360" w14:anchorId="1A631A0C">
          <v:shape id="_x0000_i1028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5" o:title="eqId750a60cc7b5650d6d768102dec3c2396"/>
          </v:shape>
          <o:OLEObject Type="Embed" ProgID="Equation.DSMT4" ShapeID="_x0000_i1028" DrawAspect="Content" ObjectID="_1775933125" r:id="rId16"/>
        </w:object>
      </w:r>
    </w:p>
    <w:p w14:paraId="68A32E29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关于一元二次方程</w:t>
      </w:r>
      <w:r>
        <w:object w:dxaOrig="1298" w:dyaOrig="325" w14:anchorId="66EAF0DC">
          <v:shape id="_x0000_i1029" type="#_x0000_t75" alt="学科网(www.zxxk.com)--教育资源门户，提供试卷、教案、课件、论文、素材以及各类教学资源下载，还有大量而丰富的教学相关资讯！" style="width:65.3pt;height:15.9pt" o:ole="">
            <v:imagedata r:id="rId17" o:title="eqId00af836e8f77cb8d353d104ec8412ab7"/>
          </v:shape>
          <o:OLEObject Type="Embed" ProgID="Equation.DSMT4" ShapeID="_x0000_i1029" DrawAspect="Content" ObjectID="_1775933126" r:id="rId18"/>
        </w:object>
      </w:r>
      <w:r>
        <w:rPr>
          <w:rFonts w:ascii="宋体" w:hAnsi="宋体"/>
          <w:color w:val="000000"/>
        </w:rPr>
        <w:t>根的情况，正确的是（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2EBF99" w14:textId="77777777" w:rsidR="000106EB" w:rsidRDefault="00DA5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有两个相等的实数根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有两个不相等的实数根</w:t>
      </w:r>
    </w:p>
    <w:p w14:paraId="37792F38" w14:textId="77777777" w:rsidR="000106EB" w:rsidRDefault="00DA5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有且只有一个实数根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没有实数根</w:t>
      </w:r>
    </w:p>
    <w:p w14:paraId="3F153AA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7710AD" w14:textId="77777777" w:rsidR="000106EB" w:rsidRDefault="00DA59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5" w:dyaOrig="360" w14:anchorId="5E271218">
          <v:shape id="_x0000_i1030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19" o:title="eqId108c18cb76d7d34b05c991a644c8b136"/>
          </v:shape>
          <o:OLEObject Type="Embed" ProgID="Equation.DSMT4" ShapeID="_x0000_i1030" DrawAspect="Content" ObjectID="_1775933127" r:id="rId20"/>
        </w:object>
      </w:r>
      <w:r>
        <w:rPr>
          <w:color w:val="000000"/>
        </w:rPr>
        <w:tab/>
        <w:t xml:space="preserve">B. </w:t>
      </w:r>
      <w:r>
        <w:object w:dxaOrig="780" w:dyaOrig="615" w14:anchorId="1BEE0B52">
          <v:shape id="_x0000_i1031" type="#_x0000_t75" alt="学科网(www.zxxk.com)--教育资源门户，提供试卷、教案、课件、论文、素材以及各类教学资源下载，还有大量而丰富的教学相关资讯！" style="width:39.35pt;height:31pt" o:ole="">
            <v:imagedata r:id="rId21" o:title="eqId25b4f23770747042d68b0fa011762258"/>
          </v:shape>
          <o:OLEObject Type="Embed" ProgID="Equation.DSMT4" ShapeID="_x0000_i1031" DrawAspect="Content" ObjectID="_1775933128" r:id="rId22"/>
        </w:object>
      </w:r>
      <w:r>
        <w:rPr>
          <w:color w:val="000000"/>
        </w:rPr>
        <w:tab/>
        <w:t xml:space="preserve">C. </w:t>
      </w:r>
      <w:r>
        <w:object w:dxaOrig="840" w:dyaOrig="315" w14:anchorId="16351226">
          <v:shape id="_x0000_i1032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" o:title="eqId4407788e4dc88210bca71a2551d4f2f9"/>
          </v:shape>
          <o:OLEObject Type="Embed" ProgID="Equation.DSMT4" ShapeID="_x0000_i1032" DrawAspect="Content" ObjectID="_1775933129" r:id="rId24"/>
        </w:object>
      </w:r>
      <w:r>
        <w:rPr>
          <w:color w:val="000000"/>
        </w:rPr>
        <w:tab/>
        <w:t xml:space="preserve">D. </w:t>
      </w:r>
      <w:r>
        <w:object w:dxaOrig="975" w:dyaOrig="315" w14:anchorId="0D05E89E">
          <v:shape id="_x0000_i103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5" o:title="eqIdaa6342e0a5a8942cfb1cf535ceb2c50d"/>
          </v:shape>
          <o:OLEObject Type="Embed" ProgID="Equation.DSMT4" ShapeID="_x0000_i1033" DrawAspect="Content" ObjectID="_1775933130" r:id="rId26"/>
        </w:object>
      </w:r>
    </w:p>
    <w:p w14:paraId="6EC77CAF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为了解某公司的收入水平，随机挑选五人的月工资进行抽样调查，月工资（单位：元）分别是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，那么能够较好的反映他们收入平均水平的是（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073C7C" w14:textId="77777777" w:rsidR="000106EB" w:rsidRDefault="00DA59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标准差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众数</w:t>
      </w:r>
    </w:p>
    <w:p w14:paraId="0EA8451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都在</w:t>
      </w:r>
      <w:r>
        <w:object w:dxaOrig="444" w:dyaOrig="300" w14:anchorId="36B99A57">
          <v:shape id="_x0000_i103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034" DrawAspect="Content" ObjectID="_1775933131" r:id="rId28"/>
        </w:object>
      </w:r>
      <w:r>
        <w:rPr>
          <w:rFonts w:ascii="宋体" w:hAnsi="宋体"/>
          <w:color w:val="000000"/>
        </w:rPr>
        <w:t>上，</w:t>
      </w:r>
      <w:r>
        <w:object w:dxaOrig="2104" w:dyaOrig="301" w14:anchorId="0962C424">
          <v:shape id="_x0000_i1035" type="#_x0000_t75" alt="学科网(www.zxxk.com)--教育资源门户，提供试卷、教案、课件、论文、素材以及各类教学资源下载，还有大量而丰富的教学相关资讯！" style="width:105.5pt;height:15.05pt" o:ole="">
            <v:imagedata r:id="rId29" o:title="eqId814ea487b9a032d11db509d66dc6aa4d"/>
          </v:shape>
          <o:OLEObject Type="Embed" ProgID="Equation.DSMT4" ShapeID="_x0000_i1035" DrawAspect="Content" ObjectID="_1775933132" r:id="rId30"/>
        </w:object>
      </w:r>
      <w:r>
        <w:rPr>
          <w:rFonts w:ascii="宋体" w:hAnsi="宋体"/>
          <w:color w:val="000000"/>
        </w:rPr>
        <w:t>，下列说法错误的是（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6ED69F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0B45F6" wp14:editId="2487C0A4">
            <wp:extent cx="1371600" cy="1343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C811A" w14:textId="77777777" w:rsidR="000106EB" w:rsidRDefault="00DA5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6F617FE" wp14:editId="2A031888">
            <wp:extent cx="31750" cy="88900"/>
            <wp:effectExtent l="0" t="0" r="0" b="0"/>
            <wp:docPr id="846382338" name="图片 84638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82338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60" w:dyaOrig="360" w14:anchorId="53D0E828">
          <v:shape id="_x0000_i103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33" o:title="eqId5dd2b0b7448e976bb55b1f1550498bdc"/>
          </v:shape>
          <o:OLEObject Type="Embed" ProgID="Equation.DSMT4" ShapeID="_x0000_i1036" DrawAspect="Content" ObjectID="_1775933133" r:id="rId34"/>
        </w:object>
      </w:r>
      <w:r>
        <w:rPr>
          <w:color w:val="000000"/>
        </w:rPr>
        <w:tab/>
        <w:t xml:space="preserve">B. </w:t>
      </w:r>
      <w:r>
        <w:object w:dxaOrig="1785" w:dyaOrig="285" w14:anchorId="10671CB4">
          <v:shape id="_x0000_i1037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35" o:title="eqId7ffcb63ab08a8181a0d49c6ce1ff9dab"/>
          </v:shape>
          <o:OLEObject Type="Embed" ProgID="Equation.DSMT4" ShapeID="_x0000_i1037" DrawAspect="Content" ObjectID="_1775933134" r:id="rId36"/>
        </w:object>
      </w:r>
    </w:p>
    <w:p w14:paraId="6961BF80" w14:textId="77777777" w:rsidR="000106EB" w:rsidRDefault="00DA5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25" w:dyaOrig="285" w14:anchorId="5EC4D485">
          <v:shape id="_x0000_i1038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37" o:title="eqId439f15683741a85fdd2a41528c8dd955"/>
          </v:shape>
          <o:OLEObject Type="Embed" ProgID="Equation.DSMT4" ShapeID="_x0000_i1038" DrawAspect="Content" ObjectID="_1775933135" r:id="rId38"/>
        </w:object>
      </w:r>
      <w:r>
        <w:rPr>
          <w:color w:val="000000"/>
        </w:rPr>
        <w:tab/>
        <w:t xml:space="preserve">D. </w:t>
      </w:r>
      <w:r>
        <w:object w:dxaOrig="1020" w:dyaOrig="279" w14:anchorId="4019D5D2">
          <v:shape id="_x0000_i103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9" o:title="eqIde8621541881fc9a3c79bf300bc6a2f9e"/>
          </v:shape>
          <o:OLEObject Type="Embed" ProgID="Equation.DSMT4" ShapeID="_x0000_i1039" DrawAspect="Content" ObjectID="_1775933136" r:id="rId40"/>
        </w:object>
      </w:r>
    </w:p>
    <w:p w14:paraId="65FC717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下列命题是假命题的是（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09A6FAD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对边之和相等的平行四边形是菱形</w:t>
      </w:r>
    </w:p>
    <w:p w14:paraId="5FBAFA37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一组邻边上的高相等的平行四边形是菱形</w:t>
      </w:r>
    </w:p>
    <w:p w14:paraId="231DFCEE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一条对角线平分一组对角，另一条对角线平分一个内角的四边形是菱形</w:t>
      </w:r>
    </w:p>
    <w:p w14:paraId="507CEDF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被一条对角线分割成两个等腰三角形的平行四边形是菱形</w:t>
      </w:r>
    </w:p>
    <w:p w14:paraId="63C2A6E0" w14:textId="77777777" w:rsidR="000106EB" w:rsidRDefault="00DA59A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D88C068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570" w:dyaOrig="300" w14:anchorId="3A2CBB85">
          <v:shape id="_x0000_i1040" type="#_x0000_t75" alt="学科网(www.zxxk.com)--教育资源门户，提供试卷、教案、课件、论文、素材以及各类教学资源下载，还有大量而丰富的教学相关资讯！" style="width:28.45pt;height:15.05pt" o:ole="">
            <v:imagedata r:id="rId41" o:title="eqId9e209705607c9e0331b43a04aac81a7f"/>
          </v:shape>
          <o:OLEObject Type="Embed" ProgID="Equation.DSMT4" ShapeID="_x0000_i1040" DrawAspect="Content" ObjectID="_1775933137" r:id="rId4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24A383D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截至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年底，全国高铁营业里程约为</w:t>
      </w:r>
      <w:r>
        <w:rPr>
          <w:rFonts w:eastAsia="Times New Roman" w:cs="Times New Roman"/>
          <w:color w:val="000000"/>
        </w:rPr>
        <w:t>45000</w:t>
      </w:r>
      <w:r>
        <w:rPr>
          <w:rFonts w:ascii="宋体" w:hAnsi="宋体"/>
          <w:color w:val="000000"/>
        </w:rPr>
        <w:t>公里，这个数</w:t>
      </w:r>
      <w:r>
        <w:rPr>
          <w:rFonts w:eastAsia="Times New Roman" w:cs="Times New Roman"/>
          <w:color w:val="000000"/>
        </w:rPr>
        <w:t>45000</w:t>
      </w:r>
      <w:r>
        <w:rPr>
          <w:rFonts w:ascii="宋体" w:hAnsi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45C4990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object w:dxaOrig="1305" w:dyaOrig="615" w14:anchorId="6122BC2D">
          <v:shape id="_x0000_i1041" type="#_x0000_t75" alt="学科网(www.zxxk.com)--教育资源门户，提供试卷、教案、课件、论文、素材以及各类教学资源下载，还有大量而丰富的教学相关资讯！" style="width:65.3pt;height:31pt" o:ole="">
            <v:imagedata r:id="rId43" o:title="eqId3f152c506a7a1b880292385f08e2d186"/>
          </v:shape>
          <o:OLEObject Type="Embed" ProgID="Equation.DSMT4" ShapeID="_x0000_i1041" DrawAspect="Content" ObjectID="_1775933138" r:id="rId4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C99E28B" wp14:editId="069499F5">
            <wp:extent cx="133350" cy="177800"/>
            <wp:effectExtent l="0" t="0" r="0" b="0"/>
            <wp:docPr id="846382340" name="图片 84638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82340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定义域为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37EE52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999" w:dyaOrig="360" w14:anchorId="0DE30CF8">
          <v:shape id="_x0000_i104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46" o:title="eqId7e3b97691f32e4e72437ab7df99450f3"/>
          </v:shape>
          <o:OLEObject Type="Embed" ProgID="Equation.DSMT4" ShapeID="_x0000_i1042" DrawAspect="Content" ObjectID="_1775933139" r:id="rId47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</w:p>
    <w:p w14:paraId="46296906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已知方程</w:t>
      </w:r>
      <w:r>
        <w:object w:dxaOrig="1741" w:dyaOrig="664" w14:anchorId="5A754C13">
          <v:shape id="_x0000_i1043" type="#_x0000_t75" alt="学科网(www.zxxk.com)--教育资源门户，提供试卷、教案、课件、论文、素材以及各类教学资源下载，还有大量而丰富的教学相关资讯！" style="width:87.05pt;height:33.5pt" o:ole="">
            <v:imagedata r:id="rId48" o:title="eqId9f22def6d729141f1d8e5a278d3f9f0b"/>
          </v:shape>
          <o:OLEObject Type="Embed" ProgID="Equation.DSMT4" ShapeID="_x0000_i1043" DrawAspect="Content" ObjectID="_1775933140" r:id="rId49"/>
        </w:object>
      </w:r>
      <w:r>
        <w:rPr>
          <w:rFonts w:ascii="宋体" w:hAnsi="宋体"/>
          <w:color w:val="000000"/>
        </w:rPr>
        <w:t>，如果设</w:t>
      </w:r>
      <w:r>
        <w:object w:dxaOrig="1005" w:dyaOrig="615" w14:anchorId="60F467C4">
          <v:shape id="_x0000_i1044" type="#_x0000_t75" alt="学科网(www.zxxk.com)--教育资源门户，提供试卷、教案、课件、论文、素材以及各类教学资源下载，还有大量而丰富的教学相关资讯！" style="width:50.25pt;height:31pt" o:ole="">
            <v:imagedata r:id="rId50" o:title="eqId37f663835f810a8963785d8a00e97c13"/>
          </v:shape>
          <o:OLEObject Type="Embed" ProgID="Equation.DSMT4" ShapeID="_x0000_i1044" DrawAspect="Content" ObjectID="_1775933141" r:id="rId51"/>
        </w:object>
      </w:r>
      <w:r>
        <w:rPr>
          <w:rFonts w:ascii="宋体" w:hAnsi="宋体"/>
          <w:color w:val="000000"/>
        </w:rPr>
        <w:t>，那么原方程转化为关于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的整式方程为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14:paraId="3DAEE7F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如果二次函数</w:t>
      </w:r>
      <w:r>
        <w:object w:dxaOrig="1065" w:dyaOrig="360" w14:anchorId="1B3DB581">
          <v:shape id="_x0000_i1045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2" o:title="eqId999d6123b771ecbc1fe861c5242865af"/>
          </v:shape>
          <o:OLEObject Type="Embed" ProgID="Equation.DSMT4" ShapeID="_x0000_i1045" DrawAspect="Content" ObjectID="_1775933142" r:id="rId53"/>
        </w:object>
      </w:r>
      <w:r>
        <w:rPr>
          <w:rFonts w:ascii="宋体" w:hAnsi="宋体"/>
          <w:color w:val="000000"/>
        </w:rPr>
        <w:t>的图象向右平移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个单位后经过原点，那么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A04DD7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中任取两个不重复的数字组成一个两位数，那么这个两位数是素数的概率是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27B0308A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为了解某校六年级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名学生来校的方式，随机调查了该校六年级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名学生同一天来校的方式，并绘制了如图所示的饼状图，那么估计该校六年级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名学生中这一天步行来学校的共有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名．</w:t>
      </w:r>
    </w:p>
    <w:p w14:paraId="2D42D49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68CD89" wp14:editId="34A1D909">
            <wp:extent cx="1171575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31A2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4010070F">
          <v:shape id="_x0000_i104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46" DrawAspect="Content" ObjectID="_1775933143" r:id="rId5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 w14:anchorId="41EBADA8">
          <v:shape id="_x0000_i10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047" DrawAspect="Content" ObjectID="_1775933144" r:id="rId58"/>
        </w:object>
      </w:r>
      <w:r>
        <w:rPr>
          <w:rFonts w:ascii="宋体" w:hAnsi="宋体"/>
          <w:color w:val="000000"/>
        </w:rPr>
        <w:t>上，且</w:t>
      </w:r>
      <w:r>
        <w:object w:dxaOrig="1120" w:dyaOrig="260" w14:anchorId="0971CC64">
          <v:shape id="_x0000_i1048" type="#_x0000_t75" alt="学科网(www.zxxk.com)--教育资源门户，提供试卷、教案、课件、论文、素材以及各类教学资源下载，还有大量而丰富的教学相关资讯！" style="width:56.1pt;height:13.4pt" o:ole="">
            <v:imagedata r:id="rId59" o:title="eqIdc2d6ceed6e5a36193bcb5a557853dbee"/>
          </v:shape>
          <o:OLEObject Type="Embed" ProgID="Equation.DSMT4" ShapeID="_x0000_i1048" DrawAspect="Content" ObjectID="_1775933145" r:id="rId6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85" w14:anchorId="6DBAE14E">
          <v:shape id="_x0000_i10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049" DrawAspect="Content" ObjectID="_1775933146" r:id="rId62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55" w14:anchorId="35626A64">
          <v:shape id="_x0000_i105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3" o:title="eqIde6e490f703eb6c9bb1278c78ebc2d661"/>
          </v:shape>
          <o:OLEObject Type="Embed" ProgID="Equation.DSMT4" ShapeID="_x0000_i1050" DrawAspect="Content" ObjectID="_1775933147" r:id="rId64"/>
        </w:object>
      </w:r>
      <w:r>
        <w:rPr>
          <w:rFonts w:ascii="宋体" w:hAnsi="宋体"/>
          <w:color w:val="000000"/>
        </w:rPr>
        <w:t>，设向量</w:t>
      </w:r>
      <w:r>
        <w:object w:dxaOrig="744" w:dyaOrig="336" w14:anchorId="1B985E50">
          <v:shape id="_x0000_i1051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65" o:title="eqId7d8a8c17891ffbda9b616bee26d67e07"/>
          </v:shape>
          <o:OLEObject Type="Embed" ProgID="Equation.DSMT4" ShapeID="_x0000_i1051" DrawAspect="Content" ObjectID="_1775933148" r:id="rId66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3F66F0B0">
          <v:shape id="_x0000_i1052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67" o:title="eqId83e503b5f39429c162a82f047195e294"/>
          </v:shape>
          <o:OLEObject Type="Embed" ProgID="Equation.DSMT4" ShapeID="_x0000_i1052" DrawAspect="Content" ObjectID="_1775933149" r:id="rId68"/>
        </w:object>
      </w:r>
      <w:r>
        <w:rPr>
          <w:rFonts w:ascii="宋体" w:hAnsi="宋体"/>
          <w:color w:val="000000"/>
        </w:rPr>
        <w:t>，如果用</w:t>
      </w:r>
      <w:r>
        <w:object w:dxaOrig="196" w:dyaOrig="288" w14:anchorId="6B2C70AB">
          <v:shape id="_x0000_i105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9" o:title="eqId7a2f4b1178f68bd147d1a2a6acd04435"/>
          </v:shape>
          <o:OLEObject Type="Embed" ProgID="Equation.DSMT4" ShapeID="_x0000_i1053" DrawAspect="Content" ObjectID="_1775933150" r:id="rId7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22EB3D12">
          <v:shape id="_x0000_i1054" type="#_x0000_t75" alt="学科网(www.zxxk.com)--教育资源门户，提供试卷、教案、课件、论文、素材以及各类教学资源下载，还有大量而丰富的教学相关资讯！" style="width:11.7pt;height:17.6pt" o:ole="">
            <v:imagedata r:id="rId71" o:title="eqIdc94075193c11fe43f2396cff5a485054"/>
          </v:shape>
          <o:OLEObject Type="Embed" ProgID="Equation.DSMT4" ShapeID="_x0000_i1054" DrawAspect="Content" ObjectID="_1775933151" r:id="rId72"/>
        </w:object>
      </w:r>
      <w:r>
        <w:rPr>
          <w:rFonts w:ascii="宋体" w:hAnsi="宋体"/>
          <w:color w:val="000000"/>
        </w:rPr>
        <w:t>表示</w:t>
      </w:r>
      <w:r>
        <w:object w:dxaOrig="375" w:dyaOrig="285" w14:anchorId="35929336">
          <v:shape id="_x0000_i105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3" o:title="eqIdfa8c53645db602c72b00b599c2c0ff97"/>
          </v:shape>
          <o:OLEObject Type="Embed" ProgID="Equation.DSMT4" ShapeID="_x0000_i1055" DrawAspect="Content" ObjectID="_1775933152" r:id="rId74"/>
        </w:object>
      </w:r>
      <w:r>
        <w:rPr>
          <w:rFonts w:ascii="宋体" w:hAnsi="宋体"/>
          <w:color w:val="000000"/>
        </w:rPr>
        <w:t>，那么</w:t>
      </w:r>
      <w:r>
        <w:object w:dxaOrig="600" w:dyaOrig="315" w14:anchorId="532656E2">
          <v:shape id="_x0000_i1056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75" o:title="eqIdcd27dd5543eabc922bdbe03eb5bfd496"/>
          </v:shape>
          <o:OLEObject Type="Embed" ProgID="Equation.DSMT4" ShapeID="_x0000_i1056" DrawAspect="Content" ObjectID="_1775933153" r:id="rId7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E6FD7FC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DFF4E5" wp14:editId="2AC2B209">
            <wp:extent cx="140970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BBD6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85" w14:anchorId="0A34C9A2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5cb3f9a5da641be35117fd35ba07a6aa"/>
          </v:shape>
          <o:OLEObject Type="Embed" ProgID="Equation.DSMT4" ShapeID="_x0000_i1057" DrawAspect="Content" ObjectID="_1775933154" r:id="rId79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2627F9F9">
          <v:shape id="_x0000_i105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2a30f3a8b673cc28bd90c50cf1a35281"/>
          </v:shape>
          <o:OLEObject Type="Embed" ProgID="Equation.DSMT4" ShapeID="_x0000_i1058" DrawAspect="Content" ObjectID="_1775933155" r:id="rId81"/>
        </w:object>
      </w:r>
      <w:r>
        <w:rPr>
          <w:rFonts w:ascii="宋体" w:hAnsi="宋体"/>
          <w:color w:val="000000"/>
        </w:rPr>
        <w:t>在对角线</w:t>
      </w:r>
      <w:r>
        <w:object w:dxaOrig="405" w:dyaOrig="255" w14:anchorId="66AD846F">
          <v:shape id="_x0000_i10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2" o:title="eqIdb3182db896bc2462331796e2a6108363"/>
          </v:shape>
          <o:OLEObject Type="Embed" ProgID="Equation.DSMT4" ShapeID="_x0000_i1059" DrawAspect="Content" ObjectID="_1775933156" r:id="rId83"/>
        </w:object>
      </w:r>
      <w:r>
        <w:rPr>
          <w:rFonts w:ascii="宋体" w:hAnsi="宋体"/>
          <w:color w:val="000000"/>
        </w:rPr>
        <w:t>上，点</w:t>
      </w:r>
      <w:r>
        <w:object w:dxaOrig="255" w:dyaOrig="255" w14:anchorId="29BE76A5">
          <v:shape id="_x0000_i106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84" o:title="eqIda0ed1ec316bc54c37c4286c208f55667"/>
          </v:shape>
          <o:OLEObject Type="Embed" ProgID="Equation.DSMT4" ShapeID="_x0000_i1060" DrawAspect="Content" ObjectID="_1775933157" r:id="rId85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0ADA71B6">
          <v:shape id="_x0000_i10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6" o:title="eqIde1ffb98f1e3c1317c0db403d3af04bdc"/>
          </v:shape>
          <o:OLEObject Type="Embed" ProgID="Equation.DSMT4" ShapeID="_x0000_i1061" DrawAspect="Content" ObjectID="_1775933158" r:id="rId87"/>
        </w:object>
      </w:r>
      <w:r>
        <w:rPr>
          <w:rFonts w:ascii="宋体" w:hAnsi="宋体"/>
          <w:color w:val="000000"/>
        </w:rPr>
        <w:t>上（点</w:t>
      </w:r>
      <w:r>
        <w:object w:dxaOrig="255" w:dyaOrig="255" w14:anchorId="7948F774">
          <v:shape id="_x0000_i106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84" o:title="eqIda0ed1ec316bc54c37c4286c208f55667"/>
          </v:shape>
          <o:OLEObject Type="Embed" ProgID="Equation.DSMT4" ShapeID="_x0000_i1062" DrawAspect="Content" ObjectID="_1775933159" r:id="rId88"/>
        </w:object>
      </w:r>
      <w:r>
        <w:rPr>
          <w:rFonts w:ascii="宋体" w:hAnsi="宋体"/>
          <w:color w:val="000000"/>
        </w:rPr>
        <w:t>不与点</w:t>
      </w:r>
      <w:r>
        <w:object w:dxaOrig="238" w:dyaOrig="288" w14:anchorId="7F4A2103">
          <v:shape id="_x0000_i10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9" o:title="eqIdc5db41a1f31d6baee7c69990811edb9f"/>
          </v:shape>
          <o:OLEObject Type="Embed" ProgID="Equation.DSMT4" ShapeID="_x0000_i1063" DrawAspect="Content" ObjectID="_1775933160" r:id="rId90"/>
        </w:object>
      </w:r>
      <w:r>
        <w:rPr>
          <w:rFonts w:ascii="宋体" w:hAnsi="宋体"/>
          <w:color w:val="000000"/>
        </w:rPr>
        <w:t>重合），且</w:t>
      </w:r>
      <w:r>
        <w:object w:dxaOrig="1145" w:dyaOrig="251" w14:anchorId="59E1644D">
          <v:shape id="_x0000_i1064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1" o:title="eqId192155e6a3aade305b76b1eb7c75e30c"/>
          </v:shape>
          <o:OLEObject Type="Embed" ProgID="Equation.DSMT4" ShapeID="_x0000_i1064" DrawAspect="Content" ObjectID="_1775933161" r:id="rId92"/>
        </w:object>
      </w:r>
      <w:r>
        <w:rPr>
          <w:rFonts w:ascii="宋体" w:hAnsi="宋体"/>
          <w:color w:val="000000"/>
        </w:rPr>
        <w:t>，那么</w:t>
      </w:r>
      <w:r>
        <w:object w:dxaOrig="435" w:dyaOrig="615" w14:anchorId="36D1D3B0">
          <v:shape id="_x0000_i1065" type="#_x0000_t75" alt="学科网(www.zxxk.com)--教育资源门户，提供试卷、教案、课件、论文、素材以及各类教学资源下载，还有大量而丰富的教学相关资讯！" style="width:21.75pt;height:31pt" o:ole="">
            <v:imagedata r:id="rId93" o:title="eqId269126dce7e64dfc6e9b5ad28717c782"/>
          </v:shape>
          <o:OLEObject Type="Embed" ProgID="Equation.DSMT4" ShapeID="_x0000_i1065" DrawAspect="Content" ObjectID="_1775933162" r:id="rId9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20DBB9B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AB2C820" wp14:editId="27B44E84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F709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1035" w:dyaOrig="285" w14:anchorId="4B34DE17">
          <v:shape id="_x0000_i106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6" o:title="eqIddd967903ed5a6f640a5b801ec8be0070"/>
          </v:shape>
          <o:OLEObject Type="Embed" ProgID="Equation.DSMT4" ShapeID="_x0000_i1066" DrawAspect="Content" ObjectID="_1775933163" r:id="rId97"/>
        </w:object>
      </w:r>
      <w:r>
        <w:rPr>
          <w:rFonts w:ascii="宋体" w:hAnsi="宋体"/>
          <w:color w:val="000000"/>
        </w:rPr>
        <w:t>中，</w:t>
      </w:r>
      <w:r>
        <w:object w:dxaOrig="2388" w:dyaOrig="300" w14:anchorId="463904C7">
          <v:shape id="_x0000_i1067" type="#_x0000_t75" alt="学科网(www.zxxk.com)--教育资源门户，提供试卷、教案、课件、论文、素材以及各类教学资源下载，还有大量而丰富的教学相关资讯！" style="width:119.7pt;height:15.05pt" o:ole="">
            <v:imagedata r:id="rId98" o:title="eqId55840ae6a0c561a0caa99528c2345afd"/>
          </v:shape>
          <o:OLEObject Type="Embed" ProgID="Equation.DSMT4" ShapeID="_x0000_i1067" DrawAspect="Content" ObjectID="_1775933164" r:id="rId99"/>
        </w:object>
      </w:r>
      <w:r>
        <w:rPr>
          <w:rFonts w:ascii="宋体" w:hAnsi="宋体"/>
          <w:color w:val="000000"/>
        </w:rPr>
        <w:t>，将</w:t>
      </w:r>
      <w:r>
        <w:object w:dxaOrig="675" w:dyaOrig="285" w14:anchorId="147919C4">
          <v:shape id="_x0000_i106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68" DrawAspect="Content" ObjectID="_1775933165" r:id="rId100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object w:dxaOrig="420" w:dyaOrig="255" w14:anchorId="04DE3505">
          <v:shape id="_x0000_i10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3" o:title="eqIde6e490f703eb6c9bb1278c78ebc2d661"/>
          </v:shape>
          <o:OLEObject Type="Embed" ProgID="Equation.DSMT4" ShapeID="_x0000_i1069" DrawAspect="Content" ObjectID="_1775933166" r:id="rId101"/>
        </w:object>
      </w:r>
      <w:r>
        <w:rPr>
          <w:rFonts w:ascii="宋体" w:hAnsi="宋体"/>
          <w:color w:val="000000"/>
        </w:rPr>
        <w:t>的延长线上，且</w:t>
      </w:r>
      <w:r>
        <w:object w:dxaOrig="1035" w:dyaOrig="285" w14:anchorId="5BA4B8DD">
          <v:shape id="_x0000_i10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2" o:title="eqId126fdae0b1adc7361f945187b861fb20"/>
          </v:shape>
          <o:OLEObject Type="Embed" ProgID="Equation.DSMT4" ShapeID="_x0000_i1070" DrawAspect="Content" ObjectID="_1775933167" r:id="rId103"/>
        </w:object>
      </w:r>
      <w:r>
        <w:rPr>
          <w:rFonts w:ascii="宋体" w:hAnsi="宋体"/>
          <w:color w:val="000000"/>
        </w:rPr>
        <w:t>，那么</w:t>
      </w:r>
      <w:r>
        <w:object w:dxaOrig="765" w:dyaOrig="285" w14:anchorId="5954CB07">
          <v:shape id="_x0000_i107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4" o:title="eqId35803969509655f72b4118503ae1c966"/>
          </v:shape>
          <o:OLEObject Type="Embed" ProgID="Equation.DSMT4" ShapeID="_x0000_i1071" DrawAspect="Content" ObjectID="_1775933168" r:id="rId105"/>
        </w:object>
      </w:r>
      <w:r>
        <w:rPr>
          <w:rFonts w:ascii="宋体" w:hAnsi="宋体"/>
          <w:color w:val="000000"/>
        </w:rPr>
        <w:t>的余弦值为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63E96DC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我们把以三角形的重心为圆心的圆叫做该三角形的重心圆．如图，在</w:t>
      </w:r>
      <w:r>
        <w:object w:dxaOrig="675" w:dyaOrig="285" w14:anchorId="24FDB618">
          <v:shape id="_x0000_i10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72" DrawAspect="Content" ObjectID="_1775933169" r:id="rId106"/>
        </w:object>
      </w:r>
      <w:r>
        <w:rPr>
          <w:rFonts w:ascii="宋体" w:hAnsi="宋体"/>
          <w:color w:val="000000"/>
        </w:rPr>
        <w:t>中，</w:t>
      </w:r>
      <w:r>
        <w:object w:dxaOrig="2415" w:dyaOrig="300" w14:anchorId="343F756F">
          <v:shape id="_x0000_i1073" type="#_x0000_t75" alt="学科网(www.zxxk.com)--教育资源门户，提供试卷、教案、课件、论文、素材以及各类教学资源下载，还有大量而丰富的教学相关资讯！" style="width:120.55pt;height:15.05pt" o:ole="">
            <v:imagedata r:id="rId107" o:title="eqIde7f7d6954749d1ff388fbd3c8541204b"/>
          </v:shape>
          <o:OLEObject Type="Embed" ProgID="Equation.DSMT4" ShapeID="_x0000_i1073" DrawAspect="Content" ObjectID="_1775933170" r:id="rId108"/>
        </w:object>
      </w:r>
      <w:r>
        <w:rPr>
          <w:rFonts w:ascii="宋体" w:hAnsi="宋体"/>
          <w:color w:val="000000"/>
        </w:rPr>
        <w:t>，如果</w:t>
      </w:r>
      <w:r>
        <w:object w:dxaOrig="675" w:dyaOrig="285" w14:anchorId="0188FE71">
          <v:shape id="_x0000_i10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74" DrawAspect="Content" ObjectID="_1775933171" r:id="rId109"/>
        </w:object>
      </w:r>
      <w:r>
        <w:rPr>
          <w:rFonts w:ascii="宋体" w:hAnsi="宋体"/>
          <w:color w:val="000000"/>
        </w:rPr>
        <w:t>的重心圆与该三角形各边的公共点一共有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个，那么它的半径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A2E5F7F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95E3BA" wp14:editId="344E5CFE">
            <wp:extent cx="2105025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625B" w14:textId="77777777" w:rsidR="000106EB" w:rsidRDefault="00DA59A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14:paraId="7C54010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31" w:dyaOrig="701" w14:anchorId="3D525C68">
          <v:shape id="_x0000_i1075" type="#_x0000_t75" alt="学科网(www.zxxk.com)--教育资源门户，提供试卷、教案、课件、论文、素材以及各类教学资源下载，还有大量而丰富的教学相关资讯！" style="width:161.6pt;height:35.15pt" o:ole="">
            <v:imagedata r:id="rId111" o:title="eqId4bcf3317ab7ca8200461b4bc00c8567d"/>
          </v:shape>
          <o:OLEObject Type="Embed" ProgID="Equation.DSMT4" ShapeID="_x0000_i1075" DrawAspect="Content" ObjectID="_1775933172" r:id="rId112"/>
        </w:object>
      </w:r>
    </w:p>
    <w:p w14:paraId="3DB7ECFD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175" w:dyaOrig="765" w14:anchorId="1BAFDD59">
          <v:shape id="_x0000_i1076" type="#_x0000_t75" alt="学科网(www.zxxk.com)--教育资源门户，提供试卷、教案、课件、论文、素材以及各类教学资源下载，还有大量而丰富的教学相关资讯！" style="width:108.85pt;height:38.5pt" o:ole="">
            <v:imagedata r:id="rId113" o:title="eqId86c4057f4c92354361df0240ab828d2c"/>
          </v:shape>
          <o:OLEObject Type="Embed" ProgID="Equation.DSMT4" ShapeID="_x0000_i1076" DrawAspect="Content" ObjectID="_1775933173" r:id="rId114"/>
        </w:object>
      </w:r>
    </w:p>
    <w:p w14:paraId="540B8D89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444" w:dyaOrig="300" w14:anchorId="44CB5176">
          <v:shape id="_x0000_i107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077" DrawAspect="Content" ObjectID="_1775933174" r:id="rId115"/>
        </w:object>
      </w:r>
      <w:r>
        <w:rPr>
          <w:rFonts w:ascii="宋体" w:hAnsi="宋体"/>
          <w:color w:val="000000"/>
        </w:rPr>
        <w:t>经过平行四边形</w:t>
      </w:r>
      <w:r>
        <w:object w:dxaOrig="720" w:dyaOrig="290" w14:anchorId="4700E333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411b38a18046fea8e9fab1f9f9b80a5f"/>
          </v:shape>
          <o:OLEObject Type="Embed" ProgID="Equation.DSMT4" ShapeID="_x0000_i1078" DrawAspect="Content" ObjectID="_1775933175" r:id="rId117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,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,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在边</w:t>
      </w:r>
      <w:r>
        <w:object w:dxaOrig="420" w:dyaOrig="255" w14:anchorId="0818F25F">
          <v:shape id="_x0000_i10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8" o:title="eqId03902478df1a55bc99703210bccab910"/>
          </v:shape>
          <o:OLEObject Type="Embed" ProgID="Equation.DSMT4" ShapeID="_x0000_i1079" DrawAspect="Content" ObjectID="_1775933176" r:id="rId119"/>
        </w:object>
      </w:r>
      <w:r>
        <w:rPr>
          <w:rFonts w:ascii="宋体" w:hAnsi="宋体"/>
          <w:color w:val="000000"/>
        </w:rPr>
        <w:t>上，</w:t>
      </w:r>
      <w:r>
        <w:object w:dxaOrig="762" w:dyaOrig="282" w14:anchorId="4016EDFE">
          <v:shape id="_x0000_i108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0" o:title="eqIdb72d83915b41102495fcff91dbdbb0b5"/>
          </v:shape>
          <o:OLEObject Type="Embed" ProgID="Equation.DSMT4" ShapeID="_x0000_i1080" DrawAspect="Content" ObjectID="_1775933177" r:id="rId12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4AB50E0D">
          <v:shape id="_x0000_i108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22" o:title="eqIdaf15bf3141ea31f8fc53760c563e7221"/>
          </v:shape>
          <o:OLEObject Type="Embed" ProgID="Equation.DSMT4" ShapeID="_x0000_i1081" DrawAspect="Content" ObjectID="_1775933178" r:id="rId123"/>
        </w:object>
      </w:r>
      <w:r>
        <w:rPr>
          <w:rFonts w:ascii="宋体" w:hAnsi="宋体"/>
          <w:color w:val="000000"/>
        </w:rPr>
        <w:t>．</w:t>
      </w:r>
    </w:p>
    <w:p w14:paraId="5A41A2A0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E8EE54" wp14:editId="690BCBAE">
            <wp:extent cx="12096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B682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求平行四边形</w:t>
      </w:r>
      <w:r>
        <w:object w:dxaOrig="720" w:dyaOrig="290" w14:anchorId="0491B0C6">
          <v:shape id="_x0000_i10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411b38a18046fea8e9fab1f9f9b80a5f"/>
          </v:shape>
          <o:OLEObject Type="Embed" ProgID="Equation.DSMT4" ShapeID="_x0000_i1082" DrawAspect="Content" ObjectID="_1775933179" r:id="rId125"/>
        </w:object>
      </w:r>
      <w:r>
        <w:rPr>
          <w:rFonts w:ascii="宋体" w:hAnsi="宋体"/>
          <w:color w:val="000000"/>
        </w:rPr>
        <w:t>的面积；</w:t>
      </w:r>
    </w:p>
    <w:p w14:paraId="204E5FA9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80" w:dyaOrig="260" w14:anchorId="6437583F">
          <v:shape id="_x0000_i108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26" o:title="eqId0c543c3ddc3723fde6bbfca3ea3b921b"/>
          </v:shape>
          <o:OLEObject Type="Embed" ProgID="Equation.DSMT4" ShapeID="_x0000_i1083" DrawAspect="Content" ObjectID="_1775933180" r:id="rId12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A414B31" wp14:editId="75EE7CA0">
            <wp:extent cx="133350" cy="177800"/>
            <wp:effectExtent l="0" t="0" r="0" b="0"/>
            <wp:docPr id="846382342" name="图片 84638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82342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正弦值．</w:t>
      </w:r>
    </w:p>
    <w:p w14:paraId="79B8A657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春节期间甲乙两家商店各自推出优惠活动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475"/>
      </w:tblGrid>
      <w:tr w:rsidR="000106EB" w14:paraId="5E97F1BF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D2508A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商店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E689E92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优惠方式</w:t>
            </w:r>
          </w:p>
        </w:tc>
      </w:tr>
      <w:tr w:rsidR="000106EB" w14:paraId="13C79875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221AC3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694D4E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所购商品按原价打八折</w:t>
            </w:r>
          </w:p>
        </w:tc>
      </w:tr>
      <w:tr w:rsidR="000106EB" w14:paraId="7A4DED23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30824A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033D28" w14:textId="77777777" w:rsidR="000106EB" w:rsidRDefault="00DA5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所购商品按原价每满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元减</w:t>
            </w: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</w:tbl>
    <w:p w14:paraId="1A8F4E1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设顾客在甲乙两家商店购买商品的原价都为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元，请根据条件回答下列问题：</w:t>
      </w:r>
    </w:p>
    <w:p w14:paraId="06B414FD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如果顾客在甲商店购买商品选择优惠活动后实际付款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的函数解析式（不必写出函数定义域）；</w:t>
      </w:r>
    </w:p>
    <w:p w14:paraId="4595E3B5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购买原价在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元以下的商品时，如果分别选择甲商店的优惠活动和乙商店的优惠活动后，实际付款金额相等，求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14:paraId="224D80A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顾客购买原价在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元以下的商品时，如果选择乙商店的优惠活动比选择甲商店的优惠活动更合算，求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124C6D38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已知：在梯形</w:t>
      </w:r>
      <w:r>
        <w:object w:dxaOrig="720" w:dyaOrig="290" w14:anchorId="5930008E"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411b38a18046fea8e9fab1f9f9b80a5f"/>
          </v:shape>
          <o:OLEObject Type="Embed" ProgID="Equation.DSMT4" ShapeID="_x0000_i1084" DrawAspect="Content" ObjectID="_1775933181" r:id="rId128"/>
        </w:object>
      </w:r>
      <w:r>
        <w:rPr>
          <w:rFonts w:ascii="宋体" w:hAnsi="宋体"/>
          <w:color w:val="000000"/>
        </w:rPr>
        <w:t>中，</w:t>
      </w:r>
      <w:r>
        <w:object w:dxaOrig="2179" w:dyaOrig="301" w14:anchorId="2192404C">
          <v:shape id="_x0000_i1085" type="#_x0000_t75" alt="学科网(www.zxxk.com)--教育资源门户，提供试卷、教案、课件、论文、素材以及各类教学资源下载，还有大量而丰富的教学相关资讯！" style="width:108.85pt;height:15.05pt" o:ole="">
            <v:imagedata r:id="rId129" o:title="eqIdd0932f98a3744054418601571e918214"/>
          </v:shape>
          <o:OLEObject Type="Embed" ProgID="Equation.DSMT4" ShapeID="_x0000_i1085" DrawAspect="Content" ObjectID="_1775933182" r:id="rId13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 w14:anchorId="02B96EFE">
          <v:shape id="_x0000_i10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8" o:title="eqId03902478df1a55bc99703210bccab910"/>
          </v:shape>
          <o:OLEObject Type="Embed" ProgID="Equation.DSMT4" ShapeID="_x0000_i1086" DrawAspect="Content" ObjectID="_1775933183" r:id="rId131"/>
        </w:obje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35" w:dyaOrig="285" w14:anchorId="1EE3AF69">
          <v:shape id="_x0000_i10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087" DrawAspect="Content" ObjectID="_1775933184" r:id="rId133"/>
        </w:object>
      </w:r>
      <w:r>
        <w:rPr>
          <w:rFonts w:ascii="宋体" w:hAnsi="宋体"/>
          <w:color w:val="000000"/>
        </w:rPr>
        <w:t>上，且</w:t>
      </w:r>
      <w:r>
        <w:object w:dxaOrig="2204" w:dyaOrig="288" w14:anchorId="1FCD1E46">
          <v:shape id="_x0000_i1088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34" o:title="eqId4a9175f25ee6a9b27c1772e11dbd964a"/>
          </v:shape>
          <o:OLEObject Type="Embed" ProgID="Equation.DSMT4" ShapeID="_x0000_i1088" DrawAspect="Content" ObjectID="_1775933185" r:id="rId135"/>
        </w:object>
      </w:r>
      <w:r>
        <w:rPr>
          <w:rFonts w:ascii="宋体" w:hAnsi="宋体"/>
          <w:color w:val="000000"/>
        </w:rPr>
        <w:t>．</w:t>
      </w:r>
    </w:p>
    <w:p w14:paraId="1906B0D2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0F26B8" wp14:editId="2F4D18AB">
            <wp:extent cx="14573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39F6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35" w:dyaOrig="615" w14:anchorId="3BB817F6">
          <v:shape id="_x0000_i1089" type="#_x0000_t75" alt="学科网(www.zxxk.com)--教育资源门户，提供试卷、教案、课件、论文、素材以及各类教学资源下载，还有大量而丰富的教学相关资讯！" style="width:51.9pt;height:31pt" o:ole="">
            <v:imagedata r:id="rId137" o:title="eqIde84b71e61ee40d73a43516754a550b40"/>
          </v:shape>
          <o:OLEObject Type="Embed" ProgID="Equation.DSMT4" ShapeID="_x0000_i1089" DrawAspect="Content" ObjectID="_1775933186" r:id="rId138"/>
        </w:object>
      </w:r>
      <w:r>
        <w:rPr>
          <w:rFonts w:ascii="宋体" w:hAnsi="宋体"/>
          <w:color w:val="000000"/>
        </w:rPr>
        <w:t>；</w:t>
      </w:r>
    </w:p>
    <w:p w14:paraId="734E6BC1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52" w14:anchorId="207C08EB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9" o:title="eqId49b50357a6545cae8348e3059312f520"/>
          </v:shape>
          <o:OLEObject Type="Embed" ProgID="Equation.DSMT4" ShapeID="_x0000_i1090" DrawAspect="Content" ObjectID="_1775933187" r:id="rId140"/>
        </w:object>
      </w:r>
      <w:r>
        <w:rPr>
          <w:rFonts w:ascii="宋体" w:hAnsi="宋体"/>
          <w:color w:val="000000"/>
        </w:rPr>
        <w:t>，与</w:t>
      </w:r>
      <w:r>
        <w:object w:dxaOrig="400" w:dyaOrig="260" w14:anchorId="516EDCF6">
          <v:shape id="_x0000_i109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1" o:title="eqIdd40b319212a7e7528b053e1c7097e966"/>
          </v:shape>
          <o:OLEObject Type="Embed" ProgID="Equation.DSMT4" ShapeID="_x0000_i1091" DrawAspect="Content" ObjectID="_1775933188" r:id="rId14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，如果</w:t>
      </w:r>
      <w:r>
        <w:object w:dxaOrig="980" w:dyaOrig="279" w14:anchorId="251FAF0C">
          <v:shape id="_x0000_i109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43" o:title="eqIde4809e704d4ba1b026f2f5897c2a0513"/>
          </v:shape>
          <o:OLEObject Type="Embed" ProgID="Equation.DSMT4" ShapeID="_x0000_i1092" DrawAspect="Content" ObjectID="_1775933189" r:id="rId144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70" w14:anchorId="4B8B257E">
          <v:shape id="_x0000_i1093" type="#_x0000_t75" alt="学科网(www.zxxk.com)--教育资源门户，提供试卷、教案、课件、论文、素材以及各类教学资源下载，还有大量而丰富的教学相关资讯！" style="width:36pt;height:13.4pt" o:ole="">
            <v:imagedata r:id="rId145" o:title="eqId2330c01a4d2b5b20f106e3e48834d5c0"/>
          </v:shape>
          <o:OLEObject Type="Embed" ProgID="Equation.DSMT4" ShapeID="_x0000_i1093" DrawAspect="Content" ObjectID="_1775933190" r:id="rId146"/>
        </w:object>
      </w:r>
      <w:r>
        <w:rPr>
          <w:rFonts w:ascii="宋体" w:hAnsi="宋体"/>
          <w:color w:val="000000"/>
        </w:rPr>
        <w:t>为等腰梯形．</w:t>
      </w:r>
    </w:p>
    <w:p w14:paraId="2288BFB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342A2D37">
          <v:shape id="_x0000_i109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47" o:title="eqId7ee31829d0d4d5f779a957d7df8058ab"/>
          </v:shape>
          <o:OLEObject Type="Embed" ProgID="Equation.DSMT4" ShapeID="_x0000_i1094" DrawAspect="Content" ObjectID="_1775933191" r:id="rId148"/>
        </w:object>
      </w:r>
      <w:r>
        <w:rPr>
          <w:rFonts w:ascii="宋体" w:hAnsi="宋体"/>
          <w:color w:val="000000"/>
        </w:rPr>
        <w:t>中，已知抛物线</w:t>
      </w:r>
      <w:r>
        <w:object w:dxaOrig="1584" w:dyaOrig="372" w14:anchorId="511553AC">
          <v:shape id="_x0000_i1095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149" o:title="eqIdd96dde9c4aad0536c069127df0d4b12f"/>
          </v:shape>
          <o:OLEObject Type="Embed" ProgID="Equation.DSMT4" ShapeID="_x0000_i1095" DrawAspect="Content" ObjectID="_1775933192" r:id="rId15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左侧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40" w:dyaOrig="320" w14:anchorId="3A37CC45">
          <v:shape id="_x0000_i1096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51" o:title="eqIdc83ebc472717d6ddeeeabeb6dff738a3"/>
          </v:shape>
          <o:OLEObject Type="Embed" ProgID="Equation.DSMT4" ShapeID="_x0000_i1096" DrawAspect="Content" ObjectID="_1775933193" r:id="rId152"/>
        </w:object>
      </w:r>
      <w:r>
        <w:rPr>
          <w:rFonts w:ascii="宋体" w:hAnsi="宋体"/>
          <w:color w:val="000000"/>
        </w:rPr>
        <w:t>，其对称轴为直线</w:t>
      </w:r>
      <w:r>
        <w:object w:dxaOrig="495" w:dyaOrig="255" w14:anchorId="09A4444B">
          <v:shape id="_x0000_i109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53" o:title="eqId707ea658f3a9359f5740d5aab48f7948"/>
          </v:shape>
          <o:OLEObject Type="Embed" ProgID="Equation.DSMT4" ShapeID="_x0000_i1097" DrawAspect="Content" ObjectID="_1775933194" r:id="rId154"/>
        </w:object>
      </w:r>
      <w:r>
        <w:rPr>
          <w:rFonts w:ascii="宋体" w:hAnsi="宋体"/>
          <w:color w:val="000000"/>
        </w:rPr>
        <w:t>．</w:t>
      </w:r>
    </w:p>
    <w:p w14:paraId="732F282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DCA0D2" wp14:editId="1412A59B">
            <wp:extent cx="160020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3DF6A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423EECE7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是上述抛物线上位于第一象限</w:t>
      </w:r>
      <w:r>
        <w:rPr>
          <w:rFonts w:ascii="宋体" w:hAnsi="宋体"/>
          <w:noProof/>
          <w:color w:val="000000"/>
        </w:rPr>
        <w:drawing>
          <wp:inline distT="0" distB="0" distL="0" distR="0" wp14:anchorId="2A67F4F7" wp14:editId="712D7069">
            <wp:extent cx="133350" cy="177800"/>
            <wp:effectExtent l="0" t="0" r="0" b="0"/>
            <wp:docPr id="846382346" name="图片 84638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82346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一个动点，直线</w:t>
      </w:r>
      <w:r>
        <w:object w:dxaOrig="455" w:dyaOrig="303" w14:anchorId="773E4D53">
          <v:shape id="_x0000_i109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56" o:title="eqId6aa2b5e09f8ec785c59900a529390a02"/>
          </v:shape>
          <o:OLEObject Type="Embed" ProgID="Equation.DSMT4" ShapeID="_x0000_i1098" DrawAspect="Content" ObjectID="_1775933195" r:id="rId157"/>
        </w:objec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轴、线段</w:t>
      </w:r>
      <w:r>
        <w:object w:dxaOrig="405" w:dyaOrig="285" w14:anchorId="2C29599F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8" o:title="eqId0dc5c9827dfd0be5a9c85962d6ccbfb1"/>
          </v:shape>
          <o:OLEObject Type="Embed" ProgID="Equation.DSMT4" ShapeID="_x0000_i1099" DrawAspect="Content" ObjectID="_1775933196" r:id="rId15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03133C74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02" w:dyaOrig="275" w14:anchorId="495FF4F7">
          <v:shape id="_x0000_i1100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60" o:title="eqId108ebf3215a544f65ff55283bda648b9"/>
          </v:shape>
          <o:OLEObject Type="Embed" ProgID="Equation.DSMT4" ShapeID="_x0000_i1100" DrawAspect="Content" ObjectID="_1775933197" r:id="rId161"/>
        </w:object>
      </w:r>
      <w:r>
        <w:rPr>
          <w:rFonts w:ascii="宋体" w:hAnsi="宋体"/>
          <w:color w:val="000000"/>
        </w:rPr>
        <w:t>时，求</w:t>
      </w:r>
      <w:r>
        <w:object w:dxaOrig="435" w:dyaOrig="285" w14:anchorId="01457729">
          <v:shape id="_x0000_i11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101" DrawAspect="Content" ObjectID="_1775933198" r:id="rId162"/>
        </w:object>
      </w:r>
      <w:r>
        <w:rPr>
          <w:rFonts w:ascii="宋体" w:hAnsi="宋体"/>
          <w:color w:val="000000"/>
        </w:rPr>
        <w:t>的长；</w:t>
      </w:r>
    </w:p>
    <w:p w14:paraId="1402DC26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联结</w:t>
      </w:r>
      <w:r>
        <w:object w:dxaOrig="420" w:dyaOrig="285" w14:anchorId="60F901AF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102" DrawAspect="Content" ObjectID="_1775933199" r:id="rId163"/>
        </w:object>
      </w:r>
      <w:r>
        <w:rPr>
          <w:rFonts w:ascii="宋体" w:hAnsi="宋体"/>
          <w:color w:val="000000"/>
        </w:rPr>
        <w:t>，如果</w:t>
      </w:r>
      <w:r>
        <w:object w:dxaOrig="780" w:dyaOrig="290" w14:anchorId="4BC293B5">
          <v:shape id="_x0000_i110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4" o:title="eqId54fb6e81fee5674c3e26a65e58cc506d"/>
          </v:shape>
          <o:OLEObject Type="Embed" ProgID="Equation.DSMT4" ShapeID="_x0000_i1103" DrawAspect="Content" ObjectID="_1775933200" r:id="rId165"/>
        </w:object>
      </w:r>
      <w:r>
        <w:rPr>
          <w:rFonts w:ascii="宋体" w:hAnsi="宋体"/>
          <w:color w:val="000000"/>
        </w:rPr>
        <w:t>的面积是</w:t>
      </w:r>
      <w:r>
        <w:object w:dxaOrig="680" w:dyaOrig="280" w14:anchorId="02A952BC">
          <v:shape id="_x0000_i1104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66" o:title="eqIdd631f45bc652539853f236952afa5bbf"/>
          </v:shape>
          <o:OLEObject Type="Embed" ProgID="Equation.DSMT4" ShapeID="_x0000_i1104" DrawAspect="Content" ObjectID="_1775933201" r:id="rId167"/>
        </w:objec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倍，求点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的坐标．</w:t>
      </w:r>
    </w:p>
    <w:p w14:paraId="4CC46583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已知在</w:t>
      </w:r>
      <w:r>
        <w:object w:dxaOrig="675" w:dyaOrig="285" w14:anchorId="34D7B0D1">
          <v:shape id="_x0000_i110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105" DrawAspect="Content" ObjectID="_1775933202" r:id="rId168"/>
        </w:object>
      </w:r>
      <w:r>
        <w:rPr>
          <w:rFonts w:ascii="宋体" w:hAnsi="宋体"/>
          <w:color w:val="000000"/>
        </w:rPr>
        <w:t>中，</w:t>
      </w:r>
      <w:r>
        <w:object w:dxaOrig="3138" w:dyaOrig="611" w14:anchorId="51A71672">
          <v:shape id="_x0000_i1106" type="#_x0000_t75" alt="学科网(www.zxxk.com)--教育资源门户，提供试卷、教案、课件、论文、素材以及各类教学资源下载，还有大量而丰富的教学相关资讯！" style="width:156.55pt;height:30.15pt" o:ole="">
            <v:imagedata r:id="rId169" o:title="eqId626ed5d8db75da3ba18a4df5779650de"/>
          </v:shape>
          <o:OLEObject Type="Embed" ProgID="Equation.DSMT4" ShapeID="_x0000_i1106" DrawAspect="Content" ObjectID="_1775933203" r:id="rId1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为边</w:t>
      </w:r>
      <w:r>
        <w:object w:dxaOrig="405" w:dyaOrig="255" w14:anchorId="12150010">
          <v:shape id="_x0000_i11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107" DrawAspect="Content" ObjectID="_1775933204" r:id="rId171"/>
        </w:object>
      </w:r>
      <w:r>
        <w:rPr>
          <w:rFonts w:ascii="宋体" w:hAnsi="宋体"/>
          <w:color w:val="000000"/>
        </w:rPr>
        <w:t>上一点，以点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</w:t>
      </w:r>
      <w:r>
        <w:object w:dxaOrig="377" w:dyaOrig="280" w14:anchorId="4AB027D3">
          <v:shape id="_x0000_i110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2" o:title="eqIdef4113c492885ba7c47fe42ac792578f"/>
          </v:shape>
          <o:OLEObject Type="Embed" ProgID="Equation.DSMT4" ShapeID="_x0000_i1108" DrawAspect="Content" ObjectID="_1775933205" r:id="rId173"/>
        </w:object>
      </w:r>
      <w:r>
        <w:rPr>
          <w:rFonts w:ascii="宋体" w:hAnsi="宋体"/>
          <w:color w:val="000000"/>
        </w:rPr>
        <w:t>为半径作</w:t>
      </w:r>
      <w:r>
        <w:object w:dxaOrig="444" w:dyaOrig="300" w14:anchorId="62F4A477">
          <v:shape id="_x0000_i1109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109" DrawAspect="Content" ObjectID="_1775933206" r:id="rId174"/>
        </w:object>
      </w:r>
      <w:r>
        <w:rPr>
          <w:rFonts w:ascii="宋体" w:hAnsi="宋体"/>
          <w:color w:val="000000"/>
        </w:rPr>
        <w:t>，交边</w:t>
      </w:r>
      <w:r>
        <w:object w:dxaOrig="420" w:dyaOrig="285" w14:anchorId="5E5648C3">
          <v:shape id="_x0000_i11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110" DrawAspect="Content" ObjectID="_1775933207" r:id="rId1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重合）．</w:t>
      </w:r>
    </w:p>
    <w:p w14:paraId="25773CEA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325162" wp14:editId="3868EFB3">
            <wp:extent cx="39624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AD2E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20" w:dyaOrig="240" w14:anchorId="2CC06A5D">
          <v:shape id="_x0000_i1111" type="#_x0000_t75" alt="学科网(www.zxxk.com)--教育资源门户，提供试卷、教案、课件、论文、素材以及各类教学资源下载，还有大量而丰富的教学相关资讯！" style="width:36pt;height:11.7pt" o:ole="">
            <v:imagedata r:id="rId177" o:title="eqIdfc11331a7b2d2619b40ee6d34c3bd620"/>
          </v:shape>
          <o:OLEObject Type="Embed" ProgID="Equation.DSMT4" ShapeID="_x0000_i1111" DrawAspect="Content" ObjectID="_1775933208" r:id="rId178"/>
        </w:object>
      </w:r>
      <w:r>
        <w:rPr>
          <w:rFonts w:ascii="宋体" w:hAnsi="宋体"/>
          <w:color w:val="000000"/>
        </w:rPr>
        <w:t>时，判断点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object w:dxaOrig="444" w:dyaOrig="300" w14:anchorId="6CBD3E6F">
          <v:shape id="_x0000_i111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112" DrawAspect="Content" ObjectID="_1775933209" r:id="rId179"/>
        </w:object>
      </w:r>
      <w:r>
        <w:rPr>
          <w:rFonts w:ascii="宋体" w:hAnsi="宋体"/>
          <w:color w:val="000000"/>
        </w:rPr>
        <w:t>的位置关系，并说明理由；</w:t>
      </w:r>
    </w:p>
    <w:p w14:paraId="4CC8A530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885" w:dyaOrig="270" w14:anchorId="3311218F">
          <v:shape id="_x0000_i1113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180" o:title="eqId378eaf7b1f0e24833bc1c762935b04d9"/>
          </v:shape>
          <o:OLEObject Type="Embed" ProgID="Equation.DSMT4" ShapeID="_x0000_i1113" DrawAspect="Content" ObjectID="_1775933210" r:id="rId181"/>
        </w:object>
      </w:r>
      <w:r>
        <w:rPr>
          <w:rFonts w:ascii="宋体" w:hAnsi="宋体"/>
          <w:color w:val="000000"/>
        </w:rPr>
        <w:t>，交</w:t>
      </w:r>
      <w:r>
        <w:object w:dxaOrig="415" w:dyaOrig="291" w14:anchorId="334140E5">
          <v:shape id="_x0000_i11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2" o:title="eqId683c590673eece14fea3319c4fd5eb55"/>
          </v:shape>
          <o:OLEObject Type="Embed" ProgID="Equation.DSMT4" ShapeID="_x0000_i1114" DrawAspect="Content" ObjectID="_1775933211" r:id="rId183"/>
        </w:objec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 w:dxaOrig="360" w:dyaOrig="255" w14:anchorId="696351C7">
          <v:shape id="_x0000_i111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84" o:title="eqId1fc56c77464a17a1e97b568762a3e2c6"/>
          </v:shape>
          <o:OLEObject Type="Embed" ProgID="Equation.DSMT4" ShapeID="_x0000_i1115" DrawAspect="Content" ObjectID="_1775933212" r:id="rId185"/>
        </w:object>
      </w:r>
      <w:r>
        <w:rPr>
          <w:rFonts w:ascii="宋体" w:hAnsi="宋体"/>
          <w:color w:val="000000"/>
        </w:rPr>
        <w:t>为半径作</w:t>
      </w:r>
      <w:r>
        <w:object w:dxaOrig="444" w:dyaOrig="300" w14:anchorId="22452F2A">
          <v:shape id="_x0000_i111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6" o:title="eqId1d5ab74296abcbcf994c02b5834cd699"/>
          </v:shape>
          <o:OLEObject Type="Embed" ProgID="Equation.DSMT4" ShapeID="_x0000_i1116" DrawAspect="Content" ObjectID="_1775933213" r:id="rId187"/>
        </w:object>
      </w:r>
      <w:r>
        <w:rPr>
          <w:rFonts w:ascii="宋体" w:hAnsi="宋体"/>
          <w:color w:val="000000"/>
        </w:rPr>
        <w:t>，延长</w:t>
      </w:r>
      <w:r>
        <w:object w:dxaOrig="390" w:dyaOrig="285" w14:anchorId="532F1900">
          <v:shape id="_x0000_i111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8" o:title="eqId4eedae8d316c76e3d0b451256de03fb9"/>
          </v:shape>
          <o:OLEObject Type="Embed" ProgID="Equation.DSMT4" ShapeID="_x0000_i1117" DrawAspect="Content" ObjectID="_1775933214" r:id="rId189"/>
        </w:object>
      </w:r>
      <w:r>
        <w:rPr>
          <w:rFonts w:ascii="宋体" w:hAnsi="宋体"/>
          <w:color w:val="000000"/>
        </w:rPr>
        <w:t>，交</w:t>
      </w:r>
      <w:r>
        <w:object w:dxaOrig="444" w:dyaOrig="300" w14:anchorId="50DEFE6C">
          <v:shape id="_x0000_i111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6" o:title="eqId1d5ab74296abcbcf994c02b5834cd699"/>
          </v:shape>
          <o:OLEObject Type="Embed" ProgID="Equation.DSMT4" ShapeID="_x0000_i1118" DrawAspect="Content" ObjectID="_1775933215" r:id="rId190"/>
        </w:object>
      </w:r>
      <w:r>
        <w:rPr>
          <w:rFonts w:ascii="宋体" w:hAnsi="宋体"/>
          <w:color w:val="000000"/>
        </w:rPr>
        <w:t>于点</w:t>
      </w:r>
      <w:r>
        <w:object w:dxaOrig="300" w:dyaOrig="279" w14:anchorId="15D364E1">
          <v:shape id="_x0000_i1119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191" o:title="eqIdb4c8a9c4957431681ddfc77895a88508"/>
          </v:shape>
          <o:OLEObject Type="Embed" ProgID="Equation.DSMT4" ShapeID="_x0000_i1119" DrawAspect="Content" ObjectID="_1775933216" r:id="rId192"/>
        </w:object>
      </w:r>
      <w:r>
        <w:rPr>
          <w:rFonts w:ascii="宋体" w:hAnsi="宋体"/>
          <w:color w:val="000000"/>
        </w:rPr>
        <w:t>．</w:t>
      </w:r>
    </w:p>
    <w:p w14:paraId="4875F65B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444" w:dyaOrig="300" w14:anchorId="69D1D7F0">
          <v:shape id="_x0000_i112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120" DrawAspect="Content" ObjectID="_1775933217" r:id="rId193"/>
        </w:object>
      </w:r>
      <w:r>
        <w:rPr>
          <w:rFonts w:ascii="宋体" w:hAnsi="宋体"/>
          <w:color w:val="000000"/>
        </w:rPr>
        <w:t>与</w:t>
      </w:r>
      <w:r>
        <w:object w:dxaOrig="444" w:dyaOrig="300" w14:anchorId="325607FA">
          <v:shape id="_x0000_i112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6" o:title="eqId1d5ab74296abcbcf994c02b5834cd699"/>
          </v:shape>
          <o:OLEObject Type="Embed" ProgID="Equation.DSMT4" ShapeID="_x0000_i1121" DrawAspect="Content" ObjectID="_1775933218" r:id="rId19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97CC9FA" wp14:editId="335D5297">
            <wp:extent cx="133350" cy="177800"/>
            <wp:effectExtent l="0" t="0" r="0" b="0"/>
            <wp:docPr id="846382344" name="图片 84638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82344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公共弦恰好经过线段</w:t>
      </w:r>
      <w:r>
        <w:object w:dxaOrig="405" w:dyaOrig="285" w14:anchorId="1E362B5F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5" o:title="eqIdf90c780dac29ff8b7df5881d3b33abab"/>
          </v:shape>
          <o:OLEObject Type="Embed" ProgID="Equation.DSMT4" ShapeID="_x0000_i1122" DrawAspect="Content" ObjectID="_1775933219" r:id="rId196"/>
        </w:object>
      </w:r>
      <w:r>
        <w:rPr>
          <w:rFonts w:ascii="宋体" w:hAnsi="宋体"/>
          <w:color w:val="000000"/>
        </w:rPr>
        <w:t>的中点，求</w:t>
      </w:r>
      <w:r>
        <w:object w:dxaOrig="435" w:dyaOrig="285" w14:anchorId="1F2A9E0D">
          <v:shape id="_x0000_i112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123" DrawAspect="Content" ObjectID="_1775933220" r:id="rId197"/>
        </w:object>
      </w:r>
      <w:r>
        <w:rPr>
          <w:rFonts w:ascii="宋体" w:hAnsi="宋体"/>
          <w:color w:val="000000"/>
        </w:rPr>
        <w:t>的长；</w:t>
      </w:r>
    </w:p>
    <w:p w14:paraId="7078EBAE" w14:textId="77777777" w:rsidR="000106EB" w:rsidRDefault="00DA5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60" w:dyaOrig="279" w14:anchorId="40FE1796">
          <v:shape id="_x0000_i1124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98" o:title="eqIdb4c92b5799d12ea37de46d7c942ce7a9"/>
          </v:shape>
          <o:OLEObject Type="Embed" ProgID="Equation.DSMT4" ShapeID="_x0000_i1124" DrawAspect="Content" ObjectID="_1775933221" r:id="rId199"/>
        </w:object>
      </w:r>
      <w:r>
        <w:rPr>
          <w:rFonts w:ascii="宋体" w:hAnsi="宋体"/>
          <w:color w:val="000000"/>
        </w:rPr>
        <w:t>、</w:t>
      </w:r>
      <w:r>
        <w:object w:dxaOrig="416" w:dyaOrig="280" w14:anchorId="6EDBBE8A">
          <v:shape id="_x0000_i11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0" o:title="eqId828628c0876b45381c9a0edeb0fec236"/>
          </v:shape>
          <o:OLEObject Type="Embed" ProgID="Equation.DSMT4" ShapeID="_x0000_i1125" DrawAspect="Content" ObjectID="_1775933222" r:id="rId201"/>
        </w:object>
      </w:r>
      <w:r>
        <w:rPr>
          <w:rFonts w:ascii="宋体" w:hAnsi="宋体"/>
          <w:color w:val="000000"/>
        </w:rPr>
        <w:t>，如果</w:t>
      </w:r>
      <w:r>
        <w:object w:dxaOrig="460" w:dyaOrig="279" w14:anchorId="7F29A74B">
          <v:shape id="_x0000_i1126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98" o:title="eqIdb4c92b5799d12ea37de46d7c942ce7a9"/>
          </v:shape>
          <o:OLEObject Type="Embed" ProgID="Equation.DSMT4" ShapeID="_x0000_i1126" DrawAspect="Content" ObjectID="_1775933223" r:id="rId202"/>
        </w:object>
      </w:r>
      <w:r>
        <w:rPr>
          <w:rFonts w:ascii="宋体" w:hAnsi="宋体"/>
          <w:color w:val="000000"/>
        </w:rPr>
        <w:t>与</w:t>
      </w:r>
      <w:r>
        <w:object w:dxaOrig="696" w:dyaOrig="276" w14:anchorId="7C03EF7D">
          <v:shape id="_x0000_i112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03" o:title="eqId3a7ffcd1925a2b1259221c6a476152f7"/>
          </v:shape>
          <o:OLEObject Type="Embed" ProgID="Equation.DSMT4" ShapeID="_x0000_i1127" DrawAspect="Content" ObjectID="_1775933224" r:id="rId204"/>
        </w:object>
      </w:r>
      <w:r>
        <w:rPr>
          <w:rFonts w:ascii="宋体" w:hAnsi="宋体"/>
          <w:color w:val="000000"/>
        </w:rPr>
        <w:t>的一条边平行，求</w:t>
      </w:r>
      <w:r>
        <w:object w:dxaOrig="444" w:dyaOrig="300" w14:anchorId="3E07895E">
          <v:shape id="_x0000_i112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6" o:title="eqId1d5ab74296abcbcf994c02b5834cd699"/>
          </v:shape>
          <o:OLEObject Type="Embed" ProgID="Equation.DSMT4" ShapeID="_x0000_i1128" DrawAspect="Content" ObjectID="_1775933225" r:id="rId205"/>
        </w:object>
      </w:r>
      <w:r>
        <w:rPr>
          <w:rFonts w:ascii="宋体" w:hAnsi="宋体"/>
          <w:color w:val="000000"/>
        </w:rPr>
        <w:t>的半径长．</w:t>
      </w:r>
    </w:p>
    <w:sectPr w:rsidR="000106EB" w:rsidSect="00C321EB">
      <w:headerReference w:type="default" r:id="rId206"/>
      <w:footerReference w:type="even" r:id="rId207"/>
      <w:footerReference w:type="default" r:id="rId20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0A791" w14:textId="77777777" w:rsidR="00DA59A3" w:rsidRDefault="00DA59A3">
      <w:r>
        <w:separator/>
      </w:r>
    </w:p>
  </w:endnote>
  <w:endnote w:type="continuationSeparator" w:id="0">
    <w:p w14:paraId="10FE9B9C" w14:textId="77777777" w:rsidR="00DA59A3" w:rsidRDefault="00DA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A3027" w14:textId="77777777" w:rsidR="00DA59A3" w:rsidRDefault="00DA59A3" w:rsidP="004B6C9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9474F49" w14:textId="77777777" w:rsidR="00DA59A3" w:rsidRDefault="00DA59A3" w:rsidP="00DA59A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613DA" w14:textId="32328D1C" w:rsidR="00DA59A3" w:rsidRDefault="00DA59A3" w:rsidP="004B6C9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3CD2520" w14:textId="77777777" w:rsidR="00DA59A3" w:rsidRDefault="00DA59A3" w:rsidP="00DA59A3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EBDEEE5" w14:textId="1490D878" w:rsidR="004151FC" w:rsidRPr="00DA59A3" w:rsidRDefault="004151FC" w:rsidP="00DA59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25AAA" w14:textId="77777777" w:rsidR="00DA59A3" w:rsidRDefault="00DA59A3">
      <w:r>
        <w:separator/>
      </w:r>
    </w:p>
  </w:footnote>
  <w:footnote w:type="continuationSeparator" w:id="0">
    <w:p w14:paraId="5C525452" w14:textId="77777777" w:rsidR="00DA59A3" w:rsidRDefault="00DA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325BE" w14:textId="77777777" w:rsidR="00DA59A3" w:rsidRDefault="00DA59A3" w:rsidP="00DA59A3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21590C3" w14:textId="191CDBA6" w:rsidR="004151FC" w:rsidRPr="00DA59A3" w:rsidRDefault="004151FC" w:rsidP="00DA59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EA1E398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75E1C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29848B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5349A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A6C56D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9E0D40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7323D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2AE0E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DF86A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604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06EB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D521D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2DCC"/>
    <w:rsid w:val="00CA4A07"/>
    <w:rsid w:val="00D51257"/>
    <w:rsid w:val="00D634C2"/>
    <w:rsid w:val="00D756B6"/>
    <w:rsid w:val="00D77F6E"/>
    <w:rsid w:val="00DA0796"/>
    <w:rsid w:val="00DA5448"/>
    <w:rsid w:val="00DA59A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41C9C1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DA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2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4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1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28" Type="http://schemas.openxmlformats.org/officeDocument/2006/relationships/oleObject" Target="embeddings/oleObject60.bin"/><Relationship Id="rId144" Type="http://schemas.openxmlformats.org/officeDocument/2006/relationships/oleObject" Target="embeddings/oleObject6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png"/><Relationship Id="rId160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81" Type="http://schemas.openxmlformats.org/officeDocument/2006/relationships/oleObject" Target="embeddings/oleObject89.bin"/><Relationship Id="rId186" Type="http://schemas.openxmlformats.org/officeDocument/2006/relationships/image" Target="media/image88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image" Target="media/image64.wmf"/><Relationship Id="rId139" Type="http://schemas.openxmlformats.org/officeDocument/2006/relationships/image" Target="media/image67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1.bin"/><Relationship Id="rId155" Type="http://schemas.openxmlformats.org/officeDocument/2006/relationships/image" Target="media/image75.png"/><Relationship Id="rId171" Type="http://schemas.openxmlformats.org/officeDocument/2006/relationships/oleObject" Target="embeddings/oleObject83.bin"/><Relationship Id="rId176" Type="http://schemas.openxmlformats.org/officeDocument/2006/relationships/image" Target="media/image83.png"/><Relationship Id="rId192" Type="http://schemas.openxmlformats.org/officeDocument/2006/relationships/oleObject" Target="embeddings/oleObject95.bin"/><Relationship Id="rId197" Type="http://schemas.openxmlformats.org/officeDocument/2006/relationships/oleObject" Target="embeddings/oleObject99.bin"/><Relationship Id="rId206" Type="http://schemas.openxmlformats.org/officeDocument/2006/relationships/header" Target="header1.xml"/><Relationship Id="rId201" Type="http://schemas.openxmlformats.org/officeDocument/2006/relationships/oleObject" Target="embeddings/oleObject101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9.bin"/><Relationship Id="rId124" Type="http://schemas.openxmlformats.org/officeDocument/2006/relationships/image" Target="media/image60.png"/><Relationship Id="rId129" Type="http://schemas.openxmlformats.org/officeDocument/2006/relationships/image" Target="media/image62.wmf"/><Relationship Id="rId54" Type="http://schemas.openxmlformats.org/officeDocument/2006/relationships/image" Target="media/image26.png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40" Type="http://schemas.openxmlformats.org/officeDocument/2006/relationships/oleObject" Target="embeddings/oleObject66.bin"/><Relationship Id="rId145" Type="http://schemas.openxmlformats.org/officeDocument/2006/relationships/image" Target="media/image70.wmf"/><Relationship Id="rId161" Type="http://schemas.openxmlformats.org/officeDocument/2006/relationships/oleObject" Target="embeddings/oleObject76.bin"/><Relationship Id="rId166" Type="http://schemas.openxmlformats.org/officeDocument/2006/relationships/image" Target="media/image80.wmf"/><Relationship Id="rId182" Type="http://schemas.openxmlformats.org/officeDocument/2006/relationships/image" Target="media/image86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61.bin"/><Relationship Id="rId135" Type="http://schemas.openxmlformats.org/officeDocument/2006/relationships/oleObject" Target="embeddings/oleObject64.bin"/><Relationship Id="rId151" Type="http://schemas.openxmlformats.org/officeDocument/2006/relationships/image" Target="media/image73.wmf"/><Relationship Id="rId156" Type="http://schemas.openxmlformats.org/officeDocument/2006/relationships/image" Target="media/image76.wmf"/><Relationship Id="rId177" Type="http://schemas.openxmlformats.org/officeDocument/2006/relationships/image" Target="media/image84.wmf"/><Relationship Id="rId198" Type="http://schemas.openxmlformats.org/officeDocument/2006/relationships/image" Target="media/image92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6.bin"/><Relationship Id="rId202" Type="http://schemas.openxmlformats.org/officeDocument/2006/relationships/oleObject" Target="embeddings/oleObject102.bin"/><Relationship Id="rId207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1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89.wmf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9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3.png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png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0.bin"/><Relationship Id="rId203" Type="http://schemas.openxmlformats.org/officeDocument/2006/relationships/image" Target="media/image94.wmf"/><Relationship Id="rId208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8.png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8.bin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image" Target="media/image74.wmf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8.bin"/><Relationship Id="rId195" Type="http://schemas.openxmlformats.org/officeDocument/2006/relationships/image" Target="media/image91.wmf"/><Relationship Id="rId209" Type="http://schemas.openxmlformats.org/officeDocument/2006/relationships/fontTable" Target="fontTable.xml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8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79.wmf"/><Relationship Id="rId169" Type="http://schemas.openxmlformats.org/officeDocument/2006/relationships/image" Target="media/image81.wmf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theme" Target="theme/theme1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8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8.bin"/><Relationship Id="rId200" Type="http://schemas.openxmlformats.org/officeDocument/2006/relationships/image" Target="media/image9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2257</Words>
  <Characters>2574</Characters>
  <Application>Microsoft Office Word</Application>
  <DocSecurity>0</DocSecurity>
  <Lines>128</Lines>
  <Paragraphs>161</Paragraphs>
  <ScaleCrop>false</ScaleCrop>
  <Manager>微信号：DEM2008</Manager>
  <Company>微信号：DEM2008</Company>
  <LinksUpToDate>false</LinksUpToDate>
  <CharactersWithSpaces>4670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2024-04-29T13:04:00Z</dcterms:created>
  <dcterms:modified xsi:type="dcterms:W3CDTF">2024-04-29T13:04:00Z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