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12255500</wp:posOffset>
            </wp:positionV>
            <wp:extent cx="495300" cy="355600"/>
            <wp:wrapNone/>
            <wp:docPr id="1002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12192000</wp:posOffset>
            </wp:positionV>
            <wp:extent cx="355600" cy="266700"/>
            <wp:wrapNone/>
            <wp:docPr id="188594399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943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达州市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年初中学业水平暨高中阶段学校招生统一考试数学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本考试为闭卷考试、考试时间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分钟、满分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分．本试卷分为第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卷（选择题）和第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温馨提示：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．答题前，考生需用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毫米黑色签字笔将自己的姓名、准考证号、座位号正确填写在答题卡对应位置．待监考老师粘贴条形码后，再认真核对条形码上的信息与自己的准考证上的信息是否一致．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毫米黑色签字笔作答，答案必须写在答题卡对应的框内，超出答题区答案无效．在草稿纸、试题卷上作答无效．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．不要折叠、弄破、弄皱答题卡，不得使用涂改液、修正带、刮纸刀等影响答题卡整洁．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．考试结束后，将试卷及答题卡一并交回．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下图中的良渚文化神徽纹玉勒，它的外形可以近似地看作（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spacing w:line="360" w:lineRule="auto"/>
        <w:jc w:val="both"/>
        <w:textAlignment w:val="center"/>
      </w:pPr>
      <w:r w:rsidRPr="00BE1BCD">
        <w:drawing>
          <wp:inline>
            <wp:extent cx="923925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圆柱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圆锥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棱柱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棱锥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点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" o:title="eqId643b31966f52a03f001f2e613cd701dc"/>
          </v:shape>
          <o:OLEObject Type="Embed" ProgID="Equation.DSMT4" ShapeID="_x0000_i1025" DrawAspect="Content" ObjectID="_1" r:id="rId9"/>
        </w:objec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轴对称的点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0" o:title="eqIde7c314398e26ffc7164b82946eeb4273"/>
          </v:shape>
          <o:OLEObject Type="Embed" ProgID="Equation.DSMT4" ShapeID="_x0000_i1026" DrawAspect="Content" ObjectID="_2" r:id="rId11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2" o:title="eqId990eaf5dbba84f199bdc438da81fcfa6"/>
          </v:shape>
          <o:OLEObject Type="Embed" ProgID="Equation.DSMT4" ShapeID="_x0000_i1027" DrawAspect="Content" ObjectID="_3" r:id="rId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4" o:title="eqId5bad9a4a9365dc43f23c27b9a64426a3"/>
          </v:shape>
          <o:OLEObject Type="Embed" ProgID="Equation.DSMT4" ShapeID="_x0000_i1028" DrawAspect="Content" ObjectID="_4" r:id="rId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6" o:title="eqId685e73f420b856ebf5eb4eda574a4fe5"/>
          </v:shape>
          <o:OLEObject Type="Embed" ProgID="Equation.DSMT4" ShapeID="_x0000_i1029" DrawAspect="Content" ObjectID="_5" r:id="rId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2pt;height:20.25pt" o:ole="">
            <v:imagedata r:id="rId18" o:title="eqId74b7667904a57e4e882714b69b0dbb59"/>
          </v:shape>
          <o:OLEObject Type="Embed" ProgID="Equation.DSMT4" ShapeID="_x0000_i1030" DrawAspect="Content" ObjectID="_6" r:id="rId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两条完全相同的矩形纸条如图叠放，若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pt;height:14.25pt" o:ole="">
            <v:imagedata r:id="rId20" o:title="eqId549e5f33a19a69be46158fd002f383ce"/>
          </v:shape>
          <o:OLEObject Type="Embed" ProgID="Equation.DSMT4" ShapeID="_x0000_i1031" DrawAspect="Content" ObjectID="_7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8pt;height:13.25pt" o:ole="">
            <v:imagedata r:id="rId22" o:title="eqId3cc310194575262fb45352c2fbc19868"/>
          </v:shape>
          <o:OLEObject Type="Embed" ProgID="Equation.DSMT4" ShapeID="_x0000_i1032" DrawAspect="Content" ObjectID="_8" r:id="rId23"/>
        </w:object>
      </w:r>
      <w:r>
        <w:rPr>
          <w:rFonts w:ascii="宋体" w:eastAsia="宋体" w:hAnsi="宋体" w:cs="宋体"/>
          <w:color w:val="000000"/>
        </w:rPr>
        <w:t>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90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45°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" o:title="eqId2fb94bd9eb80fb9f5f02f518bb8f2211"/>
          </v:shape>
          <o:OLEObject Type="Embed" ProgID="Equation.DSMT4" ShapeID="_x0000_i1033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" o:title="eqIdad36099d4f257b472895e2c5209ea286"/>
          </v:shape>
          <o:OLEObject Type="Embed" ProgID="Equation.DSMT4" ShapeID="_x0000_i1034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" o:title="eqId225803a7818b0985a1b96d8e0a627251"/>
          </v:shape>
          <o:OLEObject Type="Embed" ProgID="Equation.DSMT4" ShapeID="_x0000_i1035" DrawAspect="Content" ObjectID="_12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下列计算正确的是（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9.5pt;height:16pt" o:ole="">
            <v:imagedata r:id="rId31" o:title="eqIda5d3ec79947d17d6ae67a82fa6cc00f1"/>
          </v:shape>
          <o:OLEObject Type="Embed" ProgID="Equation.DSMT4" ShapeID="_x0000_i1036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35pt;height:24.4pt" o:ole="">
            <v:imagedata r:id="rId33" o:title="eqId034528d1398adab2a1304437d04349e4"/>
          </v:shape>
          <o:OLEObject Type="Embed" ProgID="Equation.DSMT4" ShapeID="_x0000_i1037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5" o:title="eqId3b6693f107320208ed090ae34acf2ce0"/>
          </v:shape>
          <o:OLEObject Type="Embed" ProgID="Equation.DSMT4" ShapeID="_x0000_i1038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4pt;height:15.75pt" o:ole="">
            <v:imagedata r:id="rId37" o:title="eqIdfe7850f384682f8ea1449e8252a07d31"/>
          </v:shape>
          <o:OLEObject Type="Embed" ProgID="Equation.DSMT4" ShapeID="_x0000_i1039" DrawAspect="Content" ObjectID="_16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食盐的主要成分是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9" o:title="eqId4256058e1970d6df0296e4af61ac415f"/>
          </v:shape>
          <o:OLEObject Type="Embed" ProgID="Equation.DSMT4" ShapeID="_x0000_i1040" DrawAspect="Content" ObjectID="_17" r:id="rId40"/>
        </w:object>
      </w:r>
      <w:r>
        <w:rPr>
          <w:rFonts w:ascii="宋体" w:eastAsia="宋体" w:hAnsi="宋体" w:cs="宋体"/>
          <w:color w:val="000000"/>
        </w:rPr>
        <w:t>，在忽略其它成分的前提下，一般情况下，当盐水的浓度在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1" o:title="eqId074678b06d38bf85216f806dc8442d83"/>
          </v:shape>
          <o:OLEObject Type="Embed" ProgID="Equation.DSMT4" ShapeID="_x0000_i1041" DrawAspect="Content" ObjectID="_18" r:id="rId42"/>
        </w:object>
      </w:r>
      <w:r>
        <w:rPr>
          <w:rFonts w:ascii="宋体" w:eastAsia="宋体" w:hAnsi="宋体" w:cs="宋体"/>
          <w:color w:val="000000"/>
        </w:rPr>
        <w:t>时，汤咸淡适中，味道最佳，小明向锅里倒入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pt;height:14.25pt" o:ole="">
            <v:imagedata r:id="rId43" o:title="eqId4504ac8256f119752717bca29673a25a"/>
          </v:shape>
          <o:OLEObject Type="Embed" ProgID="Equation.DSMT4" ShapeID="_x0000_i1042" DrawAspect="Content" ObjectID="_19" r:id="rId44"/>
        </w:object>
      </w:r>
      <w:r>
        <w:rPr>
          <w:rFonts w:ascii="宋体" w:eastAsia="宋体" w:hAnsi="宋体" w:cs="宋体"/>
          <w:color w:val="000000"/>
        </w:rPr>
        <w:t>水，要想烧出味美的汤，可放入盐（   ）（水的密度是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1.25pt;height:18pt" o:ole="">
            <v:imagedata r:id="rId45" o:title="eqIda77aeeaab3db37f789a639de99fa41c7"/>
          </v:shape>
          <o:OLEObject Type="Embed" ProgID="Equation.DSMT4" ShapeID="_x0000_i1043" DrawAspect="Content" ObjectID="_20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.05pt;height:16.05pt" o:ole="">
            <v:imagedata r:id="rId47" o:title="eqIdc3773236684e13a6229169fbb570d81d"/>
          </v:shape>
          <o:OLEObject Type="Embed" ProgID="Equation.DSMT4" ShapeID="_x0000_i1044" DrawAspect="Content" ObjectID="_21" r:id="rId4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49" o:title="eqId088e3771420bcf46c923a13fbde69f92"/>
          </v:shape>
          <o:OLEObject Type="Embed" ProgID="Equation.DSMT4" ShapeID="_x0000_i1045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51" o:title="eqIdb0dc3ad04c109d6ce812d879b2c33051"/>
          </v:shape>
          <o:OLEObject Type="Embed" ProgID="Equation.DSMT4" ShapeID="_x0000_i1046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53" o:title="eqId86c4bfe2b149fa74f0f92cdaec629955"/>
          </v:shape>
          <o:OLEObject Type="Embed" ProgID="Equation.DSMT4" ShapeID="_x0000_i1047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55" o:title="eqIdc6ba38f6d0738fb4a6ab29bee922fa66"/>
          </v:shape>
          <o:OLEObject Type="Embed" ProgID="Equation.DSMT4" ShapeID="_x0000_i1048" DrawAspect="Content" ObjectID="_25" r:id="rId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“转化”是一种重要的数学思想，下列选项中用到转化思想的是（   ）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64"/>
        <w:gridCol w:w="6341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9" type="#_x0000_t75" alt="学科网(www.zxxk.com)--教育资源门户，提供试卷、教案、课件、论文、素材以及各类教学资源下载，还有大量而丰富的教学相关资讯！" style="width:107.25pt;height:56.25pt" o:ole="">
                  <v:imagedata r:id="rId57" o:title="eqIdf1b08de3e0a1341afb29158b3b453dfe"/>
                </v:shape>
                <o:OLEObject Type="Embed" ProgID="Equation.DSMT4" ShapeID="_x0000_i1049" DrawAspect="Content" ObjectID="_26" r:id="rId58"/>
              </w:object>
            </w:r>
          </w:p>
        </w:tc>
        <w:tc>
          <w:tcPr>
            <w:tcW w:w="6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</w:t>
            </w:r>
            <w:r>
              <w:rPr>
                <w:color w:val="000000"/>
              </w:rPr>
              <w:drawing>
                <wp:inline>
                  <wp:extent cx="3829050" cy="904875"/>
                  <wp:docPr id="10000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type="#_x0000_t75" alt="学科网(www.zxxk.com)--教育资源门户，提供试卷、教案、课件、论文、素材以及各类教学资源下载，还有大量而丰富的教学相关资讯！" style="width:1in;height:16.3pt" o:ole="">
                  <v:imagedata r:id="rId60" o:title="eqId37b0b55c3297ce66c96d1559d76971f4"/>
                </v:shape>
                <o:OLEObject Type="Embed" ProgID="Equation.DSMT4" ShapeID="_x0000_i1050" DrawAspect="Content" ObjectID="_27" r:id="rId61"/>
              </w:object>
            </w:r>
            <w:r>
              <w:rPr>
                <w:rFonts w:ascii="宋体" w:eastAsia="宋体" w:hAnsi="宋体" w:cs="宋体"/>
                <w:color w:val="000000"/>
              </w:rPr>
              <w:t>一元二次方程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↓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" style="width:44.25pt;height:14.25pt" o:ole="">
                  <v:imagedata r:id="rId62" o:title="eqId815650356afb1f42207c27d3b11635f1"/>
                </v:shape>
                <o:OLEObject Type="Embed" ProgID="Equation.DSMT4" ShapeID="_x0000_i1051" DrawAspect="Content" ObjectID="_28" r:id="rId63"/>
              </w:object>
            </w:r>
            <w:r>
              <w:rPr>
                <w:rFonts w:ascii="宋体" w:eastAsia="宋体" w:hAnsi="宋体" w:cs="宋体"/>
                <w:color w:val="000000"/>
              </w:rPr>
              <w:t>或</w:t>
            </w: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42pt;height:14.25pt" o:ole="">
                  <v:imagedata r:id="rId64" o:title="eqId776b26892877019247c7a50f735b0f01"/>
                </v:shape>
                <o:OLEObject Type="Embed" ProgID="Equation.DSMT4" ShapeID="_x0000_i1052" DrawAspect="Content" ObjectID="_29" r:id="rId65"/>
              </w:object>
            </w:r>
            <w:r>
              <w:rPr>
                <w:rFonts w:ascii="宋体" w:eastAsia="宋体" w:hAnsi="宋体" w:cs="宋体"/>
                <w:color w:val="000000"/>
              </w:rPr>
              <w:t>一元</w:t>
            </w:r>
            <w:r>
              <w:rPr>
                <w:color w:val="000000"/>
              </w:rPr>
              <w:t>一</w:t>
            </w:r>
            <w:r>
              <w:rPr>
                <w:rFonts w:ascii="宋体" w:eastAsia="宋体" w:hAnsi="宋体" w:cs="宋体"/>
                <w:color w:val="000000"/>
              </w:rPr>
              <w:t>次方程</w:t>
            </w:r>
          </w:p>
        </w:tc>
        <w:tc>
          <w:tcPr>
            <w:tcW w:w="6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④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80.25pt;height:21.6pt" o:ole="">
                  <v:imagedata r:id="rId66" o:title="eqId05a3f6b8a188d0665037698babfe2092"/>
                </v:shape>
                <o:OLEObject Type="Embed" ProgID="Equation.DSMT4" ShapeID="_x0000_i1053" DrawAspect="Content" ObjectID="_30" r:id="rId67"/>
              </w:object>
            </w:r>
            <w:r>
              <w:rPr>
                <w:rFonts w:ascii="宋体" w:eastAsia="宋体" w:hAnsi="宋体" w:cs="宋体"/>
                <w:color w:val="000000"/>
              </w:rPr>
              <w:t>多项式</w:t>
            </w: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68" o:title="eqId2468403b3eba9e40bfa36f464e927738"/>
                </v:shape>
                <o:OLEObject Type="Embed" ProgID="Equation.DSMT4" ShapeID="_x0000_i1054" DrawAspect="Content" ObjectID="_31" r:id="rId69"/>
              </w:object>
            </w:r>
            <w:r>
              <w:rPr>
                <w:rFonts w:ascii="宋体" w:eastAsia="宋体" w:hAnsi="宋体" w:cs="宋体"/>
                <w:color w:val="000000"/>
              </w:rPr>
              <w:t>多项式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" style="width:124.95pt;height:21.6pt" o:ole="">
                  <v:imagedata r:id="rId70" o:title="eqId59c354ee859ef64cbff9c470abd939a4"/>
                </v:shape>
                <o:OLEObject Type="Embed" ProgID="Equation.DSMT4" ShapeID="_x0000_i1055" DrawAspect="Content" ObjectID="_32" r:id="rId71"/>
              </w:object>
            </w:r>
            <w:r>
              <w:rPr>
                <w:rFonts w:ascii="宋体" w:eastAsia="宋体" w:hAnsi="宋体" w:cs="宋体"/>
                <w:color w:val="000000"/>
              </w:rPr>
              <w:t>单项式</w:t>
            </w: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68" o:title="eqId2468403b3eba9e40bfa36f464e927738"/>
                </v:shape>
                <o:OLEObject Type="Embed" ProgID="Equation.DSMT4" ShapeID="_x0000_i1056" DrawAspect="Content" ObjectID="_33" r:id="rId72"/>
              </w:object>
            </w:r>
            <w:r>
              <w:rPr>
                <w:rFonts w:ascii="宋体" w:eastAsia="宋体" w:hAnsi="宋体" w:cs="宋体"/>
                <w:color w:val="000000"/>
              </w:rPr>
              <w:t>多项式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7" type="#_x0000_t75" alt="学科网(www.zxxk.com)--教育资源门户，提供试卷、教案、课件、论文、素材以及各类教学资源下载，还有大量而丰富的教学相关资讯！" style="width:138.6pt;height:15.6pt" o:ole="">
                  <v:imagedata r:id="rId73" o:title="eqId423721fb4f1fdb1b4f9c8d75fbddfe69"/>
                </v:shape>
                <o:OLEObject Type="Embed" ProgID="Equation.DSMT4" ShapeID="_x0000_i1057" DrawAspect="Content" ObjectID="_34" r:id="rId74"/>
              </w:object>
            </w:r>
            <w:r>
              <w:rPr>
                <w:rFonts w:ascii="宋体" w:eastAsia="宋体" w:hAnsi="宋体" w:cs="宋体"/>
                <w:color w:val="000000"/>
              </w:rPr>
              <w:t>单项式</w:t>
            </w:r>
            <w:r>
              <w:object>
      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68" o:title="eqId2468403b3eba9e40bfa36f464e927738"/>
                </v:shape>
                <o:OLEObject Type="Embed" ProgID="Equation.DSMT4" ShapeID="_x0000_i1058" DrawAspect="Content" ObjectID="_35" r:id="rId75"/>
              </w:object>
            </w:r>
            <w:r>
              <w:rPr>
                <w:rFonts w:ascii="宋体" w:eastAsia="宋体" w:hAnsi="宋体" w:cs="宋体"/>
                <w:color w:val="000000"/>
              </w:rPr>
              <w:t>单项式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①③④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下列命题为真命题的是（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对顶角相等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三角形的一个外角等于它的两个内角之和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带根号的数都是无理数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一般而言，一组数据的方差越大，这组数据就越稳定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为比较两种物质的密度，物理兴趣小组选取甲、乙两种物体进行实验探究，得到了甲、乙两种物质的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6" o:title="eqIdc77507608a3f46753ba93d149a47942d"/>
          </v:shape>
          <o:OLEObject Type="Embed" ProgID="Equation.DSMT4" ShapeID="_x0000_i1059" DrawAspect="Content" ObjectID="_36" r:id="rId77"/>
        </w:object>
      </w:r>
      <w:r>
        <w:rPr>
          <w:rFonts w:ascii="宋体" w:eastAsia="宋体" w:hAnsi="宋体" w:cs="宋体"/>
          <w:color w:val="000000"/>
        </w:rPr>
        <w:t>图象，如图（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78" o:title="eqIda3e8b5e08812f92622f79e7b17a5a78d"/>
          </v:shape>
          <o:OLEObject Type="Embed" ProgID="Equation.DSMT4" ShapeID="_x0000_i1060" DrawAspect="Content" ObjectID="_37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表示质量，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171102a883b22fe6ca578efc8926f5b8"/>
          </v:shape>
          <o:OLEObject Type="Embed" ProgID="Equation.DSMT4" ShapeID="_x0000_i1061" DrawAspect="Content" ObjectID="_38" r:id="rId81"/>
        </w:object>
      </w:r>
      <w:r>
        <w:rPr>
          <w:rFonts w:ascii="宋体" w:eastAsia="宋体" w:hAnsi="宋体" w:cs="宋体"/>
          <w:color w:val="000000"/>
        </w:rPr>
        <w:t>表示密度，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表示体积），下列说法正确的是（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552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当甲乙体积相等时，甲的质量是乙的质量的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当乙的质量为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3" o:title="eqIda78ae7e851881d4f9d054c20b0ec319b"/>
          </v:shape>
          <o:OLEObject Type="Embed" ProgID="Equation.DSMT4" ShapeID="_x0000_i1062" DrawAspect="Content" ObjectID="_39" r:id="rId84"/>
        </w:object>
      </w:r>
      <w:r>
        <w:rPr>
          <w:rFonts w:ascii="宋体" w:eastAsia="宋体" w:hAnsi="宋体" w:cs="宋体"/>
          <w:color w:val="000000"/>
        </w:rPr>
        <w:t>时，体积为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15pt;height:16.05pt" o:ole="">
            <v:imagedata r:id="rId85" o:title="eqId229829dd9a63f1acd0a41ad89f21dd13"/>
          </v:shape>
          <o:OLEObject Type="Embed" ProgID="Equation.DSMT4" ShapeID="_x0000_i1063" DrawAspect="Content" ObjectID="_40" r:id="rId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甲物质的密度小于乙物质的密度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甲物质的密度等于乙物质的密度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若等腰三角形的底边和腰不等，它的两边长是不等式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87" o:title="eqId39e55db924330eeb5b5ea9e2c7af9c75"/>
          </v:shape>
          <o:OLEObject Type="Embed" ProgID="Equation.DSMT4" ShapeID="_x0000_i1064" DrawAspect="Content" ObjectID="_41" r:id="rId88"/>
        </w:object>
      </w:r>
      <w:r>
        <w:rPr>
          <w:rFonts w:ascii="宋体" w:eastAsia="宋体" w:hAnsi="宋体" w:cs="宋体"/>
          <w:color w:val="000000"/>
        </w:rPr>
        <w:t>的正整数解．则等腰三角形的周长为（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7.25pt;height:18pt" o:ole="">
            <v:imagedata r:id="rId89" o:title="eqIda90385c676848de67293e3ed6bc000fe"/>
          </v:shape>
          <o:OLEObject Type="Embed" ProgID="Equation.DSMT4" ShapeID="_x0000_i1065" DrawAspect="Content" ObjectID="_42" r:id="rId9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1" o:title="eqId20849c00c47cbdc43f18d53341b6c4e5"/>
          </v:shape>
          <o:OLEObject Type="Embed" ProgID="Equation.DSMT4" ShapeID="_x0000_i1066" DrawAspect="Content" ObjectID="_43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pt;height:14.25pt" o:ole="">
            <v:imagedata r:id="rId93" o:title="eqIdf75807858b7804a1ad2039c41f323a18"/>
          </v:shape>
          <o:OLEObject Type="Embed" ProgID="Equation.DSMT4" ShapeID="_x0000_i1067" DrawAspect="Content" ObjectID="_44" r:id="rId94"/>
        </w:object>
      </w:r>
      <w:r>
        <w:rPr>
          <w:rFonts w:ascii="宋体" w:eastAsia="宋体" w:hAnsi="宋体" w:cs="宋体"/>
          <w:color w:val="000000"/>
        </w:rPr>
        <w:t>）的自变量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的部分对应值如下表：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2"/>
        <w:gridCol w:w="272"/>
        <w:gridCol w:w="272"/>
        <w:gridCol w:w="272"/>
        <w:gridCol w:w="272"/>
        <w:gridCol w:w="272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x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8" type="#_x0000_t75" alt="学科网(www.zxxk.com)--教育资源门户，提供试卷、教案、课件、论文、素材以及各类教学资源下载，还有大量而丰富的教学相关资讯！" style="width:14.25pt;height:6.75pt" o:ole="">
                  <v:imagedata r:id="rId95" o:title="eqId07096af3b99fd1cb11c31f19a2c6408e"/>
                </v:shape>
                <o:OLEObject Type="Embed" ProgID="Equation.DSMT4" ShapeID="_x0000_i1068" DrawAspect="Content" ObjectID="_46" r:id="rId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type="#_x0000_t75" alt="学科网(www.zxxk.com)--教育资源门户，提供试卷、教案、课件、论文、素材以及各类教学资源下载，还有大量而丰富的教学相关资讯！" style="width:15.75pt;height:12.75pt" o:ole="">
                  <v:imagedata r:id="rId97" o:title="eqIdb74eb8a7738402df52d4a97262b85ca0"/>
                </v:shape>
                <o:OLEObject Type="Embed" ProgID="Equation.DSMT4" ShapeID="_x0000_i1069" DrawAspect="Content" ObjectID="_47" r:id="rId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0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2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type="#_x0000_t75" alt="学科网(www.zxxk.com)--教育资源门户，提供试卷、教案、课件、论文、素材以及各类教学资源下载，还有大量而丰富的教学相关资讯！" style="width:14.25pt;height:6.75pt" o:ole="">
                  <v:imagedata r:id="rId95" o:title="eqId07096af3b99fd1cb11c31f19a2c6408e"/>
                </v:shape>
                <o:OLEObject Type="Embed" ProgID="Equation.DSMT4" ShapeID="_x0000_i1070" DrawAspect="Content" ObjectID="_50" r:id="rId99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y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type="#_x0000_t75" alt="学科网(www.zxxk.com)--教育资源门户，提供试卷、教案、课件、论文、素材以及各类教学资源下载，还有大量而丰富的教学相关资讯！" style="width:14.25pt;height:6.75pt" o:ole="">
                  <v:imagedata r:id="rId95" o:title="eqId07096af3b99fd1cb11c31f19a2c6408e"/>
                </v:shape>
                <o:OLEObject Type="Embed" ProgID="Equation.DSMT4" ShapeID="_x0000_i1071" DrawAspect="Content" ObjectID="_52" r:id="rId1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0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type="#_x0000_t75" alt="学科网(www.zxxk.com)--教育资源门户，提供试卷、教案、课件、论文、素材以及各类教学资源下载，还有大量而丰富的教学相关资讯！" style="width:9pt;height:11.25pt" o:ole="">
                  <v:imagedata r:id="rId101" o:title="eqId071a7e733d466949ac935b4b8ee8d183"/>
                </v:shape>
                <o:OLEObject Type="Embed" ProgID="Equation.DSMT4" ShapeID="_x0000_i1072" DrawAspect="Content" ObjectID="_54" r:id="rId1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type="#_x0000_t75" alt="学科网(www.zxxk.com)--教育资源门户，提供试卷、教案、课件、论文、素材以及各类教学资源下载，还有大量而丰富的教学相关资讯！" style="width:9pt;height:11.25pt" o:ole="">
                  <v:imagedata r:id="rId101" o:title="eqId071a7e733d466949ac935b4b8ee8d183"/>
                </v:shape>
                <o:OLEObject Type="Embed" ProgID="Equation.DSMT4" ShapeID="_x0000_i1073" DrawAspect="Content" ObjectID="_55" r:id="rId10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type="#_x0000_t75" alt="学科网(www.zxxk.com)--教育资源门户，提供试卷、教案、课件、论文、素材以及各类教学资源下载，还有大量而丰富的教学相关资讯！" style="width:14.25pt;height:6.75pt" o:ole="">
                  <v:imagedata r:id="rId95" o:title="eqId07096af3b99fd1cb11c31f19a2c6408e"/>
                </v:shape>
                <o:OLEObject Type="Embed" ProgID="Equation.DSMT4" ShapeID="_x0000_i1074" DrawAspect="Content" ObjectID="_56" r:id="rId104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在下列结论中：①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5" o:title="eqId94440d3e4c073f94f2b266ff99d50e74"/>
          </v:shape>
          <o:OLEObject Type="Embed" ProgID="Equation.DSMT4" ShapeID="_x0000_i1075" DrawAspect="Content" ObjectID="_57" r:id="rId106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7" o:title="eqIdaa285de4d015f208441ffe9a84bbd780"/>
          </v:shape>
          <o:OLEObject Type="Embed" ProgID="Equation.DSMT4" ShapeID="_x0000_i1076" DrawAspect="Content" ObjectID="_58" r:id="rId108"/>
        </w:object>
      </w:r>
      <w:r>
        <w:rPr>
          <w:rFonts w:ascii="宋体" w:eastAsia="宋体" w:hAnsi="宋体" w:cs="宋体"/>
          <w:color w:val="000000"/>
        </w:rPr>
        <w:t>；③当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09" o:title="eqId7ccaa6e503b61e9ae78d8439cba2e328"/>
          </v:shape>
          <o:OLEObject Type="Embed" ProgID="Equation.DSMT4" ShapeID="_x0000_i1077" DrawAspect="Content" ObjectID="_59" r:id="rId110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值的增大而增大；④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.05pt;height:18.35pt" o:ole="">
            <v:imagedata r:id="rId111" o:title="eqIdde10eb4cf291d00db3bb92596143afa1"/>
          </v:shape>
          <o:OLEObject Type="Embed" ProgID="Equation.DSMT4" ShapeID="_x0000_i1078" DrawAspect="Content" ObjectID="_60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2.25pt;height:18pt" o:ole="">
            <v:imagedata r:id="rId113" o:title="eqId7c7b380d82f311ec47be64bbd9fd32e1"/>
          </v:shape>
          <o:OLEObject Type="Embed" ProgID="Equation.DSMT4" ShapeID="_x0000_i1079" DrawAspect="Content" ObjectID="_61" r:id="rId114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15" o:title="eqId13fa32c1e926f40a0722d106563777ef"/>
          </v:shape>
          <o:OLEObject Type="Embed" ProgID="Equation.DSMT4" ShapeID="_x0000_i1080" DrawAspect="Content" ObjectID="_62" r:id="rId11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1" o:title="eqId20849c00c47cbdc43f18d53341b6c4e5"/>
          </v:shape>
          <o:OLEObject Type="Embed" ProgID="Equation.DSMT4" ShapeID="_x0000_i1081" DrawAspect="Content" ObjectID="_63" r:id="rId117"/>
        </w:object>
      </w:r>
      <w:r>
        <w:rPr>
          <w:rFonts w:ascii="宋体" w:eastAsia="宋体" w:hAnsi="宋体" w:cs="宋体"/>
          <w:color w:val="000000"/>
        </w:rPr>
        <w:t>）的两个根．正确结论的个数是（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实数</w:t>
      </w:r>
      <m:oMath>
        <m:r>
          <w:rPr>
            <w:rFonts w:ascii="Cambria Math" w:eastAsia="宋体" w:hAnsi="Cambria Math" w:cs="Cambria Math"/>
          </w:rPr>
          <m:t>m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8" o:title="eqIdb6a24198bd04c29321ae5dc5a28fe421"/>
          </v:shape>
          <o:OLEObject Type="Embed" ProgID="Equation.DSMT4" ShapeID="_x0000_i1082" DrawAspect="Content" ObjectID="_65" r:id="rId119"/>
        </w:object>
      </w:r>
      <w:r>
        <w:rPr>
          <w:rFonts w:ascii="宋体" w:eastAsia="宋体" w:hAnsi="宋体" w:cs="宋体"/>
          <w:color w:val="000000"/>
        </w:rPr>
        <w:t>在数轴上对应点的位置如图所示．则</w:t>
      </w:r>
      <m:oMath>
        <m:r>
          <w:rPr>
            <w:rFonts w:ascii="Cambria Math" w:eastAsia="宋体" w:hAnsi="Cambria Math" w:cs="Cambria Math"/>
          </w:rPr>
          <m:t>m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________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8" o:title="eqIdb6a24198bd04c29321ae5dc5a28fe421"/>
          </v:shape>
          <o:OLEObject Type="Embed" ProgID="Equation.DSMT4" ShapeID="_x0000_i1083" DrawAspect="Content" ObjectID="_67" r:id="rId120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1" o:title="eqId392cdb9d30684cce244bef94b8d861b9"/>
          </v:shape>
          <o:OLEObject Type="Embed" ProgID="Equation.DSMT4" ShapeID="_x0000_i1084" DrawAspect="Content" ObjectID="_68" r:id="rId122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3" o:title="eqId4ff7942da6c3fc4005256fb1458557c0"/>
          </v:shape>
          <o:OLEObject Type="Embed" ProgID="Equation.DSMT4" ShapeID="_x0000_i1085" DrawAspect="Content" ObjectID="_69" r:id="rId124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2667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把钥匙中只有一把能打开门锁，从中随机选择一把钥匙，能打开门锁的概率是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4.25pt;height:17.25pt" o:ole="">
            <v:imagedata r:id="rId126" o:title="eqId415924f9cf5051739aebaa581db9bc2f"/>
          </v:shape>
          <o:OLEObject Type="Embed" ProgID="Equation.DSMT4" ShapeID="_x0000_i1086" DrawAspect="Content" ObjectID="_70" r:id="rId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8" o:title="eqIde570eabbf1b9390fe78cbb37995c60f8"/>
          </v:shape>
          <o:OLEObject Type="Embed" ProgID="Equation.DSMT4" ShapeID="_x0000_i1087" DrawAspect="Content" ObjectID="_71" r:id="rId129"/>
        </w:object>
      </w:r>
      <w:r>
        <w:rPr>
          <w:rFonts w:ascii="宋体" w:eastAsia="宋体" w:hAnsi="宋体" w:cs="宋体"/>
          <w:color w:val="000000"/>
        </w:rPr>
        <w:t>．请你添加一个条件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30" o:title="eqId1ca10806fc8c3c3efd6859f526b76900"/>
          </v:shape>
          <o:OLEObject Type="Embed" ProgID="Equation.DSMT4" ShapeID="_x0000_i1088" DrawAspect="Content" ObjectID="_72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876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中国古代数学家李冶的《测圆海镜》是现存使用天元术的最早著作，天元术是设未知数列方程的方法，开创了中国的半符号代数学．其中天元式可以用来表示多项式，如在未知数的一次项旁标注“元”字，未知数的其他幂次由与“元”的相对位置确定，《测圆海镜》是高次幂在上，低次幂在下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中的天元式表示多项式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1pt;height:15pt" o:ole="">
            <v:imagedata r:id="rId133" o:title="eqIde2a6a14d364e2f22661efffe5db78cb9"/>
          </v:shape>
          <o:OLEObject Type="Embed" ProgID="Equation.DSMT4" ShapeID="_x0000_i1089" DrawAspect="Content" ObjectID="_73" r:id="rId134"/>
        </w:object>
      </w:r>
      <w:r>
        <w:rPr>
          <w:rFonts w:ascii="宋体" w:eastAsia="宋体" w:hAnsi="宋体" w:cs="宋体"/>
          <w:color w:val="000000"/>
        </w:rPr>
        <w:t>，则图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表示的多项式的二次项系数为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95675" cy="790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如图，已知正六边形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36" o:title="eqId9165d9bfbb0f0d19eb482c2a4c1b29b7"/>
          </v:shape>
          <o:OLEObject Type="Embed" ProgID="Equation.DSMT4" ShapeID="_x0000_i1090" DrawAspect="Content" ObjectID="_74" r:id="rId137"/>
        </w:object>
      </w:r>
      <w:r>
        <w:rPr>
          <w:rFonts w:ascii="宋体" w:eastAsia="宋体" w:hAnsi="宋体" w:cs="宋体"/>
          <w:color w:val="000000"/>
        </w:rPr>
        <w:t>的中心为</w:t>
      </w:r>
      <m:oMath>
        <m:r>
          <w:rPr>
            <w:rFonts w:ascii="Cambria Math" w:eastAsia="宋体" w:hAnsi="Cambria Math" w:cs="Cambria Math"/>
          </w:rPr>
          <m:t>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、边心距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9.8pt;height:18pt" o:ole="">
            <v:imagedata r:id="rId138" o:title="eqId6fc2b801d82330f00b5dd50c4e4ac4ba"/>
          </v:shape>
          <o:OLEObject Type="Embed" ProgID="Equation.DSMT4" ShapeID="_x0000_i1091" DrawAspect="Content" ObjectID="_76" r:id="rId139"/>
        </w:object>
      </w:r>
      <w:r>
        <w:rPr>
          <w:rFonts w:ascii="宋体" w:eastAsia="宋体" w:hAnsi="宋体" w:cs="宋体"/>
          <w:color w:val="000000"/>
        </w:rPr>
        <w:t>，分别以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为圆心，以正六边形的边长为半径画弧，与正六边形的边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e6e490f703eb6c9bb1278c78ebc2d661"/>
          </v:shape>
          <o:OLEObject Type="Embed" ProgID="Equation.DSMT4" ShapeID="_x0000_i1092" DrawAspect="Content" ObjectID="_80" r:id="rId141"/>
        </w:object>
      </w:r>
      <w:r>
        <w:rPr>
          <w:rFonts w:ascii="宋体" w:eastAsia="宋体" w:hAnsi="宋体" w:cs="宋体"/>
          <w:color w:val="000000"/>
        </w:rPr>
        <w:t>所围成的阴影部分面积是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2096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三、解答题：解答时应写出必要的文字说明、证明过程或演算步骤（共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62pt;height:21.6pt" o:ole="">
            <v:imagedata r:id="rId143" o:title="eqId802a5a94261daa80d458ed37422630aa"/>
          </v:shape>
          <o:OLEObject Type="Embed" ProgID="Equation.DSMT4" ShapeID="_x0000_i1093" DrawAspect="Content" ObjectID="_81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7.95pt;height:32.95pt" o:ole="">
            <v:imagedata r:id="rId145" o:title="eqId783d0c430d9b7452cf87fe081dced87b"/>
          </v:shape>
          <o:OLEObject Type="Embed" ProgID="Equation.DSMT4" ShapeID="_x0000_i1094" DrawAspect="Content" ObjectID="_82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为了增强学生的交通安全意识，某校对七、八年级学生开展了交通安全知识竞赛活动．以下是本次竞赛成绩（成绩为百分制且为整数）的数据收集、整理、分析过程．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【收集数据】从七、八年级学生中各随机抽取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名学生的竞赛成绩进行记录数据．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【整理数据】将收集的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名学生的竞赛成绩进行整理（成绩均不低于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分，用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表示），将成绩分为四个等级：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等级（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147" o:title="eqId2fd6398a2768bade390cd738a5f1ba82"/>
          </v:shape>
          <o:OLEObject Type="Embed" ProgID="Equation.DSMT4" ShapeID="_x0000_i1095" DrawAspect="Content" ObjectID="_83" r:id="rId148"/>
        </w:object>
      </w:r>
      <w:r>
        <w:rPr>
          <w:rFonts w:ascii="宋体" w:eastAsia="宋体" w:hAnsi="宋体" w:cs="宋体"/>
          <w:color w:val="000000"/>
        </w:rPr>
        <w:t>）；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等级（</w:t>
      </w:r>
      <m:oMath>
        <m:r>
          <w:rPr>
            <w:rFonts w:ascii="Cambria Math" w:eastAsia="宋体" w:hAnsi="Cambria Math" w:cs="Cambria Math"/>
          </w:rPr>
          <m:t>80≤x&lt;90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）；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等级（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49" o:title="eqId273e1ca083d8248e72e9fbd2f8403db6"/>
          </v:shape>
          <o:OLEObject Type="Embed" ProgID="Equation.DSMT4" ShapeID="_x0000_i1096" DrawAspect="Content" ObjectID="_85" r:id="rId150"/>
        </w:object>
      </w:r>
      <w:r>
        <w:rPr>
          <w:rFonts w:ascii="宋体" w:eastAsia="宋体" w:hAnsi="宋体" w:cs="宋体"/>
          <w:color w:val="000000"/>
        </w:rPr>
        <w:t>）；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等级（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7pt;height:14.25pt" o:ole="">
            <v:imagedata r:id="rId151" o:title="eqId4257b8939a4f0c809129cbf202416397"/>
          </v:shape>
          <o:OLEObject Type="Embed" ProgID="Equation.DSMT4" ShapeID="_x0000_i1097" DrawAspect="Content" ObjectID="_86" r:id="rId152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下面给出了部分数据：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七年级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名学生竞赛成绩的数据是：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八年级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名学生竞赛成绩在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等级中的数据是：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【描述数据】根据整理的数据、绘制出如下统计图表：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3906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所抽取学生竞赛成绩得分统计表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5"/>
        <w:gridCol w:w="2225"/>
        <w:gridCol w:w="2225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统计量年级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七年级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八年级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【分析数据】根据以上信息，回答下列问题．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表格中的</w:t>
      </w:r>
      <m:oMath>
        <m:r>
          <w:rPr>
            <w:rFonts w:ascii="Cambria Math" w:eastAsia="宋体" w:hAnsi="Cambria Math" w:cs="Cambria Math"/>
          </w:rPr>
          <m:t>a=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54" o:title="eqIdf4e9bb42376c12d7d21702ae8062b25a"/>
          </v:shape>
          <o:OLEObject Type="Embed" ProgID="Equation.DSMT4" ShapeID="_x0000_i1098" DrawAspect="Content" ObjectID="_89" r:id="rId155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根据以上数据，你认为该校七、八年级中哪个年级学生对交通安全知识掌握得更好？请说明理由；（言之有理即可）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该校八年级有学生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人，请估计该校八年级参加此次竞赛成绩不低于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在学习《特殊平行四边形》时，为了让同学们对特殊平行四边形判定方法掌握得更好，王老师画出下面思维导图帮助学生理解记忆．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786384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在以上思维导图中横线①②上需要补充的条件依次为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对于特殊平行四边形的判定，除添加对角线条件外，还有其它方法，请选择平行四边形、矩形、菱形中的一个，添加除对角线外的条件变成正方形．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是正方形；（请将添加的条件填在横线上）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通过复习，同学们对特殊平行四边形的判定方法有了更深入的理解，请完成下题的证明．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已知：如图，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是正方形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的对角线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所在直线上的两点，且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57" o:title="eqId92034dd2bb9480b18709d01153467f8f"/>
          </v:shape>
          <o:OLEObject Type="Embed" ProgID="Equation.DSMT4" ShapeID="_x0000_i1099" DrawAspect="Content" ObjectID="_92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910936ec9fb419d51ce2f5ea817f8401"/>
          </v:shape>
          <o:OLEObject Type="Embed" ProgID="Equation.DSMT4" ShapeID="_x0000_i1100" DrawAspect="Content" ObjectID="_93" r:id="rId160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在某次“重走革命先辈路”的主题教育活动中，九（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）班同学需要翻越一座小山．他们由山脚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处出发，先沿坡角为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1" o:title="eqId2e47e80120afb8d7797daa39d54170dc"/>
          </v:shape>
          <o:OLEObject Type="Embed" ProgID="Equation.DSMT4" ShapeID="_x0000_i1101" DrawAspect="Content" ObjectID="_94" r:id="rId162"/>
        </w:object>
      </w:r>
      <w:r>
        <w:rPr>
          <w:rFonts w:ascii="宋体" w:eastAsia="宋体" w:hAnsi="宋体" w:cs="宋体"/>
          <w:color w:val="000000"/>
        </w:rPr>
        <w:t>的山坡行走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3" o:title="eqId2017cec3d4145df017f0e8d2a8222fb4"/>
          </v:shape>
          <o:OLEObject Type="Embed" ProgID="Equation.DSMT4" ShapeID="_x0000_i1102" DrawAspect="Content" ObjectID="_95" r:id="rId164"/>
        </w:object>
      </w:r>
      <w:r>
        <w:rPr>
          <w:rFonts w:ascii="宋体" w:eastAsia="宋体" w:hAnsi="宋体" w:cs="宋体"/>
          <w:color w:val="000000"/>
        </w:rPr>
        <w:t>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处，再沿坡角为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5" o:title="eqIdf6b86c22b670a8e9f3896f9e8883fbbb"/>
          </v:shape>
          <o:OLEObject Type="Embed" ProgID="Equation.DSMT4" ShapeID="_x0000_i1103" DrawAspect="Content" ObjectID="_96" r:id="rId166"/>
        </w:object>
      </w:r>
      <w:r>
        <w:rPr>
          <w:rFonts w:ascii="宋体" w:eastAsia="宋体" w:hAnsi="宋体" w:cs="宋体"/>
          <w:color w:val="000000"/>
        </w:rPr>
        <w:t>的山坡行走</w:t>
      </w:r>
      <w:r>
        <w:rPr>
          <w:rFonts w:ascii="Times New Roman" w:eastAsia="Times New Roman" w:hAnsi="Times New Roman" w:cs="Times New Roman"/>
          <w:color w:val="000000"/>
        </w:rPr>
        <w:t>200m</w:t>
      </w:r>
      <w:r>
        <w:rPr>
          <w:rFonts w:ascii="宋体" w:eastAsia="宋体" w:hAnsi="宋体" w:cs="宋体"/>
          <w:color w:val="000000"/>
        </w:rPr>
        <w:t>到达山顶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处．估计这座小山的高度．（参考数据：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9pt;height:14.25pt" o:ole="">
            <v:imagedata r:id="rId167" o:title="eqIdc9a91a2e16d99be281879fe0cfc8065c"/>
          </v:shape>
          <o:OLEObject Type="Embed" ProgID="Equation.DSMT4" ShapeID="_x0000_i1104" DrawAspect="Content" ObjectID="_97" r:id="rId1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169" o:title="eqId70f874fd571efc2b771dabe422a50e00"/>
          </v:shape>
          <o:OLEObject Type="Embed" ProgID="Equation.DSMT4" ShapeID="_x0000_i1105" DrawAspect="Content" ObjectID="_98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0pt;height:13.95pt" o:ole="">
            <v:imagedata r:id="rId171" o:title="eqIdff9670541eca4957d9045087a3ab779f"/>
          </v:shape>
          <o:OLEObject Type="Embed" ProgID="Equation.DSMT4" ShapeID="_x0000_i1106" DrawAspect="Content" ObjectID="_99" r:id="rId172"/>
        </w:object>
      </w:r>
      <w:r>
        <w:rPr>
          <w:rFonts w:ascii="宋体" w:eastAsia="宋体" w:hAnsi="宋体" w:cs="宋体"/>
          <w:color w:val="000000"/>
        </w:rPr>
        <w:t>，结果保留整数）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266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外一点，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4" o:title="eqId6e61620a272dada8d4b9a9fab6379dfd"/>
          </v:shape>
          <o:OLEObject Type="Embed" ProgID="Equation.DSMT4" ShapeID="_x0000_i1107" DrawAspect="Content" ObjectID="_101" r:id="rId175"/>
        </w:objec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6" o:title="eqId0101a7b5c8a4aed0de2af363792e39a1"/>
          </v:shape>
          <o:OLEObject Type="Embed" ProgID="Equation.DSMT4" ShapeID="_x0000_i1108" DrawAspect="Content" ObjectID="_103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4.25pt;height:17.25pt" o:ole="">
            <v:imagedata r:id="rId178" o:title="eqIdd89111c92c2a1d39821e0927584939f2"/>
          </v:shape>
          <o:OLEObject Type="Embed" ProgID="Equation.DSMT4" ShapeID="_x0000_i1109" DrawAspect="Content" ObjectID="_104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0" o:title="eqId764509115979e9958101808383672ec0"/>
          </v:shape>
          <o:OLEObject Type="Embed" ProgID="Equation.DSMT4" ShapeID="_x0000_i1110" DrawAspect="Content" ObjectID="_105" r:id="rId181"/>
        </w:objec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的直径、连接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82" o:title="eqId30513ea48bc1ef3ae78adac83d894f14"/>
          </v:shape>
          <o:OLEObject Type="Embed" ProgID="Equation.DSMT4" ShapeID="_x0000_i1111" DrawAspect="Content" ObjectID="_107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191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试判断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82" o:title="eqId30513ea48bc1ef3ae78adac83d894f14"/>
          </v:shape>
          <o:OLEObject Type="Embed" ProgID="Equation.DSMT4" ShapeID="_x0000_i1112" DrawAspect="Content" ObjectID="_108" r:id="rId185"/>
        </w:objec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18pt" o:ole="">
            <v:imagedata r:id="rId186" o:title="eqId35361e76a7c85d1886728c8d0200b234"/>
          </v:shape>
          <o:OLEObject Type="Embed" ProgID="Equation.DSMT4" ShapeID="_x0000_i1113" DrawAspect="Content" ObjectID="_111" r:id="rId1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8" o:title="eqIda8a7b5adfcac0f46a4cd19da4ebb4a2b"/>
          </v:shape>
          <o:OLEObject Type="Embed" ProgID="Equation.DSMT4" ShapeID="_x0000_i1114" DrawAspect="Content" ObjectID="_112" r:id="rId18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82" o:title="eqId30513ea48bc1ef3ae78adac83d894f14"/>
          </v:shape>
          <o:OLEObject Type="Embed" ProgID="Equation.DSMT4" ShapeID="_x0000_i1115" DrawAspect="Content" ObjectID="_113" r:id="rId19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综合与实践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4"/>
        <w:gridCol w:w="9006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某校建设劳动教育基地，在校园内开辟了一块四边形空地，用来种植甲、乙两种蔬菜．如图，实践小组的同学沿着小路</w:t>
            </w:r>
            <m:oMath>
              <m:r>
                <w:rPr>
                  <w:rFonts w:ascii="Cambria Math" w:eastAsia="宋体" w:hAnsi="Cambria Math" w:cs="Cambria Math"/>
                </w:rPr>
                <m:t>AC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（忽略小路宽度）把空地分成两个区域，其中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Ⅰ</w:t>
            </w:r>
            <w:r>
              <w:rPr>
                <w:rFonts w:ascii="宋体" w:eastAsia="宋体" w:hAnsi="宋体" w:cs="宋体"/>
                <w:color w:val="000000"/>
              </w:rPr>
              <w:t>区域（</w:t>
            </w:r>
            <m:oMath>
              <m:r>
                <w:rPr>
                  <w:rFonts w:ascii="Cambria Math" w:eastAsia="宋体" w:hAnsi="Cambria Math" w:cs="Cambria Math"/>
                </w:rPr>
                <m:t>△ABC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）种植甲种蔬菜，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Ⅱ</w:t>
            </w:r>
            <w:r>
              <w:rPr>
                <w:rFonts w:ascii="宋体" w:eastAsia="宋体" w:hAnsi="宋体" w:cs="宋体"/>
                <w:color w:val="000000"/>
              </w:rPr>
              <w:t>区域（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35.25pt;height:14.25pt" o:ole="">
                  <v:imagedata r:id="rId191" o:title="eqId7ac451db3443cabb204f96c31fd4a02e"/>
                </v:shape>
                <o:OLEObject Type="Embed" ProgID="Equation.DSMT4" ShapeID="_x0000_i1116" DrawAspect="Content" ObjectID="_116" r:id="rId192"/>
              </w:object>
            </w:r>
            <w:r>
              <w:rPr>
                <w:rFonts w:ascii="宋体" w:eastAsia="宋体" w:hAnsi="宋体" w:cs="宋体"/>
                <w:color w:val="000000"/>
              </w:rPr>
              <w:t>）种植乙种蔬菜．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095375" cy="971550"/>
                  <wp:docPr id="10002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素材一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用测量工具测得：</w:t>
            </w: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94" o:title="eqId305a88d4e0249bd16d48eda01331d2d4"/>
                </v:shape>
                <o:OLEObject Type="Embed" ProgID="Equation.DSMT4" ShapeID="_x0000_i1117" DrawAspect="Content" ObjectID="_117" r:id="rId195"/>
              </w:object>
            </w:r>
            <w:r>
              <w:rPr>
                <w:rFonts w:ascii="宋体" w:eastAsia="宋体" w:hAnsi="宋体" w:cs="宋体"/>
                <w:color w:val="000000"/>
              </w:rPr>
              <w:t>米，</w:t>
            </w: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96" o:title="eqId07140f277a35733d8c97577ccdd4e3ab"/>
                </v:shape>
                <o:OLEObject Type="Embed" ProgID="Equation.DSMT4" ShapeID="_x0000_i1118" DrawAspect="Content" ObjectID="_118" r:id="rId197"/>
              </w:object>
            </w:r>
            <w:r>
              <w:rPr>
                <w:rFonts w:ascii="宋体" w:eastAsia="宋体" w:hAnsi="宋体" w:cs="宋体"/>
                <w:color w:val="000000"/>
              </w:rPr>
              <w:t>米，</w:t>
            </w: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44.25pt;height:14.25pt" o:ole="">
                  <v:imagedata r:id="rId198" o:title="eqId0fad110cc650ed13eb266f77b69610bc"/>
                </v:shape>
                <o:OLEObject Type="Embed" ProgID="Equation.DSMT4" ShapeID="_x0000_i1119" DrawAspect="Content" ObjectID="_119" r:id="rId199"/>
              </w:object>
            </w:r>
            <w:r>
              <w:rPr>
                <w:rFonts w:ascii="宋体" w:eastAsia="宋体" w:hAnsi="宋体" w:cs="宋体"/>
                <w:color w:val="000000"/>
              </w:rPr>
              <w:t>米，</w:t>
            </w: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45pt;height:13.95pt" o:ole="">
                  <v:imagedata r:id="rId200" o:title="eqIdc55a290fbc2d0750452df1cbd2d6edf7"/>
                </v:shape>
                <o:OLEObject Type="Embed" ProgID="Equation.DSMT4" ShapeID="_x0000_i1120" DrawAspect="Content" ObjectID="_120" r:id="rId201"/>
              </w:object>
            </w:r>
            <w:r>
              <w:rPr>
                <w:rFonts w:ascii="宋体" w:eastAsia="宋体" w:hAnsi="宋体" w:cs="宋体"/>
                <w:color w:val="000000"/>
              </w:rPr>
              <w:t>米，</w:t>
            </w: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63.75pt;height:14.25pt" o:ole="">
                  <v:imagedata r:id="rId202" o:title="eqId45acdbac251ca6b76a166c1242e71df9"/>
                </v:shape>
                <o:OLEObject Type="Embed" ProgID="Equation.DSMT4" ShapeID="_x0000_i1121" DrawAspect="Content" ObjectID="_121" r:id="rId203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素材二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</w:t>
            </w: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204" o:title="eqId4717df730dfbfc10110ef70c268419ed"/>
                </v:shape>
                <o:OLEObject Type="Embed" ProgID="Equation.DSMT4" ShapeID="_x0000_i1122" DrawAspect="Content" ObjectID="_122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元购进甲种菜苗，</w:t>
            </w: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06" o:title="eqIda179697e4c7ddfd530d414ff75df92ab"/>
                </v:shape>
                <o:OLEObject Type="Embed" ProgID="Equation.DSMT4" ShapeID="_x0000_i1123" DrawAspect="Content" ObjectID="_123" r:id="rId207"/>
              </w:object>
            </w:r>
            <w:r>
              <w:rPr>
                <w:rFonts w:ascii="宋体" w:eastAsia="宋体" w:hAnsi="宋体" w:cs="宋体"/>
                <w:color w:val="000000"/>
              </w:rPr>
              <w:t>元购进乙种菜苗，且乙种菜苗的单价比甲种菜苗的单价多</w:t>
            </w: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08" o:title="eqIde167477c9314db9a5b1bad8295d0b670"/>
                </v:shape>
                <o:OLEObject Type="Embed" ProgID="Equation.DSMT4" ShapeID="_x0000_i1124" DrawAspect="Content" ObjectID="_124" r:id="rId209"/>
              </w:object>
            </w:r>
            <w:r>
              <w:rPr>
                <w:rFonts w:ascii="宋体" w:eastAsia="宋体" w:hAnsi="宋体" w:cs="宋体"/>
                <w:color w:val="000000"/>
              </w:rPr>
              <w:t>，乙种菜苗数量比甲种菜苗数量的</w:t>
            </w:r>
            <m:oMath>
              <m:r>
                <w:rPr>
                  <w:rFonts w:ascii="Cambria Math" w:eastAsia="宋体" w:hAnsi="Cambria Math" w:cs="Cambria Math"/>
                </w:rPr>
                <m:t>4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倍多</w:t>
            </w: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204" o:title="eqId4717df730dfbfc10110ef70c268419ed"/>
                </v:shape>
                <o:OLEObject Type="Embed" ProgID="Equation.DSMT4" ShapeID="_x0000_i1125" DrawAspect="Content" ObjectID="_126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株；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素材三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经过一段时间的培育，甲种菜苗成活率为</w:t>
            </w:r>
            <w:r>
              <w:object>
                <v:shape id="_x0000_i1126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11" o:title="eqIdd6e2cd5f05dfeea38c37dc88669b830d"/>
                </v:shape>
                <o:OLEObject Type="Embed" ProgID="Equation.DSMT4" ShapeID="_x0000_i1126" DrawAspect="Content" ObjectID="_127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，乙种菜苗成活率为</w:t>
            </w: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13" o:title="eqIde1b16a300a88ee6fbbb224573817e4fa"/>
                </v:shape>
                <o:OLEObject Type="Embed" ProgID="Equation.DSMT4" ShapeID="_x0000_i1127" DrawAspect="Content" ObjectID="_128" r:id="rId214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完成以下任务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任务一：求四边形空地的面积；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任务二：求购进甲、乙两种菜苗的单价；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任务三：从成活率看，菜苗实际成本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4.4pt;height:33pt" o:ole="">
            <v:imagedata r:id="rId215" o:title="eqId7525198063ec6457fa8de6b4feb4ce6f"/>
          </v:shape>
          <o:OLEObject Type="Embed" ProgID="Equation.DSMT4" ShapeID="_x0000_i1128" DrawAspect="Content" ObjectID="_129" r:id="rId216"/>
        </w:object>
      </w:r>
      <w:r>
        <w:rPr>
          <w:rFonts w:ascii="宋体" w:eastAsia="宋体" w:hAnsi="宋体" w:cs="宋体"/>
          <w:color w:val="000000"/>
        </w:rPr>
        <w:t>，比较大小：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6pt;height:17.5pt" o:ole="">
            <v:imagedata r:id="rId217" o:title="eqId06e2c9b895ccf2bfb526a235b18593df"/>
          </v:shape>
          <o:OLEObject Type="Embed" ProgID="Equation.DSMT4" ShapeID="_x0000_i1129" DrawAspect="Content" ObjectID="_130" r:id="rId218"/>
        </w:object>
      </w:r>
      <w:r>
        <w:rPr>
          <w:color w:val="000000"/>
        </w:rPr>
        <w:t>________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d87cfaa5d21d3b0b2f3fc3f3419d3839"/>
          </v:shape>
          <o:OLEObject Type="Embed" ProgID="Equation.DSMT4" ShapeID="_x0000_i1130" DrawAspect="Content" ObjectID="_131" r:id="rId220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1" o:title="eqId392cdb9d30684cce244bef94b8d861b9"/>
          </v:shape>
          <o:OLEObject Type="Embed" ProgID="Equation.DSMT4" ShapeID="_x0000_i1131" DrawAspect="Content" ObjectID="_132" r:id="rId221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3" o:title="eqId4ff7942da6c3fc4005256fb1458557c0"/>
          </v:shape>
          <o:OLEObject Type="Embed" ProgID="Equation.DSMT4" ShapeID="_x0000_i1132" DrawAspect="Content" ObjectID="_133" r:id="rId222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9pt" o:ole="">
            <v:imagedata r:id="rId223" o:title="eqId6706fe00b4e231e62d9ecbec567d526b"/>
          </v:shape>
          <o:OLEObject Type="Embed" ProgID="Equation.DSMT4" ShapeID="_x0000_i1133" DrawAspect="Content" ObjectID="_134" r:id="rId224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数学活动：探究一次函数与反比例函数的关系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【定义】当两个函数图象无交点时，称它们为“陌生函数”：当两个函数图象只有一个交点时，称它们为“相连函数”，交点为相连点；当两个函数图象有两个交点时，称它们为“友好函数”，交点为友好点．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根据定义在判定一次函数与反比例函数为何种关系函数时，可用以下两种方法：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【方法一】根据函数表达式画出图象，由图象确定．如图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．因为一次函数与反比例函数图象没有交点，所以它们是“陌生函数”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【方法二】根据一元二次方程根的判别式确定，如判定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25" o:title="eqIdd0e212cdbfba6610bc55df2c1a737407"/>
          </v:shape>
          <o:OLEObject Type="Embed" ProgID="Equation.DSMT4" ShapeID="_x0000_i1134" DrawAspect="Content" ObjectID="_135" r:id="rId2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27" o:title="eqId0f42b2a9736c8943106472a7398d2892"/>
          </v:shape>
          <o:OLEObject Type="Embed" ProgID="Equation.DSMT4" ShapeID="_x0000_i1135" DrawAspect="Content" ObjectID="_136" r:id="rId228"/>
        </w:object>
      </w:r>
      <w:r>
        <w:rPr>
          <w:rFonts w:ascii="宋体" w:eastAsia="宋体" w:hAnsi="宋体" w:cs="宋体"/>
          <w:color w:val="000000"/>
        </w:rPr>
        <w:t>的关系时，由函数表达式得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pt;height:30.75pt" o:ole="">
            <v:imagedata r:id="rId229" o:title="eqId056adb9c6d5b23b014e1719610307239"/>
          </v:shape>
          <o:OLEObject Type="Embed" ProgID="Equation.DSMT4" ShapeID="_x0000_i1136" DrawAspect="Content" ObjectID="_137" r:id="rId230"/>
        </w:object>
      </w:r>
      <w:r>
        <w:rPr>
          <w:rFonts w:ascii="宋体" w:eastAsia="宋体" w:hAnsi="宋体" w:cs="宋体"/>
          <w:color w:val="000000"/>
        </w:rPr>
        <w:t>，去分母得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231" o:title="eqIdc3f8f09ab3de05c8b59bf5098e3538ec"/>
          </v:shape>
          <o:OLEObject Type="Embed" ProgID="Equation.DSMT4" ShapeID="_x0000_i1137" DrawAspect="Content" ObjectID="_138" r:id="rId232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3" o:title="eqId23827183c05c5abf894c3864588e90e8"/>
          </v:shape>
          <o:OLEObject Type="Embed" ProgID="Equation.DSMT4" ShapeID="_x0000_i1138" DrawAspect="Content" ObjectID="_139" r:id="rId234"/>
        </w:object>
      </w:r>
      <w:r>
        <w:rPr>
          <w:rFonts w:ascii="宋体" w:eastAsia="宋体" w:hAnsi="宋体" w:cs="宋体"/>
          <w:color w:val="000000"/>
        </w:rPr>
        <w:t>，所以函数图象有两个交点，故它们是“友好函数”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38725" cy="15906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对于函数①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30.75pt" o:ole="">
            <v:imagedata r:id="rId236" o:title="eqId25b4f23770747042d68b0fa011762258"/>
          </v:shape>
          <o:OLEObject Type="Embed" ProgID="Equation.DSMT4" ShapeID="_x0000_i1139" DrawAspect="Content" ObjectID="_140" r:id="rId237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38" o:title="eqId08b9f0b9e53a83e68f5fec944f343119"/>
          </v:shape>
          <o:OLEObject Type="Embed" ProgID="Equation.DSMT4" ShapeID="_x0000_i1140" DrawAspect="Content" ObjectID="_141" r:id="rId239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40" o:title="eqIdf8262240fd443ffde3d0a0533144d342"/>
          </v:shape>
          <o:OLEObject Type="Embed" ProgID="Equation.DSMT4" ShapeID="_x0000_i1141" DrawAspect="Content" ObjectID="_142" r:id="rId241"/>
        </w:object>
      </w:r>
      <w:r>
        <w:rPr>
          <w:rFonts w:ascii="宋体" w:eastAsia="宋体" w:hAnsi="宋体" w:cs="宋体"/>
          <w:color w:val="000000"/>
        </w:rPr>
        <w:t>．其中①与②是“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函数”，①与③是“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函数”；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242" o:title="eqIdc23bbf81ef9b55be00232c4f6a49223f"/>
          </v:shape>
          <o:OLEObject Type="Embed" ProgID="Equation.DSMT4" ShapeID="_x0000_i1142" DrawAspect="Content" ObjectID="_143" r:id="rId2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244" o:title="eqIdb705c896cdb965f41611376840d7a25f"/>
          </v:shape>
          <o:OLEObject Type="Embed" ProgID="Equation.DSMT4" ShapeID="_x0000_i1143" DrawAspect="Content" ObjectID="_144" r:id="rId245"/>
        </w:object>
      </w:r>
      <w:r>
        <w:rPr>
          <w:rFonts w:ascii="宋体" w:eastAsia="宋体" w:hAnsi="宋体" w:cs="宋体"/>
          <w:color w:val="000000"/>
        </w:rPr>
        <w:t>是“友好函数”，如图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8pt" o:ole="">
            <v:imagedata r:id="rId246" o:title="eqId25f99df1a7b58018125b99578b779342"/>
          </v:shape>
          <o:OLEObject Type="Embed" ProgID="Equation.DSMT4" ShapeID="_x0000_i1144" DrawAspect="Content" ObjectID="_145" r:id="rId247"/>
        </w:object>
      </w:r>
      <w:r>
        <w:rPr>
          <w:rFonts w:ascii="宋体" w:eastAsia="宋体" w:hAnsi="宋体" w:cs="宋体"/>
          <w:color w:val="000000"/>
        </w:rPr>
        <w:t>时，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6pt;height:30.75pt" o:ole="">
            <v:imagedata r:id="rId248" o:title="eqId21abb6314cccb7cd993dfdeb3dc436e8"/>
          </v:shape>
          <o:OLEObject Type="Embed" ProgID="Equation.DSMT4" ShapeID="_x0000_i1145" DrawAspect="Content" ObjectID="_147" r:id="rId2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50" o:title="eqId694033aa4e20853cf10f33c870007047"/>
          </v:shape>
          <o:OLEObject Type="Embed" ProgID="Equation.DSMT4" ShapeID="_x0000_i1146" DrawAspect="Content" ObjectID="_148" r:id="rId251"/>
        </w:object>
      </w:r>
      <w:r>
        <w:rPr>
          <w:rFonts w:ascii="宋体" w:eastAsia="宋体" w:hAnsi="宋体" w:cs="宋体"/>
          <w:color w:val="000000"/>
        </w:rPr>
        <w:t>是“相连函数”，则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8" o:title="eqIdb6a24198bd04c29321ae5dc5a28fe421"/>
          </v:shape>
          <o:OLEObject Type="Embed" ProgID="Equation.DSMT4" ShapeID="_x0000_i1147" DrawAspect="Content" ObjectID="_149" r:id="rId25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9pt;height:20.25pt" o:ole="">
            <v:imagedata r:id="rId253" o:title="eqId4ca79b22396d7a03eecaf18dca63bf1f"/>
          </v:shape>
          <o:OLEObject Type="Embed" ProgID="Equation.DSMT4" ShapeID="_x0000_i1148" DrawAspect="Content" ObjectID="_150" r:id="rId254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pt;height:18pt" o:ole="">
            <v:imagedata r:id="rId255" o:title="eqId2e9b0f5f44abbc6544a2f672b025b013"/>
          </v:shape>
          <o:OLEObject Type="Embed" ProgID="Equation.DSMT4" ShapeID="_x0000_i1149" DrawAspect="Content" ObjectID="_151" r:id="rId2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8pt" o:ole="">
            <v:imagedata r:id="rId257" o:title="eqId3f6f17bc385bafb37e8f964e5eb99cd0"/>
          </v:shape>
          <o:OLEObject Type="Embed" ProgID="Equation.DSMT4" ShapeID="_x0000_i1150" DrawAspect="Content" ObjectID="_152" r:id="rId258"/>
        </w:object>
      </w:r>
      <w:r>
        <w:rPr>
          <w:rFonts w:ascii="宋体" w:eastAsia="宋体" w:hAnsi="宋体" w:cs="宋体"/>
          <w:color w:val="000000"/>
        </w:rPr>
        <w:t>对应的函数分别与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259" o:title="eqId54cec401b13d837b0cc8040d15a7a37f"/>
          </v:shape>
          <o:OLEObject Type="Embed" ProgID="Equation.DSMT4" ShapeID="_x0000_i1151" DrawAspect="Content" ObjectID="_153" r:id="rId26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0.75pt;height:18pt" o:ole="">
            <v:imagedata r:id="rId261" o:title="eqId1326c3aac61397f6be2d46bfbb8fe917"/>
          </v:shape>
          <o:OLEObject Type="Embed" ProgID="Equation.DSMT4" ShapeID="_x0000_i1152" DrawAspect="Content" ObjectID="_154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63" o:title="eqId9e541ea2f855f981c96207070683d388"/>
          </v:shape>
          <o:OLEObject Type="Embed" ProgID="Equation.DSMT4" ShapeID="_x0000_i1153" DrawAspect="Content" ObjectID="_155" r:id="rId264"/>
        </w:object>
      </w:r>
      <w:r>
        <w:rPr>
          <w:rFonts w:ascii="宋体" w:eastAsia="宋体" w:hAnsi="宋体" w:cs="宋体"/>
          <w:color w:val="000000"/>
        </w:rPr>
        <w:t>），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65" o:title="eqIdeb79a1b0c6dc78e6de17de6bed477fb1"/>
          </v:shape>
          <o:OLEObject Type="Embed" ProgID="Equation.DSMT4" ShapeID="_x0000_i1154" DrawAspect="Content" ObjectID="_156" r:id="rId26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2.25pt;height:18pt" o:ole="">
            <v:imagedata r:id="rId267" o:title="eqId3f494e4db0034036232b9857b95ca8cb"/>
          </v:shape>
          <o:OLEObject Type="Embed" ProgID="Equation.DSMT4" ShapeID="_x0000_i1155" DrawAspect="Content" ObjectID="_157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69" o:title="eqId08115d6d9f876dea921a4d32260ff1fb"/>
          </v:shape>
          <o:OLEObject Type="Embed" ProgID="Equation.DSMT4" ShapeID="_x0000_i1156" DrawAspect="Content" ObjectID="_158" r:id="rId270"/>
        </w:object>
      </w:r>
      <w:r>
        <w:rPr>
          <w:rFonts w:ascii="宋体" w:eastAsia="宋体" w:hAnsi="宋体" w:cs="宋体"/>
          <w:color w:val="000000"/>
        </w:rPr>
        <w:t>）是“相连函数”，相连点分别为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pt;height:18pt" o:ole="">
            <v:imagedata r:id="rId255" o:title="eqId2e9b0f5f44abbc6544a2f672b025b013"/>
          </v:shape>
          <o:OLEObject Type="Embed" ProgID="Equation.DSMT4" ShapeID="_x0000_i1157" DrawAspect="Content" ObjectID="_161" r:id="rId2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8pt" o:ole="">
            <v:imagedata r:id="rId257" o:title="eqId3f6f17bc385bafb37e8f964e5eb99cd0"/>
          </v:shape>
          <o:OLEObject Type="Embed" ProgID="Equation.DSMT4" ShapeID="_x0000_i1158" DrawAspect="Content" ObjectID="_162" r:id="rId272"/>
        </w:objec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轴分别交于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两点，已知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4" o:title="eqId305a88d4e0249bd16d48eda01331d2d4"/>
          </v:shape>
          <o:OLEObject Type="Embed" ProgID="Equation.DSMT4" ShapeID="_x0000_i1159" DrawAspect="Content" ObjectID="_166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.75pt;height:18pt" o:ole="">
            <v:imagedata r:id="rId274" o:title="eqIddbbe7c1f49747d36dc05a2f14951ea2c"/>
          </v:shape>
          <o:OLEObject Type="Embed" ProgID="Equation.DSMT4" ShapeID="_x0000_i1160" DrawAspect="Content" ObjectID="_167" r:id="rId27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8.75pt" o:ole="">
            <v:imagedata r:id="rId276" o:title="eqId0fa3b84e2ec9190db6517d8043dc5b32"/>
          </v:shape>
          <o:OLEObject Type="Embed" ProgID="Equation.DSMT4" ShapeID="_x0000_i1161" DrawAspect="Content" ObjectID="_168" r:id="rId27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如图，在平面直角坐标系中，抛物线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3.3pt;height:20.05pt" o:ole="">
            <v:imagedata r:id="rId278" o:title="eqId1c969a335b0628bf310c69501193c19e"/>
          </v:shape>
          <o:OLEObject Type="Embed" ProgID="Equation.DSMT4" ShapeID="_x0000_i1162" DrawAspect="Content" ObjectID="_169" r:id="rId279"/>
        </w:objec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轴交于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两点．与</w:t>
      </w:r>
      <m:oMath>
        <m:r>
          <w:rPr>
            <w:rFonts w:ascii="Cambria Math" w:eastAsia="宋体" w:hAnsi="Cambria Math" w:cs="Cambria Math"/>
          </w:rPr>
          <m:t>y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轴交于点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pt;height:14.25pt" o:ole="">
            <v:imagedata r:id="rId280" o:title="eqId54479885d4ab2f717d2e97718da04b43"/>
          </v:shape>
          <o:OLEObject Type="Embed" ProgID="Equation.DSMT4" ShapeID="_x0000_i1163" DrawAspect="Content" ObjectID="_175" r:id="rId281"/>
        </w:object>
      </w:r>
      <w:r>
        <w:rPr>
          <w:rFonts w:ascii="宋体" w:eastAsia="宋体" w:hAnsi="宋体" w:cs="宋体"/>
          <w:color w:val="000000"/>
        </w:rPr>
        <w:t>经过点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、与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82" o:title="eqId2475647dcce3a25d9105cea1c77e9633"/>
          </v:shape>
          <o:OLEObject Type="Embed" ProgID="Equation.DSMT4" ShapeID="_x0000_i1164" DrawAspect="Content" ObjectID="_178" r:id="rId2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17526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m:oMath>
        <m:r>
          <w:rPr>
            <w:rFonts w:ascii="Cambria Math" w:eastAsia="宋体" w:hAnsi="Cambria Math" w:cs="Cambria Math"/>
          </w:rPr>
          <m:t>m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的值及抛物线的函数表达式；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若线段</w:t>
      </w:r>
      <m:oMath>
        <m:r>
          <w:rPr>
            <w:rFonts w:ascii="Cambria Math" w:eastAsia="宋体" w:hAnsi="Cambria Math" w:cs="Cambria Math"/>
          </w:rPr>
          <m:t>EF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在抛物线的对称轴上运动，且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85" o:title="eqIdaeedb5f361a1baff6338436fff6c471d"/>
          </v:shape>
          <o:OLEObject Type="Embed" ProgID="Equation.DSMT4" ShapeID="_x0000_i1165" DrawAspect="Content" ObjectID="_181" r:id="rId286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87" o:title="eqIdf1d70fb53a3bc46be3e6365f5ed26496"/>
          </v:shape>
          <o:OLEObject Type="Embed" ProgID="Equation.DSMT4" ShapeID="_x0000_i1166" DrawAspect="Content" ObjectID="_182" r:id="rId288"/>
        </w:object>
      </w:r>
      <w:r>
        <w:rPr>
          <w:rFonts w:ascii="宋体" w:eastAsia="宋体" w:hAnsi="宋体" w:cs="宋体"/>
          <w:color w:val="000000"/>
        </w:rPr>
        <w:t>周长最小时点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将抛物线沿射线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9" o:title="eqId0dc5c9827dfd0be5a9c85962d6ccbfb1"/>
          </v:shape>
          <o:OLEObject Type="Embed" ProgID="Equation.DSMT4" ShapeID="_x0000_i1167" DrawAspect="Content" ObjectID="_184" r:id="rId290"/>
        </w:object>
      </w:r>
      <w:r>
        <w:rPr>
          <w:rFonts w:ascii="宋体" w:eastAsia="宋体" w:hAnsi="宋体" w:cs="宋体"/>
          <w:color w:val="000000"/>
        </w:rPr>
        <w:t>方向平移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pt;height:17.25pt" o:ole="">
            <v:imagedata r:id="rId291" o:title="eqId8af2fdf1944afebb51cb6a5e6c74aadd"/>
          </v:shape>
          <o:OLEObject Type="Embed" ProgID="Equation.DSMT4" ShapeID="_x0000_i1168" DrawAspect="Content" ObjectID="_185" r:id="rId292"/>
        </w:object>
      </w:r>
      <w:r>
        <w:rPr>
          <w:rFonts w:ascii="宋体" w:eastAsia="宋体" w:hAnsi="宋体" w:cs="宋体"/>
          <w:color w:val="000000"/>
        </w:rPr>
        <w:t>个单位长度，点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为平移后的抛物线对称轴上一动点，请问是否存在以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为顶点的直角三角形？若存在，直接写出点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的坐标；若不存在．说明理由．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95750" cy="16859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【方法探究】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4pt;height:18pt" o:ole="">
            <v:imagedata r:id="rId294" o:title="eqId1df5476d236ab7cd3bddf224f5efd9b8"/>
          </v:shape>
          <o:OLEObject Type="Embed" ProgID="Equation.DSMT4" ShapeID="_x0000_i1169" DrawAspect="Content" ObjectID="_191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两点在直线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pt;height:18pt" o:ole="">
            <v:imagedata r:id="rId255" o:title="eqId2e9b0f5f44abbc6544a2f672b025b013"/>
          </v:shape>
          <o:OLEObject Type="Embed" ProgID="Equation.DSMT4" ShapeID="_x0000_i1170" DrawAspect="Content" ObjectID="_192" r:id="rId296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8pt" o:ole="">
            <v:imagedata r:id="rId297" o:title="eqIdb1241216f3c1cb5e73043dd1037f556d"/>
          </v:shape>
          <o:OLEObject Type="Embed" ProgID="Equation.DSMT4" ShapeID="_x0000_i1171" DrawAspect="Content" ObjectID="_193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5pt;height:18pt" o:ole="">
            <v:imagedata r:id="rId299" o:title="eqId23f3ffe7abc59e2f65d827c8eab8d36a"/>
          </v:shape>
          <o:OLEObject Type="Embed" ProgID="Equation.DSMT4" ShapeID="_x0000_i1172" DrawAspect="Content" ObjectID="_194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5pt;height:18pt" o:ole="">
            <v:imagedata r:id="rId301" o:title="eqIdab94459e87c666facddbe1a23ae1899d"/>
          </v:shape>
          <o:OLEObject Type="Embed" ProgID="Equation.DSMT4" ShapeID="_x0000_i1173" DrawAspect="Content" ObjectID="_195" r:id="rId302"/>
        </w:object>
      </w:r>
      <w:r>
        <w:rPr>
          <w:rFonts w:ascii="宋体" w:eastAsia="宋体" w:hAnsi="宋体" w:cs="宋体"/>
          <w:color w:val="000000"/>
        </w:rPr>
        <w:t>三点在直线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8pt" o:ole="">
            <v:imagedata r:id="rId257" o:title="eqId3f6f17bc385bafb37e8f964e5eb99cd0"/>
          </v:shape>
          <o:OLEObject Type="Embed" ProgID="Equation.DSMT4" ShapeID="_x0000_i1174" DrawAspect="Content" ObjectID="_196" r:id="rId303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.75pt;height:18pt" o:ole="">
            <v:imagedata r:id="rId304" o:title="eqId24bb49fdc6b6bbb2449fdf8a0de769d3"/>
          </v:shape>
          <o:OLEObject Type="Embed" ProgID="Equation.DSMT4" ShapeID="_x0000_i1175" DrawAspect="Content" ObjectID="_197" r:id="rId3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4pt;height:18pt" o:ole="">
            <v:imagedata r:id="rId306" o:title="eqId3b0964982008e204b07802c1a4e4251d"/>
          </v:shape>
          <o:OLEObject Type="Embed" ProgID="Equation.DSMT4" ShapeID="_x0000_i1176" DrawAspect="Content" ObjectID="_198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3.25pt;height:18pt" o:ole="">
            <v:imagedata r:id="rId308" o:title="eqIdc87070baaf95016209eb41bfc7db6509"/>
          </v:shape>
          <o:OLEObject Type="Embed" ProgID="Equation.DSMT4" ShapeID="_x0000_i1177" DrawAspect="Content" ObjectID="_199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.75pt;height:18pt" o:ole="">
            <v:imagedata r:id="rId310" o:title="eqId0d8772aa893a9c1d40f714cb25701701"/>
          </v:shape>
          <o:OLEObject Type="Embed" ProgID="Equation.DSMT4" ShapeID="_x0000_i1178" DrawAspect="Content" ObjectID="_200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3.25pt;height:18pt" o:ole="">
            <v:imagedata r:id="rId312" o:title="eqIdc7023b649fd84f998d741edfb6c209ea"/>
          </v:shape>
          <o:OLEObject Type="Embed" ProgID="Equation.DSMT4" ShapeID="_x0000_i1179" DrawAspect="Content" ObjectID="_201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3.25pt;height:18pt" o:ole="">
            <v:imagedata r:id="rId314" o:title="eqId786d4cdcd7fb671533f24be2e39b3b01"/>
          </v:shape>
          <o:OLEObject Type="Embed" ProgID="Equation.DSMT4" ShapeID="_x0000_i1180" DrawAspect="Content" ObjectID="_202" r:id="rId315"/>
        </w:object>
      </w:r>
      <w:r>
        <w:rPr>
          <w:rFonts w:ascii="宋体" w:eastAsia="宋体" w:hAnsi="宋体" w:cs="宋体"/>
          <w:color w:val="000000"/>
        </w:rPr>
        <w:t>，我们发现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8pt" o:ole="">
            <v:imagedata r:id="rId316" o:title="eqIdbe5f9ef971747d2d5bbc5823797a7a65"/>
          </v:shape>
          <o:OLEObject Type="Embed" ProgID="Equation.DSMT4" ShapeID="_x0000_i1181" DrawAspect="Content" ObjectID="_203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75pt;height:18pt" o:ole="">
            <v:imagedata r:id="rId318" o:title="eqId7095891a1950617b3388a3b91de66ded"/>
          </v:shape>
          <o:OLEObject Type="Embed" ProgID="Equation.DSMT4" ShapeID="_x0000_i1182" DrawAspect="Content" ObjectID="_204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.75pt;height:18pt" o:ole="">
            <v:imagedata r:id="rId320" o:title="eqIdcfe2767b8b182f359e3b637d8b6d7a1d"/>
          </v:shape>
          <o:OLEObject Type="Embed" ProgID="Equation.DSMT4" ShapeID="_x0000_i1183" DrawAspect="Content" ObjectID="_205" r:id="rId321"/>
        </w:object>
      </w:r>
      <w:r>
        <w:rPr>
          <w:rFonts w:ascii="宋体" w:eastAsia="宋体" w:hAnsi="宋体" w:cs="宋体"/>
          <w:color w:val="000000"/>
        </w:rPr>
        <w:t>面积的数量关系是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，理由是</w:t>
      </w:r>
      <w:r>
        <w:rPr>
          <w:rFonts w:ascii="Times New Roman" w:eastAsia="Times New Roman" w:hAnsi="Times New Roman" w:cs="Times New Roman"/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上的动点（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重合）、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的中点，用圆规和无刻度直尺在图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中作出点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的运动路径（不写作法、保留作图痕迹），简要说明理由；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【问题解决】如图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2.75pt;height:17.25pt" o:ole="">
            <v:imagedata r:id="rId322" o:title="eqIdec73e130ff903fed72f6eaf094a01321"/>
          </v:shape>
          <o:OLEObject Type="Embed" ProgID="Equation.DSMT4" ShapeID="_x0000_i1184" DrawAspect="Content" ObjectID="_210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24" o:title="eqIdac047e91852b91af639feec23a9598b2"/>
          </v:shape>
          <o:OLEObject Type="Embed" ProgID="Equation.DSMT4" ShapeID="_x0000_i1185" DrawAspect="Content" ObjectID="_211" r:id="rId325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26" o:title="eqIdaab384f2520d76ed8fa01b31e09c1eea"/>
          </v:shape>
          <o:OLEObject Type="Embed" ProgID="Equation.DSMT4" ShapeID="_x0000_i1186" DrawAspect="Content" ObjectID="_213" r:id="rId327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28" o:title="eqId20ee7af832af9460f4775fa5c8c3620f"/>
          </v:shape>
          <o:OLEObject Type="Embed" ProgID="Equation.DSMT4" ShapeID="_x0000_i1187" DrawAspect="Content" ObjectID="_214" r:id="rId329"/>
        </w:objec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0" o:title="eqIde2a3f913906d27cd5ca71e67ab00a6fc"/>
          </v:shape>
          <o:OLEObject Type="Embed" ProgID="Equation.DSMT4" ShapeID="_x0000_i1188" DrawAspect="Content" ObjectID="_216" r:id="rId331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32" o:title="eqId80f30cb81835298cb612a828f355060a"/>
          </v:shape>
          <o:OLEObject Type="Embed" ProgID="Equation.DSMT4" ShapeID="_x0000_i1189" DrawAspect="Content" ObjectID="_217" r:id="rId33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24" o:title="eqIdac047e91852b91af639feec23a9598b2"/>
          </v:shape>
          <o:OLEObject Type="Embed" ProgID="Equation.DSMT4" ShapeID="_x0000_i1190" DrawAspect="Content" ObjectID="_218" r:id="rId334"/>
        </w:objec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上方作射线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4pt;height:12.75pt" o:ole="">
            <v:imagedata r:id="rId335" o:title="eqId9944727e7f2e0036efa90d8598d92967"/>
          </v:shape>
          <o:OLEObject Type="Embed" ProgID="Equation.DSMT4" ShapeID="_x0000_i1191" DrawAspect="Content" ObjectID="_220" r:id="rId336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37" o:title="eqId050a400ef5900c4a69b4d3270b0b4ae8"/>
          </v:shape>
          <o:OLEObject Type="Embed" ProgID="Equation.DSMT4" ShapeID="_x0000_i1192" DrawAspect="Content" ObjectID="_222" r:id="rId338"/>
        </w:object>
      </w:r>
      <w:r>
        <w:rPr>
          <w:rFonts w:ascii="宋体" w:eastAsia="宋体" w:hAnsi="宋体" w:cs="宋体"/>
          <w:color w:val="000000"/>
        </w:rPr>
        <w:t>上的一点，连接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9" o:title="eqIdfc8b62dc033d86ee9e561b8903796701"/>
          </v:shape>
          <o:OLEObject Type="Embed" ProgID="Equation.DSMT4" ShapeID="_x0000_i1193" DrawAspect="Content" ObjectID="_223" r:id="rId3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4pt;height:18pt" o:ole="">
            <v:imagedata r:id="rId341" o:title="eqId000bac3853882e01c7b0a7cc2fe0babc"/>
          </v:shape>
          <o:OLEObject Type="Embed" ProgID="Equation.DSMT4" ShapeID="_x0000_i1194" DrawAspect="Content" ObjectID="_224" r:id="rId342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3" o:title="eqIdff4a63d14654c66cc71bf26293d698ec"/>
          </v:shape>
          <o:OLEObject Type="Embed" ProgID="Equation.DSMT4" ShapeID="_x0000_i1195" DrawAspect="Content" ObjectID="_225" r:id="rId344"/>
        </w:object>
      </w:r>
      <w:r>
        <w:rPr>
          <w:rFonts w:ascii="宋体" w:eastAsia="宋体" w:hAnsi="宋体" w:cs="宋体"/>
          <w:color w:val="000000"/>
        </w:rPr>
        <w:t>的最大值．</w:t>
      </w:r>
    </w:p>
    <w:sectPr w:rsidSect="00C321EB">
      <w:headerReference w:type="even" r:id="rId345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2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6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png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png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png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7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png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png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png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0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png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9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png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png" /><Relationship Id="rId194" Type="http://schemas.openxmlformats.org/officeDocument/2006/relationships/image" Target="media/image98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9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101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wmf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104.wmf" /><Relationship Id="rId207" Type="http://schemas.openxmlformats.org/officeDocument/2006/relationships/oleObject" Target="embeddings/oleObject99.bin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6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7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108.wmf" /><Relationship Id="rId216" Type="http://schemas.openxmlformats.org/officeDocument/2006/relationships/oleObject" Target="embeddings/oleObject104.bin" /><Relationship Id="rId217" Type="http://schemas.openxmlformats.org/officeDocument/2006/relationships/image" Target="media/image109.wmf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110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06.bin" /><Relationship Id="rId221" Type="http://schemas.openxmlformats.org/officeDocument/2006/relationships/oleObject" Target="embeddings/oleObject107.bin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image" Target="media/image112.wmf" /><Relationship Id="rId226" Type="http://schemas.openxmlformats.org/officeDocument/2006/relationships/oleObject" Target="embeddings/oleObject110.bin" /><Relationship Id="rId227" Type="http://schemas.openxmlformats.org/officeDocument/2006/relationships/image" Target="media/image113.wmf" /><Relationship Id="rId228" Type="http://schemas.openxmlformats.org/officeDocument/2006/relationships/oleObject" Target="embeddings/oleObject111.bin" /><Relationship Id="rId229" Type="http://schemas.openxmlformats.org/officeDocument/2006/relationships/image" Target="media/image114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12.bin" /><Relationship Id="rId231" Type="http://schemas.openxmlformats.org/officeDocument/2006/relationships/image" Target="media/image115.wmf" /><Relationship Id="rId232" Type="http://schemas.openxmlformats.org/officeDocument/2006/relationships/oleObject" Target="embeddings/oleObject113.bin" /><Relationship Id="rId233" Type="http://schemas.openxmlformats.org/officeDocument/2006/relationships/image" Target="media/image116.wmf" /><Relationship Id="rId234" Type="http://schemas.openxmlformats.org/officeDocument/2006/relationships/oleObject" Target="embeddings/oleObject114.bin" /><Relationship Id="rId235" Type="http://schemas.openxmlformats.org/officeDocument/2006/relationships/image" Target="media/image117.png" /><Relationship Id="rId236" Type="http://schemas.openxmlformats.org/officeDocument/2006/relationships/image" Target="media/image118.wmf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9.wmf" /><Relationship Id="rId239" Type="http://schemas.openxmlformats.org/officeDocument/2006/relationships/oleObject" Target="embeddings/oleObject116.bin" /><Relationship Id="rId24" Type="http://schemas.openxmlformats.org/officeDocument/2006/relationships/image" Target="media/image12.png" /><Relationship Id="rId240" Type="http://schemas.openxmlformats.org/officeDocument/2006/relationships/image" Target="media/image120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21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23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24.wmf" /><Relationship Id="rId249" Type="http://schemas.openxmlformats.org/officeDocument/2006/relationships/oleObject" Target="embeddings/oleObject121.bin" /><Relationship Id="rId25" Type="http://schemas.openxmlformats.org/officeDocument/2006/relationships/image" Target="media/image13.wmf" /><Relationship Id="rId250" Type="http://schemas.openxmlformats.org/officeDocument/2006/relationships/image" Target="media/image125.wmf" /><Relationship Id="rId251" Type="http://schemas.openxmlformats.org/officeDocument/2006/relationships/oleObject" Target="embeddings/oleObject122.bin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27.wmf" /><Relationship Id="rId256" Type="http://schemas.openxmlformats.org/officeDocument/2006/relationships/oleObject" Target="embeddings/oleObject125.bin" /><Relationship Id="rId257" Type="http://schemas.openxmlformats.org/officeDocument/2006/relationships/image" Target="media/image128.wmf" /><Relationship Id="rId258" Type="http://schemas.openxmlformats.org/officeDocument/2006/relationships/oleObject" Target="embeddings/oleObject126.bin" /><Relationship Id="rId259" Type="http://schemas.openxmlformats.org/officeDocument/2006/relationships/image" Target="media/image129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27.bin" /><Relationship Id="rId261" Type="http://schemas.openxmlformats.org/officeDocument/2006/relationships/image" Target="media/image130.wmf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31.wmf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32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33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34.wmf" /><Relationship Id="rId27" Type="http://schemas.openxmlformats.org/officeDocument/2006/relationships/image" Target="media/image14.wmf" /><Relationship Id="rId270" Type="http://schemas.openxmlformats.org/officeDocument/2006/relationships/oleObject" Target="embeddings/oleObject132.bin" /><Relationship Id="rId271" Type="http://schemas.openxmlformats.org/officeDocument/2006/relationships/oleObject" Target="embeddings/oleObject133.bin" /><Relationship Id="rId272" Type="http://schemas.openxmlformats.org/officeDocument/2006/relationships/oleObject" Target="embeddings/oleObject134.bin" /><Relationship Id="rId273" Type="http://schemas.openxmlformats.org/officeDocument/2006/relationships/oleObject" Target="embeddings/oleObject135.bin" /><Relationship Id="rId274" Type="http://schemas.openxmlformats.org/officeDocument/2006/relationships/image" Target="media/image135.wmf" /><Relationship Id="rId275" Type="http://schemas.openxmlformats.org/officeDocument/2006/relationships/oleObject" Target="embeddings/oleObject136.bin" /><Relationship Id="rId276" Type="http://schemas.openxmlformats.org/officeDocument/2006/relationships/image" Target="media/image136.wmf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37.wmf" /><Relationship Id="rId279" Type="http://schemas.openxmlformats.org/officeDocument/2006/relationships/oleObject" Target="embeddings/oleObject138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38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39.wmf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40.png" /><Relationship Id="rId285" Type="http://schemas.openxmlformats.org/officeDocument/2006/relationships/image" Target="media/image141.wmf" /><Relationship Id="rId286" Type="http://schemas.openxmlformats.org/officeDocument/2006/relationships/oleObject" Target="embeddings/oleObject141.bin" /><Relationship Id="rId287" Type="http://schemas.openxmlformats.org/officeDocument/2006/relationships/image" Target="media/image142.wmf" /><Relationship Id="rId288" Type="http://schemas.openxmlformats.org/officeDocument/2006/relationships/oleObject" Target="embeddings/oleObject142.bin" /><Relationship Id="rId289" Type="http://schemas.openxmlformats.org/officeDocument/2006/relationships/image" Target="media/image143.wmf" /><Relationship Id="rId29" Type="http://schemas.openxmlformats.org/officeDocument/2006/relationships/image" Target="media/image15.wmf" /><Relationship Id="rId290" Type="http://schemas.openxmlformats.org/officeDocument/2006/relationships/oleObject" Target="embeddings/oleObject143.bin" /><Relationship Id="rId291" Type="http://schemas.openxmlformats.org/officeDocument/2006/relationships/image" Target="media/image144.wmf" /><Relationship Id="rId292" Type="http://schemas.openxmlformats.org/officeDocument/2006/relationships/oleObject" Target="embeddings/oleObject144.bin" /><Relationship Id="rId293" Type="http://schemas.openxmlformats.org/officeDocument/2006/relationships/image" Target="media/image145.png" /><Relationship Id="rId294" Type="http://schemas.openxmlformats.org/officeDocument/2006/relationships/image" Target="media/image146.wmf" /><Relationship Id="rId295" Type="http://schemas.openxmlformats.org/officeDocument/2006/relationships/oleObject" Target="embeddings/oleObject145.bin" /><Relationship Id="rId296" Type="http://schemas.openxmlformats.org/officeDocument/2006/relationships/oleObject" Target="embeddings/oleObject146.bin" /><Relationship Id="rId297" Type="http://schemas.openxmlformats.org/officeDocument/2006/relationships/image" Target="media/image147.wmf" /><Relationship Id="rId298" Type="http://schemas.openxmlformats.org/officeDocument/2006/relationships/oleObject" Target="embeddings/oleObject147.bin" /><Relationship Id="rId299" Type="http://schemas.openxmlformats.org/officeDocument/2006/relationships/image" Target="media/image14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oleObject" Target="embeddings/oleObject148.bin" /><Relationship Id="rId301" Type="http://schemas.openxmlformats.org/officeDocument/2006/relationships/image" Target="media/image149.wmf" /><Relationship Id="rId302" Type="http://schemas.openxmlformats.org/officeDocument/2006/relationships/oleObject" Target="embeddings/oleObject149.bin" /><Relationship Id="rId303" Type="http://schemas.openxmlformats.org/officeDocument/2006/relationships/oleObject" Target="embeddings/oleObject150.bin" /><Relationship Id="rId304" Type="http://schemas.openxmlformats.org/officeDocument/2006/relationships/image" Target="media/image150.wmf" /><Relationship Id="rId305" Type="http://schemas.openxmlformats.org/officeDocument/2006/relationships/oleObject" Target="embeddings/oleObject151.bin" /><Relationship Id="rId306" Type="http://schemas.openxmlformats.org/officeDocument/2006/relationships/image" Target="media/image151.wmf" /><Relationship Id="rId307" Type="http://schemas.openxmlformats.org/officeDocument/2006/relationships/oleObject" Target="embeddings/oleObject152.bin" /><Relationship Id="rId308" Type="http://schemas.openxmlformats.org/officeDocument/2006/relationships/image" Target="media/image152.wmf" /><Relationship Id="rId309" Type="http://schemas.openxmlformats.org/officeDocument/2006/relationships/oleObject" Target="embeddings/oleObject153.bin" /><Relationship Id="rId31" Type="http://schemas.openxmlformats.org/officeDocument/2006/relationships/image" Target="media/image16.wmf" /><Relationship Id="rId310" Type="http://schemas.openxmlformats.org/officeDocument/2006/relationships/image" Target="media/image153.wmf" /><Relationship Id="rId311" Type="http://schemas.openxmlformats.org/officeDocument/2006/relationships/oleObject" Target="embeddings/oleObject154.bin" /><Relationship Id="rId312" Type="http://schemas.openxmlformats.org/officeDocument/2006/relationships/image" Target="media/image154.wmf" /><Relationship Id="rId313" Type="http://schemas.openxmlformats.org/officeDocument/2006/relationships/oleObject" Target="embeddings/oleObject155.bin" /><Relationship Id="rId314" Type="http://schemas.openxmlformats.org/officeDocument/2006/relationships/image" Target="media/image155.wmf" /><Relationship Id="rId315" Type="http://schemas.openxmlformats.org/officeDocument/2006/relationships/oleObject" Target="embeddings/oleObject156.bin" /><Relationship Id="rId316" Type="http://schemas.openxmlformats.org/officeDocument/2006/relationships/image" Target="media/image156.wmf" /><Relationship Id="rId317" Type="http://schemas.openxmlformats.org/officeDocument/2006/relationships/oleObject" Target="embeddings/oleObject157.bin" /><Relationship Id="rId318" Type="http://schemas.openxmlformats.org/officeDocument/2006/relationships/image" Target="media/image157.wmf" /><Relationship Id="rId319" Type="http://schemas.openxmlformats.org/officeDocument/2006/relationships/oleObject" Target="embeddings/oleObject158.bin" /><Relationship Id="rId32" Type="http://schemas.openxmlformats.org/officeDocument/2006/relationships/oleObject" Target="embeddings/oleObject12.bin" /><Relationship Id="rId320" Type="http://schemas.openxmlformats.org/officeDocument/2006/relationships/image" Target="media/image158.wmf" /><Relationship Id="rId321" Type="http://schemas.openxmlformats.org/officeDocument/2006/relationships/oleObject" Target="embeddings/oleObject159.bin" /><Relationship Id="rId322" Type="http://schemas.openxmlformats.org/officeDocument/2006/relationships/image" Target="media/image159.wmf" /><Relationship Id="rId323" Type="http://schemas.openxmlformats.org/officeDocument/2006/relationships/oleObject" Target="embeddings/oleObject160.bin" /><Relationship Id="rId324" Type="http://schemas.openxmlformats.org/officeDocument/2006/relationships/image" Target="media/image160.wmf" /><Relationship Id="rId325" Type="http://schemas.openxmlformats.org/officeDocument/2006/relationships/oleObject" Target="embeddings/oleObject161.bin" /><Relationship Id="rId326" Type="http://schemas.openxmlformats.org/officeDocument/2006/relationships/image" Target="media/image161.wmf" /><Relationship Id="rId327" Type="http://schemas.openxmlformats.org/officeDocument/2006/relationships/oleObject" Target="embeddings/oleObject162.bin" /><Relationship Id="rId328" Type="http://schemas.openxmlformats.org/officeDocument/2006/relationships/image" Target="media/image162.wmf" /><Relationship Id="rId329" Type="http://schemas.openxmlformats.org/officeDocument/2006/relationships/oleObject" Target="embeddings/oleObject163.bin" /><Relationship Id="rId33" Type="http://schemas.openxmlformats.org/officeDocument/2006/relationships/image" Target="media/image17.wmf" /><Relationship Id="rId330" Type="http://schemas.openxmlformats.org/officeDocument/2006/relationships/image" Target="media/image163.wmf" /><Relationship Id="rId331" Type="http://schemas.openxmlformats.org/officeDocument/2006/relationships/oleObject" Target="embeddings/oleObject164.bin" /><Relationship Id="rId332" Type="http://schemas.openxmlformats.org/officeDocument/2006/relationships/image" Target="media/image164.wmf" /><Relationship Id="rId333" Type="http://schemas.openxmlformats.org/officeDocument/2006/relationships/oleObject" Target="embeddings/oleObject165.bin" /><Relationship Id="rId334" Type="http://schemas.openxmlformats.org/officeDocument/2006/relationships/oleObject" Target="embeddings/oleObject166.bin" /><Relationship Id="rId335" Type="http://schemas.openxmlformats.org/officeDocument/2006/relationships/image" Target="media/image165.wmf" /><Relationship Id="rId336" Type="http://schemas.openxmlformats.org/officeDocument/2006/relationships/oleObject" Target="embeddings/oleObject167.bin" /><Relationship Id="rId337" Type="http://schemas.openxmlformats.org/officeDocument/2006/relationships/image" Target="media/image166.wmf" /><Relationship Id="rId338" Type="http://schemas.openxmlformats.org/officeDocument/2006/relationships/oleObject" Target="embeddings/oleObject168.bin" /><Relationship Id="rId339" Type="http://schemas.openxmlformats.org/officeDocument/2006/relationships/image" Target="media/image167.wmf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69.bin" /><Relationship Id="rId341" Type="http://schemas.openxmlformats.org/officeDocument/2006/relationships/image" Target="media/image168.wmf" /><Relationship Id="rId342" Type="http://schemas.openxmlformats.org/officeDocument/2006/relationships/oleObject" Target="embeddings/oleObject170.bin" /><Relationship Id="rId343" Type="http://schemas.openxmlformats.org/officeDocument/2006/relationships/image" Target="media/image169.wmf" /><Relationship Id="rId344" Type="http://schemas.openxmlformats.org/officeDocument/2006/relationships/oleObject" Target="embeddings/oleObject171.bin" /><Relationship Id="rId345" Type="http://schemas.openxmlformats.org/officeDocument/2006/relationships/header" Target="header1.xml" /><Relationship Id="rId346" Type="http://schemas.openxmlformats.org/officeDocument/2006/relationships/theme" Target="theme/theme1.xml" /><Relationship Id="rId347" Type="http://schemas.openxmlformats.org/officeDocument/2006/relationships/numbering" Target="numbering.xml" /><Relationship Id="rId348" Type="http://schemas.openxmlformats.org/officeDocument/2006/relationships/styles" Target="styles.xml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png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image" Target="media/image3.png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4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png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