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10452100</wp:posOffset>
            </wp:positionV>
            <wp:extent cx="254000" cy="368300"/>
            <wp:effectExtent l="0" t="0" r="12700" b="12700"/>
            <wp:wrapNone/>
            <wp:docPr id="100265" name="图片 10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考生答题前，请先将姓名、准考证号等信息用黑色墨迹签字笔填写在答题卡上的指定位置，待监考教师粘贴条形码后，认真核对条形码上的姓名、准考证号与自己准考证上的信息是否一致．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毫米黑色字迹签字笔答在答题卡上的相应位置．超出答题区域书写的答案无效，在草稿纸、试题卷上答题无效；作图题应先用铅笔画，确定不修改后，再用黑色字迹签字笔描黑．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考试结束，监考人员必须将缺考学生和参考学生的答题卡、试题卷一并收回．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一、选择题（每小题只有一个选项符合题意，请将所选选项填涂在答题卡相应位置上．本大题共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下列各数最大的是（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0f07fe2cd5e5069c1ea06d8186e3207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9" o:title="eqId4015385cdbe417eca85bcf28b19bf1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77pt;" o:ole="t" filled="f" o:preferrelative="t" stroked="f" coordsize="21600,21600">
            <v:path/>
            <v:fill on="f" focussize="0,0"/>
            <v:stroke on="f" joinstyle="miter"/>
            <v:imagedata r:id="rId21" o:title="eqIdfc321df6d8a5c94f875929533e78aee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3" o:title="eqId566facf2032e4b55aa8bf50800d9ed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5" o:title="eqIdd40c8ac5164866d431273469d9d70b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将“共建平安校园”六个汉字分别写在某正方体的表面上，下图是它的一种展开图，则在原正方体上，与“共”字所在面相对的面上的汉字是（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2603806" name="图片 99260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6" name="图片 99260380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9" o:title="eqId05d35d8d8bb0dc17f2f86fe5b230a2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" o:title="eqId331e8a8afa0ac8eb7d27edb1f90226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43" o:title="eqId194741f4d2ae7ee44cafca78036144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6" o:title="eqId79a97bb4dcfab4ec7539bc783d563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8" o:title="eqId2fb94bd9eb80fb9f5f02f518bb8f22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0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2" o:title="eqId225803a7818b0985a1b96d8e0a62725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580000</w:t>
      </w:r>
      <w:r>
        <w:rPr>
          <w:rFonts w:ascii="宋体" w:hAnsi="宋体" w:eastAsia="宋体" w:cs="宋体"/>
          <w:color w:val="000000"/>
        </w:rPr>
        <w:t>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92603808" name="图片 99260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8" name="图片 99260380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5f3b4716632d350dc89552aac974f70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7" o:title="eqIdcd3304e23f3b0f9569c4140ca89b64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59" o:title="eqId6f8c4c029e552954bd493b49aeab8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1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63" o:title="eqIdd91e07104b699c4012be2d26160976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7" o:title="eqIdcd3304e23f3b0f9569c4140ca89b64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7" o:title="eqIdcd3304e23f3b0f9569c4140ca89b64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这组数据中，中位数和众数都是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甲乙两组同学参加“环保知识竞赛”，若甲乙两组同学的平均成绩相同，甲组同学成绩的方差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42.95pt;" o:ole="t" filled="f" o:preferrelative="t" stroked="f" coordsize="21600,21600">
            <v:path/>
            <v:fill on="f" focussize="0,0"/>
            <v:stroke on="f" joinstyle="miter"/>
            <v:imagedata r:id="rId67" o:title="eqId4d5b90a296f06b1ec34c0769e7e75a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，乙组同学成绩的方差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69" o:title="eqIdd6c2e41d4d050a36d5c627dbfc27eef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，则甲组同学的成绩较稳定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“五边形的内角和是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1" o:title="eqIdfe63970dd232124dd35bf6abe347de4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”是必然事件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95pt;width:92.65pt;" o:ole="t" filled="f" o:preferrelative="t" stroked="f" coordsize="21600,21600">
            <v:path/>
            <v:fill on="f" focussize="0,0"/>
            <v:stroke on="f" joinstyle="miter"/>
            <v:imagedata r:id="rId75" o:title="eqIda3d532bc935f2c7be6ca846b80685e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79" o:title="eqId4f4c78214e43a8b93f2a57072033cb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ea4967f87cd5be9fed1587f48324b12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3" o:title="eqIdbe466586da8810ccfd811c59a747a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85" o:title="eqIda878fd5a7104a7f42770a19097d564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ea4967f87cd5be9fed1587f48324b12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79" o:title="eqId4f4c78214e43a8b93f2a57072033cb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向如图所示的空容器内匀速注水，从水刚接触底部时开始计时，直至把容器注满．在注水过程中，设容器内底部所受水的压强为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（单位：帕），时间为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（单位：秒），则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的函数图象大致为（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2870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如图，在等腰三角形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9" o:title="eqId7bef5239ddbb0972700ce01daf9ee7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01" o:title="eqId6eeb0c8df3d8c5260768c5e407b3583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3" o:title="eqIda76ffd241623ec4ee9fd08876464def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为直径作半圆，与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11" o:title="eqIdd0c44512cb86bcf48c6d21357f45b5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4" o:title="eqId8d74c0570f3ef4fff3e0ba34204f8d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6" o:title="eqId5e8fcbed9cc742dda3d523d023c8c6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22.5pt;" o:ole="t" filled="f" o:preferrelative="t" stroked="f" coordsize="21600,21600">
            <v:path/>
            <v:fill on="f" focussize="0,0"/>
            <v:stroke on="f" joinstyle="miter"/>
            <v:imagedata r:id="rId118" o:title="eqId12051b55d93cfe8e2ad67e7a7d52d5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120" o:title="eqIda23d8e173fe85a42ab8fcb5e8ac9fc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2" o:title="eqIda90385c676848de67293e3ed6bc000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8" o:title="eqId071a7e733d466949ac935b4b8ee8d1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0" o:title="eqId20849c00c47cbdc43f18d53341b6c4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33" o:title="eqIded4a82ff025584deb447c20a6fbd0f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135" o:title="eqId1c98a7f3a8bf384b1dfc1d34aebd46d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，有以下结论：①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7" o:title="eqId77694c11ba40ec5c2fc4f6a05e31a0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39" o:title="eqId737d2b013737e1a93af9fb8231ce900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41" o:title="eqId7e04df60b1470e6a10344ecf7554cc2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都在抛物线上，则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3" o:title="eqId2ac67e9a909472ab852d38d2ec66a1e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45" o:title="eqIdf222af53e50455b975d19bb6738764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为任意实数）；④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8" o:title="eqId639cdbed45bed3362ddd476775c7df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二、填空题（请把最简答案填写在答题卡相应位置．本大题共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2603810" name="图片 99260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10" name="图片 992603810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52" o:title="eqId725626d089a812f1fb7815e28de067d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5pt;width:36.85pt;" o:ole="t" filled="f" o:preferrelative="t" stroked="f" coordsize="21600,21600">
            <v:path/>
            <v:fill on="f" focussize="0,0"/>
            <v:stroke on="f" joinstyle="miter"/>
            <v:imagedata r:id="rId154" o:title="eqId1ebdab1a75bfea7ff6c7f58ae6f935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56" o:title="eqId8034dddd265a186e29172623e3b9ead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58" o:title="eqIdaa7c3d10b1168f57c02cc7a6e3d4f65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160" o:title="eqIdaae342dcb93e0e6f017093cacc5ac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68" o:title="eqId866b81a8384cce4f24867baca2e682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c02b54dc6b3e1bb6544f47d4c8743f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73" o:title="eqId7ac451db3443cabb204f96c31fd4a02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7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9" o:title="eqId3d2c15801fee2405573677484f5dcfa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1" o:title="eqIdecf7679c8b4b1e442ce4286d4b0e9c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3" o:title="eqId2fb01d2b57580731c8b807ac8cffc8b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188" o:title="eqId54083caec911b113ae51904b26bc5d5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6pt;width:84pt;" o:ole="t" filled="f" o:preferrelative="t" stroked="f" coordsize="21600,21600">
            <v:path/>
            <v:fill on="f" focussize="0,0"/>
            <v:stroke on="f" joinstyle="miter"/>
            <v:imagedata r:id="rId191" o:title="eqId03e22d3b9fa5e2032c5fb5978f0b93f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94" o:title="eqIda18722354086c42e62334983fc50eb6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196" o:title="eqId4195334905e2f190f958dbf5951456f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98" o:title="eqIdd1c91961e2b929e01bb4b48a6625fc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0" o:title="eqId97c01fdc7bc471af0b264a04aef0823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0" o:title="eqId97c01fdc7bc471af0b264a04aef082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603804" name="图片 99260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04" name="图片 99260380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04" o:title="eqId0f85fca60a11e1af2bf50138d0e3fe6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6" o:title="eqIdcd3b9e816b14051f785aa5aae72b8ee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9" o:title="eqIdb1241216f3c1cb5e73043dd1037f55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1" o:title="eqIdb4cc1e1281a256418c2fd7be7ad0f6f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13" o:title="eqIdc778c1bfc3afa63f01418167b1d54ae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5" o:title="eqId43a71fc9c0068109dad138235457066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0" o:title="eqId97c01fdc7bc471af0b264a04aef0823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的上方），以同样的方式依次作等边三角形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18" o:title="eqId27f15a7f528f5ff32a004107da2755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，等边三角形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20" o:title="eqId6797174ab64d8a18038c2ac2eb7c8fc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2" o:title="eqIde645ae0b78ad4ca300e3889ca3f9bcc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5" o:title="eqId4b837fd9c52f60bfb3b6852733abc79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27" o:title="eqId46be7581dbbccda50e5d5cd18056dde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29" o:title="eqId4b7f27ebcef70a3ebbbe8d2e53ea089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6.75pt;width:180.75pt;" o:ole="t" filled="f" o:preferrelative="t" stroked="f" coordsize="21600,21600">
            <v:path/>
            <v:fill on="f" focussize="0,0"/>
            <v:stroke on="f" joinstyle="miter"/>
            <v:imagedata r:id="rId231" o:title="eqIdd1755d493f5c2b37f0e8b3da1adfd39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5pt;width:132.5pt;" o:ole="t" filled="f" o:preferrelative="t" stroked="f" coordsize="21600,21600">
            <v:path/>
            <v:fill on="f" focussize="0,0"/>
            <v:stroke on="f" joinstyle="miter"/>
            <v:imagedata r:id="rId233" o:title="eqId5b740f738744d9cc43d645b1e9637c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6" o:title="eqIdc95b6be4554f03bf496092f1acdfbb8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38" o:title="eqIdbdaa19de263700a15fcf213d64a8cd5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0" o:title="eqId61128ab996360a038e6e64d82fcba00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中选取一个适合的数代入求值．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．求证：∠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43" o:title="eqId5e136e7637543c8ae92c8dcd55b3192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6" o:title="eqId2c94bb12cee76221e13f9ef955b0aa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0" o:title="eqId20849c00c47cbdc43f18d53341b6c4e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603812" name="图片 99260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03812" name="图片 9926038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8" o:title="eqId07854693dd2e33f66030d6106eb6e0e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50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2" o:title="eqIdf2c80c26a794a844127aae7dee87c9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54" o:title="eqId2bc59979afc2620b046822c64339116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56" o:title="eqId79eb9e93fd74f1ba07f69e19b0d3ba5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75pt;width:35.15pt;" o:ole="t" filled="f" o:preferrelative="t" stroked="f" coordsize="21600,21600">
            <v:path/>
            <v:fill on="f" focussize="0,0"/>
            <v:stroke on="f" joinstyle="miter"/>
            <v:imagedata r:id="rId263" o:title="eqIdc7d903b1ff09e933b73ef0f75fc861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266" o:title="eqId4fbfcae2cecc98e2d6c16dde6d3ec1c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四、实践应用题（本大题共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9" o:title="eqIdf76fba0fe83cf0aa9a68210591cac1a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71" o:title="eqId6f592748753dbbbd747a14a94a2dea9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73" o:title="eqId49e60fbe6820130fb20abc555a94b5e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睡眠管理作为“五项管理”中的重要内容之一，也是学校教育重点关注的内容．某校为了解学生平均每天睡眠时间，随机抽取该校部分学生进行问卷调查，并将结果进行了统计和整理，绘制成如下统计表和不完整的统计图．</w:t>
      </w:r>
    </w:p>
    <w:tbl>
      <w:tblPr>
        <w:tblStyle w:val="4"/>
        <w:tblW w:w="5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2"/>
        <w:gridCol w:w="3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学生平均每天睡眠时间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（单位：小时）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64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277" o:title="eqId7437ac14d72cae5cce9404f7d62cd2d1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      <v:path/>
                  <v:fill on="f" focussize="0,0"/>
                  <v:stroke on="f" joinstyle="miter"/>
                  <v:imagedata r:id="rId280" o:title="eqId4ca1cb331ec0bfda01c5a231a27bc432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7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61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      <v:path/>
                  <v:fill on="f" focussize="0,0"/>
                  <v:stroke on="f" joinstyle="miter"/>
                  <v:imagedata r:id="rId283" o:title="eqId3e94f0f2d05edb01b3907df7fcdc1f83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8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0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      <v:path/>
                  <v:fill on="f" focussize="0,0"/>
                  <v:stroke on="f" joinstyle="miter"/>
                  <v:imagedata r:id="rId286" o:title="eqId0870148a6ea78e014abb232dc382270f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32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      <v:path/>
                  <v:fill on="f" focussize="0,0"/>
                  <v:stroke on="f" joinstyle="miter"/>
                  <v:imagedata r:id="rId289" o:title="eqIdad78d9161c894a3d825a16cb8972075b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028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本次抽取调查的学生共有______人，扇形统计图中表示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类学生平均每天睡眠时间的扇形的圆心角度数为______．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被抽取调查的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名男生．从这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人进行电话回访，请用画树状图或列表的方法，求恰好抽到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某小区物管中心计划采购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两种花卉用于美化环境．已知购买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株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种花卉共需要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两种花卉的单价．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该物管中心计划采购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两种花卉共计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株，其中采购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种花卉的株数不超过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种花卉株数的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两种花卉分别采购多少株时，总费用最少？并求出最少总费用．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风电项目对于调整能源结构和转变经济发展方式具有重要意义．某电力部门在某地安装了一批风力发电机，如图（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）某校实践活动小组对其中一架风力发电机的塔杆高度进行了测量，图（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）为测量示意图（点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均在同一平面内，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12" o:title="eqId080db3af81b29ed10144a1c2e2a4fb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）．已知斜坡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米，斜坡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的坡角为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0" o:title="eqIdbe6a6301878fed2a01413020b27310a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，在斜坡顶部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处测得风力发电机塔杆顶端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点的仰角为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0" o:title="eqId0aee6e4e9350a2665df8597ff8045bb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，坡底与塔杆底的距离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22" o:title="eqIda8c83b688911f105cffe00d6d54eea1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米，求该风力发电机塔杆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（结果精确到个位；参考数据：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325" o:title="eqIdfac980ce194582899d857b5f6edd431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327" o:title="eqId702e8d9602884d50948248734a1e132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329" o:title="eqIdd2a0f8f5fabed2f1e761cd55660526c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331" o:title="eqId460317e7c26f95b9b29cfe1a89b796d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如图，矩形纸片的长为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，矩形内已用虚线画出网格线，每个小正方形的边长均为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，小正方形的顶点称为格点，现沿着网格线对矩形纸片进行剪裁，使其分成两块纸片．请在下列备用图中，用实线画出符合相应要求的剪裁线．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注：①剪裁过程中，在格点处剪裁方向可发生改变但仍须沿着网格线剪裁；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②在各种剪法中，若剪裁线通过旋转、平移或翻折后能完全重合则视为同一情况．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五、推理论证题（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37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0" o:title="eqId7dea2ae9d515f9ab351ad72306b776e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42" o:title="eqId6fde292c467a92e80b182adadabf230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628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5" o:title="eqId9e52a8f07834cbbbe4224962672fbb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37" o:title="eqId3d97cdc586744d208b6f69c9813af9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50" o:title="eqIdb90e0f35eda1a729fed485f83da5ea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上的点，过点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50" o:title="eqIdb90e0f35eda1a729fed485f83da5ea9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55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5" o:title="eqId9e52a8f07834cbbbe4224962672fbb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359" o:title="eqId88dcece81f6af62ca12ff7ab4324e68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61" o:title="eqId6934d92c90db4e22940f63afbff4328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63" o:title="eqId4eedae8d316c76e3d0b451256de03fb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六、拓展探究题（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65" o:title="eqId9df573e9c4cd69bd8918f991b284526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1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73" o:title="eqIdbc6554ac3dff4a59833e407db887f6e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376" o:title="eqId623afc24f2227004b0e1b3922dfb954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00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上方抛物线上一个动点，过点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0" o:title="eqId8455657dde27aabe6adb7b188e031c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，请探究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pt;width:53.25pt;" o:ole="t" filled="f" o:preferrelative="t" stroked="f" coordsize="21600,21600">
            <v:path/>
            <v:fill on="f" focussize="0,0"/>
            <v:stroke on="f" joinstyle="miter"/>
            <v:imagedata r:id="rId389" o:title="eqId8fdbde5989593a69189d1db17165c63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是否有最大值？若有最大值，求出最大值及此时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点的坐标；若没有最大值，请说明理由．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为该抛物线上的点，当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4pt;width:67.8pt;" o:ole="t" filled="f" o:preferrelative="t" stroked="f" coordsize="21600,21600">
            <v:path/>
            <v:fill on="f" focussize="0,0"/>
            <v:stroke on="f" joinstyle="miter"/>
            <v:imagedata r:id="rId393" o:title="eqId468c7147cfd15e67fbe6a895877e999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时，请直接写出所有满足条件的点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36675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png"/><Relationship Id="rId96" Type="http://schemas.openxmlformats.org/officeDocument/2006/relationships/image" Target="media/image45.png"/><Relationship Id="rId95" Type="http://schemas.openxmlformats.org/officeDocument/2006/relationships/image" Target="media/image44.png"/><Relationship Id="rId94" Type="http://schemas.openxmlformats.org/officeDocument/2006/relationships/image" Target="media/image43.png"/><Relationship Id="rId93" Type="http://schemas.openxmlformats.org/officeDocument/2006/relationships/image" Target="media/image42.png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png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6" Type="http://schemas.openxmlformats.org/officeDocument/2006/relationships/fontTable" Target="fontTable.xml"/><Relationship Id="rId395" Type="http://schemas.openxmlformats.org/officeDocument/2006/relationships/customXml" Target="../customXml/item1.xml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1" Type="http://schemas.openxmlformats.org/officeDocument/2006/relationships/oleObject" Target="embeddings/oleObject227.bin"/><Relationship Id="rId390" Type="http://schemas.openxmlformats.org/officeDocument/2006/relationships/oleObject" Target="embeddings/oleObject226.bin"/><Relationship Id="rId39" Type="http://schemas.openxmlformats.org/officeDocument/2006/relationships/image" Target="media/image17.wmf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oleObject" Target="embeddings/oleObject222.bin"/><Relationship Id="rId384" Type="http://schemas.openxmlformats.org/officeDocument/2006/relationships/oleObject" Target="embeddings/oleObject221.bin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oleObject" Target="embeddings/oleObject218.bin"/><Relationship Id="rId380" Type="http://schemas.openxmlformats.org/officeDocument/2006/relationships/oleObject" Target="embeddings/oleObject217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png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oleObject" Target="embeddings/oleObject212.bin"/><Relationship Id="rId370" Type="http://schemas.openxmlformats.org/officeDocument/2006/relationships/oleObject" Target="embeddings/oleObject211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10.bin"/><Relationship Id="rId368" Type="http://schemas.openxmlformats.org/officeDocument/2006/relationships/oleObject" Target="embeddings/oleObject209.bin"/><Relationship Id="rId367" Type="http://schemas.openxmlformats.org/officeDocument/2006/relationships/oleObject" Target="embeddings/oleObject208.bin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5.wmf"/><Relationship Id="rId359" Type="http://schemas.openxmlformats.org/officeDocument/2006/relationships/image" Target="media/image151.wmf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oleObject" Target="embeddings/oleObject201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200.bin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oleObject" Target="embeddings/oleObject194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png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1.bin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image" Target="media/image142.png"/><Relationship Id="rId332" Type="http://schemas.openxmlformats.org/officeDocument/2006/relationships/image" Target="media/image141.png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2.bin"/><Relationship Id="rId308" Type="http://schemas.openxmlformats.org/officeDocument/2006/relationships/oleObject" Target="embeddings/oleObject171.bin"/><Relationship Id="rId307" Type="http://schemas.openxmlformats.org/officeDocument/2006/relationships/oleObject" Target="embeddings/oleObject170.bin"/><Relationship Id="rId306" Type="http://schemas.openxmlformats.org/officeDocument/2006/relationships/oleObject" Target="embeddings/oleObject169.bin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oleObject" Target="embeddings/oleObject160.bin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2.png"/><Relationship Id="rId29" Type="http://schemas.openxmlformats.org/officeDocument/2006/relationships/oleObject" Target="embeddings/oleObject13.bin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3.bin"/><Relationship Id="rId287" Type="http://schemas.openxmlformats.org/officeDocument/2006/relationships/oleObject" Target="embeddings/oleObject152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51.bin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8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5.bin"/><Relationship Id="rId275" Type="http://schemas.openxmlformats.org/officeDocument/2006/relationships/oleObject" Target="embeddings/oleObject144.bin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5.bin"/><Relationship Id="rId26" Type="http://schemas.openxmlformats.org/officeDocument/2006/relationships/image" Target="media/image10.png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png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6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png"/><Relationship Id="rId240" Type="http://schemas.openxmlformats.org/officeDocument/2006/relationships/image" Target="media/image112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8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png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7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6.wmf"/><Relationship Id="rId189" Type="http://schemas.openxmlformats.org/officeDocument/2006/relationships/image" Target="media/image89.png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2.png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5.bin"/><Relationship Id="rId149" Type="http://schemas.openxmlformats.org/officeDocument/2006/relationships/image" Target="media/image70.png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png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oleObject" Target="embeddings/oleObject53.bin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2024-06-17T19:20:00Z</dcterms:created>
  <dc:creator>学科网试题生产平台</dc:creator>
  <dc:description>3520122541563904</dc:description>
  <cp:lastModifiedBy>AA食来运转美食店洪丽</cp:lastModifiedBy>
  <dcterms:modified xsi:type="dcterms:W3CDTF">2024-06-18T04:43:08Z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FFB31225965E4345A935D8473B498B6F_12</vt:lpwstr>
  </property>
</Properties>
</file>