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10160000</wp:posOffset>
            </wp:positionV>
            <wp:extent cx="279400" cy="279400"/>
            <wp:effectExtent l="0" t="0" r="6350" b="635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6"/>
                    <a:stretch>
                      <a:fillRect/>
                    </a:stretch>
                  </pic:blipFill>
                  <pic:spPr>
                    <a:xfrm>
                      <a:off x="0" y="0"/>
                      <a:ext cx="279400" cy="279400"/>
                    </a:xfrm>
                    <a:prstGeom prst="rect">
                      <a:avLst/>
                    </a:prstGeom>
                  </pic:spPr>
                </pic:pic>
              </a:graphicData>
            </a:graphic>
          </wp:anchor>
        </w:drawing>
      </w:r>
      <w:r>
        <w:rPr>
          <w:rFonts w:ascii="宋体" w:hAnsi="宋体" w:eastAsia="宋体" w:cs="宋体"/>
          <w:b/>
          <w:color w:val="auto"/>
          <w:sz w:val="32"/>
        </w:rPr>
        <w:t>凉山州</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年初中学业水平暨高中阶段学校招生考试试题</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   学</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主意事项：</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答题前，考生务必将自己的姓名、座位号、准考证号用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毫米的黑色墨迹签字笔填写在答题卡上，并在答题卡背面上方填涂座位号，同时检查条形码粘贴是否正确．</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铅笔涂在答题卡对应题目标号的位置上；非选择题用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毫米黑色墨迹签字笔书写在答题卡对应题目标号的答题区域内，超出答题区域书写的答案无效；在草稿纸、试题卷上答题无效．</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考试结束后，由监考教师将试题卷、答题卡、草稿纸一并收回．</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页，分为</w:t>
      </w:r>
      <w:r>
        <w:rPr>
          <w:rFonts w:ascii="Times New Roman" w:hAnsi="Times New Roman" w:eastAsia="Times New Roman" w:cs="Times New Roman"/>
          <w:b/>
          <w:i/>
          <w:color w:val="auto"/>
          <w:sz w:val="24"/>
        </w:rPr>
        <w:t>A</w:t>
      </w:r>
      <w:r>
        <w:rPr>
          <w:rFonts w:ascii="宋体" w:hAnsi="宋体" w:eastAsia="宋体" w:cs="宋体"/>
          <w:b/>
          <w:color w:val="auto"/>
          <w:sz w:val="24"/>
        </w:rPr>
        <w:t>卷（</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i/>
          <w:color w:val="auto"/>
          <w:sz w:val="24"/>
        </w:rPr>
        <w:t>B</w:t>
      </w:r>
      <w:r>
        <w:rPr>
          <w:rFonts w:ascii="宋体" w:hAnsi="宋体" w:eastAsia="宋体" w:cs="宋体"/>
          <w:b/>
          <w:color w:val="auto"/>
          <w:sz w:val="24"/>
        </w:rPr>
        <w:t>卷（</w:t>
      </w:r>
      <w:r>
        <w:rPr>
          <w:rFonts w:ascii="Times New Roman" w:hAnsi="Times New Roman" w:eastAsia="Times New Roman" w:cs="Times New Roman"/>
          <w:b/>
          <w:color w:val="auto"/>
          <w:sz w:val="24"/>
        </w:rPr>
        <w:t>50</w:t>
      </w:r>
      <w:r>
        <w:rPr>
          <w:rFonts w:ascii="宋体" w:hAnsi="宋体" w:eastAsia="宋体" w:cs="宋体"/>
          <w:b/>
          <w:color w:val="auto"/>
          <w:sz w:val="24"/>
        </w:rPr>
        <w:t>分），全卷满分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i/>
          <w:color w:val="auto"/>
          <w:sz w:val="24"/>
        </w:rPr>
        <w:t>A</w:t>
      </w:r>
      <w:r>
        <w:rPr>
          <w:rFonts w:ascii="宋体" w:hAnsi="宋体" w:eastAsia="宋体" w:cs="宋体"/>
          <w:b/>
          <w:color w:val="auto"/>
          <w:sz w:val="24"/>
        </w:rPr>
        <w:t>卷又分为第</w:t>
      </w:r>
      <w:r>
        <w:rPr>
          <w:rFonts w:ascii="Times New Roman" w:hAnsi="Times New Roman" w:eastAsia="Times New Roman" w:cs="Times New Roman"/>
          <w:b/>
          <w:color w:val="auto"/>
          <w:sz w:val="24"/>
        </w:rPr>
        <w:t>I</w:t>
      </w:r>
      <w:r>
        <w:rPr>
          <w:rFonts w:ascii="宋体" w:hAnsi="宋体" w:eastAsia="宋体" w:cs="宋体"/>
          <w:b/>
          <w:color w:val="auto"/>
          <w:sz w:val="24"/>
        </w:rPr>
        <w:t>卷和第Ⅱ卷．</w:t>
      </w:r>
    </w:p>
    <w:p>
      <w:pPr>
        <w:spacing w:line="360" w:lineRule="auto"/>
        <w:jc w:val="center"/>
        <w:textAlignment w:val="center"/>
        <w:rPr>
          <w:rFonts w:ascii="宋体" w:hAnsi="宋体" w:eastAsia="宋体" w:cs="宋体"/>
          <w:b/>
          <w:color w:val="auto"/>
          <w:sz w:val="24"/>
        </w:rPr>
      </w:pPr>
      <w:r>
        <w:rPr>
          <w:rFonts w:ascii="Times New Roman" w:hAnsi="Times New Roman" w:eastAsia="Times New Roman" w:cs="Times New Roman"/>
          <w:b/>
          <w:i/>
          <w:color w:val="auto"/>
          <w:sz w:val="24"/>
        </w:rPr>
        <w:t>A</w:t>
      </w:r>
      <w:r>
        <w:rPr>
          <w:rFonts w:ascii="宋体" w:hAnsi="宋体" w:eastAsia="宋体" w:cs="宋体"/>
          <w:b/>
          <w:color w:val="auto"/>
          <w:sz w:val="24"/>
        </w:rPr>
        <w:t>卷（共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   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分）在每小题给出的四个选项中只有一项是正确的，请把正确选项的字母填涂在答题卡上相应的位置．</w:t>
      </w:r>
    </w:p>
    <w:p>
      <w:pPr>
        <w:spacing w:line="360" w:lineRule="auto"/>
        <w:jc w:val="left"/>
        <w:textAlignment w:val="center"/>
        <w:rPr>
          <w:rFonts w:ascii="宋体" w:hAnsi="宋体" w:eastAsia="宋体" w:cs="宋体"/>
          <w:color w:val="auto"/>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14.1pt;width:33.75pt;" o:ole="t" filled="f" o:preferrelative="t" stroked="f" coordsize="21600,21600">
            <v:path/>
            <v:fill on="f" focussize="0,0"/>
            <v:stroke on="f" joinstyle="miter"/>
            <v:imagedata r:id="rId8" o:title="eqId128f5b3bd63bc1508211d032cafa552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的相反数是（    ）</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2022</w: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14.1pt;width:33.75pt;" o:ole="t" filled="f" o:preferrelative="t" stroked="f" coordsize="21600,21600">
            <v:path/>
            <v:fill on="f" focussize="0,0"/>
            <v:stroke on="f" joinstyle="miter"/>
            <v:imagedata r:id="rId8" o:title="eqId128f5b3bd63bc1508211d032cafa5526"/>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31.65pt;width:38.05pt;" o:ole="t" filled="f" o:preferrelative="t" stroked="f" coordsize="21600,21600">
            <v:path/>
            <v:fill on="f" focussize="0,0"/>
            <v:stroke on="f" joinstyle="miter"/>
            <v:imagedata r:id="rId11" o:title="eqId15fbc9869c1c96d2713e59c8f29e7ec6"/>
            <o:lock v:ext="edit" aspectratio="t"/>
            <w10:wrap type="none"/>
            <w10:anchorlock/>
          </v:shape>
          <o:OLEObject Type="Embed" ProgID="Equation.DSMT4" ShapeID="_x0000_i1027" DrawAspect="Content" ObjectID="_1468075727" r:id="rId10">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30.5pt;width:29.85pt;" o:ole="t" filled="f" o:preferrelative="t" stroked="f" coordsize="21600,21600">
            <v:path/>
            <v:fill on="f" focussize="0,0"/>
            <v:stroke on="f" joinstyle="miter"/>
            <v:imagedata r:id="rId13" o:title="eqIdc2a5314ca95ac34430080237a67973c8"/>
            <o:lock v:ext="edit" aspectratio="t"/>
            <w10:wrap type="none"/>
            <w10:anchorlock/>
          </v:shape>
          <o:OLEObject Type="Embed" ProgID="Equation.DSMT4" ShapeID="_x0000_i1028" DrawAspect="Content" ObjectID="_1468075728" r:id="rId12">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如图所示的几何体的主视图是（    ）</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2875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28750" cy="1200150"/>
                    </a:xfrm>
                    <a:prstGeom prst="rect">
                      <a:avLst/>
                    </a:prstGeom>
                  </pic:spPr>
                </pic:pic>
              </a:graphicData>
            </a:graphic>
          </wp:inline>
        </w:drawing>
      </w:r>
      <w:r>
        <w:rPr>
          <w:rFonts w:ascii="Times New Roman" w:hAnsi="Times New Roman" w:eastAsia="Times New Roman" w:cs="Times New Roman"/>
          <w:color w:val="000000"/>
        </w:rPr>
        <w:br w:type="textWrapping"/>
      </w:r>
    </w:p>
    <w:p>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1009650" cy="10382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09650" cy="10382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142875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28750" cy="1009650"/>
                    </a:xfrm>
                    <a:prstGeom prst="rect">
                      <a:avLst/>
                    </a:prstGeom>
                  </pic:spPr>
                </pic:pic>
              </a:graphicData>
            </a:graphic>
          </wp:inline>
        </w:drawing>
      </w:r>
    </w:p>
    <w:p>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1438275" cy="10096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38275" cy="10096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159067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90675" cy="11049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我州今年报名参加初中学业水平暨高中阶段学校招生考试的总人数为</w:t>
      </w:r>
      <w:r>
        <w:rPr>
          <w:rFonts w:ascii="Times New Roman" w:hAnsi="Times New Roman" w:eastAsia="Times New Roman" w:cs="Times New Roman"/>
          <w:color w:val="000000"/>
        </w:rPr>
        <w:t>80917</w:t>
      </w:r>
      <w:r>
        <w:rPr>
          <w:rFonts w:ascii="宋体" w:hAnsi="宋体" w:eastAsia="宋体" w:cs="宋体"/>
          <w:color w:val="000000"/>
        </w:rPr>
        <w:t>人，将这个数用科学记数法表示为（    ）</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8.0917</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r>
        <w:rPr>
          <w:color w:val="000000"/>
        </w:rPr>
        <w:tab/>
      </w:r>
      <w:r>
        <w:rPr>
          <w:color w:val="000000"/>
        </w:rPr>
        <w:t xml:space="preserve">B. </w:t>
      </w:r>
      <w:r>
        <w:rPr>
          <w:rFonts w:ascii="Times New Roman" w:hAnsi="Times New Roman" w:eastAsia="Times New Roman" w:cs="Times New Roman"/>
          <w:color w:val="000000"/>
        </w:rPr>
        <w:t>8.0917</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color w:val="000000"/>
        </w:rPr>
        <w:tab/>
      </w:r>
      <w:r>
        <w:rPr>
          <w:color w:val="000000"/>
        </w:rPr>
        <w:t xml:space="preserve">C. </w:t>
      </w:r>
      <w:r>
        <w:rPr>
          <w:rFonts w:ascii="Times New Roman" w:hAnsi="Times New Roman" w:eastAsia="Times New Roman" w:cs="Times New Roman"/>
          <w:color w:val="000000"/>
        </w:rPr>
        <w:t>8.0917</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color w:val="000000"/>
        </w:rPr>
        <w:tab/>
      </w:r>
      <w:r>
        <w:rPr>
          <w:color w:val="000000"/>
        </w:rPr>
        <w:t xml:space="preserve">D. </w:t>
      </w:r>
      <w:r>
        <w:rPr>
          <w:rFonts w:ascii="Times New Roman" w:hAnsi="Times New Roman" w:eastAsia="Times New Roman" w:cs="Times New Roman"/>
          <w:color w:val="000000"/>
        </w:rPr>
        <w:t>8.0917</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如图，直线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是截线，若∠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    ）</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76325" cy="10858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76325" cy="1085850"/>
                    </a:xfrm>
                    <a:prstGeom prst="rect">
                      <a:avLst/>
                    </a:prstGeom>
                  </pic:spPr>
                </pic:pic>
              </a:graphicData>
            </a:graphic>
          </wp:inline>
        </w:drawing>
      </w:r>
      <w:r>
        <w:rPr>
          <w:rFonts w:ascii="Times New Roman" w:hAnsi="Times New Roman" w:eastAsia="Times New Roman" w:cs="Times New Roman"/>
          <w:color w:val="000000"/>
        </w:rPr>
        <w:br w:type="textWrapping"/>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 40</w:t>
      </w:r>
      <w:r>
        <w:rPr>
          <w:rFonts w:ascii="宋体" w:hAnsi="宋体" w:eastAsia="宋体" w:cs="宋体"/>
          <w:color w:val="000000"/>
        </w:rPr>
        <w:t>°</w:t>
      </w:r>
      <w:r>
        <w:rPr>
          <w:rFonts w:ascii="Times New Roman" w:hAnsi="Times New Roman" w:eastAsia="Times New Roman" w:cs="Times New Roman"/>
          <w:color w:val="000000"/>
        </w:rPr>
        <w:tab/>
      </w:r>
      <w:r>
        <w:rPr>
          <w:rFonts w:ascii="Times New Roman" w:hAnsi="Times New Roman" w:eastAsia="Times New Roman" w:cs="Times New Roman"/>
          <w:color w:val="000000"/>
        </w:rPr>
        <w:t>B. 45</w:t>
      </w:r>
      <w:r>
        <w:rPr>
          <w:rFonts w:ascii="宋体" w:hAnsi="宋体" w:eastAsia="宋体" w:cs="宋体"/>
          <w:color w:val="000000"/>
        </w:rPr>
        <w:t>°</w:t>
      </w:r>
      <w:r>
        <w:rPr>
          <w:rFonts w:ascii="Times New Roman" w:hAnsi="Times New Roman" w:eastAsia="Times New Roman" w:cs="Times New Roman"/>
          <w:color w:val="000000"/>
        </w:rPr>
        <w:tab/>
      </w:r>
      <w:r>
        <w:rPr>
          <w:rFonts w:ascii="Times New Roman" w:hAnsi="Times New Roman" w:eastAsia="Times New Roman" w:cs="Times New Roman"/>
          <w:color w:val="000000"/>
        </w:rPr>
        <w:t>C. 50</w:t>
      </w:r>
      <w:r>
        <w:rPr>
          <w:rFonts w:ascii="宋体" w:hAnsi="宋体" w:eastAsia="宋体" w:cs="宋体"/>
          <w:color w:val="000000"/>
        </w:rPr>
        <w:t>°</w:t>
      </w:r>
      <w:r>
        <w:rPr>
          <w:rFonts w:ascii="Times New Roman" w:hAnsi="Times New Roman" w:eastAsia="Times New Roman" w:cs="Times New Roman"/>
          <w:color w:val="000000"/>
        </w:rPr>
        <w:tab/>
      </w:r>
      <w:r>
        <w:rPr>
          <w:rFonts w:ascii="Times New Roman" w:hAnsi="Times New Roman" w:eastAsia="Times New Roman" w:cs="Times New Roman"/>
          <w:color w:val="000000"/>
        </w:rPr>
        <w:t>D. 55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化简：</w:t>
      </w:r>
      <w:r>
        <w:object>
          <v:shape id="_x0000_i1029" o:spt="75" alt="学科网(www.zxxk.com)--教育资源门户，提供试卷、教案、课件、论文、素材以及各类教学资源下载，还有大量而丰富的教学相关资讯！" type="#_x0000_t75" style="height:21.75pt;width:38.25pt;" o:ole="t" filled="f" o:preferrelative="t" stroked="f" coordsize="21600,21600">
            <v:path/>
            <v:fill on="f" focussize="0,0"/>
            <v:stroke on="f" joinstyle="miter"/>
            <v:imagedata r:id="rId21" o:title="eqId20cf35093e14c8a1cfb399a151dcd750"/>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    ）</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w:t>
      </w:r>
      <w:r>
        <w:rPr>
          <w:rFonts w:ascii="Times New Roman" w:hAnsi="Times New Roman" w:eastAsia="Times New Roman" w:cs="Times New Roman"/>
          <w:color w:val="000000"/>
        </w:rPr>
        <w:t>2</w:t>
      </w:r>
      <w:r>
        <w:rPr>
          <w:rFonts w:ascii="宋体" w:hAnsi="宋体" w:eastAsia="宋体" w:cs="宋体"/>
          <w:color w:val="000000"/>
        </w:rPr>
        <w:tab/>
      </w:r>
      <w:r>
        <w:rPr>
          <w:rFonts w:ascii="宋体" w:hAnsi="宋体" w:eastAsia="宋体" w:cs="宋体"/>
          <w:color w:val="000000"/>
        </w:rPr>
        <w:t>B. －</w:t>
      </w:r>
      <w:r>
        <w:rPr>
          <w:rFonts w:ascii="Times New Roman" w:hAnsi="Times New Roman" w:eastAsia="Times New Roman" w:cs="Times New Roman"/>
          <w:color w:val="000000"/>
        </w:rPr>
        <w:t>2</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分式</w:t>
      </w:r>
      <w:r>
        <w:object>
          <v:shape id="_x0000_i103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3" o:title="eqId383e1f4684ae1bacbac03862604fb5bc"/>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有意义</w:t>
      </w:r>
      <w:r>
        <w:rPr>
          <w:rFonts w:ascii="宋体" w:hAnsi="宋体" w:eastAsia="宋体" w:cs="宋体"/>
          <w:color w:val="000000"/>
          <w:position w:val="0"/>
        </w:rPr>
        <w:drawing>
          <wp:inline distT="0" distB="0" distL="114300" distR="114300">
            <wp:extent cx="133350" cy="177800"/>
            <wp:effectExtent l="0" t="0" r="0" b="13335"/>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条件是（    ）</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下列长度的三条线段能组成三角形的是（    ）</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color w:val="000000"/>
        </w:rPr>
        <w:tab/>
      </w:r>
      <w:r>
        <w:rPr>
          <w:rFonts w:ascii="Times New Roman" w:hAnsi="Times New Roman" w:eastAsia="Times New Roman" w:cs="Times New Roman"/>
          <w:color w:val="000000"/>
        </w:rPr>
        <w:t>B. 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11</w:t>
      </w:r>
      <w:r>
        <w:rPr>
          <w:rFonts w:ascii="Times New Roman" w:hAnsi="Times New Roman" w:eastAsia="Times New Roman" w:cs="Times New Roman"/>
          <w:color w:val="000000"/>
        </w:rPr>
        <w:tab/>
      </w:r>
      <w:r>
        <w:rPr>
          <w:rFonts w:ascii="Times New Roman" w:hAnsi="Times New Roman" w:eastAsia="Times New Roman" w:cs="Times New Roman"/>
          <w:color w:val="000000"/>
        </w:rPr>
        <w:t>C. 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rPr>
        <w:tab/>
      </w:r>
      <w:r>
        <w:rPr>
          <w:rFonts w:ascii="Times New Roman" w:hAnsi="Times New Roman" w:eastAsia="Times New Roman" w:cs="Times New Roman"/>
          <w:color w:val="000000"/>
        </w:rPr>
        <w:t>D. 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一组数据</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的平均数为</w:t>
      </w:r>
      <w:r>
        <w:rPr>
          <w:rFonts w:ascii="Times New Roman" w:hAnsi="Times New Roman" w:eastAsia="Times New Roman" w:cs="Times New Roman"/>
          <w:color w:val="000000"/>
        </w:rPr>
        <w:t>5</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的平均数为（    ）</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4</w:t>
      </w:r>
      <w:r>
        <w:rPr>
          <w:rFonts w:ascii="Times New Roman" w:hAnsi="Times New Roman" w:eastAsia="Times New Roman" w:cs="Times New Roman"/>
          <w:color w:val="000000"/>
        </w:rPr>
        <w:tab/>
      </w:r>
      <w:r>
        <w:rPr>
          <w:rFonts w:ascii="Times New Roman" w:hAnsi="Times New Roman" w:eastAsia="Times New Roman" w:cs="Times New Roman"/>
          <w:color w:val="000000"/>
        </w:rPr>
        <w:t>B. 5</w:t>
      </w:r>
      <w:r>
        <w:rPr>
          <w:rFonts w:ascii="Times New Roman" w:hAnsi="Times New Roman" w:eastAsia="Times New Roman" w:cs="Times New Roman"/>
          <w:color w:val="000000"/>
        </w:rPr>
        <w:tab/>
      </w:r>
      <w:r>
        <w:rPr>
          <w:rFonts w:ascii="Times New Roman" w:hAnsi="Times New Roman" w:eastAsia="Times New Roman" w:cs="Times New Roman"/>
          <w:color w:val="000000"/>
        </w:rPr>
        <w:t>C. 8</w:t>
      </w:r>
      <w:r>
        <w:rPr>
          <w:rFonts w:ascii="Times New Roman" w:hAnsi="Times New Roman" w:eastAsia="Times New Roman" w:cs="Times New Roman"/>
          <w:color w:val="000000"/>
        </w:rPr>
        <w:tab/>
      </w:r>
      <w:r>
        <w:rPr>
          <w:rFonts w:ascii="Times New Roman" w:hAnsi="Times New Roman" w:eastAsia="Times New Roman" w:cs="Times New Roman"/>
          <w:color w:val="000000"/>
        </w:rPr>
        <w:t>D. 10</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家具厂利用如图所示直径为</w:t>
      </w:r>
      <w:r>
        <w:rPr>
          <w:rFonts w:ascii="Times New Roman" w:hAnsi="Times New Roman" w:eastAsia="Times New Roman" w:cs="Times New Roman"/>
          <w:color w:val="000000"/>
        </w:rPr>
        <w:t>1</w:t>
      </w:r>
      <w:r>
        <w:rPr>
          <w:rFonts w:ascii="宋体" w:hAnsi="宋体" w:eastAsia="宋体" w:cs="宋体"/>
          <w:color w:val="000000"/>
        </w:rPr>
        <w:t>米的圆形材料加工成一种扇形家具部件，已知扇形的圆心角∠</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°，则扇形部件的面积为（    ）</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00175" cy="1285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00175" cy="1285875"/>
                    </a:xfrm>
                    <a:prstGeom prst="rect">
                      <a:avLst/>
                    </a:prstGeom>
                  </pic:spPr>
                </pic:pic>
              </a:graphicData>
            </a:graphic>
          </wp:inline>
        </w:drawing>
      </w:r>
      <w:r>
        <w:rPr>
          <w:rFonts w:ascii="Times New Roman" w:hAnsi="Times New Roman" w:eastAsia="Times New Roman" w:cs="Times New Roman"/>
          <w:color w:val="000000"/>
        </w:rPr>
        <w:br w:type="textWrapp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object>
          <v:shape id="_x0000_i1031" o:spt="75" alt="学科网(www.zxxk.com)--教育资源门户，提供试卷、教案、课件、论文、素材以及各类教学资源下载，还有大量而丰富的教学相关资讯！" type="#_x0000_t75" style="height:31.15pt;width:20.75pt;" o:ole="t" filled="f" o:preferrelative="t" stroked="f" coordsize="21600,21600">
            <v:path/>
            <v:fill on="f" focussize="0,0"/>
            <v:stroke on="f" joinstyle="miter"/>
            <v:imagedata r:id="rId27" o:title="eqId321d94d39ccfa3b2f0ad67c3ccaa7f61"/>
            <o:lock v:ext="edit" aspectratio="t"/>
            <w10:wrap type="none"/>
            <w10:anchorlock/>
          </v:shape>
          <o:OLEObject Type="Embed" ProgID="Equation.DSMT4" ShapeID="_x0000_i1031" DrawAspect="Content" ObjectID="_1468075731" r:id="rId26">
            <o:LockedField>false</o:LockedField>
          </o:OLEObject>
        </w:object>
      </w:r>
      <w:r>
        <w:rPr>
          <w:rFonts w:ascii="宋体" w:hAnsi="宋体" w:eastAsia="宋体" w:cs="宋体"/>
          <w:color w:val="000000"/>
        </w:rPr>
        <w:t>米</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32" o:spt="75" alt="学科网(www.zxxk.com)--教育资源门户，提供试卷、教案、课件、论文、素材以及各类教学资源下载，还有大量而丰富的教学相关资讯！" type="#_x0000_t75" style="height:29.25pt;width:18.75pt;" o:ole="t" filled="f" o:preferrelative="t" stroked="f" coordsize="21600,21600">
            <v:path/>
            <v:fill on="f" focussize="0,0"/>
            <v:stroke on="f" joinstyle="miter"/>
            <v:imagedata r:id="rId29" o:title="eqId0d824b73e29456694a179aea27e75f67"/>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米</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1" o:title="eqId05c23761c55ef0272f4748ba74e83a51"/>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米</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4" o:spt="75" alt="学科网(www.zxxk.com)--教育资源门户，提供试卷、教案、课件、论文、素材以及各类教学资源下载，还有大量而丰富的教学相关资讯！" type="#_x0000_t75" style="height:29.25pt;width:24pt;" o:ole="t" filled="f" o:preferrelative="t" stroked="f" coordsize="21600,21600">
            <v:path/>
            <v:fill on="f" focussize="0,0"/>
            <v:stroke on="f" joinstyle="miter"/>
            <v:imagedata r:id="rId33" o:title="eqIdbb0129e58807f4cdd0c1484b0549cb2b"/>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米</w:t>
      </w:r>
      <w:r>
        <w:rPr>
          <w:rFonts w:ascii="Times New Roman" w:hAnsi="Times New Roman" w:eastAsia="Times New Roman" w:cs="Times New Roman"/>
          <w:color w:val="000000"/>
          <w:vertAlign w:val="superscript"/>
        </w:rPr>
        <w:t>2</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）的图象一定不经过（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3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第一象限</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第二象限</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第三象限</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第四象限</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上，若</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6" o:title="eqId5dea38f9c80960e63482477e279bb574"/>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color w:val="000000"/>
        </w:rPr>
        <w:t>6cm</w:t>
      </w:r>
      <w:r>
        <w:rPr>
          <w:rFonts w:ascii="宋体" w:hAnsi="宋体" w:eastAsia="宋体" w:cs="宋体"/>
          <w:color w:val="000000"/>
        </w:rPr>
        <w:t>，则</w:t>
      </w:r>
      <w:r>
        <w:rPr>
          <w:rFonts w:ascii="Times New Roman" w:hAnsi="Times New Roman" w:eastAsia="Times New Roman" w:cs="Times New Roman"/>
          <w:i/>
          <w:color w:val="000000"/>
        </w:rPr>
        <w:t>BC</w:t>
      </w:r>
      <w:r>
        <w:rPr>
          <w:rFonts w:ascii="宋体" w:hAnsi="宋体" w:eastAsia="宋体" w:cs="宋体"/>
          <w:color w:val="000000"/>
        </w:rPr>
        <w:t>的长为（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304925" cy="13716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304925" cy="1371600"/>
                    </a:xfrm>
                    <a:prstGeom prst="rect">
                      <a:avLst/>
                    </a:prstGeom>
                  </pic:spPr>
                </pic:pic>
              </a:graphicData>
            </a:graphic>
          </wp:inline>
        </w:drawing>
      </w:r>
      <w:r>
        <w:rPr>
          <w:rFonts w:ascii="宋体" w:hAnsi="宋体" w:eastAsia="宋体" w:cs="宋体"/>
          <w:color w:val="000000"/>
        </w:rPr>
        <w:br w:type="textWrapp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9cm</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12cm</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15cm</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18cm</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已知抛物线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object>
          <v:shape id="_x0000_i103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9" o:title="eqId411837b4b3078d05b43cb0439259a362"/>
            <o:lock v:ext="edit" aspectratio="t"/>
            <w10:wrap type="none"/>
            <w10:anchorlock/>
          </v:shape>
          <o:OLEObject Type="Embed" ProgID="Equation.DSMT4" ShapeID="_x0000_i1036" DrawAspect="Content" ObjectID="_1468075736" r:id="rId38">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）经过点（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）和点（</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），且对称轴在</w:t>
      </w:r>
      <w:r>
        <w:rPr>
          <w:rFonts w:ascii="Times New Roman" w:hAnsi="Times New Roman" w:eastAsia="Times New Roman" w:cs="Times New Roman"/>
          <w:i/>
          <w:color w:val="000000"/>
        </w:rPr>
        <w:t>y</w:t>
      </w:r>
      <w:r>
        <w:rPr>
          <w:rFonts w:ascii="宋体" w:hAnsi="宋体" w:eastAsia="宋体" w:cs="宋体"/>
          <w:color w:val="000000"/>
        </w:rPr>
        <w:t>轴的左侧，则下列结论错误的是（    ）</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抛物线经过点（－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有两个不相等的实数根</w:t>
      </w:r>
    </w:p>
    <w:p>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   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计算：－</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|＝_______．</w:t>
      </w:r>
    </w:p>
    <w:p>
      <w:pPr>
        <w:spacing w:line="360" w:lineRule="auto"/>
        <w:jc w:val="left"/>
        <w:textAlignment w:val="center"/>
        <w:rPr>
          <w:rFonts w:ascii="Times New Roman" w:hAnsi="Times New Roman" w:eastAsia="Times New Roman" w:cs="Times New Roman"/>
          <w:color w:val="000000"/>
        </w:rPr>
      </w:pPr>
      <w:r>
        <w:rPr>
          <w:color w:val="000000"/>
        </w:rPr>
        <w:t>14</w:t>
      </w:r>
      <w:r>
        <w:rPr>
          <w:color w:val="000000"/>
          <w:position w:val="-22"/>
        </w:rPr>
        <w:drawing>
          <wp:inline distT="0" distB="0" distL="114300" distR="114300">
            <wp:extent cx="31750" cy="88900"/>
            <wp:effectExtent l="0" t="0" r="0" b="0"/>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3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分解因式：</w:t>
      </w:r>
      <w:r>
        <w:object>
          <v:shape id="_x0000_i103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1" o:title="eqIda7afd1e9d8e602c2d952cfe26b1098bc"/>
            <o:lock v:ext="edit" aspectratio="t"/>
            <w10:wrap type="none"/>
            <w10:anchorlock/>
          </v:shape>
          <o:OLEObject Type="Embed" ProgID="Equation.DSMT4" ShapeID="_x0000_i1037" DrawAspect="Content" ObjectID="_1468075737" r:id="rId4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在反比例函数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 o:title="eqIdb0f29ee3417bbedf4fab537423e962d5"/>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）的图象上，过点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B</w:t>
      </w:r>
      <w:r>
        <w:rPr>
          <w:rFonts w:ascii="宋体" w:hAnsi="宋体" w:eastAsia="宋体" w:cs="宋体"/>
          <w:color w:val="000000"/>
        </w:rPr>
        <w:t>，若△</w:t>
      </w:r>
      <w:r>
        <w:rPr>
          <w:rFonts w:ascii="Times New Roman" w:hAnsi="Times New Roman" w:eastAsia="Times New Roman" w:cs="Times New Roman"/>
          <w:i/>
          <w:color w:val="000000"/>
        </w:rPr>
        <w:t>OAB</w: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2872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228725" cy="1190625"/>
                    </a:xfrm>
                    <a:prstGeom prst="rect">
                      <a:avLst/>
                    </a:prstGeom>
                  </pic:spPr>
                </pic:pic>
              </a:graphicData>
            </a:graphic>
          </wp:inline>
        </w:drawing>
      </w:r>
      <w:r>
        <w:rPr>
          <w:rFonts w:ascii="Times New Roman" w:hAnsi="Times New Roman" w:eastAsia="Times New Roman" w:cs="Times New Roman"/>
          <w:color w:val="000000"/>
        </w:rPr>
        <w:br w:type="textWrapping"/>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i/>
          <w:color w:val="000000"/>
        </w:rPr>
        <w:t>CD</w:t>
      </w:r>
      <w:r>
        <w:rPr>
          <w:rFonts w:ascii="宋体" w:hAnsi="宋体" w:eastAsia="宋体" w:cs="宋体"/>
          <w:color w:val="000000"/>
        </w:rPr>
        <w:t>是平面镜，光线从</w:t>
      </w:r>
      <w:r>
        <w:rPr>
          <w:rFonts w:ascii="Times New Roman" w:hAnsi="Times New Roman" w:eastAsia="Times New Roman" w:cs="Times New Roman"/>
          <w:i/>
          <w:color w:val="000000"/>
        </w:rPr>
        <w:t>A</w:t>
      </w:r>
      <w:r>
        <w:rPr>
          <w:rFonts w:ascii="宋体" w:hAnsi="宋体" w:eastAsia="宋体" w:cs="宋体"/>
          <w:color w:val="000000"/>
        </w:rPr>
        <w:t>点出发经</w:t>
      </w:r>
      <w:r>
        <w:rPr>
          <w:rFonts w:ascii="Times New Roman" w:hAnsi="Times New Roman" w:eastAsia="Times New Roman" w:cs="Times New Roman"/>
          <w:i/>
          <w:color w:val="000000"/>
        </w:rPr>
        <w:t>CD</w:t>
      </w:r>
      <w:r>
        <w:rPr>
          <w:rFonts w:ascii="宋体" w:hAnsi="宋体" w:eastAsia="宋体" w:cs="宋体"/>
          <w:color w:val="000000"/>
        </w:rPr>
        <w:t>上点</w:t>
      </w:r>
      <w:r>
        <w:rPr>
          <w:rFonts w:ascii="Times New Roman" w:hAnsi="Times New Roman" w:eastAsia="Times New Roman" w:cs="Times New Roman"/>
          <w:i/>
          <w:color w:val="000000"/>
        </w:rPr>
        <w:t>O</w:t>
      </w:r>
      <w:r>
        <w:rPr>
          <w:rFonts w:ascii="宋体" w:hAnsi="宋体" w:eastAsia="宋体" w:cs="宋体"/>
          <w:color w:val="000000"/>
        </w:rPr>
        <w:t>反射后照射到</w:t>
      </w:r>
      <w:r>
        <w:rPr>
          <w:rFonts w:ascii="Times New Roman" w:hAnsi="Times New Roman" w:eastAsia="Times New Roman" w:cs="Times New Roman"/>
          <w:i/>
          <w:color w:val="000000"/>
        </w:rPr>
        <w:t>B</w:t>
      </w:r>
      <w:r>
        <w:rPr>
          <w:rFonts w:ascii="宋体" w:hAnsi="宋体" w:eastAsia="宋体" w:cs="宋体"/>
          <w:color w:val="000000"/>
        </w:rPr>
        <w:t>点，若入射角为</w:t>
      </w:r>
      <w:r>
        <w:rPr>
          <w:rFonts w:ascii="Times New Roman" w:hAnsi="Times New Roman" w:eastAsia="Times New Roman" w:cs="Times New Roman"/>
          <w:color w:val="000000"/>
        </w:rPr>
        <w:t>α</w:t>
      </w:r>
      <w:r>
        <w:rPr>
          <w:rFonts w:ascii="宋体" w:hAnsi="宋体" w:eastAsia="宋体" w:cs="宋体"/>
          <w:color w:val="000000"/>
        </w:rPr>
        <w:t>，反射角为</w:t>
      </w:r>
      <w:r>
        <w:rPr>
          <w:rFonts w:ascii="Times New Roman" w:hAnsi="Times New Roman" w:eastAsia="Times New Roman" w:cs="Times New Roman"/>
          <w:color w:val="000000"/>
        </w:rPr>
        <w:t>β</w:t>
      </w:r>
      <w:r>
        <w:rPr>
          <w:rFonts w:ascii="宋体" w:hAnsi="宋体" w:eastAsia="宋体" w:cs="宋体"/>
          <w:color w:val="000000"/>
        </w:rPr>
        <w:t>（反射角等于入射角），</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，且</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，则</w:t>
      </w:r>
      <w:r>
        <w:rPr>
          <w:rFonts w:ascii="Times New Roman" w:hAnsi="Times New Roman" w:eastAsia="Times New Roman" w:cs="Times New Roman"/>
          <w:color w:val="000000"/>
        </w:rPr>
        <w:t>tanα</w:t>
      </w:r>
      <w:r>
        <w:rPr>
          <w:rFonts w:ascii="宋体" w:hAnsi="宋体" w:eastAsia="宋体" w:cs="宋体"/>
          <w:color w:val="000000"/>
        </w:rPr>
        <w:t>的值为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14500" cy="11620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714500" cy="116205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i/>
          <w:color w:val="000000"/>
        </w:rPr>
        <w:t>O</w:t>
      </w:r>
      <w:r>
        <w:rPr>
          <w:rFonts w:ascii="宋体" w:hAnsi="宋体" w:eastAsia="宋体" w:cs="宋体"/>
          <w:color w:val="000000"/>
        </w:rPr>
        <w:t>的直径</w:t>
      </w:r>
      <w:r>
        <w:rPr>
          <w:rFonts w:ascii="Times New Roman" w:hAnsi="Times New Roman" w:eastAsia="Times New Roman" w:cs="Times New Roman"/>
          <w:i/>
          <w:color w:val="000000"/>
        </w:rPr>
        <w:t>AB</w:t>
      </w:r>
      <w:r>
        <w:rPr>
          <w:rFonts w:ascii="宋体" w:hAnsi="宋体" w:eastAsia="宋体" w:cs="宋体"/>
          <w:color w:val="000000"/>
        </w:rPr>
        <w:t>经过弦</w:t>
      </w:r>
      <w:r>
        <w:rPr>
          <w:rFonts w:ascii="Times New Roman" w:hAnsi="Times New Roman" w:eastAsia="Times New Roman" w:cs="Times New Roman"/>
          <w:i/>
          <w:color w:val="000000"/>
        </w:rPr>
        <w:t>CD</w:t>
      </w:r>
      <w:r>
        <w:rPr>
          <w:rFonts w:ascii="宋体" w:hAnsi="宋体" w:eastAsia="宋体" w:cs="宋体"/>
          <w:color w:val="000000"/>
        </w:rPr>
        <w:t>的中点</w:t>
      </w:r>
      <w:r>
        <w:rPr>
          <w:rFonts w:ascii="Times New Roman" w:hAnsi="Times New Roman" w:eastAsia="Times New Roman" w:cs="Times New Roman"/>
          <w:i/>
          <w:color w:val="000000"/>
        </w:rPr>
        <w:t>H</w:t>
      </w:r>
      <w:r>
        <w:rPr>
          <w:rFonts w:ascii="宋体" w:hAnsi="宋体" w:eastAsia="宋体" w:cs="宋体"/>
          <w:color w:val="000000"/>
        </w:rPr>
        <w:t>，若</w:t>
      </w:r>
      <w:r>
        <w:rPr>
          <w:rFonts w:ascii="Times New Roman" w:hAnsi="Times New Roman" w:eastAsia="Times New Roman" w:cs="Times New Roman"/>
          <w:color w:val="000000"/>
        </w:rPr>
        <w:t>cos</w:t>
      </w:r>
      <w:r>
        <w:rPr>
          <w:rFonts w:ascii="宋体" w:hAnsi="宋体" w:eastAsia="宋体" w:cs="宋体"/>
          <w:color w:val="000000"/>
        </w:rPr>
        <w:t>∠</w:t>
      </w:r>
      <w:r>
        <w:rPr>
          <w:rFonts w:ascii="Times New Roman" w:hAnsi="Times New Roman" w:eastAsia="Times New Roman" w:cs="Times New Roman"/>
          <w:i/>
          <w:color w:val="000000"/>
        </w:rPr>
        <w:t>CDB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7" o:title="eqId6f09add440f6ed6c518a801508e3436c"/>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，则⊙</w:t>
      </w:r>
      <w:r>
        <w:rPr>
          <w:rFonts w:ascii="Times New Roman" w:hAnsi="Times New Roman" w:eastAsia="Times New Roman" w:cs="Times New Roman"/>
          <w:i/>
          <w:color w:val="000000"/>
        </w:rPr>
        <w:t>O</w:t>
      </w:r>
      <w:r>
        <w:rPr>
          <w:rFonts w:ascii="宋体" w:hAnsi="宋体" w:eastAsia="宋体" w:cs="宋体"/>
          <w:color w:val="000000"/>
        </w:rPr>
        <w:t>的半径为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62075" cy="1333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362075" cy="133350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32</w:t>
      </w:r>
      <w:r>
        <w:rPr>
          <w:rFonts w:ascii="宋体" w:hAnsi="宋体" w:eastAsia="宋体" w:cs="宋体"/>
          <w:b/>
          <w:color w:val="000000"/>
          <w:sz w:val="24"/>
        </w:rPr>
        <w:t>分）解答应写出文字说明、证明过程或演算步骤．</w:t>
      </w:r>
    </w:p>
    <w:p>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宋体" w:hAnsi="宋体" w:eastAsia="宋体" w:cs="宋体"/>
          <w:color w:val="000000"/>
        </w:rPr>
        <w:t>解方程：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先化简，再求值：</w:t>
      </w:r>
      <w:r>
        <w:object>
          <v:shape id="_x0000_i1040" o:spt="75" alt="学科网(www.zxxk.com)--教育资源门户，提供试卷、教案、课件、论文、素材以及各类教学资源下载，还有大量而丰富的教学相关资讯！" type="#_x0000_t75" style="height:29.25pt;width:108pt;" o:ole="t" filled="f" o:preferrelative="t" stroked="f" coordsize="21600,21600">
            <v:path/>
            <v:fill on="f" focussize="0,0"/>
            <v:stroke on="f" joinstyle="miter"/>
            <v:imagedata r:id="rId50" o:title="eqIdd5ffca04a2624ed43112548d30aad458"/>
            <o:lock v:ext="edit" aspectratio="t"/>
            <w10:wrap type="none"/>
            <w10:anchorlock/>
          </v:shape>
          <o:OLEObject Type="Embed" ProgID="Equation.DSMT4" ShapeID="_x0000_i1040" DrawAspect="Content" ObjectID="_1468075740" r:id="rId49">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m</w:t>
      </w:r>
      <w:r>
        <w:rPr>
          <w:rFonts w:ascii="宋体" w:hAnsi="宋体" w:eastAsia="宋体" w:cs="宋体"/>
          <w:color w:val="000000"/>
        </w:rPr>
        <w:t>为满足－</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的整数．</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为丰富校园文化生活，发展学生的兴趣与特长，促进学生全面发展．某中学团委组建了各种兴趣社团，为鼓励每个学生都参与到社团活动中，学生可以根据自己的爱好从美术、演讲、声乐、舞蹈、书法中选择其中</w:t>
      </w:r>
      <w:r>
        <w:rPr>
          <w:rFonts w:ascii="Times New Roman" w:hAnsi="Times New Roman" w:eastAsia="Times New Roman" w:cs="Times New Roman"/>
          <w:color w:val="000000"/>
        </w:rPr>
        <w:t>1</w:t>
      </w:r>
      <w:r>
        <w:rPr>
          <w:rFonts w:ascii="宋体" w:hAnsi="宋体" w:eastAsia="宋体" w:cs="宋体"/>
          <w:color w:val="000000"/>
        </w:rPr>
        <w:t>个社团．某班班主任对该班学生参加社团的情况进行调查统计，并绘制成如下两幅不完整的统计图．请根据统计图提供的信息完成下列各题：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276725" cy="17526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4276725" cy="17526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（1）该班的总人数为</w:t>
      </w:r>
      <w:r>
        <w:rPr>
          <w:rFonts w:ascii="宋体" w:hAnsi="宋体" w:eastAsia="宋体" w:cs="宋体"/>
          <w:color w:val="000000"/>
          <w:u w:val="single"/>
        </w:rPr>
        <w:t xml:space="preserve">     </w:t>
      </w:r>
      <w:r>
        <w:rPr>
          <w:rFonts w:ascii="宋体" w:hAnsi="宋体" w:eastAsia="宋体" w:cs="宋体"/>
          <w:color w:val="000000"/>
        </w:rPr>
        <w:t>人，并补全条形图（注：在所补小矩形上方标出人数）；</w:t>
      </w:r>
    </w:p>
    <w:p>
      <w:pPr>
        <w:spacing w:line="360" w:lineRule="auto"/>
        <w:jc w:val="left"/>
        <w:textAlignment w:val="center"/>
        <w:rPr>
          <w:rFonts w:ascii="宋体" w:hAnsi="宋体" w:eastAsia="宋体" w:cs="宋体"/>
          <w:color w:val="000000"/>
        </w:rPr>
      </w:pPr>
      <w:r>
        <w:rPr>
          <w:rFonts w:ascii="宋体" w:hAnsi="宋体" w:eastAsia="宋体" w:cs="宋体"/>
          <w:color w:val="000000"/>
        </w:rPr>
        <w:t>（2）在该班团支部</w:t>
      </w:r>
      <w:r>
        <w:rPr>
          <w:rFonts w:ascii="Times New Roman" w:hAnsi="Times New Roman" w:eastAsia="Times New Roman" w:cs="Times New Roman"/>
          <w:color w:val="000000"/>
        </w:rPr>
        <w:t>4</w:t>
      </w:r>
      <w:r>
        <w:rPr>
          <w:rFonts w:ascii="宋体" w:hAnsi="宋体" w:eastAsia="宋体" w:cs="宋体"/>
          <w:color w:val="000000"/>
        </w:rPr>
        <w:t>人中，有</w:t>
      </w:r>
      <w:r>
        <w:rPr>
          <w:rFonts w:ascii="Times New Roman" w:hAnsi="Times New Roman" w:eastAsia="Times New Roman" w:cs="Times New Roman"/>
          <w:color w:val="000000"/>
        </w:rPr>
        <w:t>1</w:t>
      </w:r>
      <w:r>
        <w:rPr>
          <w:rFonts w:ascii="宋体" w:hAnsi="宋体" w:eastAsia="宋体" w:cs="宋体"/>
          <w:color w:val="000000"/>
        </w:rPr>
        <w:t>人参加美术社团，</w:t>
      </w:r>
      <w:r>
        <w:rPr>
          <w:rFonts w:ascii="Times New Roman" w:hAnsi="Times New Roman" w:eastAsia="Times New Roman" w:cs="Times New Roman"/>
          <w:color w:val="000000"/>
        </w:rPr>
        <w:t>2</w:t>
      </w:r>
      <w:r>
        <w:rPr>
          <w:rFonts w:ascii="宋体" w:hAnsi="宋体" w:eastAsia="宋体" w:cs="宋体"/>
          <w:color w:val="000000"/>
        </w:rPr>
        <w:t>人参加演讲社团，</w:t>
      </w:r>
      <w:r>
        <w:rPr>
          <w:rFonts w:ascii="Times New Roman" w:hAnsi="Times New Roman" w:eastAsia="Times New Roman" w:cs="Times New Roman"/>
          <w:color w:val="000000"/>
        </w:rPr>
        <w:t>1</w:t>
      </w:r>
      <w:r>
        <w:rPr>
          <w:rFonts w:ascii="宋体" w:hAnsi="宋体" w:eastAsia="宋体" w:cs="宋体"/>
          <w:color w:val="000000"/>
        </w:rPr>
        <w:t>人参加声乐社团如果该班班主任要从他们</w:t>
      </w:r>
      <w:r>
        <w:rPr>
          <w:rFonts w:ascii="Times New Roman" w:hAnsi="Times New Roman" w:eastAsia="Times New Roman" w:cs="Times New Roman"/>
          <w:color w:val="000000"/>
        </w:rPr>
        <w:t>4</w:t>
      </w:r>
      <w:r>
        <w:rPr>
          <w:rFonts w:ascii="宋体" w:hAnsi="宋体" w:eastAsia="宋体" w:cs="宋体"/>
          <w:color w:val="000000"/>
        </w:rPr>
        <w:t>人中任选</w:t>
      </w:r>
      <w:r>
        <w:rPr>
          <w:rFonts w:ascii="Times New Roman" w:hAnsi="Times New Roman" w:eastAsia="Times New Roman" w:cs="Times New Roman"/>
          <w:color w:val="000000"/>
        </w:rPr>
        <w:t>2</w:t>
      </w:r>
      <w:r>
        <w:rPr>
          <w:rFonts w:ascii="宋体" w:hAnsi="宋体" w:eastAsia="宋体" w:cs="宋体"/>
          <w:color w:val="000000"/>
        </w:rPr>
        <w:t>人作为学生会候选人，请利用树状图或列表法求选出的两人中恰好有</w:t>
      </w:r>
      <w:r>
        <w:rPr>
          <w:rFonts w:ascii="Times New Roman" w:hAnsi="Times New Roman" w:eastAsia="Times New Roman" w:cs="Times New Roman"/>
          <w:color w:val="000000"/>
        </w:rPr>
        <w:t>1</w:t>
      </w:r>
      <w:r>
        <w:rPr>
          <w:rFonts w:ascii="宋体" w:hAnsi="宋体" w:eastAsia="宋体" w:cs="宋体"/>
          <w:color w:val="000000"/>
        </w:rPr>
        <w:t>人参加美术社团、</w:t>
      </w:r>
      <w:r>
        <w:rPr>
          <w:rFonts w:ascii="Times New Roman" w:hAnsi="Times New Roman" w:eastAsia="Times New Roman" w:cs="Times New Roman"/>
          <w:color w:val="000000"/>
        </w:rPr>
        <w:t>1</w:t>
      </w:r>
      <w:r>
        <w:rPr>
          <w:rFonts w:ascii="宋体" w:hAnsi="宋体" w:eastAsia="宋体" w:cs="宋体"/>
          <w:color w:val="000000"/>
        </w:rPr>
        <w:t>人参加演讲社团的概率．</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去年，我国南方菜地一处山坡上一座输电铁塔因受雪灾影响，被冰雪从</w:t>
      </w:r>
      <w:r>
        <w:rPr>
          <w:rFonts w:ascii="Times New Roman" w:hAnsi="Times New Roman" w:eastAsia="Times New Roman" w:cs="Times New Roman"/>
          <w:i/>
          <w:color w:val="000000"/>
        </w:rPr>
        <w:t>C</w:t>
      </w:r>
      <w:r>
        <w:rPr>
          <w:rFonts w:ascii="宋体" w:hAnsi="宋体" w:eastAsia="宋体" w:cs="宋体"/>
          <w:color w:val="000000"/>
        </w:rPr>
        <w:t>处压折，塔尖恰好落在坡面上的点</w:t>
      </w:r>
      <w:r>
        <w:rPr>
          <w:rFonts w:ascii="Times New Roman" w:hAnsi="Times New Roman" w:eastAsia="Times New Roman" w:cs="Times New Roman"/>
          <w:i/>
          <w:color w:val="000000"/>
        </w:rPr>
        <w:t>B</w:t>
      </w:r>
      <w:r>
        <w:rPr>
          <w:rFonts w:ascii="宋体" w:hAnsi="宋体" w:eastAsia="宋体" w:cs="宋体"/>
          <w:color w:val="000000"/>
        </w:rPr>
        <w:t>处，造成局部地区供电中断，为尽快抢通供电线路，专业维修人员迅速奔赴现场进行处理，在</w:t>
      </w:r>
      <w:r>
        <w:rPr>
          <w:rFonts w:ascii="Times New Roman" w:hAnsi="Times New Roman" w:eastAsia="Times New Roman" w:cs="Times New Roman"/>
          <w:i/>
          <w:color w:val="000000"/>
        </w:rPr>
        <w:t>B</w:t>
      </w:r>
      <w:r>
        <w:rPr>
          <w:rFonts w:ascii="宋体" w:hAnsi="宋体" w:eastAsia="宋体" w:cs="宋体"/>
          <w:color w:val="000000"/>
        </w:rPr>
        <w:t>处测得</w:t>
      </w:r>
      <w:r>
        <w:rPr>
          <w:rFonts w:ascii="Times New Roman" w:hAnsi="Times New Roman" w:eastAsia="Times New Roman" w:cs="Times New Roman"/>
          <w:i/>
          <w:color w:val="000000"/>
        </w:rPr>
        <w:t>BC</w:t>
      </w:r>
      <w:r>
        <w:rPr>
          <w:rFonts w:ascii="宋体" w:hAnsi="宋体" w:eastAsia="宋体" w:cs="宋体"/>
          <w:color w:val="000000"/>
        </w:rPr>
        <w:t>与水平线的夹角为</w:t>
      </w:r>
      <w:r>
        <w:rPr>
          <w:rFonts w:ascii="Times New Roman" w:hAnsi="Times New Roman" w:eastAsia="Times New Roman" w:cs="Times New Roman"/>
          <w:color w:val="000000"/>
        </w:rPr>
        <w:t>45</w:t>
      </w:r>
      <w:r>
        <w:rPr>
          <w:rFonts w:ascii="宋体" w:hAnsi="宋体" w:eastAsia="宋体" w:cs="宋体"/>
          <w:color w:val="000000"/>
        </w:rPr>
        <w:t>°，塔基</w:t>
      </w:r>
      <w:r>
        <w:rPr>
          <w:rFonts w:ascii="Times New Roman" w:hAnsi="Times New Roman" w:eastAsia="Times New Roman" w:cs="Times New Roman"/>
          <w:i/>
          <w:color w:val="000000"/>
        </w:rPr>
        <w:t>A</w:t>
      </w:r>
      <w:r>
        <w:rPr>
          <w:rFonts w:ascii="宋体" w:hAnsi="宋体" w:eastAsia="宋体" w:cs="宋体"/>
          <w:color w:val="000000"/>
        </w:rPr>
        <w:t>所在斜坡与水平线的夹角为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两点间的距离为</w:t>
      </w:r>
      <w:r>
        <w:rPr>
          <w:rFonts w:ascii="Times New Roman" w:hAnsi="Times New Roman" w:eastAsia="Times New Roman" w:cs="Times New Roman"/>
          <w:color w:val="000000"/>
        </w:rPr>
        <w:t>16</w:t>
      </w:r>
      <w:r>
        <w:rPr>
          <w:rFonts w:ascii="宋体" w:hAnsi="宋体" w:eastAsia="宋体" w:cs="宋体"/>
          <w:color w:val="000000"/>
        </w:rPr>
        <w:t>米，求压折前该输电铁塔的高度（结果保留根号）．</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105150"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3105150" cy="13525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BC</w: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AD</w:t>
      </w:r>
      <w:r>
        <w:rPr>
          <w:rFonts w:ascii="宋体" w:hAnsi="宋体" w:eastAsia="宋体" w:cs="宋体"/>
          <w:color w:val="000000"/>
        </w:rPr>
        <w:t>的中点，过点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交</w:t>
      </w:r>
      <w:r>
        <w:rPr>
          <w:rFonts w:ascii="Times New Roman" w:hAnsi="Times New Roman" w:eastAsia="Times New Roman" w:cs="Times New Roman"/>
          <w:i/>
          <w:color w:val="000000"/>
        </w:rPr>
        <w:t>CE</w: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09775" cy="9906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009775" cy="9906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求证：四边形</w:t>
      </w:r>
      <w:r>
        <w:rPr>
          <w:rFonts w:ascii="Times New Roman" w:hAnsi="Times New Roman" w:eastAsia="Times New Roman" w:cs="Times New Roman"/>
          <w:i/>
          <w:color w:val="000000"/>
        </w:rPr>
        <w:t>ADBF</w:t>
      </w:r>
      <w:r>
        <w:rPr>
          <w:rFonts w:ascii="宋体" w:hAnsi="宋体" w:eastAsia="宋体" w:cs="宋体"/>
          <w:color w:val="000000"/>
        </w:rPr>
        <w:t>是菱形；</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，菱形</w:t>
      </w:r>
      <w:r>
        <w:rPr>
          <w:rFonts w:ascii="Times New Roman" w:hAnsi="Times New Roman" w:eastAsia="Times New Roman" w:cs="Times New Roman"/>
          <w:i/>
          <w:color w:val="000000"/>
        </w:rPr>
        <w:t>ADBF</w:t>
      </w:r>
      <w:r>
        <w:rPr>
          <w:rFonts w:ascii="宋体" w:hAnsi="宋体" w:eastAsia="宋体" w:cs="宋体"/>
          <w:color w:val="000000"/>
        </w:rPr>
        <w:t>的面积为</w:t>
      </w:r>
      <w:r>
        <w:rPr>
          <w:rFonts w:ascii="Times New Roman" w:hAnsi="Times New Roman" w:eastAsia="Times New Roman" w:cs="Times New Roman"/>
          <w:color w:val="000000"/>
        </w:rPr>
        <w:t>40</w:t>
      </w:r>
      <w:r>
        <w:rPr>
          <w:rFonts w:ascii="宋体" w:hAnsi="宋体" w:eastAsia="宋体" w:cs="宋体"/>
          <w:color w:val="000000"/>
        </w:rPr>
        <w:t>，求</w:t>
      </w:r>
      <w:r>
        <w:rPr>
          <w:rFonts w:ascii="Times New Roman" w:hAnsi="Times New Roman" w:eastAsia="Times New Roman" w:cs="Times New Roman"/>
          <w:i/>
          <w:color w:val="000000"/>
        </w:rPr>
        <w:t>AC</w:t>
      </w:r>
      <w:r>
        <w:rPr>
          <w:rFonts w:ascii="宋体" w:hAnsi="宋体" w:eastAsia="宋体" w:cs="宋体"/>
          <w:color w:val="000000"/>
        </w:rPr>
        <w:t>的长．</w:t>
      </w:r>
    </w:p>
    <w:p>
      <w:pPr>
        <w:spacing w:line="360" w:lineRule="auto"/>
        <w:jc w:val="center"/>
        <w:textAlignment w:val="center"/>
        <w:rPr>
          <w:rFonts w:ascii="宋体" w:hAnsi="宋体" w:eastAsia="宋体" w:cs="宋体"/>
          <w:b/>
          <w:color w:val="000000"/>
          <w:sz w:val="24"/>
        </w:rPr>
      </w:pPr>
      <w:r>
        <w:rPr>
          <w:rFonts w:ascii="Times New Roman" w:hAnsi="Times New Roman" w:eastAsia="Times New Roman" w:cs="Times New Roman"/>
          <w:b/>
          <w:i/>
          <w:color w:val="000000"/>
          <w:sz w:val="24"/>
        </w:rPr>
        <w:t>B</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四、填空题（共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已知实数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，则代数式</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position w:val="0"/>
        </w:rPr>
        <w:drawing>
          <wp:inline distT="0" distB="0" distL="114300" distR="114300">
            <wp:extent cx="133350" cy="177800"/>
            <wp:effectExtent l="0" t="0" r="0" b="0"/>
            <wp:docPr id="200390" name="图片 2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 name="图片 200390"/>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最小值是________．</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如图，在边长为</w:t>
      </w:r>
      <w:r>
        <w:rPr>
          <w:rFonts w:ascii="Times New Roman" w:hAnsi="Times New Roman" w:eastAsia="Times New Roman" w:cs="Times New Roman"/>
          <w:color w:val="000000"/>
        </w:rPr>
        <w:t>1</w:t>
      </w:r>
      <w:r>
        <w:rPr>
          <w:rFonts w:ascii="宋体" w:hAnsi="宋体" w:eastAsia="宋体" w:cs="宋体"/>
          <w:color w:val="000000"/>
        </w:rPr>
        <w:t>的正方形网格中，⊙</w:t>
      </w:r>
      <w:r>
        <w:rPr>
          <w:rFonts w:ascii="Times New Roman" w:hAnsi="Times New Roman" w:eastAsia="Times New Roman" w:cs="Times New Roman"/>
          <w:i/>
          <w:color w:val="000000"/>
        </w:rPr>
        <w:t>O</w:t>
      </w:r>
      <w:r>
        <w:rPr>
          <w:rFonts w:ascii="宋体" w:hAnsi="宋体" w:eastAsia="宋体" w:cs="宋体"/>
          <w:color w:val="000000"/>
        </w:rPr>
        <w:t>是△</w:t>
      </w:r>
      <w:r>
        <w:rPr>
          <w:rFonts w:ascii="Times New Roman" w:hAnsi="Times New Roman" w:eastAsia="Times New Roman" w:cs="Times New Roman"/>
          <w:i/>
          <w:color w:val="000000"/>
        </w:rPr>
        <w:t>ABC</w:t>
      </w:r>
      <w:r>
        <w:rPr>
          <w:rFonts w:ascii="宋体" w:hAnsi="宋体" w:eastAsia="宋体" w:cs="宋体"/>
          <w:color w:val="000000"/>
        </w:rPr>
        <w:t>的外接圆，点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在格点上，则</w:t>
      </w:r>
      <w:r>
        <w:rPr>
          <w:rFonts w:ascii="Times New Roman" w:hAnsi="Times New Roman" w:eastAsia="Times New Roman" w:cs="Times New Roman"/>
          <w:color w:val="000000"/>
        </w:rPr>
        <w:t>cos</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的值是________．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09775" cy="2019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009775" cy="201930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五、解答题（共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分）解答应写出文字说明、证明过程或演算步骤．</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为全面贯彻党的教育方针，严格落实教育部对中小学生“五项管理”的相关要求和《关于进一步加强中小学生体质健康管理工作的通知》精神，保障学生每天在校</w:t>
      </w:r>
      <w:r>
        <w:rPr>
          <w:rFonts w:ascii="Times New Roman" w:hAnsi="Times New Roman" w:eastAsia="Times New Roman" w:cs="Times New Roman"/>
          <w:color w:val="000000"/>
        </w:rPr>
        <w:t>1</w:t>
      </w:r>
      <w:r>
        <w:rPr>
          <w:rFonts w:ascii="宋体" w:hAnsi="宋体" w:eastAsia="宋体" w:cs="宋体"/>
          <w:color w:val="000000"/>
        </w:rPr>
        <w:t>小时体育活动时间，某班计划采购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两种类型的羽毛球拍，已知购买</w:t>
      </w:r>
      <w:r>
        <w:rPr>
          <w:rFonts w:ascii="Times New Roman" w:hAnsi="Times New Roman" w:eastAsia="Times New Roman" w:cs="Times New Roman"/>
          <w:color w:val="000000"/>
        </w:rPr>
        <w:t>3</w:t>
      </w:r>
      <w:r>
        <w:rPr>
          <w:rFonts w:ascii="宋体" w:hAnsi="宋体" w:eastAsia="宋体" w:cs="宋体"/>
          <w:color w:val="000000"/>
        </w:rPr>
        <w:t>副</w:t>
      </w:r>
      <w:r>
        <w:rPr>
          <w:rFonts w:ascii="Times New Roman" w:hAnsi="Times New Roman" w:eastAsia="Times New Roman" w:cs="Times New Roman"/>
          <w:i/>
          <w:color w:val="000000"/>
        </w:rPr>
        <w:t>A</w:t>
      </w:r>
      <w:r>
        <w:rPr>
          <w:rFonts w:ascii="宋体" w:hAnsi="宋体" w:eastAsia="宋体" w:cs="宋体"/>
          <w:color w:val="000000"/>
        </w:rPr>
        <w:t>型羽毛球拍和</w:t>
      </w:r>
      <w:r>
        <w:rPr>
          <w:rFonts w:ascii="Times New Roman" w:hAnsi="Times New Roman" w:eastAsia="Times New Roman" w:cs="Times New Roman"/>
          <w:color w:val="000000"/>
        </w:rPr>
        <w:t>4</w:t>
      </w:r>
      <w:r>
        <w:rPr>
          <w:rFonts w:ascii="宋体" w:hAnsi="宋体" w:eastAsia="宋体" w:cs="宋体"/>
          <w:color w:val="000000"/>
        </w:rPr>
        <w:t>副</w:t>
      </w:r>
      <w:r>
        <w:rPr>
          <w:rFonts w:ascii="Times New Roman" w:hAnsi="Times New Roman" w:eastAsia="Times New Roman" w:cs="Times New Roman"/>
          <w:i/>
          <w:color w:val="000000"/>
        </w:rPr>
        <w:t>B</w:t>
      </w:r>
      <w:r>
        <w:rPr>
          <w:rFonts w:ascii="宋体" w:hAnsi="宋体" w:eastAsia="宋体" w:cs="宋体"/>
          <w:color w:val="000000"/>
        </w:rPr>
        <w:t>型羽毛球拍共需</w:t>
      </w:r>
      <w:r>
        <w:rPr>
          <w:rFonts w:ascii="Times New Roman" w:hAnsi="Times New Roman" w:eastAsia="Times New Roman" w:cs="Times New Roman"/>
          <w:color w:val="000000"/>
        </w:rPr>
        <w:t>248</w:t>
      </w:r>
      <w:r>
        <w:rPr>
          <w:rFonts w:ascii="宋体" w:hAnsi="宋体" w:eastAsia="宋体" w:cs="宋体"/>
          <w:color w:val="000000"/>
        </w:rPr>
        <w:t>元；购买</w:t>
      </w:r>
      <w:r>
        <w:rPr>
          <w:rFonts w:ascii="Times New Roman" w:hAnsi="Times New Roman" w:eastAsia="Times New Roman" w:cs="Times New Roman"/>
          <w:color w:val="000000"/>
        </w:rPr>
        <w:t>5</w:t>
      </w:r>
      <w:r>
        <w:rPr>
          <w:rFonts w:ascii="宋体" w:hAnsi="宋体" w:eastAsia="宋体" w:cs="宋体"/>
          <w:color w:val="000000"/>
        </w:rPr>
        <w:t>副</w:t>
      </w:r>
      <w:r>
        <w:rPr>
          <w:rFonts w:ascii="Times New Roman" w:hAnsi="Times New Roman" w:eastAsia="Times New Roman" w:cs="Times New Roman"/>
          <w:i/>
          <w:color w:val="000000"/>
        </w:rPr>
        <w:t>A</w:t>
      </w:r>
      <w:r>
        <w:rPr>
          <w:rFonts w:ascii="宋体" w:hAnsi="宋体" w:eastAsia="宋体" w:cs="宋体"/>
          <w:color w:val="000000"/>
        </w:rPr>
        <w:t>型羽毛球拍和</w:t>
      </w:r>
      <w:r>
        <w:rPr>
          <w:rFonts w:ascii="Times New Roman" w:hAnsi="Times New Roman" w:eastAsia="Times New Roman" w:cs="Times New Roman"/>
          <w:color w:val="000000"/>
        </w:rPr>
        <w:t>2</w:t>
      </w:r>
      <w:r>
        <w:rPr>
          <w:rFonts w:ascii="宋体" w:hAnsi="宋体" w:eastAsia="宋体" w:cs="宋体"/>
          <w:color w:val="000000"/>
        </w:rPr>
        <w:t>副</w:t>
      </w:r>
      <w:r>
        <w:rPr>
          <w:rFonts w:ascii="Times New Roman" w:hAnsi="Times New Roman" w:eastAsia="Times New Roman" w:cs="Times New Roman"/>
          <w:i/>
          <w:color w:val="000000"/>
        </w:rPr>
        <w:t>B</w:t>
      </w:r>
      <w:r>
        <w:rPr>
          <w:rFonts w:ascii="宋体" w:hAnsi="宋体" w:eastAsia="宋体" w:cs="宋体"/>
          <w:color w:val="000000"/>
        </w:rPr>
        <w:t>型羽毛球拍共需</w:t>
      </w:r>
      <w:r>
        <w:rPr>
          <w:rFonts w:ascii="Times New Roman" w:hAnsi="Times New Roman" w:eastAsia="Times New Roman" w:cs="Times New Roman"/>
          <w:color w:val="000000"/>
        </w:rPr>
        <w:t>264</w:t>
      </w:r>
      <w:r>
        <w:rPr>
          <w:rFonts w:ascii="宋体" w:hAnsi="宋体" w:eastAsia="宋体" w:cs="宋体"/>
          <w:color w:val="000000"/>
        </w:rPr>
        <w:t>元．</w:t>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两种类型羽毛球拍</w:t>
      </w:r>
      <w:r>
        <w:rPr>
          <w:rFonts w:ascii="宋体" w:hAnsi="宋体" w:eastAsia="宋体" w:cs="宋体"/>
          <w:color w:val="000000"/>
          <w:position w:val="0"/>
        </w:rPr>
        <w:drawing>
          <wp:inline distT="0" distB="0" distL="114300" distR="114300">
            <wp:extent cx="133350" cy="177800"/>
            <wp:effectExtent l="0" t="0" r="0" b="0"/>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单价．</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该班准备采购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两种类型的羽毛球拍共</w:t>
      </w:r>
      <w:r>
        <w:rPr>
          <w:rFonts w:ascii="Times New Roman" w:hAnsi="Times New Roman" w:eastAsia="Times New Roman" w:cs="Times New Roman"/>
          <w:color w:val="000000"/>
        </w:rPr>
        <w:t>30</w:t>
      </w:r>
      <w:r>
        <w:rPr>
          <w:rFonts w:ascii="宋体" w:hAnsi="宋体" w:eastAsia="宋体" w:cs="宋体"/>
          <w:color w:val="000000"/>
        </w:rPr>
        <w:t>副，且</w:t>
      </w:r>
      <w:r>
        <w:rPr>
          <w:rFonts w:ascii="Times New Roman" w:hAnsi="Times New Roman" w:eastAsia="Times New Roman" w:cs="Times New Roman"/>
          <w:i/>
          <w:color w:val="000000"/>
        </w:rPr>
        <w:t>A</w:t>
      </w:r>
      <w:r>
        <w:rPr>
          <w:rFonts w:ascii="宋体" w:hAnsi="宋体" w:eastAsia="宋体" w:cs="宋体"/>
          <w:color w:val="000000"/>
        </w:rPr>
        <w:t>型羽毛球拍的数量不少于</w:t>
      </w:r>
      <w:r>
        <w:rPr>
          <w:rFonts w:ascii="Times New Roman" w:hAnsi="Times New Roman" w:eastAsia="Times New Roman" w:cs="Times New Roman"/>
          <w:i/>
          <w:color w:val="000000"/>
        </w:rPr>
        <w:t>B</w:t>
      </w:r>
      <w:r>
        <w:rPr>
          <w:rFonts w:ascii="宋体" w:hAnsi="宋体" w:eastAsia="宋体" w:cs="宋体"/>
          <w:color w:val="000000"/>
        </w:rPr>
        <w:t>型羽毛球拍数量的</w:t>
      </w:r>
      <w:r>
        <w:rPr>
          <w:rFonts w:ascii="Times New Roman" w:hAnsi="Times New Roman" w:eastAsia="Times New Roman" w:cs="Times New Roman"/>
          <w:color w:val="000000"/>
        </w:rPr>
        <w:t>2</w:t>
      </w:r>
      <w:r>
        <w:rPr>
          <w:rFonts w:ascii="宋体" w:hAnsi="宋体" w:eastAsia="宋体" w:cs="宋体"/>
          <w:color w:val="000000"/>
        </w:rPr>
        <w:t>倍，请给出最省钱的购买方案，求出最少费用，并说明理由．</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阅读材料：</w:t>
      </w:r>
    </w:p>
    <w:p>
      <w:pPr>
        <w:spacing w:line="360" w:lineRule="auto"/>
        <w:jc w:val="left"/>
        <w:textAlignment w:val="center"/>
        <w:rPr>
          <w:rFonts w:ascii="宋体" w:hAnsi="宋体" w:eastAsia="宋体" w:cs="宋体"/>
          <w:color w:val="000000"/>
        </w:rPr>
      </w:pPr>
      <w:r>
        <w:rPr>
          <w:rFonts w:ascii="宋体" w:hAnsi="宋体" w:eastAsia="宋体" w:cs="宋体"/>
          <w:color w:val="000000"/>
        </w:rPr>
        <w:t>材料</w:t>
      </w:r>
      <w:r>
        <w:rPr>
          <w:rFonts w:ascii="Times New Roman" w:hAnsi="Times New Roman" w:eastAsia="Times New Roman" w:cs="Times New Roman"/>
          <w:color w:val="000000"/>
        </w:rPr>
        <w:t>1</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）的两个根为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6" o:title="eqId4959731b39859941d702e680b554b707"/>
            <o:lock v:ext="edit" aspectratio="t"/>
            <w10:wrap type="none"/>
            <w10:anchorlock/>
          </v:shape>
          <o:OLEObject Type="Embed" ProgID="Equation.DSMT4" ShapeID="_x0000_i1041" DrawAspect="Content" ObjectID="_1468075741" r:id="rId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8" o:title="eqId7b246aa3b56becc905d3fb64c6d5ec4a"/>
            <o:lock v:ext="edit" aspectratio="t"/>
            <w10:wrap type="none"/>
            <w10:anchorlock/>
          </v:shape>
          <o:OLEObject Type="Embed" ProgID="Equation.DSMT4" ShapeID="_x0000_i1042" DrawAspect="Content" ObjectID="_1468075742" r:id="rId57">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材料</w:t>
      </w:r>
      <w:r>
        <w:rPr>
          <w:rFonts w:ascii="Times New Roman" w:hAnsi="Times New Roman" w:eastAsia="Times New Roman" w:cs="Times New Roman"/>
          <w:color w:val="000000"/>
        </w:rPr>
        <w:t>2</w:t>
      </w:r>
      <w:r>
        <w:rPr>
          <w:rFonts w:ascii="宋体" w:hAnsi="宋体" w:eastAsia="宋体" w:cs="宋体"/>
          <w:color w:val="000000"/>
        </w:rPr>
        <w:t>：已知一元二次方程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的两个实数根分别为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，求</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mn</w:t>
      </w:r>
      <w:r>
        <w:rPr>
          <w:rFonts w:ascii="Times New Roman" w:hAnsi="Times New Roman" w:eastAsia="Times New Roman" w:cs="Times New Roman"/>
          <w:color w:val="000000"/>
          <w:vertAlign w:val="superscript"/>
        </w:rPr>
        <w:t>2</w: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rFonts w:ascii="宋体" w:hAnsi="宋体" w:eastAsia="宋体" w:cs="宋体"/>
          <w:color w:val="000000"/>
        </w:rPr>
        <w:t>解：∵一元二次方程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的两个实数根分别为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则</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mn</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jc w:val="left"/>
        <w:textAlignment w:val="center"/>
        <w:rPr>
          <w:rFonts w:ascii="宋体" w:hAnsi="宋体" w:eastAsia="宋体" w:cs="宋体"/>
          <w:color w:val="000000"/>
        </w:rPr>
      </w:pPr>
      <w:r>
        <w:rPr>
          <w:rFonts w:ascii="宋体" w:hAnsi="宋体" w:eastAsia="宋体" w:cs="宋体"/>
          <w:color w:val="000000"/>
        </w:rPr>
        <w:t>根据上述材料，结合你所学的知识，完成下列问题：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（1）材料理解：一元二次方程</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的两个根为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宋体" w:hAnsi="宋体" w:eastAsia="宋体" w:cs="宋体"/>
          <w:color w:val="000000"/>
          <w:u w:val="single"/>
        </w:rPr>
        <w:t xml:space="preserve">        </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宋体" w:hAnsi="宋体" w:eastAsia="宋体" w:cs="宋体"/>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（2）类比应用：已知一元二次方程</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的两根分别为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，求</w:t>
      </w:r>
      <w:r>
        <w:object>
          <v:shape id="_x0000_i1043" o:spt="75" alt="学科网(www.zxxk.com)--教育资源门户，提供试卷、教案、课件、论文、素材以及各类教学资源下载，还有大量而丰富的教学相关资讯！" type="#_x0000_t75" style="height:31.1pt;width:36pt;" o:ole="t" filled="f" o:preferrelative="t" stroked="f" coordsize="21600,21600">
            <v:path/>
            <v:fill on="f" focussize="0,0"/>
            <v:stroke on="f" joinstyle="miter"/>
            <v:imagedata r:id="rId60" o:title="eqId29d19f98faf2f4b730c5c838e44b0331"/>
            <o:lock v:ext="edit" aspectratio="t"/>
            <w10:wrap type="none"/>
            <w10:anchorlock/>
          </v:shape>
          <o:OLEObject Type="Embed" ProgID="Equation.DSMT4" ShapeID="_x0000_i1043" DrawAspect="Content" ObjectID="_1468075743" r:id="rId59">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rFonts w:ascii="宋体" w:hAnsi="宋体" w:eastAsia="宋体" w:cs="宋体"/>
          <w:color w:val="000000"/>
        </w:rPr>
        <w:t>（3）思维拓展：已知实数</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满足</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，求</w:t>
      </w:r>
      <w:r>
        <w:object>
          <v:shape id="_x0000_i1044" o:spt="75" alt="学科网(www.zxxk.com)--教育资源门户，提供试卷、教案、课件、论文、素材以及各类教学资源下载，还有大量而丰富的教学相关资讯！" type="#_x0000_t75" style="height:31pt;width:27pt;" o:ole="t" filled="f" o:preferrelative="t" stroked="f" coordsize="21600,21600">
            <v:path/>
            <v:fill on="f" focussize="0,0"/>
            <v:stroke on="f" joinstyle="miter"/>
            <v:imagedata r:id="rId62" o:title="eqIdd94746e35023b8bd223ecf9fb2a44161"/>
            <o:lock v:ext="edit" aspectratio="t"/>
            <w10:wrap type="none"/>
            <w10:anchorlock/>
          </v:shape>
          <o:OLEObject Type="Embed" ProgID="Equation.DSMT4" ShapeID="_x0000_i1044" DrawAspect="Content" ObjectID="_1468075744" r:id="rId61">
            <o:LockedField>false</o:LockedField>
          </o:OLEObject>
        </w:object>
      </w:r>
      <w:r>
        <w:rPr>
          <w:rFonts w:ascii="宋体" w:hAnsi="宋体" w:eastAsia="宋体" w:cs="宋体"/>
          <w:color w:val="000000"/>
        </w:rPr>
        <w:t>的值．</w:t>
      </w:r>
    </w:p>
    <w:p>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宋体" w:hAnsi="宋体" w:eastAsia="宋体" w:cs="宋体"/>
          <w:color w:val="000000"/>
        </w:rPr>
        <w:t>如图，已知半径为</w:t>
      </w:r>
      <w:r>
        <w:rPr>
          <w:rFonts w:ascii="Times New Roman" w:hAnsi="Times New Roman" w:eastAsia="Times New Roman" w:cs="Times New Roman"/>
          <w:color w:val="000000"/>
        </w:rPr>
        <w:t>5</w:t>
      </w:r>
      <w:r>
        <w:rPr>
          <w:rFonts w:ascii="宋体" w:hAnsi="宋体" w:eastAsia="宋体" w:cs="宋体"/>
          <w:color w:val="000000"/>
        </w:rPr>
        <w:t>的⊙</w:t>
      </w:r>
      <w:r>
        <w:rPr>
          <w:rFonts w:ascii="Times New Roman" w:hAnsi="Times New Roman" w:eastAsia="Times New Roman" w:cs="Times New Roman"/>
          <w:i/>
          <w:color w:val="000000"/>
        </w:rPr>
        <w:t>M</w:t>
      </w:r>
      <w:r>
        <w:rPr>
          <w:rFonts w:ascii="宋体" w:hAnsi="宋体" w:eastAsia="宋体" w:cs="宋体"/>
          <w:color w:val="000000"/>
        </w:rPr>
        <w:t>经过</w:t>
      </w:r>
      <w:r>
        <w:rPr>
          <w:rFonts w:ascii="Times New Roman" w:hAnsi="Times New Roman" w:eastAsia="Times New Roman" w:cs="Times New Roman"/>
          <w:i/>
          <w:color w:val="000000"/>
        </w:rPr>
        <w:t>x</w:t>
      </w:r>
      <w:r>
        <w:rPr>
          <w:rFonts w:ascii="宋体" w:hAnsi="宋体" w:eastAsia="宋体" w:cs="宋体"/>
          <w:color w:val="000000"/>
        </w:rPr>
        <w:t>轴上一点</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两点，连接</w:t>
      </w:r>
      <w:r>
        <w:rPr>
          <w:rFonts w:ascii="Times New Roman" w:hAnsi="Times New Roman" w:eastAsia="Times New Roman" w:cs="Times New Roman"/>
          <w:i/>
          <w:color w:val="000000"/>
        </w:rPr>
        <w:t>AM</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平分∠</w:t>
      </w:r>
      <w:r>
        <w:rPr>
          <w:rFonts w:ascii="Times New Roman" w:hAnsi="Times New Roman" w:eastAsia="Times New Roman" w:cs="Times New Roman"/>
          <w:i/>
          <w:color w:val="000000"/>
        </w:rPr>
        <w:t>OAM</w:t>
      </w:r>
      <w:r>
        <w:rPr>
          <w:rFonts w:ascii="宋体" w:hAnsi="宋体" w:eastAsia="宋体" w:cs="宋体"/>
          <w:color w:val="000000"/>
        </w:rPr>
        <w:t>，</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color w:val="000000"/>
        </w:rPr>
        <w:t>6</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05000" cy="1714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905000" cy="17145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（1）判断</w:t>
      </w:r>
      <w:r>
        <w:rPr>
          <w:rFonts w:ascii="宋体" w:hAnsi="宋体" w:eastAsia="宋体" w:cs="宋体"/>
          <w:i/>
          <w:color w:val="000000"/>
        </w:rPr>
        <w:t>⊙</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轴的位置关系，并说明理由；</w:t>
      </w:r>
    </w:p>
    <w:p>
      <w:pPr>
        <w:spacing w:line="360" w:lineRule="auto"/>
        <w:jc w:val="left"/>
        <w:textAlignment w:val="center"/>
        <w:rPr>
          <w:rFonts w:ascii="宋体" w:hAnsi="宋体" w:eastAsia="宋体" w:cs="宋体"/>
          <w:color w:val="000000"/>
        </w:rPr>
      </w:pPr>
      <w:r>
        <w:rPr>
          <w:rFonts w:ascii="宋体" w:hAnsi="宋体" w:eastAsia="宋体" w:cs="宋体"/>
          <w:color w:val="000000"/>
        </w:rPr>
        <w:t>（2）求</w:t>
      </w:r>
      <w:r>
        <w:rPr>
          <w:rFonts w:ascii="Times New Roman" w:hAnsi="Times New Roman" w:eastAsia="Times New Roman" w:cs="Times New Roman"/>
          <w:i/>
          <w:color w:val="000000"/>
        </w:rPr>
        <w:t>AB</w: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（3）连接</w:t>
      </w:r>
      <w:r>
        <w:rPr>
          <w:rFonts w:ascii="Times New Roman" w:hAnsi="Times New Roman" w:eastAsia="Times New Roman" w:cs="Times New Roman"/>
          <w:i/>
          <w:color w:val="000000"/>
        </w:rPr>
        <w:t>BM</w:t>
      </w:r>
      <w:r>
        <w:rPr>
          <w:rFonts w:ascii="宋体" w:hAnsi="宋体" w:eastAsia="宋体" w:cs="宋体"/>
          <w:color w:val="000000"/>
        </w:rPr>
        <w:t>并延长交圆</w:t>
      </w:r>
      <w:r>
        <w:rPr>
          <w:rFonts w:ascii="Times New Roman" w:hAnsi="Times New Roman" w:eastAsia="Times New Roman" w:cs="Times New Roman"/>
          <w:i/>
          <w:color w:val="000000"/>
        </w:rPr>
        <w:t>M</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，连接</w:t>
      </w:r>
      <w:r>
        <w:rPr>
          <w:rFonts w:ascii="Times New Roman" w:hAnsi="Times New Roman" w:eastAsia="Times New Roman" w:cs="Times New Roman"/>
          <w:i/>
          <w:color w:val="000000"/>
        </w:rPr>
        <w:t>CD</w:t>
      </w:r>
      <w:r>
        <w:rPr>
          <w:rFonts w:ascii="宋体" w:hAnsi="宋体" w:eastAsia="宋体" w:cs="宋体"/>
          <w:color w:val="000000"/>
        </w:rPr>
        <w:t>，求直线</w:t>
      </w:r>
      <w:r>
        <w:rPr>
          <w:rFonts w:ascii="Times New Roman" w:hAnsi="Times New Roman" w:eastAsia="Times New Roman" w:cs="Times New Roman"/>
          <w:i/>
          <w:color w:val="000000"/>
        </w:rPr>
        <w:t>CD</w:t>
      </w:r>
      <w:r>
        <w:rPr>
          <w:rFonts w:ascii="宋体" w:hAnsi="宋体" w:eastAsia="宋体" w:cs="宋体"/>
          <w:color w:val="000000"/>
        </w:rPr>
        <w:t>的解析式．</w:t>
      </w:r>
    </w:p>
    <w:p>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在平面直角坐标系</w:t>
      </w:r>
      <w:r>
        <w:rPr>
          <w:rFonts w:ascii="Times New Roman" w:hAnsi="Times New Roman" w:eastAsia="Times New Roman" w:cs="Times New Roman"/>
          <w:i/>
          <w:color w:val="000000"/>
        </w:rPr>
        <w:t>xoy</w:t>
      </w:r>
      <w:r>
        <w:rPr>
          <w:rFonts w:ascii="宋体" w:hAnsi="宋体" w:eastAsia="宋体" w:cs="宋体"/>
          <w:color w:val="000000"/>
        </w:rPr>
        <w:t>中，已知抛物线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），顶点为</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在其对称轴上，且位于点</w:t>
      </w:r>
      <w:r>
        <w:rPr>
          <w:rFonts w:ascii="Times New Roman" w:hAnsi="Times New Roman" w:eastAsia="Times New Roman" w:cs="Times New Roman"/>
          <w:i/>
          <w:color w:val="000000"/>
        </w:rPr>
        <w:t>C</w:t>
      </w:r>
      <w:r>
        <w:rPr>
          <w:rFonts w:ascii="宋体" w:hAnsi="宋体" w:eastAsia="宋体" w:cs="宋体"/>
          <w:color w:val="000000"/>
        </w:rPr>
        <w:t>下方，将线段</w:t>
      </w:r>
      <w:r>
        <w:rPr>
          <w:rFonts w:ascii="Times New Roman" w:hAnsi="Times New Roman" w:eastAsia="Times New Roman" w:cs="Times New Roman"/>
          <w:i/>
          <w:color w:val="000000"/>
        </w:rPr>
        <w:t>DC</w: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按顺时针方向旋转</w:t>
      </w:r>
      <w:r>
        <w:rPr>
          <w:rFonts w:ascii="Times New Roman" w:hAnsi="Times New Roman" w:eastAsia="Times New Roman" w:cs="Times New Roman"/>
          <w:color w:val="000000"/>
        </w:rPr>
        <w:t>90</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落在抛物线上的点</w:t>
      </w:r>
      <w:r>
        <w:rPr>
          <w:rFonts w:ascii="Times New Roman" w:hAnsi="Times New Roman" w:eastAsia="Times New Roman" w:cs="Times New Roman"/>
          <w:i/>
          <w:color w:val="000000"/>
        </w:rPr>
        <w:t>P</w:t>
      </w:r>
      <w:r>
        <w:rPr>
          <w:rFonts w:ascii="宋体" w:hAnsi="宋体" w:eastAsia="宋体" w:cs="宋体"/>
          <w:color w:val="000000"/>
        </w:rPr>
        <w:t>处．</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85950" cy="1800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885950" cy="1800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（1）求抛物线的解析式；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（2）求点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pPr>
      <w:r>
        <w:rPr>
          <w:rFonts w:ascii="宋体" w:hAnsi="宋体" w:eastAsia="宋体" w:cs="宋体"/>
          <w:color w:val="000000"/>
        </w:rPr>
        <w:t>（3）将抛物线平移，使其顶点落在原点</w:t>
      </w:r>
      <w:r>
        <w:rPr>
          <w:rFonts w:ascii="Times New Roman" w:hAnsi="Times New Roman" w:eastAsia="Times New Roman" w:cs="Times New Roman"/>
          <w:i/>
          <w:color w:val="000000"/>
        </w:rPr>
        <w:t>O</w:t>
      </w:r>
      <w:r>
        <w:rPr>
          <w:rFonts w:ascii="宋体" w:hAnsi="宋体" w:eastAsia="宋体" w:cs="宋体"/>
          <w:color w:val="000000"/>
        </w:rPr>
        <w:t>，这时点</w:t>
      </w:r>
      <w:r>
        <w:rPr>
          <w:rFonts w:ascii="Times New Roman" w:hAnsi="Times New Roman" w:eastAsia="Times New Roman" w:cs="Times New Roman"/>
          <w:i/>
          <w:color w:val="000000"/>
        </w:rPr>
        <w:t>P</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的位置，在</w:t>
      </w:r>
      <w:r>
        <w:rPr>
          <w:rFonts w:ascii="Times New Roman" w:hAnsi="Times New Roman" w:eastAsia="Times New Roman" w:cs="Times New Roman"/>
          <w:i/>
          <w:color w:val="000000"/>
        </w:rPr>
        <w:t>y</w:t>
      </w:r>
      <w:r>
        <w:rPr>
          <w:rFonts w:ascii="宋体" w:hAnsi="宋体" w:eastAsia="宋体" w:cs="宋体"/>
          <w:color w:val="000000"/>
        </w:rPr>
        <w:t>轴上是否存在点</w:t>
      </w:r>
      <w:r>
        <w:rPr>
          <w:rFonts w:ascii="Times New Roman" w:hAnsi="Times New Roman" w:eastAsia="Times New Roman" w:cs="Times New Roman"/>
          <w:i/>
          <w:color w:val="000000"/>
        </w:rPr>
        <w:t>M</w:t>
      </w:r>
      <w:r>
        <w:rPr>
          <w:rFonts w:ascii="宋体" w:hAnsi="宋体" w:eastAsia="宋体" w:cs="宋体"/>
          <w:color w:val="000000"/>
        </w:rPr>
        <w:t>，使得</w:t>
      </w:r>
      <w:r>
        <w:rPr>
          <w:rFonts w:ascii="Times New Roman" w:hAnsi="Times New Roman" w:eastAsia="Times New Roman" w:cs="Times New Roman"/>
          <w:i/>
          <w:color w:val="000000"/>
        </w:rPr>
        <w:t>MP</w:t>
      </w:r>
      <w:r>
        <w:rPr>
          <w:rFonts w:ascii="宋体" w:hAnsi="宋体" w:eastAsia="宋体" w:cs="宋体"/>
          <w:color w:val="000000"/>
        </w:rPr>
        <w:t>＋</w:t>
      </w:r>
      <w:r>
        <w:rPr>
          <w:rFonts w:ascii="Times New Roman" w:hAnsi="Times New Roman" w:eastAsia="Times New Roman" w:cs="Times New Roman"/>
          <w:i/>
          <w:color w:val="000000"/>
        </w:rPr>
        <w:t>ME</w:t>
      </w:r>
      <w:r>
        <w:rPr>
          <w:rFonts w:ascii="宋体" w:hAnsi="宋体" w:eastAsia="宋体" w:cs="宋体"/>
          <w:color w:val="000000"/>
        </w:rPr>
        <w:t>的值最小，若存在，求出点</w:t>
      </w:r>
      <w:r>
        <w:rPr>
          <w:rFonts w:ascii="Times New Roman" w:hAnsi="Times New Roman" w:eastAsia="Times New Roman" w:cs="Times New Roman"/>
          <w:i/>
          <w:color w:val="000000"/>
        </w:rPr>
        <w:t>M</w:t>
      </w:r>
      <w:r>
        <w:rPr>
          <w:rFonts w:ascii="宋体" w:hAnsi="宋体" w:eastAsia="宋体" w:cs="宋体"/>
          <w:color w:val="000000"/>
        </w:rPr>
        <w:t>的坐标；若不存在，请说明理由．</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4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D3391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3.wmf"/><Relationship Id="rId7" Type="http://schemas.openxmlformats.org/officeDocument/2006/relationships/oleObject" Target="embeddings/oleObject1.bin"/><Relationship Id="rId67" Type="http://schemas.openxmlformats.org/officeDocument/2006/relationships/fontTable" Target="fontTable.xml"/><Relationship Id="rId66" Type="http://schemas.openxmlformats.org/officeDocument/2006/relationships/customXml" Target="../customXml/item2.xml"/><Relationship Id="rId65" Type="http://schemas.openxmlformats.org/officeDocument/2006/relationships/customXml" Target="../customXml/item1.xml"/><Relationship Id="rId64" Type="http://schemas.openxmlformats.org/officeDocument/2006/relationships/image" Target="media/image40.png"/><Relationship Id="rId63" Type="http://schemas.openxmlformats.org/officeDocument/2006/relationships/image" Target="media/image39.png"/><Relationship Id="rId62" Type="http://schemas.openxmlformats.org/officeDocument/2006/relationships/image" Target="media/image38.wmf"/><Relationship Id="rId61" Type="http://schemas.openxmlformats.org/officeDocument/2006/relationships/oleObject" Target="embeddings/oleObject20.bin"/><Relationship Id="rId60" Type="http://schemas.openxmlformats.org/officeDocument/2006/relationships/image" Target="media/image37.wmf"/><Relationship Id="rId6" Type="http://schemas.openxmlformats.org/officeDocument/2006/relationships/image" Target="media/image2.png"/><Relationship Id="rId59" Type="http://schemas.openxmlformats.org/officeDocument/2006/relationships/oleObject" Target="embeddings/oleObject19.bin"/><Relationship Id="rId58" Type="http://schemas.openxmlformats.org/officeDocument/2006/relationships/image" Target="media/image36.wmf"/><Relationship Id="rId57" Type="http://schemas.openxmlformats.org/officeDocument/2006/relationships/oleObject" Target="embeddings/oleObject18.bin"/><Relationship Id="rId56" Type="http://schemas.openxmlformats.org/officeDocument/2006/relationships/image" Target="media/image35.wmf"/><Relationship Id="rId55" Type="http://schemas.openxmlformats.org/officeDocument/2006/relationships/oleObject" Target="embeddings/oleObject17.bin"/><Relationship Id="rId54" Type="http://schemas.openxmlformats.org/officeDocument/2006/relationships/image" Target="media/image34.png"/><Relationship Id="rId53" Type="http://schemas.openxmlformats.org/officeDocument/2006/relationships/image" Target="media/image33.png"/><Relationship Id="rId52" Type="http://schemas.openxmlformats.org/officeDocument/2006/relationships/image" Target="media/image32.png"/><Relationship Id="rId51" Type="http://schemas.openxmlformats.org/officeDocument/2006/relationships/image" Target="media/image31.png"/><Relationship Id="rId50" Type="http://schemas.openxmlformats.org/officeDocument/2006/relationships/image" Target="media/image30.wmf"/><Relationship Id="rId5" Type="http://schemas.openxmlformats.org/officeDocument/2006/relationships/theme" Target="theme/theme1.xml"/><Relationship Id="rId49" Type="http://schemas.openxmlformats.org/officeDocument/2006/relationships/oleObject" Target="embeddings/oleObject16.bin"/><Relationship Id="rId48" Type="http://schemas.openxmlformats.org/officeDocument/2006/relationships/image" Target="media/image29.png"/><Relationship Id="rId47" Type="http://schemas.openxmlformats.org/officeDocument/2006/relationships/image" Target="media/image28.wmf"/><Relationship Id="rId46" Type="http://schemas.openxmlformats.org/officeDocument/2006/relationships/oleObject" Target="embeddings/oleObject15.bin"/><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wmf"/><Relationship Id="rId42" Type="http://schemas.openxmlformats.org/officeDocument/2006/relationships/oleObject" Target="embeddings/oleObject14.bin"/><Relationship Id="rId41" Type="http://schemas.openxmlformats.org/officeDocument/2006/relationships/image" Target="media/image24.wmf"/><Relationship Id="rId40" Type="http://schemas.openxmlformats.org/officeDocument/2006/relationships/oleObject" Target="embeddings/oleObject13.bin"/><Relationship Id="rId4" Type="http://schemas.openxmlformats.org/officeDocument/2006/relationships/footer" Target="footer1.xml"/><Relationship Id="rId39" Type="http://schemas.openxmlformats.org/officeDocument/2006/relationships/image" Target="media/image23.wmf"/><Relationship Id="rId38" Type="http://schemas.openxmlformats.org/officeDocument/2006/relationships/oleObject" Target="embeddings/oleObject12.bin"/><Relationship Id="rId37" Type="http://schemas.openxmlformats.org/officeDocument/2006/relationships/image" Target="media/image22.png"/><Relationship Id="rId36" Type="http://schemas.openxmlformats.org/officeDocument/2006/relationships/image" Target="media/image21.wmf"/><Relationship Id="rId35" Type="http://schemas.openxmlformats.org/officeDocument/2006/relationships/oleObject" Target="embeddings/oleObject11.bin"/><Relationship Id="rId34" Type="http://schemas.openxmlformats.org/officeDocument/2006/relationships/image" Target="media/image20.wmf"/><Relationship Id="rId33" Type="http://schemas.openxmlformats.org/officeDocument/2006/relationships/image" Target="media/image19.wmf"/><Relationship Id="rId32" Type="http://schemas.openxmlformats.org/officeDocument/2006/relationships/oleObject" Target="embeddings/oleObject10.bin"/><Relationship Id="rId31" Type="http://schemas.openxmlformats.org/officeDocument/2006/relationships/image" Target="media/image18.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8.bin"/><Relationship Id="rId27" Type="http://schemas.openxmlformats.org/officeDocument/2006/relationships/image" Target="media/image16.wmf"/><Relationship Id="rId26" Type="http://schemas.openxmlformats.org/officeDocument/2006/relationships/oleObject" Target="embeddings/oleObject7.bin"/><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image" Target="media/image13.wmf"/><Relationship Id="rId22" Type="http://schemas.openxmlformats.org/officeDocument/2006/relationships/oleObject" Target="embeddings/oleObject6.bin"/><Relationship Id="rId21" Type="http://schemas.openxmlformats.org/officeDocument/2006/relationships/image" Target="media/image12.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wmf"/><Relationship Id="rId12" Type="http://schemas.openxmlformats.org/officeDocument/2006/relationships/oleObject" Target="embeddings/oleObject4.bin"/><Relationship Id="rId11" Type="http://schemas.openxmlformats.org/officeDocument/2006/relationships/image" Target="media/image4.wmf"/><Relationship Id="rId10" Type="http://schemas.openxmlformats.org/officeDocument/2006/relationships/oleObject" Target="embeddings/oleObject3.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2714</Words>
  <Characters>3086</Characters>
  <Lines>0</Lines>
  <Paragraphs>0</Paragraphs>
  <TotalTime>0</TotalTime>
  <ScaleCrop>false</ScaleCrop>
  <LinksUpToDate>false</LinksUpToDate>
  <CharactersWithSpaces>3272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2022-06-18T01:30:00Z</dcterms:created>
  <dc:creator>学科网试题生产平台</dc:creator>
  <dc:description>3001932826263552</dc:description>
  <cp:lastModifiedBy>A宏睿房屋靳磊</cp:lastModifiedBy>
  <dcterms:modified xsi:type="dcterms:W3CDTF">2022-06-18T02:37:08Z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D5D22572439A4211B10C148A492B187C</vt:lpwstr>
  </property>
</Properties>
</file>