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94D0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10210800</wp:posOffset>
            </wp:positionV>
            <wp:extent cx="279400" cy="304800"/>
            <wp:effectExtent l="0" t="0" r="6350" b="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E29A8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136E61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5ABE14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27A2EA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．答卷前，考生务必将自己的姓名、准考证号等填写在答题卡和试卷指定位置．</w:t>
      </w:r>
    </w:p>
    <w:p w14:paraId="261D6FB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铅笔把答题卡上对应题目的答案标号涂黑．如需改动，用橡皮擦干净后，再选涂其他答案标号．回答非选择题时，用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毫米黑色签字笔将答案写在答题卡上．答案写在本试卷上无效．</w:t>
      </w:r>
    </w:p>
    <w:p w14:paraId="59D2AC4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 w14:paraId="79C5763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如图，数轴上表示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4312C72">
      <w:pPr>
        <w:spacing w:line="360" w:lineRule="auto"/>
        <w:jc w:val="left"/>
      </w:pPr>
      <w:r>
        <w:drawing>
          <wp:inline distT="0" distB="0" distL="114300" distR="114300">
            <wp:extent cx="1800225" cy="428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953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N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Q</w:t>
      </w:r>
    </w:p>
    <w:p w14:paraId="03416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7E24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52450" cy="495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514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23875" cy="504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552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9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我国“深蓝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号”大型智能深海养殖网箱的主体是一个正六棱柱，其示意图的主视图是（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CAD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71500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CC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609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590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571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47700" cy="5429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05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好客山东以其宽厚仁德的人文情怀、风景秀丽的河海山川吸引了来自世界各地的朋友，据统计，山东省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年全年接待游客超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亿人次．数据“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6E63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25" o:title="eqIdd6e0d1731c10163e36ee171f45bab92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7" o:title="eqIdbbe6191cd8f2cf47da7bbfb914d62d6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33pt;" o:ole="t" filled="f" o:preferrelative="t" stroked="f" coordsize="21600,21600">
            <v:path/>
            <v:fill on="f" focussize="0,0"/>
            <v:stroke on="f" joinstyle="miter"/>
            <v:imagedata r:id="rId29" o:title="eqIdb6ba58cb395d6afbca7080b2e1c7f5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1" o:title="eqIde5a1d6b5a58d31eef4fdb8807b504f0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1C41C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3" o:title="eqId20849c00c47cbdc43f18d53341b6c4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E57B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35" o:title="eqId42cc3cc7872db30b68a928189b323d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69.75pt;" o:ole="t" filled="f" o:preferrelative="t" stroked="f" coordsize="21600,21600">
            <v:path/>
            <v:fill on="f" focussize="0,0"/>
            <v:stroke on="f" joinstyle="miter"/>
            <v:imagedata r:id="rId37" o:title="eqIdc8fb9ac151d5a3858e7eaba1eedcae4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438F4C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9" o:title="eqIda58fb36c03fe0b168e1d32997fe5e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41" o:title="eqId1530214eaefbc1a5e0e1732752497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</w:p>
    <w:p w14:paraId="5AFB3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学生到山东省博物馆参加研学活动．博物馆为同学们准备了以镇馆之宝“亚醜钺”“蛋壳黑陶杯”“颂簋”为主题的三款文创产品，每位同学可从中随机抽取一个作为纪念品．若抽到每一款的可能性相等，则甲、乙两位同学同时抽到“亚醜钺”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B834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43" o:title="eqId158b045c6172c4178d7aa52083e148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45" o:title="eqId5e6486784415f3537c9a13556c05d8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7" o:title="eqId4dac452fbb5ef6dd653e7fbbef63948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9" o:title="eqIdbf31876698721a199c7c53c6b320aa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5A1EA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明代数学家吴敬的《九章算法比类大全》中有一个“哪吒夜叉”问题，大意是：有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只手的哪吒若干，有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只手的夜叉若干，两方交战，共有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个头，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只手．问哪吒、夜叉各有多少？设哪吒有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个，夜叉有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个，则根据条件所列方程组为（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32AD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55" o:title="eqId0b5401decef99f13a9c550ba874ae9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57" o:title="eqId2ebc522e876d11825202518b8f95da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 w14:paraId="2D8298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59" o:title="eqIda6459d075f2cc6a9df11a6d2fb078e0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61" o:title="eqIdec5d361fde791d0a07a13fb190d0d0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17BEF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在中国古代文化中，玉璧寓意宇宙的广阔与秩序，也经常被视为君子修身齐家的象征．下图是某玉璧的平面示意图，由一个正方形的内切圆和外接圆组成．已知内切圆的半径是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，则图中阴影部分的面积是（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D54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AF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6135502" name="图片 1016135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35502" name="图片 101613550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5" o:title="eqId70f5389990c3a0c5373f3bd9fb2454c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67" o:title="eqId35e2d7c958e99bcd9d7f251c19ee354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" o:title="eqId2cf1f865bafd4a820406d336d99f809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71" o:title="eqId20b3a91ccf6028608cd03df7072f65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</w:p>
    <w:p w14:paraId="4363F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两点在坐标轴上，四边形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" o:title="eqId132de9682ce9a412b7b517aa209726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的正方形．若函数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5" o:title="eqId2c9940526785ca763da2dfa35e77c93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，则满足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79" o:title="eqId6a583e1950f97c1c88fc322421fd1df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E1E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DE1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3" o:title="eqId9ad05719025457903d1b5d5c7b99f97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5" o:title="eqIdb27f27cbb8185c1974d715ff95f8801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7" o:title="eqId6e4c00a9b55d9efa6115140aa9391db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9" o:title="eqId0935b0d5568370418871fa7a6c47162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</w:p>
    <w:p w14:paraId="28B6C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在水分、养料等条件一定的情况下，某植物的生长速度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天）和光照强度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（勒克斯）之间存在一定关系．在低光照强度范围（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93" o:title="eqId90075ad1154f94bd75af91c2e5d3ab3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）内，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近似成一次函数关系；在中高光照强度范围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97" o:title="eqId511497da15b3a7305aefb3e5ee6936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近似成二次函数关系．其部分图象如图所示．根据图象，下列结论正确的是（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6B3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E88E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02" o:title="eqId97c9dfca182de5e40930e3562bfb805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6" o:title="eqId6a96eab80b4b6f49d27fa4900cf2cd7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</w:p>
    <w:p w14:paraId="71CB23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09" o:title="eqId0b680aa770108395b81fc8af05d01d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02" o:title="eqId97c9dfca182de5e40930e3562bfb805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12" o:title="eqId462a68528f1abd89dcb281948332b4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14" o:title="eqIde012bb0de606b611050ca02992a810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</w:p>
    <w:p w14:paraId="1D2C3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A1FF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写出使分式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16" o:title="eqId01bafc56c2edceca3c2b3b73b2f524b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41E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9" o:title="eqId889a5e04c5187fb20415a59ce6adee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个单位长度，得到的对应点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21" o:title="eqIdcee6765a83140d745a6de4c85d9b6b5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D64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16135500" name="图片 1016135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35500" name="图片 1016135500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25" o:title="eqId1d515c7fc51a419bf5dcb76152034b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有两个不相等的实数根，则实数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FE7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取直线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9" o:title="eqId8f1d8d5cea065075fe50706abe3ae80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1" o:title="eqIdc663466d641b5fdfef1e529d6c330e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，①过点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3" o:title="eqIda18722354086c42e62334983fc50eb6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36" o:title="eqId0f42b2a9736c8943106472a7398d289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38" o:title="eqId3602639925bff3d14d83d15d7f9e56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；②过点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40" o:title="eqIdcd3b9e816b14051f785aa5aae72b8ee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9" o:title="eqId8f1d8d5cea065075fe50706abe3ae80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44" o:title="eqId04ef052f97f9471590fc866b43210b8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；如此循环进行下去．按照上面的操作，若点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3" o:title="eqIda18722354086c42e62334983fc50eb6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47" o:title="eqIdcd97fdf150c36948f69fa054cc3d38c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149" o:title="eqId7de9d5e95ba59043c71849a58cd8d0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5DC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D6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2" o:title="eqIddd967903ed5a6f640a5b801ec8be00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4" o:title="eqId45acdbac251ca6b76a166c1242e71d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6" o:title="eqId305a88d4e0249bd16d48eda01331d2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8" o:title="eqId07140f277a35733d8c97577ccdd4e3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的一点，以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66" o:title="eqIdbd33764ff4efddfe11a98a60975371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68" o:title="eqIdd2be49c37e30a3ced0364c3e74d8c68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70" o:title="eqId3db4af8a79adf4aee90b5606d866069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72" o:title="eqId7a5f1641947153c80b987320885a2b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12F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2C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0606D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4.15pt;width:67.9pt;" o:ole="t" filled="f" o:preferrelative="t" stroked="f" coordsize="21600,21600">
            <v:path/>
            <v:fill on="f" focussize="0,0"/>
            <v:stroke on="f" joinstyle="miter"/>
            <v:imagedata r:id="rId175" o:title="eqIdf019bf27ea64a74ee57e1778c8459c9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C24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4.15pt;width:88.9pt;" o:ole="t" filled="f" o:preferrelative="t" stroked="f" coordsize="21600,21600">
            <v:path/>
            <v:fill on="f" focussize="0,0"/>
            <v:stroke on="f" joinstyle="miter"/>
            <v:imagedata r:id="rId177" o:title="eqId40d5ec16208879b5a034f030619f98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79" o:title="eqId707ea658f3a9359f5740d5aab48f79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0DD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2" o:title="eqIddd967903ed5a6f640a5b801ec8be007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4" o:title="eqId45acdbac251ca6b76a166c1242e71d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3" o:title="eqId392b9e1a179a6676362679354a9e7e5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5" o:title="eqId7cbce11aa19b8bd2bf6ee5a834e005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8CE5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86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94" o:title="eqId3981e7286d41960daf4e110c1c84e03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DC3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6" o:title="eqIdefc6e4b936d7a800e839a30c3839574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01" o:title="eqId1b840be5852709e18ea985954545e78d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3" o:title="eqIdac047e91852b91af639feec23a9598b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5" o:title="eqId54a5d7d3b6b63fe5c24c3907b7a8ea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7" o:title="eqId411461db15ee8086332c531e086c40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a679040c4d556723e482bacbab4135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0C24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山东省在能源绿色低碳转型过程中，探索出一条“以储调绿”的能源转型路径．某地结合实际情况，建立了一座圆柱形蓄水池，通过蓄水发电实现低峰蓄能、高峰释能，助力能源转型．</w:t>
      </w:r>
    </w:p>
    <w:p w14:paraId="7518F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已知本次注水前蓄水池的水位高度为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米，注水时水位高度每小时上升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米．</w:t>
      </w:r>
    </w:p>
    <w:p w14:paraId="66778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请写出本次注水过程中，蓄水池的水位高度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（米）与注水时间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（小时）之间的关系式；</w:t>
      </w:r>
    </w:p>
    <w:p w14:paraId="5385D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已知蓄水池的底面积为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5" o:title="eqId70c426b441e4379d64437edf4676776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万平方米，每立方米的水可供发电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7" o:title="eqId9a91855ea55daea4925c5fc0def7192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千瓦时，求注水多长时间可供发电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9" o:title="eqId19e6058b45d273eec42b28327df6e7b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万千瓦时？</w:t>
      </w:r>
    </w:p>
    <w:p w14:paraId="64116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年全国科技活动周期间，某校科技小组对甲、乙两个水产养殖基地水体的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值进行了检测，并对一天（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小时）内每小时的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值进行了整理、描述及分析．</w:t>
      </w:r>
    </w:p>
    <w:p w14:paraId="44616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38ADC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甲基地水体的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值数据：</w:t>
      </w:r>
    </w:p>
    <w:p w14:paraId="13557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7.27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7.28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8.26</w:t>
      </w:r>
      <w:r>
        <w:rPr>
          <w:rFonts w:ascii="宋体" w:hAnsi="宋体" w:eastAsia="宋体" w:cs="宋体"/>
          <w:color w:val="000000"/>
        </w:rPr>
        <w:t>．</w:t>
      </w:r>
    </w:p>
    <w:p w14:paraId="4DA4C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乙基地水体的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值数据：</w:t>
      </w:r>
    </w:p>
    <w:p w14:paraId="6EA51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6135504" name="图片 101613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35504" name="图片 101613550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7.25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8.01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8.21</w:t>
      </w:r>
      <w:r>
        <w:rPr>
          <w:rFonts w:ascii="宋体" w:hAnsi="宋体" w:eastAsia="宋体" w:cs="宋体"/>
          <w:color w:val="000000"/>
        </w:rPr>
        <w:t>．</w:t>
      </w:r>
    </w:p>
    <w:p w14:paraId="447075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1740"/>
        <w:gridCol w:w="1740"/>
        <w:gridCol w:w="1740"/>
        <w:gridCol w:w="1740"/>
        <w:gridCol w:w="1720"/>
      </w:tblGrid>
      <w:tr w14:paraId="658D6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B5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AB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26" o:title="eqId1d55298ef3a519a5965f70db2eea2611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24B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28" o:title="eqIddb36bb54d3fcd3316e7eddc23edc4000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F21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30" o:title="eqId16eaa2146d13f7ce00a1d42f1a6e70fc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F5A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      <v:path/>
                  <v:fill on="f" focussize="0,0"/>
                  <v:stroke on="f" joinstyle="miter"/>
                  <v:imagedata r:id="rId232" o:title="eqId466d74e9ec16cc3b5f730bf5e825d00c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8BB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      <v:path/>
                  <v:fill on="f" focussize="0,0"/>
                  <v:stroke on="f" joinstyle="miter"/>
                  <v:imagedata r:id="rId234" o:title="eqIdc35ce876977cbe6291453358f5ae2c06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3">
                  <o:LockedField>false</o:LockedField>
                </o:OLEObject>
              </w:object>
            </w:r>
          </w:p>
        </w:tc>
      </w:tr>
      <w:tr w14:paraId="6A18D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3A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EF0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AA8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087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443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48D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2890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3D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6C2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481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72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3D8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25D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56A8F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</w:t>
      </w:r>
    </w:p>
    <w:p w14:paraId="1A673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066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D7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16135498" name="图片 1016135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35498" name="图片 1016135498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分析数据】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7"/>
        <w:gridCol w:w="2063"/>
        <w:gridCol w:w="1565"/>
        <w:gridCol w:w="2064"/>
        <w:gridCol w:w="1566"/>
      </w:tblGrid>
      <w:tr w14:paraId="0EFD5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EC4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33F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355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5FF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D3B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04F9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240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EC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8C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668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EB0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  <w:tr w14:paraId="01EF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739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F3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16135506" name="图片 1016135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135506" name="图片 1016135506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EF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F23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9D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0.13</w:t>
            </w:r>
          </w:p>
        </w:tc>
      </w:tr>
    </w:tbl>
    <w:p w14:paraId="3F58C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根据以上信息解决下列问题：</w:t>
      </w:r>
    </w:p>
    <w:p w14:paraId="16749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 w14:paraId="6AC2B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38" o:title="eqId5ccd4162c7d09f970cb77cadacdbe5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40" o:title="eqIdf4e9bb42376c12d7d21702ae8062b25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A238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请判断甲、乙哪个基地水体的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值更稳定，并说明理由；</w:t>
      </w:r>
    </w:p>
    <w:p w14:paraId="0F89E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已知两基地对水体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值的日变化量（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值最大值与最小值的差）要求为</w:t>
      </w:r>
      <w:r>
        <w:rPr>
          <w:rFonts w:ascii="Times New Roman" w:hAnsi="Times New Roman" w:eastAsia="Times New Roman" w:cs="Times New Roman"/>
          <w:color w:val="000000"/>
        </w:rPr>
        <w:t>0.5~1</w:t>
      </w:r>
      <w:r>
        <w:rPr>
          <w:rFonts w:ascii="宋体" w:hAnsi="宋体" w:eastAsia="宋体" w:cs="宋体"/>
          <w:color w:val="000000"/>
        </w:rPr>
        <w:t>，分别判断并说明该日两基地的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221" o:title="eqId1066e53bf79a3cdff7ec2934bd09e27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值是否符合要求．</w:t>
      </w:r>
    </w:p>
    <w:p w14:paraId="6B6CE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246" o:title="eqId3fe95f656b98b53f71a9d72bf0c9a4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1" o:title="eqIdb90e0f35eda1a729fed485f83da5ea9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8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55" o:title="eqId707aa65d1ce8ca4f59ef118d148cb94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59" o:title="eqId2947ca8e0cdbeb4aab80ce9e7b63ba9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46FBA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C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62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48CA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266" o:title="eqId5784ea22dbd90af6cdceae43f80a22e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8" o:title="eqId6b1bd1adfe4cc6566218f19970c2fd3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3625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【问题情境】</w:t>
      </w:r>
    </w:p>
    <w:p w14:paraId="6C582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日“天问二号”成功发射，开启了小行星伴飞取样探测的新篇章．某校航天兴趣小组受到鼓舞，制作了一个航天器模型，其中某个部件使用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打印完成，如图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3AB1E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 w14:paraId="749D9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部件主视图如图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所示，由于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的尺寸不易直接测量，需要设计一个可以得到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的长度的方案，以检测该部件中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的长度是否符合要求．</w:t>
      </w:r>
    </w:p>
    <w:p w14:paraId="5CB5B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E1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【方案设计】</w:t>
      </w:r>
    </w:p>
    <w:p w14:paraId="5C021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兴趣小组通过查阅文献，提出了钢柱测量法．</w:t>
      </w:r>
    </w:p>
    <w:p w14:paraId="19962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测量工具：游标卡尺、若干个底面圆半径相同的钢柱（圆柱）．</w:t>
      </w:r>
    </w:p>
    <w:p w14:paraId="56289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操作步骤：如图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，将两个钢柱平行放在部件合适位置，使得钢柱与部件紧密贴合．示意图如图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2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7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．用游标卡尺测量出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279" o:title="eqId20ecac2dad4cffdd971fd23deacff3f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5A8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942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2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48DC9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119pt;" o:ole="t" filled="f" o:preferrelative="t" stroked="f" coordsize="21600,21600">
            <v:path/>
            <v:fill on="f" focussize="0,0"/>
            <v:stroke on="f" joinstyle="miter"/>
            <v:imagedata r:id="rId283" o:title="eqId86e85665a2e31dd78e35e9fa4b9fc8e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的长度要求是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286" o:title="eqIda8e297ae172b314a4cbf1f617984640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E3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8" o:title="eqIda457b899731577bfe61dda594ae4eec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3641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）已知钢柱的底面圆半径为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0" o:title="eqId048b61a5fb5f420c6d7de88db5bc3aa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，现测得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292" o:title="eqId12f5a8150f084c1b9c6ddd1d08a5238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．根据以上信息，通过计算说明该部件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0" o:title="eqId0f85fca60a11e1af2bf50138d0e3fe6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的长度是否符合要求．（参考数据：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95" o:title="eqId460317e7c26f95b9b29cfe1a89b796d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F1D9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【结果反思】</w:t>
      </w:r>
    </w:p>
    <w:p w14:paraId="51E4B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）本次实践过程借助圆柱将不可测量的长度转化为可测量的长度，能将圆柱换成其他几何体吗？如果能，写出一个；如果不能，说明理由．</w:t>
      </w:r>
    </w:p>
    <w:p w14:paraId="5BFE5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297" o:title="eqId4b47c3fe8e0ccf3a354ae34e1ef9e0b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9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1" o:title="eqId2c94bb12cee76221e13f9ef955b0aa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为两个不相等的实数．</w:t>
      </w:r>
    </w:p>
    <w:p w14:paraId="6363B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03" o:title="eqId3b4d795709b0abcf47bceec2250f2f9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305" o:title="eqIdfcdb7a488910743dc5c63afb394b87e2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时，求此函数图象的对称轴；</w:t>
      </w:r>
    </w:p>
    <w:p w14:paraId="017C7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307" o:title="eqIdebc20d351d51723c9b0a07a20ac1411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时，若该函数在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309" o:title="eqIde3e46371f310e03a153a1698aad9d4c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12" o:title="eqIdd20d1be3f52520e09f4a76b53b3d44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的增大而增大，求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99" o:title="eqId0a6936d370d6a238a608ca56f87198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826C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17" o:title="eqId47f675c3124f6c5ec143f6b3ecf3c3c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319" o:title="eqId2dd015456581df8f20753b13895c6ec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21" o:title="eqIdd1e0b7caf6f1803d78599ce2bdba27f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均在该函数的图象上，是否存在常数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324" o:title="eqIdec7963ddc5174c002e4e1351285dda0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的值；若不存在，说明理由</w:t>
      </w:r>
    </w:p>
    <w:p w14:paraId="33C74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【图形感知】</w:t>
      </w:r>
    </w:p>
    <w:p w14:paraId="111B3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7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155pt;" o:ole="t" filled="f" o:preferrelative="t" stroked="f" coordsize="21600,21600">
            <v:path/>
            <v:fill on="f" focussize="0,0"/>
            <v:stroke on="f" joinstyle="miter"/>
            <v:imagedata r:id="rId329" o:title="eqId99d6bc3517ec9ed9338b4b6a089815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331" o:title="eqId09d27bd71d79cb19eb554175e4ef08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33" o:title="eqId3d2c15801fee2405573677484f5dcfa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2D7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1562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AB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F330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</w:t>
      </w:r>
    </w:p>
    <w:p w14:paraId="28F74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老师指导同学们对图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所示的纸片进行了折叠探究．</w:t>
      </w:r>
    </w:p>
    <w:p w14:paraId="1064A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0" o:title="eqId85c4bdfb0db1e31e8459df1d15f9ab5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342" o:title="eqIde1d70676406f26d339465fe3473c0c0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0" o:title="eqId85c4bdfb0db1e31e8459df1d15f9ab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翻折得到四边形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4pt;width:41pt;" o:ole="t" filled="f" o:preferrelative="t" stroked="f" coordsize="21600,21600">
            <v:path/>
            <v:fill on="f" focussize="0,0"/>
            <v:stroke on="f" joinstyle="miter"/>
            <v:imagedata r:id="rId345" o:title="eqIdb3640e1d2898f77ff0df954be93daba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7" o:title="eqIde7c314398e26ffc7164b82946eeb427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49" o:title="eqIde5b3bd5e6bc2a0a277d279bb01af958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的对应点．</w:t>
      </w:r>
    </w:p>
    <w:p w14:paraId="5D6FF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）其中甲、乙两位同学的折叠情况如下：</w:t>
      </w:r>
    </w:p>
    <w:p w14:paraId="612D0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①甲：点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49" o:title="eqIde5b3bd5e6bc2a0a277d279bb01af958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上，延长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353" o:title="eqId284750727aa2c32b2477d126daefb32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6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．判断四边形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58" o:title="eqIdfe2546e5421c624ed48a5a2e8a8784e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5E9CC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②乙：点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7" o:title="eqIde7c314398e26ffc7164b82946eeb427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9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2" o:title="eqIde6e490f703eb6c9bb1278c78ebc2d66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471D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pt;width:24pt;" o:ole="t" filled="f" o:preferrelative="t" stroked="f" coordsize="21600,21600">
            <v:path/>
            <v:fill on="f" focussize="0,0"/>
            <v:stroke on="f" joinstyle="miter"/>
            <v:imagedata r:id="rId364" o:title="eqId82b25f3ea33cc08b1e2a0d9c3a9dcca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6" o:title="eqIdd0213c5787a5a6b38d11bceca5567f6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8" o:title="eqIdfcfaca9396f85c0137b534903321fcb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0" o:title="eqIde1ffb98f1e3c1317c0db403d3af04bd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2" o:title="eqId63a253c7fdf589ee3dece13d5b5b573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是否存在最小值？若存在，直接写出；若不存在，说明理由．</w:t>
      </w:r>
    </w:p>
    <w:p w14:paraId="26BD1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367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0D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1788C0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8E616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66836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8000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43C59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D461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911B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E81EF6"/>
    <w:rsid w:val="38274566"/>
    <w:rsid w:val="4B78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oleObject" Target="embeddings/oleObject38.bin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oleObject" Target="embeddings/oleObject35.bin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png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image" Target="media/image33.png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5" Type="http://schemas.openxmlformats.org/officeDocument/2006/relationships/fontTable" Target="fontTable.xml"/><Relationship Id="rId374" Type="http://schemas.openxmlformats.org/officeDocument/2006/relationships/customXml" Target="../customXml/item1.xml"/><Relationship Id="rId373" Type="http://schemas.openxmlformats.org/officeDocument/2006/relationships/image" Target="media/image166.png"/><Relationship Id="rId372" Type="http://schemas.openxmlformats.org/officeDocument/2006/relationships/image" Target="media/image165.wmf"/><Relationship Id="rId371" Type="http://schemas.openxmlformats.org/officeDocument/2006/relationships/oleObject" Target="embeddings/oleObject198.bin"/><Relationship Id="rId370" Type="http://schemas.openxmlformats.org/officeDocument/2006/relationships/image" Target="media/image164.wmf"/><Relationship Id="rId37" Type="http://schemas.openxmlformats.org/officeDocument/2006/relationships/image" Target="media/image20.wmf"/><Relationship Id="rId369" Type="http://schemas.openxmlformats.org/officeDocument/2006/relationships/oleObject" Target="embeddings/oleObject197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195.bin"/><Relationship Id="rId364" Type="http://schemas.openxmlformats.org/officeDocument/2006/relationships/image" Target="media/image161.wmf"/><Relationship Id="rId363" Type="http://schemas.openxmlformats.org/officeDocument/2006/relationships/oleObject" Target="embeddings/oleObject194.bin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3.bin"/><Relationship Id="rId360" Type="http://schemas.openxmlformats.org/officeDocument/2006/relationships/oleObject" Target="embeddings/oleObject192.bin"/><Relationship Id="rId36" Type="http://schemas.openxmlformats.org/officeDocument/2006/relationships/oleObject" Target="embeddings/oleObject8.bin"/><Relationship Id="rId359" Type="http://schemas.openxmlformats.org/officeDocument/2006/relationships/oleObject" Target="embeddings/oleObject191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0.bin"/><Relationship Id="rId356" Type="http://schemas.openxmlformats.org/officeDocument/2006/relationships/image" Target="media/image158.wmf"/><Relationship Id="rId355" Type="http://schemas.openxmlformats.org/officeDocument/2006/relationships/oleObject" Target="embeddings/oleObject189.bin"/><Relationship Id="rId354" Type="http://schemas.openxmlformats.org/officeDocument/2006/relationships/oleObject" Target="embeddings/oleObject188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87.bin"/><Relationship Id="rId351" Type="http://schemas.openxmlformats.org/officeDocument/2006/relationships/oleObject" Target="embeddings/oleObject186.bin"/><Relationship Id="rId350" Type="http://schemas.openxmlformats.org/officeDocument/2006/relationships/oleObject" Target="embeddings/oleObject185.bin"/><Relationship Id="rId35" Type="http://schemas.openxmlformats.org/officeDocument/2006/relationships/image" Target="media/image19.wmf"/><Relationship Id="rId349" Type="http://schemas.openxmlformats.org/officeDocument/2006/relationships/image" Target="media/image156.wmf"/><Relationship Id="rId348" Type="http://schemas.openxmlformats.org/officeDocument/2006/relationships/oleObject" Target="embeddings/oleObject184.bin"/><Relationship Id="rId347" Type="http://schemas.openxmlformats.org/officeDocument/2006/relationships/image" Target="media/image155.wmf"/><Relationship Id="rId346" Type="http://schemas.openxmlformats.org/officeDocument/2006/relationships/oleObject" Target="embeddings/oleObject183.bin"/><Relationship Id="rId345" Type="http://schemas.openxmlformats.org/officeDocument/2006/relationships/image" Target="media/image154.wmf"/><Relationship Id="rId344" Type="http://schemas.openxmlformats.org/officeDocument/2006/relationships/oleObject" Target="embeddings/oleObject182.bin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2.wmf"/><Relationship Id="rId34" Type="http://schemas.openxmlformats.org/officeDocument/2006/relationships/oleObject" Target="embeddings/oleObject7.bin"/><Relationship Id="rId339" Type="http://schemas.openxmlformats.org/officeDocument/2006/relationships/oleObject" Target="embeddings/oleObject179.bin"/><Relationship Id="rId338" Type="http://schemas.openxmlformats.org/officeDocument/2006/relationships/oleObject" Target="embeddings/oleObject178.bin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image" Target="media/image150.png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8.wmf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2.bin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0.bin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68.bin"/><Relationship Id="rId32" Type="http://schemas.openxmlformats.org/officeDocument/2006/relationships/oleObject" Target="embeddings/oleObject6.bin"/><Relationship Id="rId319" Type="http://schemas.openxmlformats.org/officeDocument/2006/relationships/image" Target="media/image143.wmf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66.bin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image" Target="media/image17.wmf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0.bin"/><Relationship Id="rId307" Type="http://schemas.openxmlformats.org/officeDocument/2006/relationships/image" Target="media/image139.wmf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4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1.wmf"/><Relationship Id="rId29" Type="http://schemas.openxmlformats.org/officeDocument/2006/relationships/image" Target="media/image16.wmf"/><Relationship Id="rId289" Type="http://schemas.openxmlformats.org/officeDocument/2006/relationships/oleObject" Target="embeddings/oleObject150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49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48.bin"/><Relationship Id="rId284" Type="http://schemas.openxmlformats.org/officeDocument/2006/relationships/oleObject" Target="embeddings/oleObject147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7.png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4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png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image" Target="media/image15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0.png"/><Relationship Id="rId26" Type="http://schemas.openxmlformats.org/officeDocument/2006/relationships/oleObject" Target="embeddings/oleObject3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28.bin"/><Relationship Id="rId253" Type="http://schemas.openxmlformats.org/officeDocument/2006/relationships/oleObject" Target="embeddings/oleObject127.bin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14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2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image" Target="media/image111.png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08.wmf"/><Relationship Id="rId23" Type="http://schemas.openxmlformats.org/officeDocument/2006/relationships/image" Target="media/image13.png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1.bin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12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11.png"/><Relationship Id="rId209" Type="http://schemas.openxmlformats.org/officeDocument/2006/relationships/oleObject" Target="embeddings/oleObject101.bin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png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9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8.png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png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7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6.png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image" Target="media/image5.png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png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oleObject" Target="embeddings/oleObject44.bin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2025-06-23T18:30:00Z</dcterms:created>
  <dc:creator>学科网试题生产平台</dc:creator>
  <dc:description>3779163281735680</dc:description>
  <cp:lastModifiedBy>思思</cp:lastModifiedBy>
  <dcterms:modified xsi:type="dcterms:W3CDTF">2026-01-01T08:25:25Z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DDCDA1B461F34928A72D72B33779DDF6_12</vt:lpwstr>
  </property>
</Properties>
</file>