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default" w:ascii="Times New Roman" w:hAnsi="Times New Roman" w:cs="Times New Roman" w:eastAsiaTheme="minorEastAsia"/>
          <w:b/>
          <w:bCs/>
          <w:i w:val="0"/>
          <w:iCs w:val="0"/>
          <w:sz w:val="32"/>
          <w:lang w:eastAsia="zh-CN"/>
        </w:rPr>
      </w:pPr>
      <w:r>
        <w:rPr>
          <w:rFonts w:hint="default" w:ascii="Times New Roman" w:hAnsi="Times New Roman" w:cs="Times New Roman" w:eastAsiaTheme="minorEastAsia"/>
          <w:b/>
          <w:bCs/>
          <w:i w:val="0"/>
          <w:iCs w:val="0"/>
          <w:sz w:val="32"/>
        </w:rPr>
        <w:t>2017年江苏省常州市</w:t>
      </w:r>
      <w:bookmarkStart w:id="0" w:name="_Hlk485067783"/>
      <w:bookmarkEnd w:id="0"/>
      <w:r>
        <w:rPr>
          <w:rFonts w:hint="default" w:ascii="Times New Roman" w:hAnsi="Times New Roman" w:cs="Times New Roman" w:eastAsiaTheme="minorEastAsia"/>
          <w:b/>
          <w:bCs/>
          <w:i w:val="0"/>
          <w:iCs w:val="0"/>
          <w:sz w:val="32"/>
        </w:rPr>
        <w:t>中考数学</w:t>
      </w:r>
      <w:r>
        <w:rPr>
          <w:rFonts w:hint="default" w:ascii="Times New Roman" w:hAnsi="Times New Roman" w:cs="Times New Roman" w:eastAsiaTheme="minorEastAsia"/>
          <w:b/>
          <w:bCs/>
          <w:i w:val="0"/>
          <w:iCs w:val="0"/>
          <w:sz w:val="32"/>
          <w:lang w:val="en-US" w:eastAsia="zh-CN"/>
        </w:rPr>
        <w:t>试卷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b/>
          <w:bCs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b/>
          <w:bCs/>
          <w:i w:val="0"/>
          <w:iCs w:val="0"/>
          <w:sz w:val="24"/>
        </w:rPr>
        <w:t>一、选择题(每小题3分，共10小题，合计30分)</w:t>
      </w:r>
    </w:p>
    <w:p>
      <w:pPr>
        <w:pStyle w:val="10"/>
        <w:numPr>
          <w:ilvl w:val="0"/>
          <w:numId w:val="1"/>
        </w:numPr>
        <w:spacing w:line="360" w:lineRule="auto"/>
        <w:ind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-2的相反数是(      ).</w:t>
      </w: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A．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-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lang w:val="zh-CN"/>
        </w:rPr>
        <w:pict>
          <v:shape id="_x0000_i1025" o:spt="75" type="#_x0000_t75" style="height:30.75pt;width:12pt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pic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B．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lang w:val="zh-CN"/>
        </w:rPr>
        <w:pict>
          <v:shape id="_x0000_i1026" o:spt="75" type="#_x0000_t75" style="height:30.75pt;width:12pt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pic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C．±2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D．2</w:t>
      </w:r>
    </w:p>
    <w:p>
      <w:pPr>
        <w:pStyle w:val="10"/>
        <w:numPr>
          <w:ilvl w:val="0"/>
          <w:numId w:val="1"/>
        </w:numPr>
        <w:spacing w:line="360" w:lineRule="auto"/>
        <w:ind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下列运算正确的是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(      ).</w:t>
      </w: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A．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m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·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m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=2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m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B．(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mn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)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  <w:vertAlign w:val="superscript"/>
        </w:rPr>
        <w:t>3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mn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  <w:vertAlign w:val="superscript"/>
        </w:rPr>
        <w:t>3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C．(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m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  <w:vertAlign w:val="superscript"/>
        </w:rPr>
        <w:t>2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)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  <w:vertAlign w:val="superscript"/>
        </w:rPr>
        <w:t>3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m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  <w:vertAlign w:val="superscript"/>
        </w:rPr>
        <w:t>6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D．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m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  <w:vertAlign w:val="superscript"/>
        </w:rPr>
        <w:t>6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÷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  <w:vertAlign w:val="superscript"/>
        </w:rPr>
        <w:t>3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  <w:vertAlign w:val="superscript"/>
        </w:rPr>
        <w:t>3</w:t>
      </w:r>
    </w:p>
    <w:p>
      <w:pPr>
        <w:pStyle w:val="10"/>
        <w:numPr>
          <w:ilvl w:val="0"/>
          <w:numId w:val="1"/>
        </w:numPr>
        <w:spacing w:line="360" w:lineRule="auto"/>
        <w:ind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右图是某个几何体的三视图，则该几何体是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(     ).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 xml:space="preserve"> </w:t>
      </w: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A．圆锥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B．三棱柱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C．圆柱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D．三棱锥</w:t>
      </w:r>
    </w:p>
    <w:p>
      <w:pPr>
        <w:pStyle w:val="10"/>
        <w:numPr>
          <w:ilvl w:val="0"/>
          <w:numId w:val="1"/>
        </w:numPr>
        <w:spacing w:line="360" w:lineRule="auto"/>
        <w:ind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计算: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 w:val="24"/>
        </w:rPr>
        <w:pict>
          <v:shape id="_x0000_i1027" o:spt="75" type="#_x0000_t75" style="height:30.75pt;width:26.25pt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pic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+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 w:val="24"/>
        </w:rPr>
        <w:pict>
          <v:shape id="_x0000_i1028" o:spt="75" type="#_x0000_t75" style="height:30.75pt;width:12pt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  <w10:wrap type="none"/>
            <w10:anchorlock/>
          </v:shape>
        </w:pic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的结果是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(     ).</w:t>
      </w: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A．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</w:rPr>
        <w:pict>
          <v:shape id="_x0000_i1029" o:spt="75" type="#_x0000_t75" style="height:30.75pt;width:27.75pt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</w:pic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B．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</w:rPr>
        <w:pict>
          <v:shape id="_x0000_i1030" o:spt="75" type="#_x0000_t75" style="height:30.75pt;width:12pt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</w:pic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C．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lang w:val="zh-CN"/>
        </w:rPr>
        <w:pict>
          <v:shape id="_x0000_i1031" o:spt="75" type="#_x0000_t75" style="height:30.75pt;width:12pt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pic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D．1</w:t>
      </w:r>
    </w:p>
    <w:p>
      <w:pPr>
        <w:pStyle w:val="10"/>
        <w:numPr>
          <w:ilvl w:val="0"/>
          <w:numId w:val="1"/>
        </w:numPr>
        <w:spacing w:line="360" w:lineRule="auto"/>
        <w:ind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若3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&gt;-3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,则下列不等式中一定成立的是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(     ).</w:t>
      </w: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A．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+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&gt;0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B．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-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&gt;0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C．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+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&lt;0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D．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-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&lt;0</w:t>
      </w:r>
    </w:p>
    <w:p>
      <w:pPr>
        <w:pStyle w:val="10"/>
        <w:numPr>
          <w:ilvl w:val="0"/>
          <w:numId w:val="1"/>
        </w:numPr>
        <w:spacing w:line="360" w:lineRule="auto"/>
        <w:ind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如图，已知直线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、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CD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被直线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AE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所截，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∥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CD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, ∠1＝60°,则∠2的度数是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(      )</w:t>
      </w: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A．100°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B．110°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C．120°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D．130°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drawing>
          <wp:inline distT="0" distB="0" distL="0" distR="0">
            <wp:extent cx="1143000" cy="1295400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 xml:space="preserve">    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drawing>
          <wp:inline distT="0" distB="0" distL="0" distR="0">
            <wp:extent cx="1257300" cy="1400175"/>
            <wp:effectExtent l="0" t="0" r="0" b="952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 xml:space="preserve">         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drawing>
          <wp:inline distT="0" distB="0" distL="0" distR="0">
            <wp:extent cx="1514475" cy="781050"/>
            <wp:effectExtent l="0" t="0" r="9525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 xml:space="preserve">      第6题图                第7题图                第8题图</w:t>
      </w:r>
    </w:p>
    <w:p>
      <w:pPr>
        <w:pStyle w:val="10"/>
        <w:numPr>
          <w:ilvl w:val="0"/>
          <w:numId w:val="1"/>
        </w:numPr>
        <w:spacing w:line="360" w:lineRule="auto"/>
        <w:ind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如图，已知矩形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ABCD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的顶点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、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D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分别落在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轴、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轴上，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OD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=2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OA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 xml:space="preserve">=6, 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AD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：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=3:1, 则点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C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的坐标是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(      ).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 xml:space="preserve"> </w:t>
      </w: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A．(2,7)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B．(3,7)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C．(3,8)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D．(4,8)</w:t>
      </w:r>
    </w:p>
    <w:p>
      <w:pPr>
        <w:pStyle w:val="10"/>
        <w:numPr>
          <w:ilvl w:val="0"/>
          <w:numId w:val="1"/>
        </w:numPr>
        <w:spacing w:line="360" w:lineRule="auto"/>
        <w:ind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如图，已知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□ABCD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的四个内角的平分线分别相交于点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E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、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F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、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G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、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H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，连接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AC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，若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EF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=2,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FG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GC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=5,则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AC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的长是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(     ).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 xml:space="preserve"> </w:t>
      </w: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A．12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B．13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C．6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8"/>
        </w:rPr>
        <w:pict>
          <v:shape id="_x0000_i1032" o:spt="75" type="#_x0000_t75" style="height:18pt;width:18pt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</w:pic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D．8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8"/>
        </w:rPr>
        <w:pict>
          <v:shape id="_x0000_i1033" o:spt="75" type="#_x0000_t75" style="height:18pt;width:18pt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rFonts w:hint="default" w:ascii="Times New Roman" w:hAnsi="Times New Roman" w:cs="Times New Roman" w:eastAsiaTheme="minorEastAsia"/>
          <w:b/>
          <w:bCs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b/>
          <w:bCs/>
          <w:i w:val="0"/>
          <w:iCs w:val="0"/>
          <w:sz w:val="24"/>
        </w:rPr>
        <w:t>二、填空题：(本大题共10小题，每小题2分，共20分)</w:t>
      </w:r>
    </w:p>
    <w:p>
      <w:pPr>
        <w:pStyle w:val="10"/>
        <w:numPr>
          <w:ilvl w:val="0"/>
          <w:numId w:val="1"/>
        </w:numPr>
        <w:spacing w:line="360" w:lineRule="auto"/>
        <w:ind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计算：|-2|+(-2)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  <w:vertAlign w:val="superscript"/>
        </w:rPr>
        <w:t>0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  <w:u w:val="single"/>
        </w:rPr>
        <w:t xml:space="preserve">      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.</w:t>
      </w:r>
    </w:p>
    <w:p>
      <w:pPr>
        <w:pStyle w:val="10"/>
        <w:numPr>
          <w:ilvl w:val="0"/>
          <w:numId w:val="1"/>
        </w:numPr>
        <w:spacing w:line="360" w:lineRule="auto"/>
        <w:ind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若二次根式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8"/>
          <w:sz w:val="24"/>
        </w:rPr>
        <w:pict>
          <v:shape id="_x0000_i1034" o:spt="75" type="#_x0000_t75" style="height:18pt;width:35.25pt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</w:pic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有意义，则实数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的取值范围是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  <w:u w:val="single"/>
        </w:rPr>
        <w:t xml:space="preserve">      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.</w:t>
      </w:r>
    </w:p>
    <w:p>
      <w:pPr>
        <w:pStyle w:val="10"/>
        <w:numPr>
          <w:ilvl w:val="0"/>
          <w:numId w:val="1"/>
        </w:numPr>
        <w:spacing w:line="360" w:lineRule="auto"/>
        <w:ind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肥皂泡的泡壁厚度大约是0.0007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mm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,则数据0.0007用科学计数法表示为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  <w:u w:val="single"/>
        </w:rPr>
        <w:t xml:space="preserve">      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.</w:t>
      </w:r>
    </w:p>
    <w:p>
      <w:pPr>
        <w:pStyle w:val="10"/>
        <w:numPr>
          <w:ilvl w:val="0"/>
          <w:numId w:val="1"/>
        </w:numPr>
        <w:spacing w:line="360" w:lineRule="auto"/>
        <w:ind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分解因式：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ax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  <w:vertAlign w:val="superscript"/>
        </w:rPr>
        <w:t>2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-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ay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  <w:vertAlign w:val="superscript"/>
        </w:rPr>
        <w:t>2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  <w:u w:val="single"/>
        </w:rPr>
        <w:t xml:space="preserve">      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.</w:t>
      </w:r>
    </w:p>
    <w:p>
      <w:pPr>
        <w:pStyle w:val="10"/>
        <w:numPr>
          <w:ilvl w:val="0"/>
          <w:numId w:val="1"/>
        </w:numPr>
        <w:spacing w:line="360" w:lineRule="auto"/>
        <w:ind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已知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=1是关于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的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方程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ax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  <w:vertAlign w:val="superscript"/>
        </w:rPr>
        <w:t>2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-2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+3=0的一个根，则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  <w:u w:val="single"/>
        </w:rPr>
        <w:t xml:space="preserve">      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.</w:t>
      </w:r>
    </w:p>
    <w:p>
      <w:pPr>
        <w:pStyle w:val="10"/>
        <w:numPr>
          <w:ilvl w:val="0"/>
          <w:numId w:val="1"/>
        </w:numPr>
        <w:spacing w:line="360" w:lineRule="auto"/>
        <w:ind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已知圆锥的底面圆半径是1,母线长是3,则圆锥的侧面积是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  <w:u w:val="single"/>
        </w:rPr>
        <w:t xml:space="preserve">      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.</w:t>
      </w:r>
    </w:p>
    <w:p>
      <w:pPr>
        <w:pStyle w:val="10"/>
        <w:numPr>
          <w:ilvl w:val="0"/>
          <w:numId w:val="1"/>
        </w:numPr>
        <w:spacing w:line="360" w:lineRule="auto"/>
        <w:ind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如图，已知在△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ABC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中，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DE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是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BC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的垂直平分线，垂足为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E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，交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AC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于点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D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，若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=6,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AC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=9,则△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ABD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的周长是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  <w:u w:val="single"/>
        </w:rPr>
        <w:t xml:space="preserve">      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 xml:space="preserve">. </w:t>
      </w:r>
    </w:p>
    <w:p>
      <w:pPr>
        <w:spacing w:line="360" w:lineRule="auto"/>
        <w:ind w:firstLine="720" w:firstLineChars="30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drawing>
          <wp:inline distT="0" distB="0" distL="0" distR="0">
            <wp:extent cx="1552575" cy="953135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53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 xml:space="preserve">           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drawing>
          <wp:inline distT="0" distB="0" distL="0" distR="0">
            <wp:extent cx="1266825" cy="1114425"/>
            <wp:effectExtent l="0" t="0" r="9525" b="952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 xml:space="preserve">          第15题图                      第16题图     </w:t>
      </w:r>
    </w:p>
    <w:p>
      <w:pPr>
        <w:pStyle w:val="10"/>
        <w:numPr>
          <w:ilvl w:val="0"/>
          <w:numId w:val="1"/>
        </w:numPr>
        <w:spacing w:line="360" w:lineRule="auto"/>
        <w:ind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如图，四边形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ABCD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内接于⊙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O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，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为⊙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O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的直径，点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C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为弧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BD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的中点.若∠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DAB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＝40°,则∠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ABC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＝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  <w:u w:val="single"/>
        </w:rPr>
        <w:t xml:space="preserve">      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 xml:space="preserve">°. </w:t>
      </w:r>
    </w:p>
    <w:p>
      <w:pPr>
        <w:pStyle w:val="10"/>
        <w:numPr>
          <w:ilvl w:val="0"/>
          <w:numId w:val="1"/>
        </w:numPr>
        <w:spacing w:line="360" w:lineRule="auto"/>
        <w:ind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已知二次函数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y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 xml:space="preserve"> 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ax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  <w:vertAlign w:val="superscript"/>
        </w:rPr>
        <w:t>2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+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bx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-3自变量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的部分取值和对应函数值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如下表：</w:t>
      </w:r>
    </w:p>
    <w:tbl>
      <w:tblPr>
        <w:tblStyle w:val="6"/>
        <w:tblW w:w="81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1031"/>
        <w:gridCol w:w="850"/>
        <w:gridCol w:w="850"/>
        <w:gridCol w:w="850"/>
        <w:gridCol w:w="850"/>
        <w:gridCol w:w="850"/>
        <w:gridCol w:w="850"/>
        <w:gridCol w:w="10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31" w:type="dxa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sz w:val="24"/>
              </w:rPr>
              <w:t>x</w:t>
            </w:r>
          </w:p>
        </w:tc>
        <w:tc>
          <w:tcPr>
            <w:tcW w:w="1031" w:type="dxa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sz w:val="24"/>
              </w:rPr>
              <w:t>…</w:t>
            </w:r>
          </w:p>
        </w:tc>
        <w:tc>
          <w:tcPr>
            <w:tcW w:w="850" w:type="dxa"/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sz w:val="24"/>
              </w:rPr>
              <w:t>-2</w:t>
            </w:r>
          </w:p>
        </w:tc>
        <w:tc>
          <w:tcPr>
            <w:tcW w:w="850" w:type="dxa"/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sz w:val="24"/>
              </w:rPr>
              <w:t>-1</w:t>
            </w:r>
          </w:p>
        </w:tc>
        <w:tc>
          <w:tcPr>
            <w:tcW w:w="850" w:type="dxa"/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sz w:val="24"/>
              </w:rPr>
              <w:t>0</w:t>
            </w:r>
          </w:p>
        </w:tc>
        <w:tc>
          <w:tcPr>
            <w:tcW w:w="850" w:type="dxa"/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sz w:val="24"/>
              </w:rPr>
              <w:t>1</w:t>
            </w:r>
          </w:p>
        </w:tc>
        <w:tc>
          <w:tcPr>
            <w:tcW w:w="850" w:type="dxa"/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sz w:val="24"/>
              </w:rPr>
              <w:t>2</w:t>
            </w:r>
          </w:p>
        </w:tc>
        <w:tc>
          <w:tcPr>
            <w:tcW w:w="850" w:type="dxa"/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sz w:val="24"/>
              </w:rPr>
              <w:t>3</w:t>
            </w:r>
          </w:p>
        </w:tc>
        <w:tc>
          <w:tcPr>
            <w:tcW w:w="1032" w:type="dxa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sz w:val="24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31" w:type="dxa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sz w:val="24"/>
              </w:rPr>
              <w:t>y</w:t>
            </w:r>
          </w:p>
        </w:tc>
        <w:tc>
          <w:tcPr>
            <w:tcW w:w="1031" w:type="dxa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sz w:val="24"/>
              </w:rPr>
              <w:t>…</w:t>
            </w:r>
          </w:p>
        </w:tc>
        <w:tc>
          <w:tcPr>
            <w:tcW w:w="850" w:type="dxa"/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sz w:val="24"/>
              </w:rPr>
              <w:t>5</w:t>
            </w:r>
          </w:p>
        </w:tc>
        <w:tc>
          <w:tcPr>
            <w:tcW w:w="850" w:type="dxa"/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sz w:val="24"/>
              </w:rPr>
              <w:t>0</w:t>
            </w:r>
          </w:p>
        </w:tc>
        <w:tc>
          <w:tcPr>
            <w:tcW w:w="850" w:type="dxa"/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sz w:val="24"/>
              </w:rPr>
              <w:t>-3</w:t>
            </w:r>
          </w:p>
        </w:tc>
        <w:tc>
          <w:tcPr>
            <w:tcW w:w="850" w:type="dxa"/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sz w:val="24"/>
              </w:rPr>
              <w:t>-4</w:t>
            </w:r>
          </w:p>
        </w:tc>
        <w:tc>
          <w:tcPr>
            <w:tcW w:w="850" w:type="dxa"/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sz w:val="24"/>
              </w:rPr>
              <w:t>-3</w:t>
            </w:r>
          </w:p>
        </w:tc>
        <w:tc>
          <w:tcPr>
            <w:tcW w:w="850" w:type="dxa"/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sz w:val="24"/>
              </w:rPr>
              <w:t>0</w:t>
            </w:r>
          </w:p>
        </w:tc>
        <w:tc>
          <w:tcPr>
            <w:tcW w:w="1032" w:type="dxa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sz w:val="24"/>
              </w:rPr>
              <w:t>…</w:t>
            </w:r>
          </w:p>
        </w:tc>
      </w:tr>
    </w:tbl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则在实数范围内能使得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-5&gt;0成立的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的取值范围是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  <w:u w:val="single"/>
        </w:rPr>
        <w:t xml:space="preserve">      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.</w:t>
      </w:r>
    </w:p>
    <w:p>
      <w:pPr>
        <w:pStyle w:val="10"/>
        <w:numPr>
          <w:ilvl w:val="0"/>
          <w:numId w:val="1"/>
        </w:numPr>
        <w:spacing w:line="360" w:lineRule="auto"/>
        <w:ind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如图，已知点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是一次函数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 w:val="24"/>
          <w:lang w:val="zh-CN"/>
        </w:rPr>
        <w:pict>
          <v:shape id="_x0000_i1035" o:spt="75" type="#_x0000_t75" style="height:30.75pt;width:12pt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pic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(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≥0)图像上一点，过点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作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轴的垂线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l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，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是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l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上一点(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在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上方)，在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的右侧以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为斜边作等腰直角三角形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ABC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，反比例函数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 w:val="24"/>
        </w:rPr>
        <w:pict>
          <v:shape id="_x0000_i1036" o:spt="75" type="#_x0000_t75" style="height:30.75pt;width:30.75pt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none"/>
            <w10:anchorlock/>
          </v:shape>
        </w:pic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(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k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)0)的图像过点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、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C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，若△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OAB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的面积为6,则△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ABC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的面积是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  <w:u w:val="single"/>
        </w:rPr>
        <w:t xml:space="preserve">      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 xml:space="preserve">. 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drawing>
          <wp:inline distT="0" distB="0" distL="114300" distR="114300">
            <wp:extent cx="1905000" cy="186690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485" w:hanging="484" w:hangingChars="202"/>
        <w:jc w:val="left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jc w:val="left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ind w:left="485" w:hanging="487" w:hangingChars="202"/>
        <w:jc w:val="left"/>
        <w:rPr>
          <w:rFonts w:hint="default" w:ascii="Times New Roman" w:hAnsi="Times New Roman" w:cs="Times New Roman" w:eastAsiaTheme="minorEastAsia"/>
          <w:b/>
          <w:bCs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b/>
          <w:bCs/>
          <w:i w:val="0"/>
          <w:iCs w:val="0"/>
          <w:sz w:val="24"/>
        </w:rPr>
        <w:t>三、解答题：(本大题共6个小题，满分60分)</w:t>
      </w:r>
    </w:p>
    <w:p>
      <w:pPr>
        <w:pStyle w:val="10"/>
        <w:numPr>
          <w:ilvl w:val="0"/>
          <w:numId w:val="1"/>
        </w:numPr>
        <w:spacing w:line="360" w:lineRule="auto"/>
        <w:ind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 xml:space="preserve"> (6分)先化简，再求值：(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+2) (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-2)-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 xml:space="preserve"> (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-1),其中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=-2.</w:t>
      </w:r>
    </w:p>
    <w:p>
      <w:pPr>
        <w:spacing w:line="360" w:lineRule="auto"/>
        <w:ind w:firstLine="42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ind w:firstLine="42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ind w:firstLine="42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ind w:firstLine="42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ind w:firstLine="42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ind w:firstLine="42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ind w:firstLine="42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ind w:firstLine="42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pStyle w:val="10"/>
        <w:numPr>
          <w:ilvl w:val="0"/>
          <w:numId w:val="1"/>
        </w:numPr>
        <w:spacing w:line="360" w:lineRule="auto"/>
        <w:ind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 xml:space="preserve"> (8分)解方程和不等式组：</w:t>
      </w: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(1)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</w:rPr>
        <w:pict>
          <v:shape id="_x0000_i1037" o:spt="75" type="#_x0000_t75" style="height:30.75pt;width:33.75pt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  <w10:wrap type="none"/>
            <w10:anchorlock/>
          </v:shape>
        </w:pic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</w:rPr>
        <w:pict>
          <v:shape id="_x0000_i1038" o:spt="75" type="#_x0000_t75" style="height:30.75pt;width:33pt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</w:pic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 xml:space="preserve">-3                          </w:t>
      </w: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bCs/>
          <w:i w:val="0"/>
          <w:iCs w:val="0"/>
          <w:position w:val="-30"/>
          <w:sz w:val="24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(2)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position w:val="-30"/>
          <w:sz w:val="24"/>
        </w:rPr>
        <w:pict>
          <v:shape id="_x0000_i1039" o:spt="75" type="#_x0000_t75" style="height:36pt;width:63pt;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none"/>
            <w10:anchorlock/>
          </v:shape>
        </w:pict>
      </w: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bCs/>
          <w:i w:val="0"/>
          <w:iCs w:val="0"/>
          <w:position w:val="-30"/>
          <w:sz w:val="24"/>
        </w:rPr>
      </w:pP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bCs/>
          <w:i w:val="0"/>
          <w:iCs w:val="0"/>
          <w:position w:val="-30"/>
          <w:sz w:val="24"/>
        </w:rPr>
      </w:pP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bCs/>
          <w:i w:val="0"/>
          <w:iCs w:val="0"/>
          <w:position w:val="-30"/>
          <w:sz w:val="24"/>
        </w:rPr>
      </w:pP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bCs/>
          <w:i w:val="0"/>
          <w:iCs w:val="0"/>
          <w:position w:val="-30"/>
          <w:sz w:val="24"/>
        </w:rPr>
      </w:pP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bCs/>
          <w:i w:val="0"/>
          <w:iCs w:val="0"/>
          <w:position w:val="-30"/>
          <w:sz w:val="24"/>
        </w:rPr>
      </w:pP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bCs/>
          <w:i w:val="0"/>
          <w:iCs w:val="0"/>
          <w:position w:val="-30"/>
          <w:sz w:val="24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pStyle w:val="10"/>
        <w:numPr>
          <w:ilvl w:val="0"/>
          <w:numId w:val="1"/>
        </w:numPr>
        <w:spacing w:line="360" w:lineRule="auto"/>
        <w:ind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 xml:space="preserve"> (8分)为了解某校学生的课余兴趣爱好情况，某调查小组设计了“阅读”“打球”“书法”和“其他”四个选项，用随机抽样的方法调查了该校部分学生的课余兴趣爱好情况(每个学生必须选一项且只能选一项)，并根据调查结果绘制了如下统计图：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drawing>
          <wp:inline distT="0" distB="0" distL="0" distR="0">
            <wp:extent cx="5762625" cy="2190750"/>
            <wp:effectExtent l="0" t="0" r="9525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根据统计图所提供的信息，解答下列问题：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(1)本次抽样调查中的样本容量是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  <w:u w:val="single"/>
        </w:rPr>
        <w:t xml:space="preserve">      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(2)补全条形统计图；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(3)该校共有2000名学生，请根据统计结果估计该校课余兴趣爱好为“打球”的学生人数.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pStyle w:val="10"/>
        <w:numPr>
          <w:ilvl w:val="0"/>
          <w:numId w:val="1"/>
        </w:numPr>
        <w:spacing w:line="360" w:lineRule="auto"/>
        <w:ind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 xml:space="preserve"> (8分)一只不透明的袋子中装有4个大小、质地都相同的乒乓球，球面上分别标有数字1、2、3、4.</w:t>
      </w: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(1)搅匀后从中任意摸出1个球，求摸出的乒乓球球面上数字为1的概率；</w:t>
      </w: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(2)搅匀后先从中任意摸出1个球(不放回)，再从余下的3个球中任意摸出1个球，求2次摸出的乒乓球球面上数字之和为偶数的概率.</w:t>
      </w: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</w:pP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</w:pP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</w:pP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</w:pP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</w:pPr>
    </w:p>
    <w:p>
      <w:pPr>
        <w:pStyle w:val="10"/>
        <w:numPr>
          <w:ilvl w:val="0"/>
          <w:numId w:val="1"/>
        </w:numPr>
        <w:spacing w:line="360" w:lineRule="auto"/>
        <w:ind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 xml:space="preserve"> (8分)如图，已知在四边形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ABCD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中，点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E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在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AD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上，∠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BCE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=∠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ACD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=90°，∠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BAC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=∠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D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，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BC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CE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 xml:space="preserve">. </w:t>
      </w: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(1)求证：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AC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=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CD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；</w:t>
      </w: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(2)若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AC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=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AE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，求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∠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DEC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的度数.</w:t>
      </w:r>
    </w:p>
    <w:p>
      <w:pPr>
        <w:spacing w:line="360" w:lineRule="auto"/>
        <w:jc w:val="both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drawing>
          <wp:inline distT="0" distB="0" distL="0" distR="0">
            <wp:extent cx="2047875" cy="1381125"/>
            <wp:effectExtent l="0" t="0" r="9525" b="952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pStyle w:val="10"/>
        <w:numPr>
          <w:ilvl w:val="0"/>
          <w:numId w:val="1"/>
        </w:numPr>
        <w:spacing w:line="360" w:lineRule="auto"/>
        <w:ind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(8分)某校计划购买一批篮球和足球，已知购买2个篮球和1个足球共需320元，购买3个篮球和2个足球共需540元.</w:t>
      </w: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(1)求每个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篮球和每个足球的售价；</w:t>
      </w: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(2)如果学校计划购买这两种共50个，总费用不超过5500元，那么最多可购买多少个足球？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ab/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pStyle w:val="10"/>
        <w:numPr>
          <w:ilvl w:val="0"/>
          <w:numId w:val="1"/>
        </w:numPr>
        <w:spacing w:line="360" w:lineRule="auto"/>
        <w:ind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 xml:space="preserve"> (8分)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如图，已知一次函数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kx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+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b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的图像与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x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轴交于点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A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，与反比例函数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y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=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position w:val="-24"/>
          <w:sz w:val="24"/>
        </w:rPr>
        <w:pict>
          <v:shape id="_x0000_i1040" o:spt="75" type="#_x0000_t75" style="height:30.75pt;width:14.25pt;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</w:pic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(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x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&lt;0)的图像交于点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B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(-2,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n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)，过点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B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作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BC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⊥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x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轴于点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C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，点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D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(3-3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n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,1)是该反比例函数图像上一点.</w:t>
      </w: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(1)求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m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的值；</w:t>
      </w: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(2)若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∠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DBC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=∠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ABC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，求一次函数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kx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+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b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 w:val="24"/>
        </w:rPr>
        <w:t>的表达式.</w:t>
      </w:r>
    </w:p>
    <w:p>
      <w:pPr>
        <w:spacing w:line="360" w:lineRule="auto"/>
        <w:jc w:val="both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drawing>
          <wp:inline distT="0" distB="0" distL="0" distR="0">
            <wp:extent cx="3095625" cy="1562100"/>
            <wp:effectExtent l="0" t="0" r="9525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numPr>
          <w:ilvl w:val="0"/>
          <w:numId w:val="1"/>
        </w:numPr>
        <w:spacing w:line="360" w:lineRule="auto"/>
        <w:ind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 xml:space="preserve"> (10分)如图1,在四边形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ABCD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中，如果对角线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AC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和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BD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相交并且相等，那么我们把这样的四边形称为等角线四边形.</w:t>
      </w: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(1)</w:t>
      </w:r>
      <w:bookmarkStart w:id="1" w:name="_Hlk486536245"/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①</w:t>
      </w:r>
      <w:bookmarkEnd w:id="1"/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在“平行四边形、矩形、菱形”中，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  <w:u w:val="single"/>
        </w:rPr>
        <w:t xml:space="preserve">   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一定是等角线四边形(填写图形名称)；</w:t>
      </w: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②若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M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、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N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、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P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、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Q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分别是等角线四边形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ABCD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四边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、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BC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、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CD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、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DA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的中点，当对角线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AC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、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BD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还需要满足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  <w:u w:val="single"/>
        </w:rPr>
        <w:t xml:space="preserve">      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时，四边形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MNPQ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是正方形；</w:t>
      </w: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(２)如图2,已知△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ABC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中，∠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ABC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=90°，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=4,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BC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=3,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D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为平面内一点.</w:t>
      </w: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①若四边形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ABCD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是等角线四边形，且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AD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BD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，则四边形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ABCD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的面积是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  <w:u w:val="single"/>
        </w:rPr>
        <w:t xml:space="preserve">      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；</w:t>
      </w: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②设点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E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是以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C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为圆心，1为半径的圆上的动点，若四边形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ABED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是等角线四边形，写出四边形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ABED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 xml:space="preserve">面积的最大值，并说明理由. 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drawing>
          <wp:inline distT="0" distB="0" distL="0" distR="0">
            <wp:extent cx="1676400" cy="102870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 xml:space="preserve">       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drawing>
          <wp:inline distT="0" distB="0" distL="0" distR="0">
            <wp:extent cx="1724025" cy="1381125"/>
            <wp:effectExtent l="0" t="0" r="9525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pStyle w:val="10"/>
        <w:numPr>
          <w:ilvl w:val="0"/>
          <w:numId w:val="1"/>
        </w:numPr>
        <w:spacing w:line="360" w:lineRule="auto"/>
        <w:ind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 xml:space="preserve"> (10分)如图，在平面直角坐标系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xOy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中，已知二次函数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=-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 w:val="24"/>
          <w:lang w:val="zh-CN"/>
        </w:rPr>
        <w:pict>
          <v:shape id="_x0000_i1041" o:spt="75" type="#_x0000_t75" style="height:30.75pt;width:12pt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pic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  <w:vertAlign w:val="superscript"/>
        </w:rPr>
        <w:t>2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+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bx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的图像过点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(4,0),顶点为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，连接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、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BO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.</w:t>
      </w: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(1)求二次函数的表达式；</w:t>
      </w: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(2)若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C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是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BO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的中点，点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Q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在线段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上，设点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关于直线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CP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的对称点为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′，当△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OCB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′为等边三角形时，求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BQ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的长度；</w:t>
      </w: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(3)若点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D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在线段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BO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上，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OD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=2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BD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，点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E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、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F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在△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OAB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的边上，且满足△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DOF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与△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DEF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全等，求点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E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 xml:space="preserve">的坐标. </w:t>
      </w:r>
    </w:p>
    <w:p>
      <w:pPr>
        <w:spacing w:line="360" w:lineRule="auto"/>
        <w:jc w:val="both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drawing>
          <wp:inline distT="0" distB="0" distL="0" distR="0">
            <wp:extent cx="2438400" cy="1495425"/>
            <wp:effectExtent l="0" t="0" r="0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jc w:val="both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jc w:val="both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jc w:val="both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jc w:val="both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jc w:val="both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jc w:val="both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jc w:val="both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jc w:val="both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jc w:val="both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jc w:val="both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jc w:val="both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jc w:val="both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jc w:val="both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jc w:val="both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jc w:val="both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jc w:val="both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pStyle w:val="10"/>
        <w:numPr>
          <w:ilvl w:val="0"/>
          <w:numId w:val="1"/>
        </w:numPr>
        <w:spacing w:line="360" w:lineRule="auto"/>
        <w:ind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(10分)如图，已知一次函数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=-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 w:val="24"/>
        </w:rPr>
        <w:pict>
          <v:shape id="_x0000_i1042" o:spt="75" type="#_x0000_t75" style="height:30.75pt;width:12pt;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</w:pic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+4的图像是直线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l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，设直线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l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分别与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轴、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轴交于点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、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.</w:t>
      </w: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(1)求线段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的长度；</w:t>
      </w: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(2)设点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M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在射线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上，将点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M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绕点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按逆时针方向旋转90°到点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N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，以点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N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为圆心，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NA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的长为半径作⊙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N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.</w:t>
      </w: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①当⊙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N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与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轴相切时，求点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M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的坐标；</w:t>
      </w:r>
    </w:p>
    <w:p>
      <w:pPr>
        <w:pStyle w:val="10"/>
        <w:spacing w:line="360" w:lineRule="auto"/>
        <w:ind w:left="420" w:firstLine="0" w:firstLineChars="0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②在①的条件下，设直线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AN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与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轴交于点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C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，与⊙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N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的另一个交点为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D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，连接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MD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交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轴于点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E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.直线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m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过点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N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分别与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轴、直线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l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交于点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P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、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Q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，当△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APQ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与△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CDE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相似时，求点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>P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t xml:space="preserve">的坐标. </w:t>
      </w:r>
    </w:p>
    <w:p>
      <w:pPr>
        <w:spacing w:line="360" w:lineRule="auto"/>
        <w:jc w:val="both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</w:rPr>
        <w:drawing>
          <wp:inline distT="0" distB="0" distL="0" distR="0">
            <wp:extent cx="1962150" cy="1590675"/>
            <wp:effectExtent l="0" t="0" r="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 w:eastAsiaTheme="minorEastAsia"/>
          <w:i w:val="0"/>
          <w:iCs w:val="0"/>
          <w:sz w:val="32"/>
          <w:szCs w:val="32"/>
        </w:rPr>
        <w:sectPr>
          <w:headerReference r:id="rId3" w:type="default"/>
          <w:pgSz w:w="11906" w:h="16838"/>
          <w:pgMar w:top="1440" w:right="1800" w:bottom="1440" w:left="1800" w:header="851" w:footer="992" w:gutter="0"/>
          <w:cols w:space="720" w:num="1"/>
          <w:docGrid w:linePitch="312" w:charSpace="0"/>
        </w:sect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default" w:ascii="Times New Roman" w:hAnsi="Times New Roman" w:cs="Times New Roman" w:eastAsiaTheme="minorEastAsia"/>
          <w:i w:val="0"/>
          <w:iCs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b/>
          <w:bCs/>
          <w:i w:val="0"/>
          <w:iCs w:val="0"/>
          <w:sz w:val="32"/>
          <w:szCs w:val="32"/>
        </w:rPr>
        <w:t>2017年江苏省常州市</w:t>
      </w:r>
      <w:r>
        <w:rPr>
          <w:rFonts w:hint="default" w:ascii="Times New Roman" w:hAnsi="Times New Roman" w:cs="Times New Roman" w:eastAsiaTheme="minorEastAsia"/>
          <w:b/>
          <w:i w:val="0"/>
          <w:iCs w:val="0"/>
          <w:sz w:val="32"/>
          <w:szCs w:val="32"/>
        </w:rPr>
        <w:t>中考数学试卷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default" w:ascii="Times New Roman" w:hAnsi="Times New Roman" w:cs="Times New Roman" w:eastAsiaTheme="minorEastAsia"/>
          <w:b/>
          <w:i w:val="0"/>
          <w:iCs w:val="0"/>
          <w:sz w:val="15"/>
          <w:szCs w:val="15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default" w:ascii="Times New Roman" w:hAnsi="Times New Roman" w:cs="Times New Roman" w:eastAsiaTheme="minorEastAsia"/>
          <w:b/>
          <w:i w:val="0"/>
          <w:iCs w:val="0"/>
          <w:sz w:val="15"/>
          <w:szCs w:val="15"/>
        </w:rPr>
      </w:pPr>
      <w:r>
        <w:rPr>
          <w:rFonts w:hint="default" w:ascii="Times New Roman" w:hAnsi="Times New Roman" w:cs="Times New Roman" w:eastAsiaTheme="minorEastAsia"/>
          <w:b/>
          <w:i w:val="0"/>
          <w:iCs w:val="0"/>
          <w:sz w:val="15"/>
          <w:szCs w:val="15"/>
        </w:rPr>
        <w:t>参考答案与试题解析</w:t>
      </w:r>
      <w:bookmarkStart w:id="16" w:name="_GoBack"/>
      <w:bookmarkEnd w:id="16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default" w:ascii="Times New Roman" w:hAnsi="Times New Roman" w:cs="Times New Roman" w:eastAsiaTheme="minorEastAsia"/>
          <w:b/>
          <w:i w:val="0"/>
          <w:iCs w:val="0"/>
          <w:sz w:val="15"/>
          <w:szCs w:val="15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default" w:ascii="Times New Roman" w:hAnsi="Times New Roman" w:cs="Times New Roman" w:eastAsiaTheme="minorEastAsia"/>
          <w:b/>
          <w:i w:val="0"/>
          <w:iCs w:val="0"/>
          <w:sz w:val="15"/>
          <w:szCs w:val="15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b/>
          <w:bCs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b/>
          <w:bCs/>
          <w:i w:val="0"/>
          <w:iCs w:val="0"/>
          <w:szCs w:val="21"/>
        </w:rPr>
        <w:t>一、选择题(每小题3分，共10小题，合计30分)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1.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-2的相反数是(      ).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-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lang w:val="zh-CN"/>
        </w:rPr>
        <w:object>
          <v:shape id="_x0000_i1043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43" DrawAspect="Content" ObjectID="_1468075725" r:id="rId32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lang w:val="zh-CN"/>
        </w:rPr>
        <w:object>
          <v:shape id="_x0000_i1044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44" DrawAspect="Content" ObjectID="_1468075726" r:id="rId33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．±2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．2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答案：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解析：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数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a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的相反数是-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a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,所以-2的相反数是2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，</w:t>
      </w:r>
      <w:r>
        <w:rPr>
          <w:rFonts w:hint="default" w:ascii="Times New Roman" w:hAnsi="Times New Roman" w:cs="Times New Roman" w:eastAsiaTheme="minorEastAsia"/>
          <w:i w:val="0"/>
          <w:iCs w:val="0"/>
          <w:lang w:val="zh-CN"/>
        </w:rPr>
        <w:t>故选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2.下列运算正确的是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      ).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m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·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m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=2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m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(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mn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)</w:t>
      </w:r>
      <w:r>
        <w:rPr>
          <w:rFonts w:hint="default" w:ascii="Times New Roman" w:hAnsi="Times New Roman" w:cs="Times New Roman" w:eastAsiaTheme="minorEastAsia"/>
          <w:i w:val="0"/>
          <w:iCs w:val="0"/>
          <w:vertAlign w:val="superscript"/>
        </w:rPr>
        <w:t>3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mn</w:t>
      </w:r>
      <w:r>
        <w:rPr>
          <w:rFonts w:hint="default" w:ascii="Times New Roman" w:hAnsi="Times New Roman" w:cs="Times New Roman" w:eastAsiaTheme="minorEastAsia"/>
          <w:i w:val="0"/>
          <w:iCs w:val="0"/>
          <w:vertAlign w:val="superscript"/>
        </w:rPr>
        <w:t>3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(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m</w:t>
      </w:r>
      <w:r>
        <w:rPr>
          <w:rFonts w:hint="default" w:ascii="Times New Roman" w:hAnsi="Times New Roman" w:cs="Times New Roman" w:eastAsiaTheme="minorEastAsia"/>
          <w:i w:val="0"/>
          <w:iCs w:val="0"/>
          <w:vertAlign w:val="superscript"/>
        </w:rPr>
        <w:t>2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)</w:t>
      </w:r>
      <w:r>
        <w:rPr>
          <w:rFonts w:hint="default" w:ascii="Times New Roman" w:hAnsi="Times New Roman" w:cs="Times New Roman" w:eastAsiaTheme="minorEastAsia"/>
          <w:i w:val="0"/>
          <w:iCs w:val="0"/>
          <w:vertAlign w:val="superscript"/>
        </w:rPr>
        <w:t>3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m</w:t>
      </w:r>
      <w:r>
        <w:rPr>
          <w:rFonts w:hint="default" w:ascii="Times New Roman" w:hAnsi="Times New Roman" w:cs="Times New Roman" w:eastAsiaTheme="minorEastAsia"/>
          <w:i w:val="0"/>
          <w:iCs w:val="0"/>
          <w:vertAlign w:val="superscript"/>
        </w:rPr>
        <w:t>6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m</w:t>
      </w:r>
      <w:r>
        <w:rPr>
          <w:rFonts w:hint="default" w:ascii="Times New Roman" w:hAnsi="Times New Roman" w:cs="Times New Roman" w:eastAsiaTheme="minorEastAsia"/>
          <w:i w:val="0"/>
          <w:iCs w:val="0"/>
          <w:vertAlign w:val="superscript"/>
        </w:rPr>
        <w:t>6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÷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vertAlign w:val="superscript"/>
        </w:rPr>
        <w:t>3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vertAlign w:val="superscript"/>
        </w:rPr>
        <w:t>3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答案：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解析：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m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·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m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=2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m</w:t>
      </w:r>
      <w:r>
        <w:rPr>
          <w:rFonts w:hint="default" w:ascii="Times New Roman" w:hAnsi="Times New Roman" w:cs="Times New Roman" w:eastAsiaTheme="minorEastAsia"/>
          <w:i w:val="0"/>
          <w:iCs w:val="0"/>
          <w:vertAlign w:val="superscript"/>
        </w:rPr>
        <w:t>2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, (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mn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)</w:t>
      </w:r>
      <w:r>
        <w:rPr>
          <w:rFonts w:hint="default" w:ascii="Times New Roman" w:hAnsi="Times New Roman" w:cs="Times New Roman" w:eastAsiaTheme="minorEastAsia"/>
          <w:i w:val="0"/>
          <w:iCs w:val="0"/>
          <w:vertAlign w:val="superscript"/>
        </w:rPr>
        <w:t>3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m</w:t>
      </w:r>
      <w:r>
        <w:rPr>
          <w:rFonts w:hint="default" w:ascii="Times New Roman" w:hAnsi="Times New Roman" w:cs="Times New Roman" w:eastAsiaTheme="minorEastAsia"/>
          <w:i w:val="0"/>
          <w:iCs w:val="0"/>
          <w:vertAlign w:val="superscript"/>
        </w:rPr>
        <w:t>3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n</w:t>
      </w:r>
      <w:r>
        <w:rPr>
          <w:rFonts w:hint="default" w:ascii="Times New Roman" w:hAnsi="Times New Roman" w:cs="Times New Roman" w:eastAsiaTheme="minorEastAsia"/>
          <w:i w:val="0"/>
          <w:iCs w:val="0"/>
          <w:vertAlign w:val="superscript"/>
        </w:rPr>
        <w:t>3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, (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m</w:t>
      </w:r>
      <w:r>
        <w:rPr>
          <w:rFonts w:hint="default" w:ascii="Times New Roman" w:hAnsi="Times New Roman" w:cs="Times New Roman" w:eastAsiaTheme="minorEastAsia"/>
          <w:i w:val="0"/>
          <w:iCs w:val="0"/>
          <w:vertAlign w:val="superscript"/>
        </w:rPr>
        <w:t>2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)</w:t>
      </w:r>
      <w:r>
        <w:rPr>
          <w:rFonts w:hint="default" w:ascii="Times New Roman" w:hAnsi="Times New Roman" w:cs="Times New Roman" w:eastAsiaTheme="minorEastAsia"/>
          <w:i w:val="0"/>
          <w:iCs w:val="0"/>
          <w:vertAlign w:val="superscript"/>
        </w:rPr>
        <w:t>3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m</w:t>
      </w:r>
      <w:r>
        <w:rPr>
          <w:rFonts w:hint="default" w:ascii="Times New Roman" w:hAnsi="Times New Roman" w:cs="Times New Roman" w:eastAsiaTheme="minorEastAsia"/>
          <w:i w:val="0"/>
          <w:iCs w:val="0"/>
          <w:vertAlign w:val="superscript"/>
        </w:rPr>
        <w:t>6</w:t>
      </w:r>
      <w:r>
        <w:rPr>
          <w:rFonts w:hint="default" w:ascii="Times New Roman" w:hAnsi="Times New Roman" w:cs="Times New Roman" w:eastAsiaTheme="minorEastAsia"/>
          <w:i w:val="0"/>
          <w:iCs w:val="0"/>
        </w:rPr>
        <w:t xml:space="preserve">, 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m</w:t>
      </w:r>
      <w:r>
        <w:rPr>
          <w:rFonts w:hint="default" w:ascii="Times New Roman" w:hAnsi="Times New Roman" w:cs="Times New Roman" w:eastAsiaTheme="minorEastAsia"/>
          <w:i w:val="0"/>
          <w:iCs w:val="0"/>
          <w:vertAlign w:val="superscript"/>
        </w:rPr>
        <w:t>6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÷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vertAlign w:val="superscript"/>
        </w:rPr>
        <w:t>3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vertAlign w:val="superscript"/>
        </w:rPr>
        <w:t>4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,故正确的是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C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，故选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drawing>
          <wp:inline distT="0" distB="0" distL="0" distR="0">
            <wp:extent cx="1504950" cy="1619250"/>
            <wp:effectExtent l="0" t="0" r="0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3.右图是某个几何体的三视图，则该几何体是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     ).</w:t>
      </w:r>
      <w:r>
        <w:rPr>
          <w:rFonts w:hint="default" w:ascii="Times New Roman" w:hAnsi="Times New Roman" w:cs="Times New Roman" w:eastAsiaTheme="minorEastAsia"/>
          <w:i w:val="0"/>
          <w:iCs w:val="0"/>
        </w:rPr>
        <w:t xml:space="preserve"> 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．圆锥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．三棱柱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．圆柱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．三棱锥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答案：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解析：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由三视图确定几何体，从三视图可以确定此几何体为三棱柱，故选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4.计算: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045" o:spt="75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  <o:OLEObject Type="Embed" ProgID="Equation.DSMT4" ShapeID="_x0000_i1045" DrawAspect="Content" ObjectID="_1468075727" r:id="rId35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+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046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  <w10:wrap type="none"/>
            <w10:anchorlock/>
          </v:shape>
          <o:OLEObject Type="Embed" ProgID="Equation.DSMT4" ShapeID="_x0000_i1046" DrawAspect="Content" ObjectID="_1468075728" r:id="rId36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的结果是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     ).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047" o:spt="75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  <o:OLEObject Type="Embed" ProgID="Equation.DSMT4" ShapeID="_x0000_i1047" DrawAspect="Content" ObjectID="_1468075729" r:id="rId37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048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  <o:OLEObject Type="Embed" ProgID="Equation.DSMT4" ShapeID="_x0000_i1048" DrawAspect="Content" ObjectID="_1468075730" r:id="rId38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  <w:lang w:val="zh-CN"/>
        </w:rPr>
        <w:object>
          <v:shape id="_x0000_i1049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49" DrawAspect="Content" ObjectID="_1468075731" r:id="rId39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．1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答案：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解析：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本题考查分式的加法，同分母分式，分子相加减，原式=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position w:val="-24"/>
        </w:rPr>
        <w:object>
          <v:shape id="_x0000_i1050" o:spt="75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41" o:title=""/>
            <o:lock v:ext="edit" aspectratio="t"/>
            <w10:wrap type="none"/>
            <w10:anchorlock/>
          </v:shape>
          <o:OLEObject Type="Embed" ProgID="Equation.DSMT4" ShapeID="_x0000_i1050" DrawAspect="Content" ObjectID="_1468075732" r:id="rId40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=1，故选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5.若3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&gt;-3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,则下列不等式中一定成立的是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     ).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+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&gt;0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-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&gt;0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+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&lt;0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-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&lt;0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答案：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解析：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不等式的两边都除以3得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&gt;-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y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,移项得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+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y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&gt;0,故选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6.如图，已知直线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、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被直线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所截，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∥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CD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, ∠1＝60°,则∠2的度数是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      ).</w:t>
      </w:r>
      <w:r>
        <w:rPr>
          <w:rFonts w:hint="default" w:ascii="Times New Roman" w:hAnsi="Times New Roman" w:cs="Times New Roman" w:eastAsiaTheme="minorEastAsia"/>
          <w:i w:val="0"/>
          <w:iCs w:val="0"/>
        </w:rPr>
        <w:t xml:space="preserve"> 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drawing>
          <wp:inline distT="0" distB="0" distL="0" distR="0">
            <wp:extent cx="1143000" cy="1295400"/>
            <wp:effectExtent l="0" t="0" r="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100°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110°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120°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130°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答案：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解析：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∵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∥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CD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, ∠1＝60°,∴∠3＝∠1＝60°,所以∠2＝180°-60°=120°,故选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C</w:t>
      </w:r>
      <w:r>
        <w:rPr>
          <w:rFonts w:hint="default" w:ascii="Times New Roman" w:hAnsi="Times New Roman" w:cs="Times New Roman" w:eastAsiaTheme="minorEastAsia"/>
          <w:i w:val="0"/>
          <w:iCs w:val="0"/>
        </w:rPr>
        <w:t xml:space="preserve"> 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drawing>
          <wp:inline distT="0" distB="0" distL="0" distR="0">
            <wp:extent cx="1238250" cy="1066800"/>
            <wp:effectExtent l="0" t="0" r="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7.如图，已知矩形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ABCD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的顶点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、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分别落在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轴、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轴上，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OD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=2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OA</w:t>
      </w:r>
      <w:r>
        <w:rPr>
          <w:rFonts w:hint="default" w:ascii="Times New Roman" w:hAnsi="Times New Roman" w:cs="Times New Roman" w:eastAsiaTheme="minorEastAsia"/>
          <w:i w:val="0"/>
          <w:iCs w:val="0"/>
        </w:rPr>
        <w:t xml:space="preserve">=6, 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AD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：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drawing>
          <wp:inline distT="0" distB="0" distL="0" distR="0">
            <wp:extent cx="1257300" cy="1400175"/>
            <wp:effectExtent l="0" t="0" r="0" b="9525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=3:1, 则点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C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的坐标是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      ).</w:t>
      </w:r>
      <w:r>
        <w:rPr>
          <w:rFonts w:hint="default" w:ascii="Times New Roman" w:hAnsi="Times New Roman" w:cs="Times New Roman" w:eastAsiaTheme="minorEastAsia"/>
          <w:i w:val="0"/>
          <w:iCs w:val="0"/>
        </w:rPr>
        <w:t xml:space="preserve"> 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．(2,7)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．(3,7)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．(3,8)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．(4,8)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答案：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解析：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作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BE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⊥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轴于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E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，由题意知△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ABE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∽△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DAO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，因为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OD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=2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OA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=6,所以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OA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=3,由勾股定理得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AD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=3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8"/>
        </w:rPr>
        <w:object>
          <v:shape id="_x0000_i1051" o:spt="75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44" o:title=""/>
            <o:lock v:ext="edit" aspectratio="t"/>
            <w10:wrap type="none"/>
            <w10:anchorlock/>
          </v:shape>
          <o:OLEObject Type="Embed" ProgID="Equation.DSMT4" ShapeID="_x0000_i1051" DrawAspect="Content" ObjectID="_1468075733" r:id="rId43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</w:rPr>
        <w:t>,因为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AD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：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=3：1,所以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8"/>
        </w:rPr>
        <w:object>
          <v:shape id="_x0000_i1052" o:spt="75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44" o:title=""/>
            <o:lock v:ext="edit" aspectratio="t"/>
            <w10:wrap type="none"/>
            <w10:anchorlock/>
          </v:shape>
          <o:OLEObject Type="Embed" ProgID="Equation.DSMT4" ShapeID="_x0000_i1052" DrawAspect="Content" ObjectID="_1468075734" r:id="rId45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</w:rPr>
        <w:t>，所以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BE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=1,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AE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=2,由矩形的性质知，将点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D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向上平移一个单位，向右平移2个单位得到点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C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，所以点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C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的坐标为(2,7),故选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drawing>
          <wp:inline distT="0" distB="0" distL="0" distR="0">
            <wp:extent cx="1581150" cy="1743075"/>
            <wp:effectExtent l="0" t="0" r="0" b="9525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8.如图，已知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□ABCD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的四个内角的平分线分别相交于点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、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、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G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、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H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，连接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drawing>
          <wp:inline distT="0" distB="0" distL="0" distR="0">
            <wp:extent cx="1514475" cy="781050"/>
            <wp:effectExtent l="0" t="0" r="9525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EF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=2,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FG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GC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=5,则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的长是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     ).</w:t>
      </w:r>
      <w:r>
        <w:rPr>
          <w:rFonts w:hint="default" w:ascii="Times New Roman" w:hAnsi="Times New Roman" w:cs="Times New Roman" w:eastAsiaTheme="minorEastAsia"/>
          <w:i w:val="0"/>
          <w:iCs w:val="0"/>
        </w:rPr>
        <w:t xml:space="preserve"> 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．12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．13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．6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8"/>
          <w:szCs w:val="21"/>
        </w:rPr>
        <w:object>
          <v:shape id="_x0000_i1053" o:spt="75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  <o:OLEObject Type="Embed" ProgID="Equation.DSMT4" ShapeID="_x0000_i1053" DrawAspect="Content" ObjectID="_1468075735" r:id="rId47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．8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8"/>
          <w:szCs w:val="21"/>
        </w:rPr>
        <w:object>
          <v:shape id="_x0000_i1054" o:spt="75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  <o:OLEObject Type="Embed" ProgID="Equation.DSMT4" ShapeID="_x0000_i1054" DrawAspect="Content" ObjectID="_1468075736" r:id="rId48">
            <o:LockedField>false</o:LockedField>
          </o:OLEObject>
        </w:objec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答案：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解析：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作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AM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CH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交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CH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的延长线于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H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，因为四条内角平分线围成的四边形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EFGH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为矩形，所以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drawing>
          <wp:inline distT="0" distB="0" distL="0" distR="0">
            <wp:extent cx="1685925" cy="800100"/>
            <wp:effectExtent l="0" t="0" r="9525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rcRect t="4528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AM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FG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=5,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MH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CG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=5,所以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CM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=12,由勾股定理得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=13，故选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t>二、填空题：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(本大题共10小题，每小题2分，共20分)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9.计算：|-2|+(-2)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vertAlign w:val="superscript"/>
        </w:rPr>
        <w:t>0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u w:val="single"/>
        </w:rPr>
        <w:t xml:space="preserve">      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答案：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3.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解析：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正数的绝对值是它本身，负数的绝对值是它的相反数，0的绝对值是0,非零数的零次方都等于1,依此规则原式=2+1=3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10.若二次根式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8"/>
          <w:szCs w:val="21"/>
        </w:rPr>
        <w:object>
          <v:shape id="_x0000_i1055" o:spt="75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  <o:OLEObject Type="Embed" ProgID="Equation.DSMT4" ShapeID="_x0000_i1055" DrawAspect="Content" ObjectID="_1468075737" r:id="rId50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有意义，则实数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的取值范围是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u w:val="single"/>
        </w:rPr>
        <w:t xml:space="preserve">      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答案：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≥2.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解析：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二次根式有意义需要满足被开方数为非负数，所以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-2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≥0,解得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≥2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t>11.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肥皂泡的泡壁厚度大约是0.0007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mm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,则数据0.0007用科学计数法表示为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u w:val="single"/>
        </w:rPr>
        <w:t xml:space="preserve">      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答案：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7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×10</w:t>
      </w:r>
      <w:r>
        <w:rPr>
          <w:rFonts w:hint="default" w:ascii="Times New Roman" w:hAnsi="Times New Roman" w:cs="Times New Roman" w:eastAsiaTheme="minorEastAsia"/>
          <w:i w:val="0"/>
          <w:iCs w:val="0"/>
          <w:vertAlign w:val="superscript"/>
        </w:rPr>
        <w:t>-4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解析：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用科学记数法表示较小的数，0.0007=7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×10</w:t>
      </w:r>
      <w:r>
        <w:rPr>
          <w:rFonts w:hint="default" w:ascii="Times New Roman" w:hAnsi="Times New Roman" w:cs="Times New Roman" w:eastAsiaTheme="minorEastAsia"/>
          <w:i w:val="0"/>
          <w:iCs w:val="0"/>
          <w:vertAlign w:val="superscript"/>
        </w:rPr>
        <w:t>-4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t>12.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分解因式：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ax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vertAlign w:val="superscript"/>
        </w:rPr>
        <w:t>2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-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ay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vertAlign w:val="superscript"/>
        </w:rPr>
        <w:t>2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u w:val="single"/>
        </w:rPr>
        <w:t xml:space="preserve">      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bCs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答案：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a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+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y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)(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-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y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).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解析：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原式=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a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vertAlign w:val="superscript"/>
        </w:rPr>
        <w:t>2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-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y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vertAlign w:val="superscript"/>
        </w:rPr>
        <w:t>2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)=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a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+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y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)(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-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y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)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t>13.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已知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=1是关于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方程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ax</w:t>
      </w:r>
      <w:r>
        <w:rPr>
          <w:rFonts w:hint="default" w:ascii="Times New Roman" w:hAnsi="Times New Roman" w:cs="Times New Roman" w:eastAsiaTheme="minorEastAsia"/>
          <w:i w:val="0"/>
          <w:iCs w:val="0"/>
          <w:vertAlign w:val="superscript"/>
        </w:rPr>
        <w:t>2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-2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+3=0的一个根，则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u w:val="single"/>
        </w:rPr>
        <w:t xml:space="preserve">      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答案：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-1.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解析：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将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=1代入方程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ax</w:t>
      </w:r>
      <w:r>
        <w:rPr>
          <w:rFonts w:hint="default" w:ascii="Times New Roman" w:hAnsi="Times New Roman" w:cs="Times New Roman" w:eastAsiaTheme="minorEastAsia"/>
          <w:i w:val="0"/>
          <w:iCs w:val="0"/>
          <w:vertAlign w:val="superscript"/>
        </w:rPr>
        <w:t>2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-2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+3=0得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-2+3=0,解得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=-1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t>14.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已知圆锥的底面圆半径是1,母线长是3,则圆锥的侧面积是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u w:val="single"/>
        </w:rPr>
        <w:t xml:space="preserve">      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答案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：3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π.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解析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：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圆锥的侧面积=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2"/>
          <w:szCs w:val="21"/>
        </w:rPr>
        <w:object>
          <v:shape id="_x0000_i1056" o:spt="75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  <w10:wrap type="none"/>
            <w10:anchorlock/>
          </v:shape>
          <o:OLEObject Type="Embed" ProgID="Equation.3" ShapeID="_x0000_i1056" DrawAspect="Content" ObjectID="_1468075738" r:id="rId51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×扇形半径×扇形弧长=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2"/>
          <w:szCs w:val="21"/>
        </w:rPr>
        <w:object>
          <v:shape id="_x0000_i1057" o:spt="75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  <w10:wrap type="none"/>
            <w10:anchorlock/>
          </v:shape>
          <o:OLEObject Type="Embed" ProgID="Equation.3" ShapeID="_x0000_i1057" DrawAspect="Content" ObjectID="_1468075739" r:id="rId53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×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l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×(2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πr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)=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πrl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π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×1×3=3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π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．设圆锥的母线长为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l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，设圆锥的底面半径为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r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，则展开后的扇形半径为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l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，弧长为圆锥底面周长(2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πR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)．我们已经知道，扇形的面积公式为：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S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2"/>
          <w:szCs w:val="21"/>
        </w:rPr>
        <w:object>
          <v:shape id="_x0000_i1058" o:spt="75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  <w10:wrap type="none"/>
            <w10:anchorlock/>
          </v:shape>
          <o:OLEObject Type="Embed" ProgID="Equation.3" ShapeID="_x0000_i1058" DrawAspect="Content" ObjectID="_1468075740" r:id="rId55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×扇形半径×扇形弧长=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2"/>
          <w:szCs w:val="21"/>
        </w:rPr>
        <w:object>
          <v:shape id="_x0000_i1059" o:spt="75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  <w10:wrap type="none"/>
            <w10:anchorlock/>
          </v:shape>
          <o:OLEObject Type="Embed" ProgID="Equation.3" ShapeID="_x0000_i1059" DrawAspect="Content" ObjectID="_1468075741" r:id="rId56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×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l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×(2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πr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)=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πrl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．即圆锥的侧面积等于底面半径与母线和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π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的乘积.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π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×1×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3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=3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π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t>15．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(2017常州，15，2分)如图，已知在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△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ABC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中，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DE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是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BC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的垂直平分线，垂足为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E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，交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AC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于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t>点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D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，若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=6,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AC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=9,则△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ABD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的周长是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u w:val="single"/>
        </w:rPr>
        <w:t xml:space="preserve">      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.</w:t>
      </w:r>
      <w:r>
        <w:rPr>
          <w:rFonts w:hint="default" w:ascii="Times New Roman" w:hAnsi="Times New Roman" w:cs="Times New Roman" w:eastAsiaTheme="minorEastAsia"/>
          <w:i w:val="0"/>
          <w:iCs w:val="0"/>
        </w:rPr>
        <w:t xml:space="preserve"> 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drawing>
          <wp:inline distT="0" distB="0" distL="0" distR="0">
            <wp:extent cx="1333500" cy="819150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答案：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15.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解析：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因为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DE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垂直平分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BC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，所以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DB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=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DC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，所以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△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ABD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的周长=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AD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+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+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BD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+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AD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+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CD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+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AC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=6+9=15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t>16.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如图，四边形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ABCD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内接于⊙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O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为⊙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O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的直径，点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为弧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的中点.若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∠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DAB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＝40°,则∠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ABC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＝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u w:val="single"/>
        </w:rPr>
        <w:t xml:space="preserve">      </w:t>
      </w:r>
      <w:r>
        <w:rPr>
          <w:rFonts w:hint="default" w:ascii="Times New Roman" w:hAnsi="Times New Roman" w:cs="Times New Roman" w:eastAsiaTheme="minorEastAsia"/>
          <w:i w:val="0"/>
          <w:iCs w:val="0"/>
        </w:rPr>
        <w:t xml:space="preserve">°. 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drawing>
          <wp:inline distT="0" distB="0" distL="0" distR="0">
            <wp:extent cx="1266825" cy="1114425"/>
            <wp:effectExtent l="0" t="0" r="9525" b="952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答案：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70°.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解析：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连接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AC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，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OC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，因为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C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是弧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BD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的中点，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∠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DAB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＝40°,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所以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∠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CAB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＝20°,所以∠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COB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＝40°,由三角形内角和得∠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</w:rPr>
        <w:t xml:space="preserve">＝70°. 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drawing>
          <wp:inline distT="0" distB="0" distL="0" distR="0">
            <wp:extent cx="1628775" cy="1476375"/>
            <wp:effectExtent l="0" t="0" r="9525" b="952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t>17.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已知二次函数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y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</w:rPr>
        <w:t xml:space="preserve"> 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ax</w:t>
      </w:r>
      <w:r>
        <w:rPr>
          <w:rFonts w:hint="default" w:ascii="Times New Roman" w:hAnsi="Times New Roman" w:cs="Times New Roman" w:eastAsiaTheme="minorEastAsia"/>
          <w:i w:val="0"/>
          <w:iCs w:val="0"/>
          <w:vertAlign w:val="superscript"/>
        </w:rPr>
        <w:t>2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+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bx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-3自变量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的部分取值和对应函数值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如下表：</w:t>
      </w:r>
    </w:p>
    <w:tbl>
      <w:tblPr>
        <w:tblStyle w:val="6"/>
        <w:tblW w:w="92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1031"/>
        <w:gridCol w:w="1032"/>
        <w:gridCol w:w="1032"/>
        <w:gridCol w:w="1032"/>
        <w:gridCol w:w="1032"/>
        <w:gridCol w:w="1032"/>
        <w:gridCol w:w="1032"/>
        <w:gridCol w:w="10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" w:type="dxa"/>
          </w:tcPr>
          <w:p>
            <w:pPr>
              <w:spacing w:line="360" w:lineRule="auto"/>
              <w:rPr>
                <w:rFonts w:hint="default" w:ascii="Times New Roman" w:hAnsi="Times New Roman" w:cs="Times New Roman" w:eastAsiaTheme="minorEastAsia"/>
                <w:i w:val="0"/>
                <w:iCs w:val="0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</w:rPr>
              <w:t>X</w:t>
            </w:r>
          </w:p>
        </w:tc>
        <w:tc>
          <w:tcPr>
            <w:tcW w:w="1031" w:type="dxa"/>
          </w:tcPr>
          <w:p>
            <w:pPr>
              <w:spacing w:line="360" w:lineRule="auto"/>
              <w:rPr>
                <w:rFonts w:hint="default" w:ascii="Times New Roman" w:hAnsi="Times New Roman" w:cs="Times New Roman" w:eastAsiaTheme="minorEastAsia"/>
                <w:i w:val="0"/>
                <w:iCs w:val="0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</w:rPr>
              <w:t>…</w:t>
            </w:r>
          </w:p>
        </w:tc>
        <w:tc>
          <w:tcPr>
            <w:tcW w:w="1032" w:type="dxa"/>
          </w:tcPr>
          <w:p>
            <w:pPr>
              <w:spacing w:line="360" w:lineRule="auto"/>
              <w:rPr>
                <w:rFonts w:hint="default" w:ascii="Times New Roman" w:hAnsi="Times New Roman" w:cs="Times New Roman" w:eastAsiaTheme="minorEastAsia"/>
                <w:i w:val="0"/>
                <w:iCs w:val="0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</w:rPr>
              <w:t>-2</w:t>
            </w:r>
          </w:p>
        </w:tc>
        <w:tc>
          <w:tcPr>
            <w:tcW w:w="1032" w:type="dxa"/>
          </w:tcPr>
          <w:p>
            <w:pPr>
              <w:spacing w:line="360" w:lineRule="auto"/>
              <w:rPr>
                <w:rFonts w:hint="default" w:ascii="Times New Roman" w:hAnsi="Times New Roman" w:cs="Times New Roman" w:eastAsiaTheme="minorEastAsia"/>
                <w:i w:val="0"/>
                <w:iCs w:val="0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</w:rPr>
              <w:t>-1</w:t>
            </w:r>
          </w:p>
        </w:tc>
        <w:tc>
          <w:tcPr>
            <w:tcW w:w="1032" w:type="dxa"/>
          </w:tcPr>
          <w:p>
            <w:pPr>
              <w:spacing w:line="360" w:lineRule="auto"/>
              <w:rPr>
                <w:rFonts w:hint="default" w:ascii="Times New Roman" w:hAnsi="Times New Roman" w:cs="Times New Roman" w:eastAsiaTheme="minorEastAsia"/>
                <w:i w:val="0"/>
                <w:iCs w:val="0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</w:rPr>
              <w:t>0</w:t>
            </w:r>
          </w:p>
        </w:tc>
        <w:tc>
          <w:tcPr>
            <w:tcW w:w="1032" w:type="dxa"/>
          </w:tcPr>
          <w:p>
            <w:pPr>
              <w:spacing w:line="360" w:lineRule="auto"/>
              <w:rPr>
                <w:rFonts w:hint="default" w:ascii="Times New Roman" w:hAnsi="Times New Roman" w:cs="Times New Roman" w:eastAsiaTheme="minorEastAsia"/>
                <w:i w:val="0"/>
                <w:iCs w:val="0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</w:rPr>
              <w:t>1</w:t>
            </w:r>
          </w:p>
        </w:tc>
        <w:tc>
          <w:tcPr>
            <w:tcW w:w="1032" w:type="dxa"/>
          </w:tcPr>
          <w:p>
            <w:pPr>
              <w:spacing w:line="360" w:lineRule="auto"/>
              <w:rPr>
                <w:rFonts w:hint="default" w:ascii="Times New Roman" w:hAnsi="Times New Roman" w:cs="Times New Roman" w:eastAsiaTheme="minorEastAsia"/>
                <w:i w:val="0"/>
                <w:iCs w:val="0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</w:rPr>
              <w:t>2</w:t>
            </w:r>
          </w:p>
        </w:tc>
        <w:tc>
          <w:tcPr>
            <w:tcW w:w="1032" w:type="dxa"/>
          </w:tcPr>
          <w:p>
            <w:pPr>
              <w:spacing w:line="360" w:lineRule="auto"/>
              <w:rPr>
                <w:rFonts w:hint="default" w:ascii="Times New Roman" w:hAnsi="Times New Roman" w:cs="Times New Roman" w:eastAsiaTheme="minorEastAsia"/>
                <w:i w:val="0"/>
                <w:iCs w:val="0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</w:rPr>
              <w:t>3</w:t>
            </w:r>
          </w:p>
        </w:tc>
        <w:tc>
          <w:tcPr>
            <w:tcW w:w="1032" w:type="dxa"/>
          </w:tcPr>
          <w:p>
            <w:pPr>
              <w:spacing w:line="360" w:lineRule="auto"/>
              <w:rPr>
                <w:rFonts w:hint="default" w:ascii="Times New Roman" w:hAnsi="Times New Roman" w:cs="Times New Roman" w:eastAsiaTheme="minorEastAsia"/>
                <w:i w:val="0"/>
                <w:iCs w:val="0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" w:type="dxa"/>
          </w:tcPr>
          <w:p>
            <w:pPr>
              <w:spacing w:line="360" w:lineRule="auto"/>
              <w:rPr>
                <w:rFonts w:hint="default" w:ascii="Times New Roman" w:hAnsi="Times New Roman" w:cs="Times New Roman" w:eastAsiaTheme="minorEastAsia"/>
                <w:i w:val="0"/>
                <w:iCs w:val="0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</w:rPr>
              <w:t>y</w:t>
            </w:r>
          </w:p>
        </w:tc>
        <w:tc>
          <w:tcPr>
            <w:tcW w:w="1031" w:type="dxa"/>
          </w:tcPr>
          <w:p>
            <w:pPr>
              <w:spacing w:line="360" w:lineRule="auto"/>
              <w:rPr>
                <w:rFonts w:hint="default" w:ascii="Times New Roman" w:hAnsi="Times New Roman" w:cs="Times New Roman" w:eastAsiaTheme="minorEastAsia"/>
                <w:i w:val="0"/>
                <w:iCs w:val="0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</w:rPr>
              <w:t>…</w:t>
            </w:r>
          </w:p>
        </w:tc>
        <w:tc>
          <w:tcPr>
            <w:tcW w:w="1032" w:type="dxa"/>
          </w:tcPr>
          <w:p>
            <w:pPr>
              <w:spacing w:line="360" w:lineRule="auto"/>
              <w:rPr>
                <w:rFonts w:hint="default" w:ascii="Times New Roman" w:hAnsi="Times New Roman" w:cs="Times New Roman" w:eastAsiaTheme="minorEastAsia"/>
                <w:i w:val="0"/>
                <w:iCs w:val="0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</w:rPr>
              <w:t>5</w:t>
            </w:r>
          </w:p>
        </w:tc>
        <w:tc>
          <w:tcPr>
            <w:tcW w:w="1032" w:type="dxa"/>
          </w:tcPr>
          <w:p>
            <w:pPr>
              <w:spacing w:line="360" w:lineRule="auto"/>
              <w:rPr>
                <w:rFonts w:hint="default" w:ascii="Times New Roman" w:hAnsi="Times New Roman" w:cs="Times New Roman" w:eastAsiaTheme="minorEastAsia"/>
                <w:i w:val="0"/>
                <w:iCs w:val="0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</w:rPr>
              <w:t>0</w:t>
            </w:r>
          </w:p>
        </w:tc>
        <w:tc>
          <w:tcPr>
            <w:tcW w:w="1032" w:type="dxa"/>
          </w:tcPr>
          <w:p>
            <w:pPr>
              <w:spacing w:line="360" w:lineRule="auto"/>
              <w:rPr>
                <w:rFonts w:hint="default" w:ascii="Times New Roman" w:hAnsi="Times New Roman" w:cs="Times New Roman" w:eastAsiaTheme="minorEastAsia"/>
                <w:i w:val="0"/>
                <w:iCs w:val="0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</w:rPr>
              <w:t>-3</w:t>
            </w:r>
          </w:p>
        </w:tc>
        <w:tc>
          <w:tcPr>
            <w:tcW w:w="1032" w:type="dxa"/>
          </w:tcPr>
          <w:p>
            <w:pPr>
              <w:spacing w:line="360" w:lineRule="auto"/>
              <w:rPr>
                <w:rFonts w:hint="default" w:ascii="Times New Roman" w:hAnsi="Times New Roman" w:cs="Times New Roman" w:eastAsiaTheme="minorEastAsia"/>
                <w:i w:val="0"/>
                <w:iCs w:val="0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</w:rPr>
              <w:t>-4</w:t>
            </w:r>
          </w:p>
        </w:tc>
        <w:tc>
          <w:tcPr>
            <w:tcW w:w="1032" w:type="dxa"/>
          </w:tcPr>
          <w:p>
            <w:pPr>
              <w:spacing w:line="360" w:lineRule="auto"/>
              <w:rPr>
                <w:rFonts w:hint="default" w:ascii="Times New Roman" w:hAnsi="Times New Roman" w:cs="Times New Roman" w:eastAsiaTheme="minorEastAsia"/>
                <w:i w:val="0"/>
                <w:iCs w:val="0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</w:rPr>
              <w:t>-3</w:t>
            </w:r>
          </w:p>
        </w:tc>
        <w:tc>
          <w:tcPr>
            <w:tcW w:w="1032" w:type="dxa"/>
          </w:tcPr>
          <w:p>
            <w:pPr>
              <w:spacing w:line="360" w:lineRule="auto"/>
              <w:rPr>
                <w:rFonts w:hint="default" w:ascii="Times New Roman" w:hAnsi="Times New Roman" w:cs="Times New Roman" w:eastAsiaTheme="minorEastAsia"/>
                <w:i w:val="0"/>
                <w:iCs w:val="0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</w:rPr>
              <w:t>0</w:t>
            </w:r>
          </w:p>
        </w:tc>
        <w:tc>
          <w:tcPr>
            <w:tcW w:w="1032" w:type="dxa"/>
          </w:tcPr>
          <w:p>
            <w:pPr>
              <w:spacing w:line="360" w:lineRule="auto"/>
              <w:rPr>
                <w:rFonts w:hint="default" w:ascii="Times New Roman" w:hAnsi="Times New Roman" w:cs="Times New Roman" w:eastAsiaTheme="minorEastAsia"/>
                <w:i w:val="0"/>
                <w:iCs w:val="0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</w:rPr>
              <w:t>…</w:t>
            </w:r>
          </w:p>
        </w:tc>
      </w:tr>
    </w:tbl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t>则在实数范围内能使得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-5&gt;0成立的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的取值范围是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u w:val="single"/>
        </w:rPr>
        <w:t xml:space="preserve">      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答案：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&gt;4或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&lt;-2.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解析：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将点(-1,0)和(1,-4)代入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y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</w:rPr>
        <w:t xml:space="preserve"> 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ax</w:t>
      </w:r>
      <w:r>
        <w:rPr>
          <w:rFonts w:hint="default" w:ascii="Times New Roman" w:hAnsi="Times New Roman" w:cs="Times New Roman" w:eastAsiaTheme="minorEastAsia"/>
          <w:i w:val="0"/>
          <w:iCs w:val="0"/>
          <w:vertAlign w:val="superscript"/>
        </w:rPr>
        <w:t>2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+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bx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-3得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30"/>
        </w:rPr>
        <w:object>
          <v:shape id="_x0000_i1060" o:spt="75" type="#_x0000_t75" style="height:36pt;width:72.75pt;" o:ole="t" filled="f" o:preferrelative="t" stroked="f" coordsize="21600,21600">
            <v:path/>
            <v:fill on="f" focussize="0,0"/>
            <v:stroke on="f" joinstyle="miter"/>
            <v:imagedata r:id="rId59" o:title=""/>
            <o:lock v:ext="edit" aspectratio="t"/>
            <w10:wrap type="none"/>
            <w10:anchorlock/>
          </v:shape>
          <o:OLEObject Type="Embed" ProgID="Equation.DSMT4" ShapeID="_x0000_i1060" DrawAspect="Content" ObjectID="_1468075742" r:id="rId58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</w:rPr>
        <w:t>，解得：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30"/>
        </w:rPr>
        <w:object>
          <v:shape id="_x0000_i1061" o:spt="75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61" o:title=""/>
            <o:lock v:ext="edit" aspectratio="t"/>
            <w10:wrap type="none"/>
            <w10:anchorlock/>
          </v:shape>
          <o:OLEObject Type="Embed" ProgID="Equation.DSMT4" ShapeID="_x0000_i1061" DrawAspect="Content" ObjectID="_1468075743" r:id="rId60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</w:rPr>
        <w:t>，所以该二次函数的解析式为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</w:rPr>
        <w:t xml:space="preserve">= 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vertAlign w:val="superscript"/>
        </w:rPr>
        <w:t>2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-2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-3,若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&gt;5,则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vertAlign w:val="superscript"/>
        </w:rPr>
        <w:t>2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-2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</w:rPr>
        <w:t xml:space="preserve">-3&gt;5, 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vertAlign w:val="superscript"/>
        </w:rPr>
        <w:t>2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-2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-8&gt;0,解一元二次方程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vertAlign w:val="superscript"/>
        </w:rPr>
        <w:t>2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-2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-8=0，得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=4或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=-2.根据函数图象判断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-5&gt;0成立的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的取值范围是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&gt;4或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&lt;-2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t>18.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如图，已知点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是一次函数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  <w:lang w:val="zh-CN"/>
        </w:rPr>
        <w:object>
          <v:shape id="_x0000_i1062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62" DrawAspect="Content" ObjectID="_1468075744" r:id="rId62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≥0)图像上一点，过点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作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轴的垂线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l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是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l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上一点(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在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上方)，在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的右侧以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为斜边作等腰直角三角形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，反比例函数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063" o:spt="75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none"/>
            <w10:anchorlock/>
          </v:shape>
          <o:OLEObject Type="Embed" ProgID="Equation.DSMT4" ShapeID="_x0000_i1063" DrawAspect="Content" ObjectID="_1468075745" r:id="rId63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k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)0)的图像过点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、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，若</w:t>
      </w:r>
      <w:bookmarkStart w:id="2" w:name="_Hlk486226302"/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△</w:t>
      </w:r>
      <w:bookmarkEnd w:id="2"/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OAB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的面积为6,则△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的面积是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u w:val="single"/>
        </w:rPr>
        <w:t xml:space="preserve">      </w:t>
      </w:r>
      <w:r>
        <w:rPr>
          <w:rFonts w:hint="default" w:ascii="Times New Roman" w:hAnsi="Times New Roman" w:cs="Times New Roman" w:eastAsiaTheme="minorEastAsia"/>
          <w:i w:val="0"/>
          <w:iCs w:val="0"/>
        </w:rPr>
        <w:t xml:space="preserve">. 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drawing>
          <wp:inline distT="0" distB="0" distL="0" distR="0">
            <wp:extent cx="1905000" cy="1866900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答案：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18.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  <w:lang w:val="en-US" w:eastAsia="zh-CN"/>
        </w:rPr>
        <w:t>解析</w:t>
      </w: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：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设点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(4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,2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),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(4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,2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),则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点的横坐标为4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+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  <w:lang w:val="zh-CN"/>
        </w:rPr>
        <w:object>
          <v:shape id="_x0000_i1064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64" DrawAspect="Content" ObjectID="_1468075746" r:id="rId64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(2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-2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 xml:space="preserve">) , 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点的坐标为(3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+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 xml:space="preserve">, 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+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)．所以4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·2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=(3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+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)(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+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), (3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-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)(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-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)=0,解得：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(舍去) 或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=3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.</w:t>
      </w:r>
    </w:p>
    <w:p>
      <w:pPr>
        <w:ind w:left="424" w:hanging="424" w:hangingChars="202"/>
        <w:jc w:val="left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S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vertAlign w:val="subscript"/>
        </w:rPr>
        <w:t>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vertAlign w:val="subscript"/>
        </w:rPr>
        <w:t>ABC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  <w:lang w:val="zh-CN"/>
        </w:rPr>
        <w:object>
          <v:shape id="_x0000_i1065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65" DrawAspect="Content" ObjectID="_1468075747" r:id="rId65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(2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-2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)·4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=8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vertAlign w:val="superscript"/>
        </w:rPr>
        <w:t>2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=6,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k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=4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·2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 xml:space="preserve"> =24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vertAlign w:val="superscript"/>
        </w:rPr>
        <w:t>2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=18.</w:t>
      </w:r>
    </w:p>
    <w:p>
      <w:pPr>
        <w:ind w:left="424" w:hanging="424" w:hangingChars="202"/>
        <w:jc w:val="left"/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t>三、解答题：(本大题共6个小题，满分60分)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t>19.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(6分)先化简，再求值：(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+2) (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-2)-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 xml:space="preserve"> (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-1),其中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=-2.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思路分析：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先化简，再代入求值.</w:t>
      </w:r>
    </w:p>
    <w:p>
      <w:pPr>
        <w:rPr>
          <w:rFonts w:hint="default" w:ascii="Times New Roman" w:hAnsi="Times New Roman" w:cs="Times New Roman" w:eastAsiaTheme="minorEastAsia"/>
          <w:bCs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解：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原式=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vertAlign w:val="superscript"/>
        </w:rPr>
        <w:t>2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-4-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vertAlign w:val="superscript"/>
        </w:rPr>
        <w:t>2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+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=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-4,当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=-2时，原式=-2-4=-6.</w:t>
      </w:r>
    </w:p>
    <w:p>
      <w:pPr>
        <w:spacing w:line="360" w:lineRule="auto"/>
        <w:ind w:firstLine="420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t>20.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(8分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)解方程和不等式组：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(1)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position w:val="-24"/>
        </w:rPr>
        <w:object>
          <v:shape id="_x0000_i1066" o:spt="75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  <w10:wrap type="none"/>
            <w10:anchorlock/>
          </v:shape>
          <o:OLEObject Type="Embed" ProgID="Equation.DSMT4" ShapeID="_x0000_i1066" DrawAspect="Content" ObjectID="_1468075748" r:id="rId66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=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position w:val="-24"/>
        </w:rPr>
        <w:object>
          <v:shape id="_x0000_i1067" o:spt="75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  <o:OLEObject Type="Embed" ProgID="Equation.DSMT4" ShapeID="_x0000_i1067" DrawAspect="Content" ObjectID="_1468075749" r:id="rId67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-3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(2)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position w:val="-30"/>
        </w:rPr>
        <w:object>
          <v:shape id="_x0000_i1068" o:spt="75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none"/>
            <w10:anchorlock/>
          </v:shape>
          <o:OLEObject Type="Embed" ProgID="Equation.DSMT4" ShapeID="_x0000_i1068" DrawAspect="Content" ObjectID="_1468075750" r:id="rId68">
            <o:LockedField>false</o:LockedField>
          </o:OLEObject>
        </w:object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思路分析：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(1)解分式方程，检验方程的解是否为增根；</w:t>
      </w:r>
    </w:p>
    <w:p>
      <w:pPr>
        <w:rPr>
          <w:rFonts w:hint="default" w:ascii="Times New Roman" w:hAnsi="Times New Roman" w:cs="Times New Roman" w:eastAsiaTheme="minorEastAsia"/>
          <w:bCs/>
          <w:i w:val="0"/>
          <w:iCs w:val="0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(2)分别解两个不等式再确定不等式组的解集.</w:t>
      </w:r>
    </w:p>
    <w:p>
      <w:pPr>
        <w:rPr>
          <w:rFonts w:hint="default" w:ascii="Times New Roman" w:hAnsi="Times New Roman" w:cs="Times New Roman" w:eastAsiaTheme="minorEastAsia"/>
          <w:bCs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解：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(1)去分母得2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-5=3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-3-3(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-2),去括号移项合并同类项得，2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=-8,解得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=-4,经检验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=4是原方程的根，所以原方程的根是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=4；</w:t>
      </w:r>
    </w:p>
    <w:p>
      <w:pPr>
        <w:rPr>
          <w:rFonts w:hint="default" w:ascii="Times New Roman" w:hAnsi="Times New Roman" w:cs="Times New Roman" w:eastAsiaTheme="minorEastAsia"/>
          <w:bCs/>
          <w:i w:val="0"/>
          <w:iCs w:val="0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(2)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Cs w:val="21"/>
        </w:rPr>
        <w:t>解不等式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①得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≥-3，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Cs w:val="21"/>
        </w:rPr>
        <w:t>解不等式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②得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＜1，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szCs w:val="21"/>
        </w:rPr>
        <w:t>所以不等式组的解集是-3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≤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＜1.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t>21.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(8分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)为了解某校学生的课余兴趣爱好情况，某调查小组设计了“阅读”“打球”“书法”和“其他”四个选项，用随机抽样的方法调查了该校部分学生的课余兴趣爱好情况(每个学生必须选一项且只能选一项)，并根据调查结果绘制了如下统计图：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drawing>
          <wp:inline distT="0" distB="0" distL="0" distR="0">
            <wp:extent cx="5762625" cy="2190750"/>
            <wp:effectExtent l="0" t="0" r="9525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t>根据统计图所提供的信息，解答下列问题：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(1)本次抽样调查中的样本容量是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u w:val="single"/>
        </w:rPr>
        <w:t xml:space="preserve">      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.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(2)补全条形统计图；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(3)该校共有2000名学生，请根据统计结果估计该校课余兴趣爱好为“打球”的学生人数.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思路分析：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(1)利用爱好阅读的人数与占样本的百分比计算，30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÷30%=100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；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(2)其他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100×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10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%=10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人，打球100-30-20-10=40人；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(3)利用样本中的数据估计总体数据.</w:t>
      </w:r>
    </w:p>
    <w:p>
      <w:pPr>
        <w:rPr>
          <w:rFonts w:hint="default" w:ascii="Times New Roman" w:hAnsi="Times New Roman" w:cs="Times New Roman" w:eastAsiaTheme="minorEastAsia"/>
          <w:bCs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解：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(1)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100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；</w:t>
      </w:r>
    </w:p>
    <w:p>
      <w:pPr>
        <w:rPr>
          <w:rFonts w:hint="default" w:ascii="Times New Roman" w:hAnsi="Times New Roman" w:cs="Times New Roman" w:eastAsiaTheme="minorEastAsia"/>
          <w:bCs/>
          <w:i w:val="0"/>
          <w:iCs w:val="0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(2)其他10人，打球40人；</w:t>
      </w:r>
    </w:p>
    <w:p>
      <w:pPr>
        <w:rPr>
          <w:rFonts w:hint="default" w:ascii="Times New Roman" w:hAnsi="Times New Roman" w:cs="Times New Roman" w:eastAsiaTheme="minorEastAsia"/>
          <w:bCs/>
          <w:i w:val="0"/>
          <w:iCs w:val="0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(3)2000</w:t>
      </w:r>
      <w:bookmarkStart w:id="3" w:name="_Hlk486430267"/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×</w:t>
      </w:r>
      <w:bookmarkEnd w:id="3"/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069" o:spt="75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70" o:title=""/>
            <o:lock v:ext="edit" aspectratio="t"/>
            <w10:wrap type="none"/>
            <w10:anchorlock/>
          </v:shape>
          <o:OLEObject Type="Embed" ProgID="Equation.DSMT4" ShapeID="_x0000_i1069" DrawAspect="Content" ObjectID="_1468075751" r:id="rId69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=800,所以估计该校课余兴趣爱好为“打球”的学生为数为800人.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t>22.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(8分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)一只不透明的袋子中装有4个大小、质地都相同的乒乓球，球面上分别标有数字1、2、3、4.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(1)搅匀后从中任意摸出1个球，求摸出的乒乓球球面上数字为1的概率；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(2)搅匀后先从中任意摸出1个球(不放回)，再从余下的3个球中任意摸出1个球，求2次摸出的乒乓球球面上数字之和为偶数的概率.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思路分析：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(1)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列举法求概率；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(2)画树状图法求概率.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解：(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1)从4个球中摸出一个球，摸出的球面数字为1的概率是</w:t>
      </w:r>
      <w:bookmarkStart w:id="4" w:name="_Hlk486172088"/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070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72" o:title=""/>
            <o:lock v:ext="edit" aspectratio="t"/>
            <w10:wrap type="none"/>
            <w10:anchorlock/>
          </v:shape>
          <o:OLEObject Type="Embed" ProgID="Equation.DSMT4" ShapeID="_x0000_i1070" DrawAspect="Content" ObjectID="_1468075752" r:id="rId71">
            <o:LockedField>false</o:LockedField>
          </o:OLEObject>
        </w:object>
      </w:r>
      <w:bookmarkEnd w:id="4"/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；</w:t>
      </w:r>
    </w:p>
    <w:p>
      <w:pPr>
        <w:rPr>
          <w:rFonts w:hint="default" w:ascii="Times New Roman" w:hAnsi="Times New Roman" w:cs="Times New Roman" w:eastAsiaTheme="minorEastAsia"/>
          <w:bCs/>
          <w:i w:val="0"/>
          <w:iCs w:val="0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(2)用画树状图法求解，画树状图如下：</w:t>
      </w:r>
    </w:p>
    <w:p>
      <w:pPr>
        <w:rPr>
          <w:rFonts w:hint="default" w:ascii="Times New Roman" w:hAnsi="Times New Roman" w:cs="Times New Roman" w:eastAsiaTheme="minorEastAsia"/>
          <w:bCs/>
          <w:i w:val="0"/>
          <w:iCs w:val="0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drawing>
          <wp:inline distT="0" distB="0" distL="0" distR="0">
            <wp:extent cx="4714875" cy="1200150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从树状图分析两次摸球共出现12种可能情况，其中两次摸出的乒乓球球面上数字之和为偶数的概率为：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position w:val="-24"/>
        </w:rPr>
        <w:object>
          <v:shape id="_x0000_i1071" o:spt="75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75" o:title=""/>
            <o:lock v:ext="edit" aspectratio="t"/>
            <w10:wrap type="none"/>
            <w10:anchorlock/>
          </v:shape>
          <o:OLEObject Type="Embed" ProgID="Equation.DSMT4" ShapeID="_x0000_i1071" DrawAspect="Content" ObjectID="_1468075753" r:id="rId74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=</w:t>
      </w:r>
      <w:bookmarkStart w:id="5" w:name="_Hlk486534348"/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072" o:spt="75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77" o:title=""/>
            <o:lock v:ext="edit" aspectratio="t"/>
            <w10:wrap type="none"/>
            <w10:anchorlock/>
          </v:shape>
          <o:OLEObject Type="Embed" ProgID="Equation.DSMT4" ShapeID="_x0000_i1072" DrawAspect="Content" ObjectID="_1468075754" r:id="rId76">
            <o:LockedField>false</o:LockedField>
          </o:OLEObject>
        </w:object>
      </w:r>
      <w:bookmarkEnd w:id="5"/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．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t>23.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(8分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)如图，已知在四边形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ABCD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中，点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E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在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AD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上，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∠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BCE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=∠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ACD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=90°，∠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BAC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=∠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.</w:t>
      </w:r>
      <w:r>
        <w:rPr>
          <w:rFonts w:hint="default" w:ascii="Times New Roman" w:hAnsi="Times New Roman" w:cs="Times New Roman" w:eastAsiaTheme="minorEastAsia"/>
          <w:i w:val="0"/>
          <w:iCs w:val="0"/>
        </w:rPr>
        <w:t xml:space="preserve"> </w:t>
      </w:r>
      <w:r>
        <w:rPr>
          <w:rFonts w:hint="default" w:ascii="Times New Roman" w:hAnsi="Times New Roman" w:cs="Times New Roman" w:eastAsiaTheme="minorEastAsia"/>
          <w:i w:val="0"/>
          <w:iCs w:val="0"/>
        </w:rPr>
        <w:drawing>
          <wp:inline distT="0" distB="0" distL="0" distR="0">
            <wp:extent cx="2047875" cy="1381125"/>
            <wp:effectExtent l="0" t="0" r="9525" b="952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(1)求证：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AC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=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CD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；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(2)若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AC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=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AE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，求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∠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DEC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的度数.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思路分析：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(1)证明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≌△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DEC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；</w:t>
      </w:r>
    </w:p>
    <w:p>
      <w:pPr>
        <w:rPr>
          <w:rFonts w:hint="default" w:ascii="Times New Roman" w:hAnsi="Times New Roman" w:cs="Times New Roman" w:eastAsiaTheme="minorEastAsia"/>
          <w:bCs/>
          <w:i w:val="0"/>
          <w:iCs w:val="0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(2)由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∠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EAC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=45°通过等腰三角形的性质求解.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解：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(1)证明：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∵</w:t>
      </w:r>
      <w:bookmarkStart w:id="6" w:name="_Hlk486311744"/>
      <w:bookmarkStart w:id="7" w:name="_Hlk486357506"/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∠</w:t>
      </w:r>
      <w:bookmarkEnd w:id="6"/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BCE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=∠</w:t>
      </w:r>
      <w:bookmarkEnd w:id="7"/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ACD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=90°，∴∠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ACB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=∠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DCE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又∵∠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BAC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=∠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，∴</w:t>
      </w:r>
      <w:bookmarkStart w:id="8" w:name="_Hlk486311605"/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△</w:t>
      </w:r>
      <w:bookmarkEnd w:id="8"/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≌△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DEC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，∴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.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(2)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∵∠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ACD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=90°，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，∴∠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EAC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=45°，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∵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∴∠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AEC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=∠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ACE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  <w:lang w:val="zh-CN"/>
        </w:rPr>
        <w:object>
          <v:shape id="_x0000_i1073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73" DrawAspect="Content" ObjectID="_1468075755" r:id="rId78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×(180°-45°)=67.5°，</w:t>
      </w:r>
    </w:p>
    <w:p>
      <w:pPr>
        <w:rPr>
          <w:rFonts w:hint="default" w:ascii="Times New Roman" w:hAnsi="Times New Roman" w:cs="Times New Roman" w:eastAsiaTheme="minorEastAsia"/>
          <w:bCs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∴∠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DEC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=180°-67.5°=112.5°.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t>24.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(8分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)某校计划购买一批篮球和足球，已知购买2个篮球和1个足球共需320元，购买3个篮球和2个足球共需540元.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(1)求每个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篮球和每个足球的售价；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(2)如果学校计划购买这两种共50个，总费用不超过5500元，那么最多可购买多少个足球？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ab/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思路分析：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(1)根据等量关系列方程组求解；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(2)根据不等关系列不等式求解.</w:t>
      </w:r>
    </w:p>
    <w:p>
      <w:pPr>
        <w:rPr>
          <w:rFonts w:hint="default" w:ascii="Times New Roman" w:hAnsi="Times New Roman" w:cs="Times New Roman" w:eastAsiaTheme="minorEastAsia"/>
          <w:bCs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解：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(1)解设每个篮球售价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元，每个足球售价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y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元，根据题意得：</w:t>
      </w:r>
    </w:p>
    <w:p>
      <w:pPr>
        <w:rPr>
          <w:rFonts w:hint="default" w:ascii="Times New Roman" w:hAnsi="Times New Roman" w:cs="Times New Roman" w:eastAsiaTheme="minorEastAsia"/>
          <w:bCs/>
          <w:i w:val="0"/>
          <w:iCs w:val="0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  <w:position w:val="-30"/>
        </w:rPr>
        <w:object>
          <v:shape id="_x0000_i1074" o:spt="75" type="#_x0000_t75" style="height:36pt;width:78pt;" o:ole="t" filled="f" o:preferrelative="t" stroked="f" coordsize="21600,21600">
            <v:path/>
            <v:fill on="f" focussize="0,0"/>
            <v:stroke on="f" joinstyle="miter"/>
            <v:imagedata r:id="rId80" o:title=""/>
            <o:lock v:ext="edit" aspectratio="t"/>
            <w10:wrap type="none"/>
            <w10:anchorlock/>
          </v:shape>
          <o:OLEObject Type="Embed" ProgID="Equation.DSMT4" ShapeID="_x0000_i1074" DrawAspect="Content" ObjectID="_1468075756" r:id="rId79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，解得：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position w:val="-30"/>
        </w:rPr>
        <w:object>
          <v:shape id="_x0000_i1075" o:spt="75" type="#_x0000_t75" style="height:36pt;width:45.75pt;" o:ole="t" filled="f" o:preferrelative="t" stroked="f" coordsize="21600,21600">
            <v:path/>
            <v:fill on="f" focussize="0,0"/>
            <v:stroke on="f" joinstyle="miter"/>
            <v:imagedata r:id="rId82" o:title=""/>
            <o:lock v:ext="edit" aspectratio="t"/>
            <w10:wrap type="none"/>
            <w10:anchorlock/>
          </v:shape>
          <o:OLEObject Type="Embed" ProgID="Equation.DSMT4" ShapeID="_x0000_i1075" DrawAspect="Content" ObjectID="_1468075757" r:id="rId81">
            <o:LockedField>false</o:LockedField>
          </o:OLEObject>
        </w:object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答：每个篮球售价100元，每个足球售价120元.</w:t>
      </w:r>
    </w:p>
    <w:p>
      <w:pPr>
        <w:rPr>
          <w:rFonts w:hint="default" w:ascii="Times New Roman" w:hAnsi="Times New Roman" w:cs="Times New Roman" w:eastAsiaTheme="minorEastAsia"/>
          <w:bCs/>
          <w:i w:val="0"/>
          <w:iCs w:val="0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(2)设学校最多可购买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a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个足球，根据题意得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100(50-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a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)+120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≤5500,解得：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≤25.答：学校最多可购买25个足球.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t>25.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(8分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)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如图，已知一次函数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kx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+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的图像与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轴交于点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A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，与反比例函数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y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=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position w:val="-24"/>
        </w:rPr>
        <w:object>
          <v:shape id="_x0000_i1076" o:spt="75" type="#_x0000_t75" style="height:30.75pt;width:14.25pt;" o:ole="t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  <o:OLEObject Type="Embed" ProgID="Equation.DSMT4" ShapeID="_x0000_i1076" DrawAspect="Content" ObjectID="_1468075758" r:id="rId83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&lt;0)的图像交于点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B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(-2,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n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)，过点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B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作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BC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⊥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轴于点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C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，点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D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(3-3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n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,1)是该反比例函数图像上一点.</w:t>
      </w:r>
    </w:p>
    <w:p>
      <w:pPr>
        <w:rPr>
          <w:rFonts w:hint="default" w:ascii="Times New Roman" w:hAnsi="Times New Roman" w:cs="Times New Roman" w:eastAsiaTheme="minorEastAsia"/>
          <w:bCs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drawing>
          <wp:inline distT="0" distB="0" distL="0" distR="0">
            <wp:extent cx="3095625" cy="1562100"/>
            <wp:effectExtent l="0" t="0" r="9525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 w:eastAsiaTheme="minorEastAsia"/>
          <w:bCs/>
          <w:i w:val="0"/>
          <w:iCs w:val="0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(1)求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m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的值；</w:t>
      </w:r>
    </w:p>
    <w:p>
      <w:pPr>
        <w:rPr>
          <w:rFonts w:hint="default" w:ascii="Times New Roman" w:hAnsi="Times New Roman" w:cs="Times New Roman" w:eastAsiaTheme="minorEastAsia"/>
          <w:bCs/>
          <w:i w:val="0"/>
          <w:iCs w:val="0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(2)若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∠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DBC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=∠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ABC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，求一次函数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kx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+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的表达式.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思路分析：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(1)将点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B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、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D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坐标代入反比例函数解析式求解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m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的值；</w:t>
      </w:r>
    </w:p>
    <w:p>
      <w:pPr>
        <w:rPr>
          <w:rFonts w:hint="default" w:ascii="Times New Roman" w:hAnsi="Times New Roman" w:cs="Times New Roman" w:eastAsiaTheme="minorEastAsia"/>
          <w:bCs/>
          <w:i w:val="0"/>
          <w:iCs w:val="0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(2)先求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BD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的解析式，再由线段垂直平分线的性质求得点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A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坐标，最后求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AB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的解析式.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解：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(1)把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B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(-2,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n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),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D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(3-3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n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,1)代入反比例函数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y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=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position w:val="-24"/>
        </w:rPr>
        <w:object>
          <v:shape id="_x0000_i1077" o:spt="75" type="#_x0000_t75" style="height:30.75pt;width:14.25pt;" o:ole="t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  <o:OLEObject Type="Embed" ProgID="Equation.DSMT4" ShapeID="_x0000_i1077" DrawAspect="Content" ObjectID="_1468075759" r:id="rId84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得,</w:t>
      </w:r>
      <w:r>
        <w:rPr>
          <w:rFonts w:hint="default" w:ascii="Times New Roman" w:hAnsi="Times New Roman" w:cs="Times New Roman" w:eastAsiaTheme="minorEastAsia"/>
          <w:i w:val="0"/>
          <w:iCs w:val="0"/>
        </w:rPr>
        <w:t xml:space="preserve"> 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position w:val="-30"/>
        </w:rPr>
        <w:object>
          <v:shape id="_x0000_i1078" o:spt="75" type="#_x0000_t75" style="height:36pt;width:60.75pt;" o:ole="t" filled="f" o:preferrelative="t" stroked="f" coordsize="21600,21600">
            <v:path/>
            <v:fill on="f" focussize="0,0"/>
            <v:stroke on="f" joinstyle="miter"/>
            <v:imagedata r:id="rId86" o:title=""/>
            <o:lock v:ext="edit" aspectratio="t"/>
            <w10:wrap type="none"/>
            <w10:anchorlock/>
          </v:shape>
          <o:OLEObject Type="Embed" ProgID="Equation.DSMT4" ShapeID="_x0000_i1078" DrawAspect="Content" ObjectID="_1468075760" r:id="rId85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</w:rPr>
        <w:t>解得：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position w:val="-30"/>
        </w:rPr>
        <w:object>
          <v:shape id="_x0000_i1079" o:spt="75" type="#_x0000_t75" style="height:36pt;width:44.25pt;" o:ole="t" filled="f" o:preferrelative="t" stroked="f" coordsize="21600,21600">
            <v:path/>
            <v:fill on="f" focussize="0,0"/>
            <v:stroke on="f" joinstyle="miter"/>
            <v:imagedata r:id="rId88" o:title=""/>
            <o:lock v:ext="edit" aspectratio="t"/>
            <w10:wrap type="none"/>
            <w10:anchorlock/>
          </v:shape>
          <o:OLEObject Type="Embed" ProgID="Equation.DSMT4" ShapeID="_x0000_i1079" DrawAspect="Content" ObjectID="_1468075761" r:id="rId87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，所以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m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的值为-6.</w:t>
      </w:r>
    </w:p>
    <w:p>
      <w:pPr>
        <w:rPr>
          <w:rFonts w:hint="default" w:ascii="Times New Roman" w:hAnsi="Times New Roman" w:cs="Times New Roman" w:eastAsiaTheme="minorEastAsia"/>
          <w:bCs/>
          <w:i w:val="0"/>
          <w:iCs w:val="0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(2)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由(1)知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、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两点坐标分别为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(-2,3),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D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(-6,1)，</w:t>
      </w:r>
    </w:p>
    <w:p>
      <w:pPr>
        <w:rPr>
          <w:rFonts w:hint="default" w:ascii="Times New Roman" w:hAnsi="Times New Roman" w:cs="Times New Roman" w:eastAsiaTheme="minorEastAsia"/>
          <w:bCs/>
          <w:i w:val="0"/>
          <w:iCs w:val="0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设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BD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的解析式为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y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=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px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+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q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,所以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position w:val="-30"/>
        </w:rPr>
        <w:object>
          <v:shape id="_x0000_i1080" o:spt="75" type="#_x0000_t75" style="height:36pt;width:66pt;" o:ole="t" filled="f" o:preferrelative="t" stroked="f" coordsize="21600,21600">
            <v:path/>
            <v:fill on="f" focussize="0,0"/>
            <v:stroke on="f" joinstyle="miter"/>
            <v:imagedata r:id="rId90" o:title=""/>
            <o:lock v:ext="edit" aspectratio="t"/>
            <w10:wrap type="none"/>
            <w10:anchorlock/>
          </v:shape>
          <o:OLEObject Type="Embed" ProgID="Equation.DSMT4" ShapeID="_x0000_i1080" DrawAspect="Content" ObjectID="_1468075762" r:id="rId89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，解得</w:t>
      </w:r>
      <w:r>
        <w:rPr>
          <w:rFonts w:hint="default" w:ascii="Times New Roman" w:hAnsi="Times New Roman" w:cs="Times New Roman" w:eastAsiaTheme="minorEastAsia"/>
          <w:bCs/>
          <w:i w:val="0"/>
          <w:iCs w:val="0"/>
          <w:position w:val="-44"/>
        </w:rPr>
        <w:object>
          <v:shape id="_x0000_i1081" o:spt="75" type="#_x0000_t75" style="height:50.25pt;width:39pt;" o:ole="t" filled="f" o:preferrelative="t" stroked="f" coordsize="21600,21600">
            <v:path/>
            <v:fill on="f" focussize="0,0"/>
            <v:stroke on="f" joinstyle="miter"/>
            <v:imagedata r:id="rId92" o:title=""/>
            <o:lock v:ext="edit" aspectratio="t"/>
            <w10:wrap type="none"/>
            <w10:anchorlock/>
          </v:shape>
          <o:OLEObject Type="Embed" ProgID="Equation.DSMT4" ShapeID="_x0000_i1081" DrawAspect="Content" ObjectID="_1468075763" r:id="rId91">
            <o:LockedField>false</o:LockedField>
          </o:OLEObject>
        </w:object>
      </w:r>
    </w:p>
    <w:p>
      <w:pPr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所以一次函数的解析式为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y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  <w:lang w:val="zh-CN"/>
        </w:rPr>
        <w:object>
          <v:shape id="_x0000_i1082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82" DrawAspect="Content" ObjectID="_1468075764" r:id="rId93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+4,与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轴的交点为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-8,0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)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延长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BD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交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轴于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E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，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∵∠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DBC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=∠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，∴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垂直平分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∴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=6, ∴点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</w:t>
      </w:r>
      <w:r>
        <w:rPr>
          <w:rFonts w:hint="default" w:ascii="Times New Roman" w:hAnsi="Times New Roman" w:cs="Times New Roman" w:eastAsiaTheme="minorEastAsia"/>
          <w:bCs/>
          <w:i w:val="0"/>
          <w:iCs w:val="0"/>
        </w:rPr>
        <w:t>4,0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),将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、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点坐标代入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kx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+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得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position w:val="-30"/>
          <w:szCs w:val="21"/>
        </w:rPr>
        <w:object>
          <v:shape id="_x0000_i1083" o:spt="75" type="#_x0000_t75" style="height:36pt;width:63.75pt;" o:ole="t" filled="f" o:preferrelative="t" stroked="f" coordsize="21600,21600">
            <v:path/>
            <v:fill on="f" focussize="0,0"/>
            <v:stroke on="f" joinstyle="miter"/>
            <v:imagedata r:id="rId95" o:title=""/>
            <o:lock v:ext="edit" aspectratio="t"/>
            <w10:wrap type="none"/>
            <w10:anchorlock/>
          </v:shape>
          <o:OLEObject Type="Embed" ProgID="Equation.DSMT4" ShapeID="_x0000_i1083" DrawAspect="Content" ObjectID="_1468075765" r:id="rId94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，解得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44"/>
          <w:szCs w:val="21"/>
        </w:rPr>
        <w:object>
          <v:shape id="_x0000_i1084" o:spt="75" type="#_x0000_t75" style="height:50.25pt;width:45pt;" o:ole="t" filled="f" o:preferrelative="t" stroked="f" coordsize="21600,21600">
            <v:path/>
            <v:fill on="f" focussize="0,0"/>
            <v:stroke on="f" joinstyle="miter"/>
            <v:imagedata r:id="rId97" o:title=""/>
            <o:lock v:ext="edit" aspectratio="t"/>
            <w10:wrap type="none"/>
            <w10:anchorlock/>
          </v:shape>
          <o:OLEObject Type="Embed" ProgID="Equation.DSMT4" ShapeID="_x0000_i1084" DrawAspect="Content" ObjectID="_1468075766" r:id="rId96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，所以一次函数的表达式为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=-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  <w:lang w:val="zh-CN"/>
        </w:rPr>
        <w:object>
          <v:shape id="_x0000_i1085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85" DrawAspect="Content" ObjectID="_1468075767" r:id="rId98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+2.</w:t>
      </w:r>
    </w:p>
    <w:p>
      <w:pPr>
        <w:rPr>
          <w:rFonts w:hint="default" w:ascii="Times New Roman" w:hAnsi="Times New Roman" w:cs="Times New Roman" w:eastAsiaTheme="minorEastAsia"/>
          <w:bCs/>
          <w:i w:val="0"/>
          <w:iCs w:val="0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t>26.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(10分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)如图1,在四边形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ABCD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中，如果对角线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AC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和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BD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相交并且相等，那么我们把这样的四边形称为等角线四边形.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t>(1)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①在“平行四边形、矩形、菱形”中，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u w:val="single"/>
        </w:rPr>
        <w:t xml:space="preserve">   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一定是等角线四边形(填写图形名称)；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②若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M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、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N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、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P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、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Q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分别是等角线四边形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ABCD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四边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、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、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、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的中点，当对角线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、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还需要满足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u w:val="single"/>
        </w:rPr>
        <w:t xml:space="preserve">      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时，四边形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MNPQ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是正方形；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⑵如图2,已知△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中，∠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=90°，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=4,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=3,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为平面内一点.</w:t>
      </w:r>
    </w:p>
    <w:p>
      <w:pPr>
        <w:numPr>
          <w:ilvl w:val="0"/>
          <w:numId w:val="2"/>
        </w:num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若四边形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ABCD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是等角线四边形，且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，则四边形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ABCD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的面积是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u w:val="single"/>
        </w:rPr>
        <w:t xml:space="preserve">      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；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②设点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是以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为圆心，1为半径的圆上的动点，若四边形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ABED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是等角线四边形，写出四边形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ABED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面积的最大值，并说明理由.</w:t>
      </w:r>
      <w:r>
        <w:rPr>
          <w:rFonts w:hint="default" w:ascii="Times New Roman" w:hAnsi="Times New Roman" w:cs="Times New Roman" w:eastAsiaTheme="minorEastAsia"/>
          <w:i w:val="0"/>
          <w:iCs w:val="0"/>
        </w:rPr>
        <w:t xml:space="preserve"> 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drawing>
          <wp:inline distT="0" distB="0" distL="0" distR="0">
            <wp:extent cx="1676400" cy="102870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 w:eastAsiaTheme="minorEastAsia"/>
          <w:i w:val="0"/>
          <w:iCs w:val="0"/>
        </w:rPr>
        <w:drawing>
          <wp:inline distT="0" distB="0" distL="0" distR="0">
            <wp:extent cx="1724025" cy="1381125"/>
            <wp:effectExtent l="0" t="0" r="9525" b="952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思路分析：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(1)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①矩形是对角线相等的四边形；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②四边形的中点四边形是平行四边形，等角线四边形的中点四边形是菱形，当对角线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、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互相垂直时四边形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MNPQ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是正方形；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⑵①根据题意画出图形，根据图形分析确定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垂直平分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，从而计算面积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S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vertAlign w:val="subscript"/>
        </w:rPr>
        <w:t>ABED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S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vertAlign w:val="subscript"/>
        </w:rPr>
        <w:t>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vertAlign w:val="subscript"/>
        </w:rPr>
        <w:t>ABD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+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S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vertAlign w:val="subscript"/>
        </w:rPr>
        <w:t>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vertAlign w:val="subscript"/>
        </w:rPr>
        <w:t>BCD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；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②如图四边形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ABED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面积的最大值时点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在直线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上，点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是以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为斜边的等腰直角三角形的直角顶点，进而求得四边形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ABED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面积的最大值.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解：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(1)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①矩形；②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；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⑵①∵∠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=90°，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=4,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=3，∴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=5, 作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于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，∵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，∴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垂直平分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</w:p>
    <w:p>
      <w:pPr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∴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=2,由勾股定理得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6"/>
          <w:szCs w:val="21"/>
        </w:rPr>
        <w:object>
          <v:shape id="_x0000_i1086" o:spt="75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100" o:title=""/>
            <o:lock v:ext="edit" aspectratio="t"/>
            <w10:wrap type="none"/>
            <w10:anchorlock/>
          </v:shape>
          <o:OLEObject Type="Embed" ProgID="Equation.DSMT4" ShapeID="_x0000_i1086" DrawAspect="Content" ObjectID="_1468075768" r:id="rId99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由题意知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S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vertAlign w:val="subscript"/>
        </w:rPr>
        <w:t>ABED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S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vertAlign w:val="subscript"/>
        </w:rPr>
        <w:t>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vertAlign w:val="subscript"/>
        </w:rPr>
        <w:t>ABD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+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S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vertAlign w:val="subscript"/>
        </w:rPr>
        <w:t>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vertAlign w:val="subscript"/>
        </w:rPr>
        <w:t>BCD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  <w:lang w:val="zh-CN"/>
        </w:rPr>
        <w:object>
          <v:shape id="_x0000_i1087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87" DrawAspect="Content" ObjectID="_1468075769" r:id="rId101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×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×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+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  <w:lang w:val="zh-CN"/>
        </w:rPr>
        <w:object>
          <v:shape id="_x0000_i1088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88" DrawAspect="Content" ObjectID="_1468075770" r:id="rId102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×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×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  <w:lang w:val="zh-CN"/>
        </w:rPr>
        <w:object>
          <v:shape id="_x0000_i1089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89" DrawAspect="Content" ObjectID="_1468075771" r:id="rId103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×4×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6"/>
          <w:szCs w:val="21"/>
        </w:rPr>
        <w:object>
          <v:shape id="_x0000_i1090" o:spt="75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100" o:title=""/>
            <o:lock v:ext="edit" aspectratio="t"/>
            <w10:wrap type="none"/>
            <w10:anchorlock/>
          </v:shape>
          <o:OLEObject Type="Embed" ProgID="Equation.DSMT4" ShapeID="_x0000_i1090" DrawAspect="Content" ObjectID="_1468075772" r:id="rId104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+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  <w:lang w:val="zh-CN"/>
        </w:rPr>
        <w:object>
          <v:shape id="_x0000_i1091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91" DrawAspect="Content" ObjectID="_1468075773" r:id="rId105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×3×2=2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6"/>
          <w:szCs w:val="21"/>
        </w:rPr>
        <w:object>
          <v:shape id="_x0000_i1092" o:spt="75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100" o:title=""/>
            <o:lock v:ext="edit" aspectratio="t"/>
            <w10:wrap type="none"/>
            <w10:anchorlock/>
          </v:shape>
          <o:OLEObject Type="Embed" ProgID="Equation.DSMT4" ShapeID="_x0000_i1092" DrawAspect="Content" ObjectID="_1468075774" r:id="rId106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+3；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drawing>
          <wp:inline distT="0" distB="0" distL="0" distR="0">
            <wp:extent cx="1790700" cy="152400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②如图四边形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ABED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面积的最大值时点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在直线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上，点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是以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为斜边的直角三角形的直角顶点，所以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=6,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DO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=3,在△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中，由面积公式得点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到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的距离为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093" o:spt="75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09" o:title=""/>
            <o:lock v:ext="edit" aspectratio="t"/>
            <w10:wrap type="none"/>
            <w10:anchorlock/>
          </v:shape>
          <o:OLEObject Type="Embed" ProgID="Equation.DSMT4" ShapeID="_x0000_i1093" DrawAspect="Content" ObjectID="_1468075775" r:id="rId108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，所以四边形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ABED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 xml:space="preserve">面积的最大值= 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S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vertAlign w:val="subscript"/>
        </w:rPr>
        <w:t>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vertAlign w:val="subscript"/>
        </w:rPr>
        <w:t>AED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+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S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vertAlign w:val="subscript"/>
        </w:rPr>
        <w:t>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vertAlign w:val="subscript"/>
        </w:rPr>
        <w:t>ABE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  <w:lang w:val="zh-CN"/>
        </w:rPr>
        <w:object>
          <v:shape id="_x0000_i1094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94" DrawAspect="Content" ObjectID="_1468075776" r:id="rId110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×6×3+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  <w:lang w:val="zh-CN"/>
        </w:rPr>
        <w:object>
          <v:shape id="_x0000_i1095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95" DrawAspect="Content" ObjectID="_1468075777" r:id="rId111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×6×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096" o:spt="75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09" o:title=""/>
            <o:lock v:ext="edit" aspectratio="t"/>
            <w10:wrap type="none"/>
            <w10:anchorlock/>
          </v:shape>
          <o:OLEObject Type="Embed" ProgID="Equation.DSMT4" ShapeID="_x0000_i1096" DrawAspect="Content" ObjectID="_1468075778" r:id="rId112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=16.2.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drawing>
          <wp:inline distT="0" distB="0" distL="0" distR="0">
            <wp:extent cx="2085975" cy="1638300"/>
            <wp:effectExtent l="0" t="0" r="952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t>27.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(10分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)如图，在平面直角坐标系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xOy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中，已知二次函数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=-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  <w:lang w:val="zh-CN"/>
        </w:rPr>
        <w:object>
          <v:shape id="_x0000_i1097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97" DrawAspect="Content" ObjectID="_1468075779" r:id="rId114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vertAlign w:val="superscript"/>
        </w:rPr>
        <w:t>2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+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的图像过点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(4,0),顶点为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，连接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、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BO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(1)求二次函数的表达式；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(2)若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是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BO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的中点，点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Q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在线段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上，设点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关于直线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CP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的对称点为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′，当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OCB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′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为等边三角形时，求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BQ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的长度；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(3)若点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在线段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BO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上，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OD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=2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、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在△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OAB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的边上，且满足△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DOF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与△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DEF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全等，求点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的坐标.</w:t>
      </w:r>
      <w:r>
        <w:rPr>
          <w:rFonts w:hint="default" w:ascii="Times New Roman" w:hAnsi="Times New Roman" w:cs="Times New Roman" w:eastAsiaTheme="minorEastAsia"/>
          <w:i w:val="0"/>
          <w:iCs w:val="0"/>
        </w:rPr>
        <w:t xml:space="preserve"> 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drawing>
          <wp:inline distT="0" distB="0" distL="0" distR="0">
            <wp:extent cx="2438400" cy="1495425"/>
            <wp:effectExtent l="0" t="0" r="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思路分析：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(1)将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点坐标代入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=-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  <w:lang w:val="zh-CN"/>
        </w:rPr>
        <w:object>
          <v:shape id="_x0000_i1098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98" DrawAspect="Content" ObjectID="_1468075780" r:id="rId115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vertAlign w:val="superscript"/>
        </w:rPr>
        <w:t>2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+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求得二次函数的表达式；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(2)根据题意画出图形，根据图形分析，若△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OCB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′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为等边三角形，则∠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OCB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′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=∠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QCB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′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=∠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QCB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=60°，由∠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=90°,根据特殊三角函数值求得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BQ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的长；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(3)按点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在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OB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上和点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在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OA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上进行讨论确定点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的位置，当点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在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上，点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与点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重合时△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DOF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与△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DEF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全等；当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在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OA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上，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时△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DOF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与△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DEF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全等，点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O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关于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的对称点落在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上时△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DOF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与△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DEF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全等.</w:t>
      </w:r>
    </w:p>
    <w:p>
      <w:pPr>
        <w:widowControl/>
        <w:jc w:val="left"/>
        <w:rPr>
          <w:rFonts w:hint="default" w:ascii="Times New Roman" w:hAnsi="Times New Roman" w:cs="Times New Roman" w:eastAsiaTheme="minorEastAsia"/>
          <w:i w:val="0"/>
          <w:iCs w:val="0"/>
          <w:kern w:val="0"/>
          <w:sz w:val="24"/>
        </w:rPr>
      </w:pPr>
    </w:p>
    <w:p>
      <w:pPr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解：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(1)将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(4,0)代入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=-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  <w:lang w:val="zh-CN"/>
        </w:rPr>
        <w:object>
          <v:shape id="_x0000_i1099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99" DrawAspect="Content" ObjectID="_1468075781" r:id="rId116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vertAlign w:val="superscript"/>
        </w:rPr>
        <w:t>2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+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得，-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  <w:lang w:val="zh-CN"/>
        </w:rPr>
        <w:object>
          <v:shape id="_x0000_i1100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100" DrawAspect="Content" ObjectID="_1468075782" r:id="rId117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×4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vertAlign w:val="superscript"/>
        </w:rPr>
        <w:t>2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+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×4=0,解得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=2,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所以二次函数的表达式为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=-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  <w:lang w:val="zh-CN"/>
        </w:rPr>
        <w:object>
          <v:shape id="_x0000_i1101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101" DrawAspect="Content" ObjectID="_1468075783" r:id="rId118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vertAlign w:val="superscript"/>
        </w:rPr>
        <w:t>2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+2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；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drawing>
          <wp:inline distT="0" distB="0" distL="0" distR="0">
            <wp:extent cx="2571750" cy="1933575"/>
            <wp:effectExtent l="0" t="0" r="0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(2)根据题意画出图形，二次函数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=-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  <w:lang w:val="zh-CN"/>
        </w:rPr>
        <w:object>
          <v:shape id="_x0000_i1102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102" DrawAspect="Content" ObjectID="_1468075784" r:id="rId120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vertAlign w:val="superscript"/>
        </w:rPr>
        <w:t>2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+2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的顶点坐标为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(2,2)，与两坐标轴的交点坐标为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O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(0,0)、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(4,0).此时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OB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=2</w:t>
      </w:r>
      <w:bookmarkStart w:id="9" w:name="_Hlk486406864"/>
      <w:r>
        <w:rPr>
          <w:rFonts w:hint="default" w:ascii="Times New Roman" w:hAnsi="Times New Roman" w:cs="Times New Roman" w:eastAsiaTheme="minorEastAsia"/>
          <w:i w:val="0"/>
          <w:iCs w:val="0"/>
          <w:position w:val="-6"/>
          <w:szCs w:val="21"/>
          <w:lang w:val="zh-CN"/>
        </w:rPr>
        <w:object>
          <v:shape id="_x0000_i1103" o:spt="75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122" o:title=""/>
            <o:lock v:ext="edit" aspectratio="t"/>
            <w10:wrap type="none"/>
            <w10:anchorlock/>
          </v:shape>
          <o:OLEObject Type="Embed" ProgID="Equation.DSMT4" ShapeID="_x0000_i1103" DrawAspect="Content" ObjectID="_1468075785" r:id="rId121">
            <o:LockedField>false</o:LockedField>
          </o:OLEObject>
        </w:object>
      </w:r>
      <w:bookmarkEnd w:id="9"/>
      <w:r>
        <w:rPr>
          <w:rFonts w:hint="default" w:ascii="Times New Roman" w:hAnsi="Times New Roman" w:cs="Times New Roman" w:eastAsiaTheme="minorEastAsia"/>
          <w:i w:val="0"/>
          <w:iCs w:val="0"/>
          <w:szCs w:val="21"/>
          <w:lang w:val="zh-CN"/>
        </w:rPr>
        <w:t>,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lang w:val="zh-CN"/>
        </w:rPr>
        <w:t>BC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lang w:val="zh-CN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6"/>
          <w:szCs w:val="21"/>
          <w:lang w:val="zh-CN"/>
        </w:rPr>
        <w:object>
          <v:shape id="_x0000_i1104" o:spt="75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122" o:title=""/>
            <o:lock v:ext="edit" aspectratio="t"/>
            <w10:wrap type="none"/>
            <w10:anchorlock/>
          </v:shape>
          <o:OLEObject Type="Embed" ProgID="Equation.DSMT4" ShapeID="_x0000_i1104" DrawAspect="Content" ObjectID="_1468075786" r:id="rId123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lang w:val="zh-CN"/>
        </w:rPr>
        <w:t>，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若△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OCB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′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为等边三角形，则∠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OCB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′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=∠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QCB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′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=∠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QCB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=60°，因为∠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=90°,所以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tan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∠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QCB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QB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: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8"/>
          <w:szCs w:val="21"/>
        </w:rPr>
        <w:object>
          <v:shape id="_x0000_i1105" o:spt="75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  <o:OLEObject Type="Embed" ProgID="Equation.DSMT4" ShapeID="_x0000_i1105" DrawAspect="Content" ObjectID="_1468075787" r:id="rId124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,所以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QB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8"/>
          <w:szCs w:val="21"/>
        </w:rPr>
        <w:object>
          <v:shape id="_x0000_i1106" o:spt="75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126" o:title=""/>
            <o:lock v:ext="edit" aspectratio="t"/>
            <w10:wrap type="none"/>
            <w10:anchorlock/>
          </v:shape>
          <o:OLEObject Type="Embed" ProgID="Equation.DSMT4" ShapeID="_x0000_i1106" DrawAspect="Content" ObjectID="_1468075788" r:id="rId125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；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drawing>
          <wp:inline distT="0" distB="0" distL="0" distR="0">
            <wp:extent cx="2314575" cy="1619250"/>
            <wp:effectExtent l="0" t="0" r="9525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(3) ①当点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在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OB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上时，如图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，当且仅当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DE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OA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，即点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与点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重合时△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DOF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≌△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FED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，此时点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的坐标为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(4,0)；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drawing>
          <wp:inline distT="0" distB="0" distL="0" distR="0">
            <wp:extent cx="2314575" cy="1619250"/>
            <wp:effectExtent l="0" t="0" r="952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②点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在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OA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时，如图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OA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，当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OF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EF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时△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DOF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≌△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DEF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，由于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OD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=2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，所以点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坐标为(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107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  <o:OLEObject Type="Embed" ProgID="Equation.DSMT4" ShapeID="_x0000_i1107" DrawAspect="Content" ObjectID="_1468075789" r:id="rId128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108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  <o:OLEObject Type="Embed" ProgID="Equation.DSMT4" ShapeID="_x0000_i1108" DrawAspect="Content" ObjectID="_1468075790" r:id="rId129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)，点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坐标为(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109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  <o:OLEObject Type="Embed" ProgID="Equation.DSMT4" ShapeID="_x0000_i1109" DrawAspect="Content" ObjectID="_1468075791" r:id="rId130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，0)，点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坐标为(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110" o:spt="75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32" o:title=""/>
            <o:lock v:ext="edit" aspectratio="t"/>
            <w10:wrap type="none"/>
            <w10:anchorlock/>
          </v:shape>
          <o:OLEObject Type="Embed" ProgID="Equation.DSMT4" ShapeID="_x0000_i1110" DrawAspect="Content" ObjectID="_1468075792" r:id="rId131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，0)；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drawing>
          <wp:inline distT="0" distB="0" distL="0" distR="0">
            <wp:extent cx="2695575" cy="1952625"/>
            <wp:effectExtent l="0" t="0" r="9525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在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OA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时，如图,点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O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关于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的对称点落在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上时，△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DOF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≌△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DEF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，此时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OD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=2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111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  <o:OLEObject Type="Embed" ProgID="Equation.DSMT4" ShapeID="_x0000_i1111" DrawAspect="Content" ObjectID="_1468075793" r:id="rId134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position w:val="-6"/>
          <w:szCs w:val="21"/>
          <w:lang w:val="zh-CN"/>
        </w:rPr>
        <w:object>
          <v:shape id="_x0000_i1112" o:spt="75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122" o:title=""/>
            <o:lock v:ext="edit" aspectratio="t"/>
            <w10:wrap type="none"/>
            <w10:anchorlock/>
          </v:shape>
          <o:OLEObject Type="Embed" ProgID="Equation.DSMT4" ShapeID="_x0000_i1112" DrawAspect="Content" ObjectID="_1468075794" r:id="rId135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bookmarkStart w:id="10" w:name="_Hlk486441656"/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113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37" o:title=""/>
            <o:lock v:ext="edit" aspectratio="t"/>
            <w10:wrap type="none"/>
            <w10:anchorlock/>
          </v:shape>
          <o:OLEObject Type="Embed" ProgID="Equation.DSMT4" ShapeID="_x0000_i1113" DrawAspect="Content" ObjectID="_1468075795" r:id="rId136">
            <o:LockedField>false</o:LockedField>
          </o:OLEObject>
        </w:object>
      </w:r>
      <w:bookmarkEnd w:id="10"/>
      <w:r>
        <w:rPr>
          <w:rFonts w:hint="default" w:ascii="Times New Roman" w:hAnsi="Times New Roman" w:cs="Times New Roman" w:eastAsiaTheme="minorEastAsia"/>
          <w:i w:val="0"/>
          <w:iCs w:val="0"/>
          <w:position w:val="-8"/>
          <w:szCs w:val="21"/>
        </w:rPr>
        <w:object>
          <v:shape id="_x0000_i1114" o:spt="75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139" o:title=""/>
            <o:lock v:ext="edit" aspectratio="t"/>
            <w10:wrap type="none"/>
            <w10:anchorlock/>
          </v:shape>
          <o:OLEObject Type="Embed" ProgID="Equation.DSMT4" ShapeID="_x0000_i1114" DrawAspect="Content" ObjectID="_1468075796" r:id="rId138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，作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BH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OA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于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H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EG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OA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于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G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，由相似三角形的性质求得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HG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115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37" o:title=""/>
            <o:lock v:ext="edit" aspectratio="t"/>
            <w10:wrap type="none"/>
            <w10:anchorlock/>
          </v:shape>
          <o:OLEObject Type="Embed" ProgID="Equation.DSMT4" ShapeID="_x0000_i1115" DrawAspect="Content" ObjectID="_1468075797" r:id="rId140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position w:val="-8"/>
          <w:szCs w:val="21"/>
        </w:rPr>
        <w:object>
          <v:shape id="_x0000_i1116" o:spt="75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  <o:OLEObject Type="Embed" ProgID="Equation.DSMT4" ShapeID="_x0000_i1116" DrawAspect="Content" ObjectID="_1468075798" r:id="rId141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，所以点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坐标为(2+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117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37" o:title=""/>
            <o:lock v:ext="edit" aspectratio="t"/>
            <w10:wrap type="none"/>
            <w10:anchorlock/>
          </v:shape>
          <o:OLEObject Type="Embed" ProgID="Equation.DSMT4" ShapeID="_x0000_i1117" DrawAspect="Content" ObjectID="_1468075799" r:id="rId142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position w:val="-8"/>
          <w:szCs w:val="21"/>
        </w:rPr>
        <w:object>
          <v:shape id="_x0000_i1118" o:spt="75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  <o:OLEObject Type="Embed" ProgID="Equation.DSMT4" ShapeID="_x0000_i1118" DrawAspect="Content" ObjectID="_1468075800" r:id="rId143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，2-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119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37" o:title=""/>
            <o:lock v:ext="edit" aspectratio="t"/>
            <w10:wrap type="none"/>
            <w10:anchorlock/>
          </v:shape>
          <o:OLEObject Type="Embed" ProgID="Equation.DSMT4" ShapeID="_x0000_i1119" DrawAspect="Content" ObjectID="_1468075801" r:id="rId144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position w:val="-8"/>
          <w:szCs w:val="21"/>
        </w:rPr>
        <w:object>
          <v:shape id="_x0000_i1120" o:spt="75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  <o:OLEObject Type="Embed" ProgID="Equation.DSMT4" ShapeID="_x0000_i1120" DrawAspect="Content" ObjectID="_1468075802" r:id="rId145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)．</w:t>
      </w:r>
      <w:r>
        <w:rPr>
          <w:rFonts w:hint="default" w:ascii="Times New Roman" w:hAnsi="Times New Roman" w:cs="Times New Roman" w:eastAsiaTheme="minorEastAsia"/>
          <w:i w:val="0"/>
          <w:iCs w:val="0"/>
        </w:rPr>
        <w:t xml:space="preserve"> 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drawing>
          <wp:inline distT="0" distB="0" distL="0" distR="0">
            <wp:extent cx="2238375" cy="1733550"/>
            <wp:effectExtent l="0" t="0" r="952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t>综上满足条件的点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E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的坐标为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(4,0)、(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121" o:spt="75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32" o:title=""/>
            <o:lock v:ext="edit" aspectratio="t"/>
            <w10:wrap type="none"/>
            <w10:anchorlock/>
          </v:shape>
          <o:OLEObject Type="Embed" ProgID="Equation.DSMT4" ShapeID="_x0000_i1121" DrawAspect="Content" ObjectID="_1468075803" r:id="rId147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，0)、(2+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122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37" o:title=""/>
            <o:lock v:ext="edit" aspectratio="t"/>
            <w10:wrap type="none"/>
            <w10:anchorlock/>
          </v:shape>
          <o:OLEObject Type="Embed" ProgID="Equation.DSMT4" ShapeID="_x0000_i1122" DrawAspect="Content" ObjectID="_1468075804" r:id="rId148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position w:val="-8"/>
          <w:szCs w:val="21"/>
        </w:rPr>
        <w:object>
          <v:shape id="_x0000_i1123" o:spt="75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  <o:OLEObject Type="Embed" ProgID="Equation.DSMT4" ShapeID="_x0000_i1123" DrawAspect="Content" ObjectID="_1468075805" r:id="rId149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，2-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124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37" o:title=""/>
            <o:lock v:ext="edit" aspectratio="t"/>
            <w10:wrap type="none"/>
            <w10:anchorlock/>
          </v:shape>
          <o:OLEObject Type="Embed" ProgID="Equation.DSMT4" ShapeID="_x0000_i1124" DrawAspect="Content" ObjectID="_1468075806" r:id="rId150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position w:val="-8"/>
          <w:szCs w:val="21"/>
        </w:rPr>
        <w:object>
          <v:shape id="_x0000_i1125" o:spt="75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  <o:OLEObject Type="Embed" ProgID="Equation.DSMT4" ShapeID="_x0000_i1125" DrawAspect="Content" ObjectID="_1468075807" r:id="rId151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)．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t>28.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(10分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)如图，已知一次函数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=-</w:t>
      </w:r>
      <w:bookmarkStart w:id="11" w:name="_Hlk486441709"/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126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  <o:OLEObject Type="Embed" ProgID="Equation.DSMT4" ShapeID="_x0000_i1126" DrawAspect="Content" ObjectID="_1468075808" r:id="rId152">
            <o:LockedField>false</o:LockedField>
          </o:OLEObject>
        </w:object>
      </w:r>
      <w:bookmarkEnd w:id="11"/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+4的图像是直线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l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，设直线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l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分别与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轴、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轴交于点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、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.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(1)求线段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的长度；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(2)设点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M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在射线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上，将点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M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绕点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按逆时针方向旋转90°到点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N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，以点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N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为圆心，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NA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的长为半径作⊙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N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.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①当⊙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N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与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轴相切时，求点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M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的坐标；②在①的条件下，设直线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AN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与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轴交于点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，与⊙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N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的另一个交点为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，连接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MD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交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轴于点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.直线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m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过点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N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分别与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轴、直线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l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交于点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P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、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Q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，当△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APQ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与△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CDE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相似时，求点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P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的坐标.</w:t>
      </w:r>
      <w:r>
        <w:rPr>
          <w:rFonts w:hint="default" w:ascii="Times New Roman" w:hAnsi="Times New Roman" w:cs="Times New Roman" w:eastAsiaTheme="minorEastAsia"/>
          <w:i w:val="0"/>
          <w:iCs w:val="0"/>
        </w:rPr>
        <w:t xml:space="preserve"> 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drawing>
          <wp:inline distT="0" distB="0" distL="0" distR="0">
            <wp:extent cx="1962150" cy="159067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思路分析：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(1) 求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、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两点坐标，由勾股定理求得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的长度；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(2)①根据题意画出图形，根据△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AOB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∽△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NHA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HAN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≌△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FMA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计算出线段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FM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与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OF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的长；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②分点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P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位于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轴负半轴上和点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P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位于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轴正半轴上两种情况进行分析，借助于相似三角形的对应线段比等于相似比列方程求得交点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Q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坐标，再将点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Q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坐标代入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及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NP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解析式求得交点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P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的坐标.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解：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(1)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函数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=-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127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  <o:OLEObject Type="Embed" ProgID="Equation.DSMT4" ShapeID="_x0000_i1127" DrawAspect="Content" ObjectID="_1468075809" r:id="rId153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+4中，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令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=0得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=4,令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=0得，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=3,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 xml:space="preserve"> 所以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(0,4),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(3,0).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8"/>
          <w:szCs w:val="21"/>
        </w:rPr>
        <w:object>
          <v:shape id="_x0000_i1128" o:spt="75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55" o:title=""/>
            <o:lock v:ext="edit" aspectratio="t"/>
            <w10:wrap type="none"/>
            <w10:anchorlock/>
          </v:shape>
          <o:OLEObject Type="Embed" ProgID="Equation.DSMT4" ShapeID="_x0000_i1128" DrawAspect="Content" ObjectID="_1468075810" r:id="rId154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=5.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(2)①由图1知,当⊙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N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与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轴相切于点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时，作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NH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轴于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H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，则四边形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NHOE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为矩形，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HO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EN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AM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AN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，∵</w:t>
      </w:r>
      <w:bookmarkStart w:id="12" w:name="_Hlk486670701"/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∠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HAN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+∠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OAB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=90°</w:t>
      </w:r>
      <w:bookmarkEnd w:id="12"/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，∠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HNA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+∠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HAN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=90°,∴∠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OAB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=∠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HAN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，因为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AM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AN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，所以△</w:t>
      </w:r>
      <w:bookmarkStart w:id="13" w:name="_Hlk486226009"/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AOB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∽</w:t>
      </w:r>
      <w:bookmarkEnd w:id="13"/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NHA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</w:t>
      </w:r>
      <w:r>
        <w:rPr>
          <w:rFonts w:hint="default" w:ascii="Times New Roman" w:hAnsi="Times New Roman" w:cs="Times New Roman" w:eastAsiaTheme="minorEastAsia"/>
          <w:i w:val="0"/>
          <w:iCs w:val="0"/>
        </w:rPr>
        <w:drawing>
          <wp:inline distT="0" distB="0" distL="0" distR="0">
            <wp:extent cx="1143000" cy="135255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t xml:space="preserve">     图1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∴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129" o:spt="75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158" o:title=""/>
            <o:lock v:ext="edit" aspectratio="t"/>
            <w10:wrap type="none"/>
            <w10:anchorlock/>
          </v:shape>
          <o:OLEObject Type="Embed" ProgID="Equation.DSMT4" ShapeID="_x0000_i1129" DrawAspect="Content" ObjectID="_1468075811" r:id="rId157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130" o:spt="75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160" o:title=""/>
            <o:lock v:ext="edit" aspectratio="t"/>
            <w10:wrap type="none"/>
            <w10:anchorlock/>
          </v:shape>
          <o:OLEObject Type="Embed" ProgID="Equation.DSMT4" ShapeID="_x0000_i1130" DrawAspect="Content" ObjectID="_1468075812" r:id="rId159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131" o:spt="75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162" o:title=""/>
            <o:lock v:ext="edit" aspectratio="t"/>
            <w10:wrap type="none"/>
            <w10:anchorlock/>
          </v:shape>
          <o:OLEObject Type="Embed" ProgID="Equation.DSMT4" ShapeID="_x0000_i1131" DrawAspect="Content" ObjectID="_1468075813" r:id="rId161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，设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AH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=3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，则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HN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=4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,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AN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NE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OH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=5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, ∵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OH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OA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+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AH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,∴3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+4=5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, ∴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 xml:space="preserve">=2, 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∴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AH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=6,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HN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=8,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AN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AM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=10. ∵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AM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AN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，∠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OAB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=∠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HAN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</w:t>
      </w:r>
      <w:bookmarkStart w:id="14" w:name="_Hlk486311710"/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∴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Rt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HAN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≌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Rt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FMA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,</w:t>
      </w:r>
      <w:bookmarkEnd w:id="14"/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 xml:space="preserve"> ∴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FM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=6,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=8,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OF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 xml:space="preserve">=4, 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∴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M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(6,-4).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②当点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P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位于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轴负半轴上时，设直线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AN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的解析式为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kx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+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，将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(0,4),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N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(8,10)代入得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30"/>
          <w:szCs w:val="21"/>
        </w:rPr>
        <w:object>
          <v:shape id="_x0000_i1132" o:spt="75" type="#_x0000_t75" style="height:36pt;width:63.75pt;" o:ole="t" filled="f" o:preferrelative="t" stroked="f" coordsize="21600,21600">
            <v:path/>
            <v:fill on="f" focussize="0,0"/>
            <v:stroke on="f" joinstyle="miter"/>
            <v:imagedata r:id="rId164" o:title=""/>
            <o:lock v:ext="edit" aspectratio="t"/>
            <w10:wrap type="none"/>
            <w10:anchorlock/>
          </v:shape>
          <o:OLEObject Type="Embed" ProgID="Equation.DSMT4" ShapeID="_x0000_i1132" DrawAspect="Content" ObjectID="_1468075814" r:id="rId163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，解得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44"/>
          <w:szCs w:val="21"/>
        </w:rPr>
        <w:object>
          <v:shape id="_x0000_i1133" o:spt="75" type="#_x0000_t75" style="height:50.25pt;width:39pt;" o:ole="t" filled="f" o:preferrelative="t" stroked="f" coordsize="21600,21600">
            <v:path/>
            <v:fill on="f" focussize="0,0"/>
            <v:stroke on="f" joinstyle="miter"/>
            <v:imagedata r:id="rId166" o:title=""/>
            <o:lock v:ext="edit" aspectratio="t"/>
            <w10:wrap type="none"/>
            <w10:anchorlock/>
          </v:shape>
          <o:OLEObject Type="Embed" ProgID="Equation.DSMT4" ShapeID="_x0000_i1133" DrawAspect="Content" ObjectID="_1468075815" r:id="rId165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，所以直线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AN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的解析式为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134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68" o:title=""/>
            <o:lock v:ext="edit" aspectratio="t"/>
            <w10:wrap type="none"/>
            <w10:anchorlock/>
          </v:shape>
          <o:OLEObject Type="Embed" ProgID="Equation.DSMT4" ShapeID="_x0000_i1134" DrawAspect="Content" ObjectID="_1468075816" r:id="rId167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+4.所以点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坐标为(-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135" o:spt="75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70" o:title=""/>
            <o:lock v:ext="edit" aspectratio="t"/>
            <w10:wrap type="none"/>
            <w10:anchorlock/>
          </v:shape>
          <o:OLEObject Type="Embed" ProgID="Equation.DSMT4" ShapeID="_x0000_i1135" DrawAspect="Content" ObjectID="_1468075817" r:id="rId169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，0),过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  <w:kern w:val="0"/>
          <w:sz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kern w:val="0"/>
          <w:sz w:val="24"/>
        </w:rPr>
        <w:drawing>
          <wp:inline distT="0" distB="0" distL="0" distR="0">
            <wp:extent cx="4486275" cy="2295525"/>
            <wp:effectExtent l="0" t="0" r="9525" b="9525"/>
            <wp:docPr id="33" name="图片 33" descr="无标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无标题"/>
                    <pic:cNvPicPr>
                      <a:picLocks noChangeAspect="1"/>
                    </pic:cNvPicPr>
                  </pic:nvPicPr>
                  <pic:blipFill>
                    <a:blip r:embed="rId171" cstate="print"/>
                    <a:srcRect r="45364" b="47494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作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轴的垂线可得点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(16，16).设点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P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坐标为(0,-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p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),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N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(8，10)则直线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NP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解析式为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136" o:spt="75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73" o:title=""/>
            <o:lock v:ext="edit" aspectratio="t"/>
            <w10:wrap type="none"/>
            <w10:anchorlock/>
          </v:shape>
          <o:OLEObject Type="Embed" ProgID="Equation.DSMT4" ShapeID="_x0000_i1136" DrawAspect="Content" ObjectID="_1468075818" r:id="rId172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-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p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,作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EF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于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137" o:spt="75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70" o:title=""/>
            <o:lock v:ext="edit" aspectratio="t"/>
            <w10:wrap type="none"/>
            <w10:anchorlock/>
          </v:shape>
          <o:OLEObject Type="Embed" ProgID="Equation.DSMT4" ShapeID="_x0000_i1137" DrawAspect="Content" ObjectID="_1468075819" r:id="rId174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+8=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</w:rPr>
        <w:object>
          <v:shape id="_x0000_i1138" o:spt="75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76" o:title=""/>
            <o:lock v:ext="edit" aspectratio="t"/>
            <w10:wrap type="none"/>
            <w10:anchorlock/>
          </v:shape>
          <o:OLEObject Type="Embed" ProgID="Equation.DSMT4" ShapeID="_x0000_i1138" DrawAspect="Content" ObjectID="_1468075820" r:id="rId175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,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AC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139" o:spt="75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78" o:title=""/>
            <o:lock v:ext="edit" aspectratio="t"/>
            <w10:wrap type="none"/>
            <w10:anchorlock/>
          </v:shape>
          <o:OLEObject Type="Embed" ProgID="Equation.DSMT4" ShapeID="_x0000_i1139" DrawAspect="Content" ObjectID="_1468075821" r:id="rId177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140" o:spt="75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78" o:title=""/>
            <o:lock v:ext="edit" aspectratio="t"/>
            <w10:wrap type="none"/>
            <w10:anchorlock/>
          </v:shape>
          <o:OLEObject Type="Embed" ProgID="Equation.DSMT4" ShapeID="_x0000_i1140" DrawAspect="Content" ObjectID="_1468075822" r:id="rId179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+20=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141" o:spt="75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81" o:title=""/>
            <o:lock v:ext="edit" aspectratio="t"/>
            <w10:wrap type="none"/>
            <w10:anchorlock/>
          </v:shape>
          <o:OLEObject Type="Embed" ProgID="Equation.DSMT4" ShapeID="_x0000_i1141" DrawAspect="Content" ObjectID="_1468075823" r:id="rId180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,由相似三角形性质可得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EF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=8,△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CDE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∽△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APQ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，则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54"/>
          <w:szCs w:val="21"/>
        </w:rPr>
        <w:object>
          <v:shape id="_x0000_i1142" o:spt="75" type="#_x0000_t75" style="height:47.25pt;width:132.75pt;" o:ole="t" filled="f" o:preferrelative="t" stroked="f" coordsize="21600,21600">
            <v:path/>
            <v:fill on="f" focussize="0,0"/>
            <v:stroke on="f" joinstyle="miter"/>
            <v:imagedata r:id="rId183" o:title=""/>
            <o:lock v:ext="edit" aspectratio="t"/>
            <w10:wrap type="none"/>
            <w10:anchorlock/>
          </v:shape>
          <o:OLEObject Type="Embed" ProgID="Equation.DSMT4" ShapeID="_x0000_i1142" DrawAspect="Content" ObjectID="_1468075824" r:id="rId182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，解得点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Q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的横坐标绝对值为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143" o:spt="75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185" o:title=""/>
            <o:lock v:ext="edit" aspectratio="t"/>
            <w10:wrap type="none"/>
            <w10:anchorlock/>
          </v:shape>
          <o:OLEObject Type="Embed" ProgID="Equation.DSMT4" ShapeID="_x0000_i1143" DrawAspect="Content" ObjectID="_1468075825" r:id="rId184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，将点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Q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横坐标绝对值代入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及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NP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解析式得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144" o:spt="75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73" o:title=""/>
            <o:lock v:ext="edit" aspectratio="t"/>
            <w10:wrap type="none"/>
            <w10:anchorlock/>
          </v:shape>
          <o:OLEObject Type="Embed" ProgID="Equation.DSMT4" ShapeID="_x0000_i1144" DrawAspect="Content" ObjectID="_1468075826" r:id="rId186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·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145" o:spt="75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185" o:title=""/>
            <o:lock v:ext="edit" aspectratio="t"/>
            <w10:wrap type="none"/>
            <w10:anchorlock/>
          </v:shape>
          <o:OLEObject Type="Embed" ProgID="Equation.DSMT4" ShapeID="_x0000_i1145" DrawAspect="Content" ObjectID="_1468075827" r:id="rId187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-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p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146" o:spt="75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185" o:title=""/>
            <o:lock v:ext="edit" aspectratio="t"/>
            <w10:wrap type="none"/>
            <w10:anchorlock/>
          </v:shape>
          <o:OLEObject Type="Embed" ProgID="Equation.DSMT4" ShapeID="_x0000_i1146" DrawAspect="Content" ObjectID="_1468075828" r:id="rId188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·(-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147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  <o:OLEObject Type="Embed" ProgID="Equation.DSMT4" ShapeID="_x0000_i1147" DrawAspect="Content" ObjectID="_1468075829" r:id="rId189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)+4，解得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p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vertAlign w:val="subscript"/>
        </w:rPr>
        <w:t>1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=-4(舍去),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p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  <w:vertAlign w:val="subscript"/>
        </w:rPr>
        <w:t>2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=6,所以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P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(0,-6).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</w:p>
    <w:p>
      <w:pPr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kern w:val="0"/>
          <w:sz w:val="24"/>
        </w:rPr>
        <w:drawing>
          <wp:inline distT="0" distB="0" distL="0" distR="0">
            <wp:extent cx="4048125" cy="2162175"/>
            <wp:effectExtent l="0" t="0" r="9525" b="9525"/>
            <wp:docPr id="4" name="图片 4" descr="94D6A19391B9589C56D3D9DF739CF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94D6A19391B9589C56D3D9DF739CF610"/>
                    <pic:cNvPicPr>
                      <a:picLocks noChangeAspect="1"/>
                    </pic:cNvPicPr>
                  </pic:nvPicPr>
                  <pic:blipFill>
                    <a:blip r:embed="rId190" cstate="print"/>
                    <a:srcRect r="776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当点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P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位于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轴正半轴上时，设点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P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坐标为(0,4+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p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),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N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(8，10)，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(16，16)则直线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NP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解析式为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y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148" o:spt="75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92" o:title=""/>
            <o:lock v:ext="edit" aspectratio="t"/>
            <w10:wrap type="none"/>
            <w10:anchorlock/>
          </v:shape>
          <o:OLEObject Type="Embed" ProgID="Equation.DSMT4" ShapeID="_x0000_i1148" DrawAspect="Content" ObjectID="_1468075830" r:id="rId191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x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+4+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p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,△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CDE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∽△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AQP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，则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54"/>
          <w:szCs w:val="21"/>
        </w:rPr>
        <w:object>
          <v:shape id="_x0000_i1149" o:spt="75" type="#_x0000_t75" style="height:47.25pt;width:122.25pt;" o:ole="t" filled="f" o:preferrelative="t" stroked="f" coordsize="21600,21600">
            <v:path/>
            <v:fill on="f" focussize="0,0"/>
            <v:stroke on="f" joinstyle="miter"/>
            <v:imagedata r:id="rId194" o:title=""/>
            <o:lock v:ext="edit" aspectratio="t"/>
            <w10:wrap type="none"/>
            <w10:anchorlock/>
          </v:shape>
          <o:OLEObject Type="Embed" ProgID="Equation.DSMT4" ShapeID="_x0000_i1149" DrawAspect="Content" ObjectID="_1468075831" r:id="rId193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，解得点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Q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的横坐标绝对值为，将点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Q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横坐标绝对值代入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AB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及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NP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解析式得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150" o:spt="75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92" o:title=""/>
            <o:lock v:ext="edit" aspectratio="t"/>
            <w10:wrap type="none"/>
            <w10:anchorlock/>
          </v:shape>
          <o:OLEObject Type="Embed" ProgID="Equation.DSMT4" ShapeID="_x0000_i1150" DrawAspect="Content" ObjectID="_1468075832" r:id="rId195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·(-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151" o:spt="75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97" o:title=""/>
            <o:lock v:ext="edit" aspectratio="t"/>
            <w10:wrap type="none"/>
            <w10:anchorlock/>
          </v:shape>
          <o:OLEObject Type="Embed" ProgID="Equation.DSMT4" ShapeID="_x0000_i1151" DrawAspect="Content" ObjectID="_1468075833" r:id="rId196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)+4+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p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=(-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152" o:spt="75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97" o:title=""/>
            <o:lock v:ext="edit" aspectratio="t"/>
            <w10:wrap type="none"/>
            <w10:anchorlock/>
          </v:shape>
          <o:OLEObject Type="Embed" ProgID="Equation.DSMT4" ShapeID="_x0000_i1152" DrawAspect="Content" ObjectID="_1468075834" r:id="rId198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)·(-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24"/>
          <w:szCs w:val="21"/>
        </w:rPr>
        <w:object>
          <v:shape id="_x0000_i1153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  <o:OLEObject Type="Embed" ProgID="Equation.DSMT4" ShapeID="_x0000_i1153" DrawAspect="Content" ObjectID="_1468075835" r:id="rId199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)+4，解得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p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=10，所以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P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(0,14).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t>法二：把M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（6,-4）,</w:t>
      </w:r>
      <w:r>
        <w:rPr>
          <w:rFonts w:hint="default" w:ascii="Times New Roman" w:hAnsi="Times New Roman" w:cs="Times New Roman" w:eastAsiaTheme="minorEastAsia"/>
          <w:i w:val="0"/>
          <w:iCs w:val="0"/>
        </w:rPr>
        <w:t>D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（16,16）代入y=kx+b得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30"/>
          <w:szCs w:val="21"/>
        </w:rPr>
        <w:object>
          <v:shape id="_x0000_i1154" o:spt="75" type="#_x0000_t75" style="height:36pt;width:66pt;" o:ole="t" filled="f" o:preferrelative="t" stroked="f" coordsize="21600,21600">
            <v:path/>
            <v:fill on="f" focussize="0,0"/>
            <v:stroke on="f" joinstyle="miter"/>
            <v:imagedata r:id="rId201" o:title=""/>
            <o:lock v:ext="edit" aspectratio="t"/>
            <w10:wrap type="none"/>
            <w10:anchorlock/>
          </v:shape>
          <o:OLEObject Type="Embed" ProgID="Equation.DSMT4" ShapeID="_x0000_i1154" DrawAspect="Content" ObjectID="_1468075836" r:id="rId200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，解得</w:t>
      </w:r>
      <w:r>
        <w:rPr>
          <w:rFonts w:hint="default" w:ascii="Times New Roman" w:hAnsi="Times New Roman" w:cs="Times New Roman" w:eastAsiaTheme="minorEastAsia"/>
          <w:i w:val="0"/>
          <w:iCs w:val="0"/>
          <w:position w:val="-30"/>
          <w:szCs w:val="21"/>
        </w:rPr>
        <w:object>
          <v:shape id="_x0000_i1155" o:spt="75" type="#_x0000_t75" style="height:36pt;width:48.75pt;" o:ole="t" filled="f" o:preferrelative="t" stroked="f" coordsize="21600,21600">
            <v:path/>
            <v:fill on="f" focussize="0,0"/>
            <v:stroke on="f" joinstyle="miter"/>
            <v:imagedata r:id="rId203" o:title=""/>
            <o:lock v:ext="edit" aspectratio="t"/>
            <w10:wrap type="none"/>
            <w10:anchorlock/>
          </v:shape>
          <o:OLEObject Type="Embed" ProgID="Equation.DSMT4" ShapeID="_x0000_i1155" DrawAspect="Content" ObjectID="_1468075837" r:id="rId202">
            <o:LockedField>false</o:LockedField>
          </o:OLEObject>
        </w:objec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,∴直线MD的解析式为y=2x-16,当x=8时，y=0，点E（8,0）在直线DE上。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①当P位于y轴负半轴上时，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CDE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∽△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APQ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，则∠7=∠5, ∠4=∠6, ∵ND=NE=r，∴∠1=∠6,∵OA</w:t>
      </w:r>
      <w:bookmarkStart w:id="15" w:name="_Hlk486670918"/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∥</w:t>
      </w:r>
      <w:bookmarkEnd w:id="15"/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NE，∴∠2=∠4, ∴∠2=∠1, ∴NP∥ND，∴∠3=∠6, ∴∠3=∠4, ∴AN=NP=10, ∵OA=4, ∴OP=6, ∴点P坐标为（0,-6）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drawing>
          <wp:inline distT="0" distB="0" distL="0" distR="0">
            <wp:extent cx="4257675" cy="237172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2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olor w:val="0000FF"/>
          <w:szCs w:val="21"/>
        </w:rPr>
        <w:t>②当P位于y轴正半轴上时，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CDE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∽△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AQP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，则∠1=∠2=∠3, ∠APQ=∠CED, ∴∠5=∠6, ∵ND=NE=r，∴∠4=∠7,</w:t>
      </w:r>
      <w:r>
        <w:rPr>
          <w:rFonts w:hint="default" w:ascii="Times New Roman" w:hAnsi="Times New Roman" w:cs="Times New Roman" w:eastAsiaTheme="minorEastAsia"/>
          <w:i w:val="0"/>
          <w:iCs w:val="0"/>
        </w:rPr>
        <w:t xml:space="preserve"> </w:t>
      </w:r>
      <w:r>
        <w:rPr>
          <w:rFonts w:hint="default" w:ascii="Times New Roman" w:hAnsi="Times New Roman" w:cs="Times New Roman" w:eastAsiaTheme="minorEastAsia"/>
          <w:i w:val="0"/>
          <w:iCs w:val="0"/>
          <w:szCs w:val="21"/>
        </w:rPr>
        <w:t>∠8=∠Q=90°, ∠8=∠9, ∠E=∠Q∴∠9+∠4=90°, ∴NQ⊥DE，∴∠9=∠6, ∴∠5=∠8,∴AN=NP=10, ∵OA=4, ∴OP=14, ∴点P坐标为（0,14）</w:t>
      </w: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  <w:r>
        <w:rPr>
          <w:rFonts w:hint="default" w:ascii="Times New Roman" w:hAnsi="Times New Roman" w:cs="Times New Roman" w:eastAsiaTheme="minorEastAsia"/>
          <w:i w:val="0"/>
          <w:iCs w:val="0"/>
        </w:rPr>
        <w:drawing>
          <wp:inline distT="0" distB="0" distL="0" distR="0">
            <wp:extent cx="4391025" cy="253365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2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</w:p>
    <w:p>
      <w:pPr>
        <w:rPr>
          <w:rFonts w:hint="default" w:ascii="Times New Roman" w:hAnsi="Times New Roman" w:cs="Times New Roman" w:eastAsiaTheme="minorEastAsia"/>
          <w:i w:val="0"/>
          <w:iCs w:val="0"/>
          <w:szCs w:val="21"/>
        </w:rPr>
      </w:pPr>
    </w:p>
    <w:p>
      <w:pPr>
        <w:rPr>
          <w:rFonts w:hint="default" w:ascii="Times New Roman" w:hAnsi="Times New Roman" w:cs="Times New Roman" w:eastAsiaTheme="minorEastAsia"/>
          <w:i w:val="0"/>
          <w:iCs w:val="0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</w:rPr>
      </w:pPr>
    </w:p>
    <w:sectPr>
      <w:pgSz w:w="11906" w:h="16838"/>
      <w:pgMar w:top="1440" w:right="1800" w:bottom="1440" w:left="1800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83E2D"/>
    <w:multiLevelType w:val="multilevel"/>
    <w:tmpl w:val="04A83E2D"/>
    <w:lvl w:ilvl="0" w:tentative="0">
      <w:start w:val="2"/>
      <w:numFmt w:val="decimalEnclosedCircle"/>
      <w:lvlText w:val="%1"/>
      <w:lvlJc w:val="left"/>
      <w:pPr>
        <w:ind w:left="360" w:hanging="360"/>
      </w:pPr>
      <w:rPr>
        <w:rFonts w:hint="default" w:ascii="宋体" w:hAnsi="宋体" w:cs="宋体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E6F406E"/>
    <w:multiLevelType w:val="multilevel"/>
    <w:tmpl w:val="7E6F406E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60E33"/>
    <w:rsid w:val="00107387"/>
    <w:rsid w:val="00174D19"/>
    <w:rsid w:val="00297DCC"/>
    <w:rsid w:val="00354B13"/>
    <w:rsid w:val="003968B9"/>
    <w:rsid w:val="00421045"/>
    <w:rsid w:val="004A7CFB"/>
    <w:rsid w:val="004F0E52"/>
    <w:rsid w:val="004F481B"/>
    <w:rsid w:val="004F672E"/>
    <w:rsid w:val="00734284"/>
    <w:rsid w:val="00734542"/>
    <w:rsid w:val="00C57D41"/>
    <w:rsid w:val="00D31DB1"/>
    <w:rsid w:val="00E60E33"/>
    <w:rsid w:val="2C4551BB"/>
    <w:rsid w:val="2F817C9F"/>
    <w:rsid w:val="7E722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5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3"/>
    <w:uiPriority w:val="99"/>
    <w:rPr>
      <w:sz w:val="18"/>
      <w:szCs w:val="18"/>
    </w:rPr>
  </w:style>
  <w:style w:type="character" w:customStyle="1" w:styleId="9">
    <w:name w:val="批注框文本 Char"/>
    <w:basedOn w:val="5"/>
    <w:link w:val="2"/>
    <w:semiHidden/>
    <w:uiPriority w:val="99"/>
    <w:rPr>
      <w:rFonts w:ascii="Calibri" w:hAnsi="Calibri" w:eastAsia="宋体" w:cs="Times New Roman"/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oleObject" Target="embeddings/oleObject43.bin"/><Relationship Id="rId97" Type="http://schemas.openxmlformats.org/officeDocument/2006/relationships/image" Target="media/image51.wmf"/><Relationship Id="rId96" Type="http://schemas.openxmlformats.org/officeDocument/2006/relationships/oleObject" Target="embeddings/oleObject42.bin"/><Relationship Id="rId95" Type="http://schemas.openxmlformats.org/officeDocument/2006/relationships/image" Target="media/image50.wmf"/><Relationship Id="rId94" Type="http://schemas.openxmlformats.org/officeDocument/2006/relationships/oleObject" Target="embeddings/oleObject41.bin"/><Relationship Id="rId93" Type="http://schemas.openxmlformats.org/officeDocument/2006/relationships/oleObject" Target="embeddings/oleObject40.bin"/><Relationship Id="rId92" Type="http://schemas.openxmlformats.org/officeDocument/2006/relationships/image" Target="media/image49.wmf"/><Relationship Id="rId91" Type="http://schemas.openxmlformats.org/officeDocument/2006/relationships/oleObject" Target="embeddings/oleObject39.bin"/><Relationship Id="rId90" Type="http://schemas.openxmlformats.org/officeDocument/2006/relationships/image" Target="media/image48.wmf"/><Relationship Id="rId9" Type="http://schemas.openxmlformats.org/officeDocument/2006/relationships/image" Target="media/image5.wmf"/><Relationship Id="rId89" Type="http://schemas.openxmlformats.org/officeDocument/2006/relationships/oleObject" Target="embeddings/oleObject38.bin"/><Relationship Id="rId88" Type="http://schemas.openxmlformats.org/officeDocument/2006/relationships/image" Target="media/image47.wmf"/><Relationship Id="rId87" Type="http://schemas.openxmlformats.org/officeDocument/2006/relationships/oleObject" Target="embeddings/oleObject37.bin"/><Relationship Id="rId86" Type="http://schemas.openxmlformats.org/officeDocument/2006/relationships/image" Target="media/image46.wmf"/><Relationship Id="rId85" Type="http://schemas.openxmlformats.org/officeDocument/2006/relationships/oleObject" Target="embeddings/oleObject36.bin"/><Relationship Id="rId84" Type="http://schemas.openxmlformats.org/officeDocument/2006/relationships/oleObject" Target="embeddings/oleObject35.bin"/><Relationship Id="rId83" Type="http://schemas.openxmlformats.org/officeDocument/2006/relationships/oleObject" Target="embeddings/oleObject34.bin"/><Relationship Id="rId82" Type="http://schemas.openxmlformats.org/officeDocument/2006/relationships/image" Target="media/image45.wmf"/><Relationship Id="rId81" Type="http://schemas.openxmlformats.org/officeDocument/2006/relationships/oleObject" Target="embeddings/oleObject33.bin"/><Relationship Id="rId80" Type="http://schemas.openxmlformats.org/officeDocument/2006/relationships/image" Target="media/image44.wmf"/><Relationship Id="rId8" Type="http://schemas.openxmlformats.org/officeDocument/2006/relationships/image" Target="media/image4.wmf"/><Relationship Id="rId79" Type="http://schemas.openxmlformats.org/officeDocument/2006/relationships/oleObject" Target="embeddings/oleObject32.bin"/><Relationship Id="rId78" Type="http://schemas.openxmlformats.org/officeDocument/2006/relationships/oleObject" Target="embeddings/oleObject31.bin"/><Relationship Id="rId77" Type="http://schemas.openxmlformats.org/officeDocument/2006/relationships/image" Target="media/image43.wmf"/><Relationship Id="rId76" Type="http://schemas.openxmlformats.org/officeDocument/2006/relationships/oleObject" Target="embeddings/oleObject30.bin"/><Relationship Id="rId75" Type="http://schemas.openxmlformats.org/officeDocument/2006/relationships/image" Target="media/image42.wmf"/><Relationship Id="rId74" Type="http://schemas.openxmlformats.org/officeDocument/2006/relationships/oleObject" Target="embeddings/oleObject29.bin"/><Relationship Id="rId73" Type="http://schemas.openxmlformats.org/officeDocument/2006/relationships/image" Target="media/image41.emf"/><Relationship Id="rId72" Type="http://schemas.openxmlformats.org/officeDocument/2006/relationships/image" Target="media/image40.wmf"/><Relationship Id="rId71" Type="http://schemas.openxmlformats.org/officeDocument/2006/relationships/oleObject" Target="embeddings/oleObject28.bin"/><Relationship Id="rId70" Type="http://schemas.openxmlformats.org/officeDocument/2006/relationships/image" Target="media/image39.wmf"/><Relationship Id="rId7" Type="http://schemas.openxmlformats.org/officeDocument/2006/relationships/image" Target="media/image3.wmf"/><Relationship Id="rId69" Type="http://schemas.openxmlformats.org/officeDocument/2006/relationships/oleObject" Target="embeddings/oleObject27.bin"/><Relationship Id="rId68" Type="http://schemas.openxmlformats.org/officeDocument/2006/relationships/oleObject" Target="embeddings/oleObject26.bin"/><Relationship Id="rId67" Type="http://schemas.openxmlformats.org/officeDocument/2006/relationships/oleObject" Target="embeddings/oleObject25.bin"/><Relationship Id="rId66" Type="http://schemas.openxmlformats.org/officeDocument/2006/relationships/oleObject" Target="embeddings/oleObject24.bin"/><Relationship Id="rId65" Type="http://schemas.openxmlformats.org/officeDocument/2006/relationships/oleObject" Target="embeddings/oleObject23.bin"/><Relationship Id="rId64" Type="http://schemas.openxmlformats.org/officeDocument/2006/relationships/oleObject" Target="embeddings/oleObject22.bin"/><Relationship Id="rId63" Type="http://schemas.openxmlformats.org/officeDocument/2006/relationships/oleObject" Target="embeddings/oleObject21.bin"/><Relationship Id="rId62" Type="http://schemas.openxmlformats.org/officeDocument/2006/relationships/oleObject" Target="embeddings/oleObject20.bin"/><Relationship Id="rId61" Type="http://schemas.openxmlformats.org/officeDocument/2006/relationships/image" Target="media/image38.wmf"/><Relationship Id="rId60" Type="http://schemas.openxmlformats.org/officeDocument/2006/relationships/oleObject" Target="embeddings/oleObject19.bin"/><Relationship Id="rId6" Type="http://schemas.openxmlformats.org/officeDocument/2006/relationships/image" Target="media/image2.wmf"/><Relationship Id="rId59" Type="http://schemas.openxmlformats.org/officeDocument/2006/relationships/image" Target="media/image37.wmf"/><Relationship Id="rId58" Type="http://schemas.openxmlformats.org/officeDocument/2006/relationships/oleObject" Target="embeddings/oleObject18.bin"/><Relationship Id="rId57" Type="http://schemas.openxmlformats.org/officeDocument/2006/relationships/image" Target="media/image36.png"/><Relationship Id="rId56" Type="http://schemas.openxmlformats.org/officeDocument/2006/relationships/oleObject" Target="embeddings/oleObject17.bin"/><Relationship Id="rId55" Type="http://schemas.openxmlformats.org/officeDocument/2006/relationships/oleObject" Target="embeddings/oleObject16.bin"/><Relationship Id="rId54" Type="http://schemas.openxmlformats.org/officeDocument/2006/relationships/image" Target="media/image35.wmf"/><Relationship Id="rId53" Type="http://schemas.openxmlformats.org/officeDocument/2006/relationships/oleObject" Target="embeddings/oleObject15.bin"/><Relationship Id="rId52" Type="http://schemas.openxmlformats.org/officeDocument/2006/relationships/image" Target="media/image34.wmf"/><Relationship Id="rId51" Type="http://schemas.openxmlformats.org/officeDocument/2006/relationships/oleObject" Target="embeddings/oleObject14.bin"/><Relationship Id="rId50" Type="http://schemas.openxmlformats.org/officeDocument/2006/relationships/oleObject" Target="embeddings/oleObject13.bin"/><Relationship Id="rId5" Type="http://schemas.openxmlformats.org/officeDocument/2006/relationships/image" Target="media/image1.wmf"/><Relationship Id="rId49" Type="http://schemas.openxmlformats.org/officeDocument/2006/relationships/image" Target="media/image33.png"/><Relationship Id="rId48" Type="http://schemas.openxmlformats.org/officeDocument/2006/relationships/oleObject" Target="embeddings/oleObject12.bin"/><Relationship Id="rId47" Type="http://schemas.openxmlformats.org/officeDocument/2006/relationships/oleObject" Target="embeddings/oleObject11.bin"/><Relationship Id="rId46" Type="http://schemas.openxmlformats.org/officeDocument/2006/relationships/image" Target="media/image32.png"/><Relationship Id="rId45" Type="http://schemas.openxmlformats.org/officeDocument/2006/relationships/oleObject" Target="embeddings/oleObject10.bin"/><Relationship Id="rId44" Type="http://schemas.openxmlformats.org/officeDocument/2006/relationships/image" Target="media/image31.wmf"/><Relationship Id="rId43" Type="http://schemas.openxmlformats.org/officeDocument/2006/relationships/oleObject" Target="embeddings/oleObject9.bin"/><Relationship Id="rId42" Type="http://schemas.openxmlformats.org/officeDocument/2006/relationships/image" Target="media/image30.png"/><Relationship Id="rId41" Type="http://schemas.openxmlformats.org/officeDocument/2006/relationships/image" Target="media/image29.wmf"/><Relationship Id="rId40" Type="http://schemas.openxmlformats.org/officeDocument/2006/relationships/oleObject" Target="embeddings/oleObject8.bin"/><Relationship Id="rId4" Type="http://schemas.openxmlformats.org/officeDocument/2006/relationships/theme" Target="theme/theme1.xml"/><Relationship Id="rId39" Type="http://schemas.openxmlformats.org/officeDocument/2006/relationships/oleObject" Target="embeddings/oleObject7.bin"/><Relationship Id="rId38" Type="http://schemas.openxmlformats.org/officeDocument/2006/relationships/oleObject" Target="embeddings/oleObject6.bin"/><Relationship Id="rId37" Type="http://schemas.openxmlformats.org/officeDocument/2006/relationships/oleObject" Target="embeddings/oleObject5.bin"/><Relationship Id="rId36" Type="http://schemas.openxmlformats.org/officeDocument/2006/relationships/oleObject" Target="embeddings/oleObject4.bin"/><Relationship Id="rId35" Type="http://schemas.openxmlformats.org/officeDocument/2006/relationships/oleObject" Target="embeddings/oleObject3.bin"/><Relationship Id="rId34" Type="http://schemas.openxmlformats.org/officeDocument/2006/relationships/image" Target="media/image28.png"/><Relationship Id="rId33" Type="http://schemas.openxmlformats.org/officeDocument/2006/relationships/oleObject" Target="embeddings/oleObject2.bin"/><Relationship Id="rId32" Type="http://schemas.openxmlformats.org/officeDocument/2006/relationships/oleObject" Target="embeddings/oleObject1.bin"/><Relationship Id="rId31" Type="http://schemas.openxmlformats.org/officeDocument/2006/relationships/image" Target="media/image27.png"/><Relationship Id="rId30" Type="http://schemas.openxmlformats.org/officeDocument/2006/relationships/image" Target="media/image26.wmf"/><Relationship Id="rId3" Type="http://schemas.openxmlformats.org/officeDocument/2006/relationships/header" Target="head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wmf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wmf"/><Relationship Id="rId21" Type="http://schemas.openxmlformats.org/officeDocument/2006/relationships/image" Target="media/image17.wmf"/><Relationship Id="rId208" Type="http://schemas.openxmlformats.org/officeDocument/2006/relationships/fontTable" Target="fontTable.xml"/><Relationship Id="rId207" Type="http://schemas.openxmlformats.org/officeDocument/2006/relationships/numbering" Target="numbering.xml"/><Relationship Id="rId206" Type="http://schemas.openxmlformats.org/officeDocument/2006/relationships/customXml" Target="../customXml/item1.xml"/><Relationship Id="rId205" Type="http://schemas.openxmlformats.org/officeDocument/2006/relationships/image" Target="media/image88.png"/><Relationship Id="rId204" Type="http://schemas.openxmlformats.org/officeDocument/2006/relationships/image" Target="media/image87.png"/><Relationship Id="rId203" Type="http://schemas.openxmlformats.org/officeDocument/2006/relationships/image" Target="media/image86.wmf"/><Relationship Id="rId202" Type="http://schemas.openxmlformats.org/officeDocument/2006/relationships/oleObject" Target="embeddings/oleObject113.bin"/><Relationship Id="rId201" Type="http://schemas.openxmlformats.org/officeDocument/2006/relationships/image" Target="media/image85.wmf"/><Relationship Id="rId200" Type="http://schemas.openxmlformats.org/officeDocument/2006/relationships/oleObject" Target="embeddings/oleObject112.bin"/><Relationship Id="rId20" Type="http://schemas.openxmlformats.org/officeDocument/2006/relationships/image" Target="media/image16.wmf"/><Relationship Id="rId2" Type="http://schemas.openxmlformats.org/officeDocument/2006/relationships/settings" Target="settings.xml"/><Relationship Id="rId199" Type="http://schemas.openxmlformats.org/officeDocument/2006/relationships/oleObject" Target="embeddings/oleObject111.bin"/><Relationship Id="rId198" Type="http://schemas.openxmlformats.org/officeDocument/2006/relationships/oleObject" Target="embeddings/oleObject110.bin"/><Relationship Id="rId197" Type="http://schemas.openxmlformats.org/officeDocument/2006/relationships/image" Target="media/image84.wmf"/><Relationship Id="rId196" Type="http://schemas.openxmlformats.org/officeDocument/2006/relationships/oleObject" Target="embeddings/oleObject109.bin"/><Relationship Id="rId195" Type="http://schemas.openxmlformats.org/officeDocument/2006/relationships/oleObject" Target="embeddings/oleObject108.bin"/><Relationship Id="rId194" Type="http://schemas.openxmlformats.org/officeDocument/2006/relationships/image" Target="media/image83.wmf"/><Relationship Id="rId193" Type="http://schemas.openxmlformats.org/officeDocument/2006/relationships/oleObject" Target="embeddings/oleObject107.bin"/><Relationship Id="rId192" Type="http://schemas.openxmlformats.org/officeDocument/2006/relationships/image" Target="media/image82.wmf"/><Relationship Id="rId191" Type="http://schemas.openxmlformats.org/officeDocument/2006/relationships/oleObject" Target="embeddings/oleObject106.bin"/><Relationship Id="rId190" Type="http://schemas.openxmlformats.org/officeDocument/2006/relationships/image" Target="media/image81.png"/><Relationship Id="rId19" Type="http://schemas.openxmlformats.org/officeDocument/2006/relationships/image" Target="media/image15.png"/><Relationship Id="rId189" Type="http://schemas.openxmlformats.org/officeDocument/2006/relationships/oleObject" Target="embeddings/oleObject105.bin"/><Relationship Id="rId188" Type="http://schemas.openxmlformats.org/officeDocument/2006/relationships/oleObject" Target="embeddings/oleObject104.bin"/><Relationship Id="rId187" Type="http://schemas.openxmlformats.org/officeDocument/2006/relationships/oleObject" Target="embeddings/oleObject103.bin"/><Relationship Id="rId186" Type="http://schemas.openxmlformats.org/officeDocument/2006/relationships/oleObject" Target="embeddings/oleObject102.bin"/><Relationship Id="rId185" Type="http://schemas.openxmlformats.org/officeDocument/2006/relationships/image" Target="media/image80.wmf"/><Relationship Id="rId184" Type="http://schemas.openxmlformats.org/officeDocument/2006/relationships/oleObject" Target="embeddings/oleObject101.bin"/><Relationship Id="rId183" Type="http://schemas.openxmlformats.org/officeDocument/2006/relationships/image" Target="media/image79.wmf"/><Relationship Id="rId182" Type="http://schemas.openxmlformats.org/officeDocument/2006/relationships/oleObject" Target="embeddings/oleObject100.bin"/><Relationship Id="rId181" Type="http://schemas.openxmlformats.org/officeDocument/2006/relationships/image" Target="media/image78.wmf"/><Relationship Id="rId180" Type="http://schemas.openxmlformats.org/officeDocument/2006/relationships/oleObject" Target="embeddings/oleObject99.bin"/><Relationship Id="rId18" Type="http://schemas.openxmlformats.org/officeDocument/2006/relationships/image" Target="media/image14.wmf"/><Relationship Id="rId179" Type="http://schemas.openxmlformats.org/officeDocument/2006/relationships/oleObject" Target="embeddings/oleObject98.bin"/><Relationship Id="rId178" Type="http://schemas.openxmlformats.org/officeDocument/2006/relationships/image" Target="media/image77.wmf"/><Relationship Id="rId177" Type="http://schemas.openxmlformats.org/officeDocument/2006/relationships/oleObject" Target="embeddings/oleObject97.bin"/><Relationship Id="rId176" Type="http://schemas.openxmlformats.org/officeDocument/2006/relationships/image" Target="media/image76.wmf"/><Relationship Id="rId175" Type="http://schemas.openxmlformats.org/officeDocument/2006/relationships/oleObject" Target="embeddings/oleObject96.bin"/><Relationship Id="rId174" Type="http://schemas.openxmlformats.org/officeDocument/2006/relationships/oleObject" Target="embeddings/oleObject95.bin"/><Relationship Id="rId173" Type="http://schemas.openxmlformats.org/officeDocument/2006/relationships/image" Target="media/image75.wmf"/><Relationship Id="rId172" Type="http://schemas.openxmlformats.org/officeDocument/2006/relationships/oleObject" Target="embeddings/oleObject94.bin"/><Relationship Id="rId171" Type="http://schemas.openxmlformats.org/officeDocument/2006/relationships/image" Target="media/image74.png"/><Relationship Id="rId170" Type="http://schemas.openxmlformats.org/officeDocument/2006/relationships/image" Target="media/image73.wmf"/><Relationship Id="rId17" Type="http://schemas.openxmlformats.org/officeDocument/2006/relationships/image" Target="media/image13.png"/><Relationship Id="rId169" Type="http://schemas.openxmlformats.org/officeDocument/2006/relationships/oleObject" Target="embeddings/oleObject93.bin"/><Relationship Id="rId168" Type="http://schemas.openxmlformats.org/officeDocument/2006/relationships/image" Target="media/image72.wmf"/><Relationship Id="rId167" Type="http://schemas.openxmlformats.org/officeDocument/2006/relationships/oleObject" Target="embeddings/oleObject92.bin"/><Relationship Id="rId166" Type="http://schemas.openxmlformats.org/officeDocument/2006/relationships/image" Target="media/image71.wmf"/><Relationship Id="rId165" Type="http://schemas.openxmlformats.org/officeDocument/2006/relationships/oleObject" Target="embeddings/oleObject91.bin"/><Relationship Id="rId164" Type="http://schemas.openxmlformats.org/officeDocument/2006/relationships/image" Target="media/image70.wmf"/><Relationship Id="rId163" Type="http://schemas.openxmlformats.org/officeDocument/2006/relationships/oleObject" Target="embeddings/oleObject90.bin"/><Relationship Id="rId162" Type="http://schemas.openxmlformats.org/officeDocument/2006/relationships/image" Target="media/image69.wmf"/><Relationship Id="rId161" Type="http://schemas.openxmlformats.org/officeDocument/2006/relationships/oleObject" Target="embeddings/oleObject89.bin"/><Relationship Id="rId160" Type="http://schemas.openxmlformats.org/officeDocument/2006/relationships/image" Target="media/image68.wmf"/><Relationship Id="rId16" Type="http://schemas.openxmlformats.org/officeDocument/2006/relationships/image" Target="media/image12.png"/><Relationship Id="rId159" Type="http://schemas.openxmlformats.org/officeDocument/2006/relationships/oleObject" Target="embeddings/oleObject88.bin"/><Relationship Id="rId158" Type="http://schemas.openxmlformats.org/officeDocument/2006/relationships/image" Target="media/image67.wmf"/><Relationship Id="rId157" Type="http://schemas.openxmlformats.org/officeDocument/2006/relationships/oleObject" Target="embeddings/oleObject87.bin"/><Relationship Id="rId156" Type="http://schemas.openxmlformats.org/officeDocument/2006/relationships/image" Target="media/image66.png"/><Relationship Id="rId155" Type="http://schemas.openxmlformats.org/officeDocument/2006/relationships/image" Target="media/image65.wmf"/><Relationship Id="rId154" Type="http://schemas.openxmlformats.org/officeDocument/2006/relationships/oleObject" Target="embeddings/oleObject86.bin"/><Relationship Id="rId153" Type="http://schemas.openxmlformats.org/officeDocument/2006/relationships/oleObject" Target="embeddings/oleObject85.bin"/><Relationship Id="rId152" Type="http://schemas.openxmlformats.org/officeDocument/2006/relationships/oleObject" Target="embeddings/oleObject84.bin"/><Relationship Id="rId151" Type="http://schemas.openxmlformats.org/officeDocument/2006/relationships/oleObject" Target="embeddings/oleObject83.bin"/><Relationship Id="rId150" Type="http://schemas.openxmlformats.org/officeDocument/2006/relationships/oleObject" Target="embeddings/oleObject82.bin"/><Relationship Id="rId15" Type="http://schemas.openxmlformats.org/officeDocument/2006/relationships/image" Target="media/image11.wmf"/><Relationship Id="rId149" Type="http://schemas.openxmlformats.org/officeDocument/2006/relationships/oleObject" Target="embeddings/oleObject81.bin"/><Relationship Id="rId148" Type="http://schemas.openxmlformats.org/officeDocument/2006/relationships/oleObject" Target="embeddings/oleObject80.bin"/><Relationship Id="rId147" Type="http://schemas.openxmlformats.org/officeDocument/2006/relationships/oleObject" Target="embeddings/oleObject79.bin"/><Relationship Id="rId146" Type="http://schemas.openxmlformats.org/officeDocument/2006/relationships/image" Target="media/image64.png"/><Relationship Id="rId145" Type="http://schemas.openxmlformats.org/officeDocument/2006/relationships/oleObject" Target="embeddings/oleObject78.bin"/><Relationship Id="rId144" Type="http://schemas.openxmlformats.org/officeDocument/2006/relationships/oleObject" Target="embeddings/oleObject77.bin"/><Relationship Id="rId143" Type="http://schemas.openxmlformats.org/officeDocument/2006/relationships/oleObject" Target="embeddings/oleObject76.bin"/><Relationship Id="rId142" Type="http://schemas.openxmlformats.org/officeDocument/2006/relationships/oleObject" Target="embeddings/oleObject75.bin"/><Relationship Id="rId141" Type="http://schemas.openxmlformats.org/officeDocument/2006/relationships/oleObject" Target="embeddings/oleObject74.bin"/><Relationship Id="rId140" Type="http://schemas.openxmlformats.org/officeDocument/2006/relationships/oleObject" Target="embeddings/oleObject73.bin"/><Relationship Id="rId14" Type="http://schemas.openxmlformats.org/officeDocument/2006/relationships/image" Target="media/image10.wmf"/><Relationship Id="rId139" Type="http://schemas.openxmlformats.org/officeDocument/2006/relationships/image" Target="media/image63.wmf"/><Relationship Id="rId138" Type="http://schemas.openxmlformats.org/officeDocument/2006/relationships/oleObject" Target="embeddings/oleObject72.bin"/><Relationship Id="rId137" Type="http://schemas.openxmlformats.org/officeDocument/2006/relationships/image" Target="media/image62.wmf"/><Relationship Id="rId136" Type="http://schemas.openxmlformats.org/officeDocument/2006/relationships/oleObject" Target="embeddings/oleObject71.bin"/><Relationship Id="rId135" Type="http://schemas.openxmlformats.org/officeDocument/2006/relationships/oleObject" Target="embeddings/oleObject70.bin"/><Relationship Id="rId134" Type="http://schemas.openxmlformats.org/officeDocument/2006/relationships/oleObject" Target="embeddings/oleObject69.bin"/><Relationship Id="rId133" Type="http://schemas.openxmlformats.org/officeDocument/2006/relationships/image" Target="media/image61.png"/><Relationship Id="rId132" Type="http://schemas.openxmlformats.org/officeDocument/2006/relationships/image" Target="media/image60.wmf"/><Relationship Id="rId131" Type="http://schemas.openxmlformats.org/officeDocument/2006/relationships/oleObject" Target="embeddings/oleObject68.bin"/><Relationship Id="rId130" Type="http://schemas.openxmlformats.org/officeDocument/2006/relationships/oleObject" Target="embeddings/oleObject67.bin"/><Relationship Id="rId13" Type="http://schemas.openxmlformats.org/officeDocument/2006/relationships/image" Target="media/image9.wmf"/><Relationship Id="rId129" Type="http://schemas.openxmlformats.org/officeDocument/2006/relationships/oleObject" Target="embeddings/oleObject66.bin"/><Relationship Id="rId128" Type="http://schemas.openxmlformats.org/officeDocument/2006/relationships/oleObject" Target="embeddings/oleObject65.bin"/><Relationship Id="rId127" Type="http://schemas.openxmlformats.org/officeDocument/2006/relationships/image" Target="media/image59.png"/><Relationship Id="rId126" Type="http://schemas.openxmlformats.org/officeDocument/2006/relationships/image" Target="media/image58.wmf"/><Relationship Id="rId125" Type="http://schemas.openxmlformats.org/officeDocument/2006/relationships/oleObject" Target="embeddings/oleObject64.bin"/><Relationship Id="rId124" Type="http://schemas.openxmlformats.org/officeDocument/2006/relationships/oleObject" Target="embeddings/oleObject63.bin"/><Relationship Id="rId123" Type="http://schemas.openxmlformats.org/officeDocument/2006/relationships/oleObject" Target="embeddings/oleObject62.bin"/><Relationship Id="rId122" Type="http://schemas.openxmlformats.org/officeDocument/2006/relationships/image" Target="media/image57.wmf"/><Relationship Id="rId121" Type="http://schemas.openxmlformats.org/officeDocument/2006/relationships/oleObject" Target="embeddings/oleObject61.bin"/><Relationship Id="rId120" Type="http://schemas.openxmlformats.org/officeDocument/2006/relationships/oleObject" Target="embeddings/oleObject60.bin"/><Relationship Id="rId12" Type="http://schemas.openxmlformats.org/officeDocument/2006/relationships/image" Target="media/image8.png"/><Relationship Id="rId119" Type="http://schemas.openxmlformats.org/officeDocument/2006/relationships/image" Target="media/image56.png"/><Relationship Id="rId118" Type="http://schemas.openxmlformats.org/officeDocument/2006/relationships/oleObject" Target="embeddings/oleObject59.bin"/><Relationship Id="rId117" Type="http://schemas.openxmlformats.org/officeDocument/2006/relationships/oleObject" Target="embeddings/oleObject58.bin"/><Relationship Id="rId116" Type="http://schemas.openxmlformats.org/officeDocument/2006/relationships/oleObject" Target="embeddings/oleObject57.bin"/><Relationship Id="rId115" Type="http://schemas.openxmlformats.org/officeDocument/2006/relationships/oleObject" Target="embeddings/oleObject56.bin"/><Relationship Id="rId114" Type="http://schemas.openxmlformats.org/officeDocument/2006/relationships/oleObject" Target="embeddings/oleObject55.bin"/><Relationship Id="rId113" Type="http://schemas.openxmlformats.org/officeDocument/2006/relationships/image" Target="media/image55.png"/><Relationship Id="rId112" Type="http://schemas.openxmlformats.org/officeDocument/2006/relationships/oleObject" Target="embeddings/oleObject54.bin"/><Relationship Id="rId111" Type="http://schemas.openxmlformats.org/officeDocument/2006/relationships/oleObject" Target="embeddings/oleObject53.bin"/><Relationship Id="rId110" Type="http://schemas.openxmlformats.org/officeDocument/2006/relationships/oleObject" Target="embeddings/oleObject52.bin"/><Relationship Id="rId11" Type="http://schemas.openxmlformats.org/officeDocument/2006/relationships/image" Target="media/image7.png"/><Relationship Id="rId109" Type="http://schemas.openxmlformats.org/officeDocument/2006/relationships/image" Target="media/image54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3.png"/><Relationship Id="rId106" Type="http://schemas.openxmlformats.org/officeDocument/2006/relationships/oleObject" Target="embeddings/oleObject50.bin"/><Relationship Id="rId105" Type="http://schemas.openxmlformats.org/officeDocument/2006/relationships/oleObject" Target="embeddings/oleObject49.bin"/><Relationship Id="rId104" Type="http://schemas.openxmlformats.org/officeDocument/2006/relationships/oleObject" Target="embeddings/oleObject48.bin"/><Relationship Id="rId103" Type="http://schemas.openxmlformats.org/officeDocument/2006/relationships/oleObject" Target="embeddings/oleObject47.bin"/><Relationship Id="rId102" Type="http://schemas.openxmlformats.org/officeDocument/2006/relationships/oleObject" Target="embeddings/oleObject46.bin"/><Relationship Id="rId101" Type="http://schemas.openxmlformats.org/officeDocument/2006/relationships/oleObject" Target="embeddings/oleObject45.bin"/><Relationship Id="rId100" Type="http://schemas.openxmlformats.org/officeDocument/2006/relationships/image" Target="media/image52.wmf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20</Pages>
  <Words>2062</Words>
  <Characters>11754</Characters>
  <Lines>97</Lines>
  <Paragraphs>27</Paragraphs>
  <TotalTime>2</TotalTime>
  <ScaleCrop>false</ScaleCrop>
  <LinksUpToDate>false</LinksUpToDate>
  <CharactersWithSpaces>13789</CharactersWithSpaces>
  <Application>WPS Office_10.1.0.7566_F1E327BC-269C-435d-A152-05C5408002CA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2017-08-24T01:43:00Z</dcterms:created>
  <dc:creator>李强</dc:creator>
  <cp:lastModifiedBy>酈～嬅</cp:lastModifiedBy>
  <cp:lastPrinted>2017-08-24T01:58:00Z</cp:lastPrinted>
  <dcterms:modified xsi:type="dcterms:W3CDTF">2018-10-05T08:33:07Z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