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10680700</wp:posOffset>
            </wp:positionV>
            <wp:extent cx="469900" cy="381000"/>
            <wp:effectExtent l="0" t="0" r="6350" b="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年辽宁省丹东市中考数学试卷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的相反数为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2" o:title="eqIdfd995178601c2ad7b40f973d268c7bb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　　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14" o:title="eqId04582116cd765fcc5a52f44279ad6c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-6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" o:title="eqId0cf3f23bfec394769b4670962b2199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8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个完全相同的小立方块搭成，它的主视图是（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09537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676275" cy="676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085850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066800" cy="714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742950" cy="742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9pt;width:74.3pt;" o:ole="t" filled="f" o:preferrelative="t" stroked="f" coordsize="21600,21600">
            <v:path/>
            <v:fill on="f" focussize="0,0"/>
            <v:stroke on="f" joinstyle="miter"/>
            <v:imagedata r:id="rId25" o:title="eqId8731748bf6593c77f69ea375b49482c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5pt;width:51.5pt;" o:ole="t" filled="f" o:preferrelative="t" stroked="f" coordsize="21600,21600">
            <v:path/>
            <v:fill on="f" focussize="0,0"/>
            <v:stroke on="f" joinstyle="miter"/>
            <v:imagedata r:id="rId27" o:title="eqIdbd8813f3bb5f03c8a74ba553e871d51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29" o:title="eqId65b9ab84772079daf674f751d1f7b0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31" o:title="eqId823c8ec06095b71842d9c6fbcf1028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某校拟派一名跳高运动员参加一项校际比赛，对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名跳高运动员进行了多次选拔比赛，他们比赛成绩的平均数和方差如下表：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6"/>
        <w:gridCol w:w="555"/>
        <w:gridCol w:w="608"/>
        <w:gridCol w:w="555"/>
        <w:gridCol w:w="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3.65pt;width:22.8pt;" o:ole="t" filled="f" o:preferrelative="t" stroked="f" coordsize="21600,21600">
                  <v:path/>
                  <v:fill on="f" focussize="0,0"/>
                  <v:stroke on="f" joinstyle="miter"/>
                  <v:imagedata r:id="rId33" o:title="eqIda086266297d86fdc7abfc91f8c27003c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根据表中数据，要从中选择一名平均成绩好，且发挥稳定的运动员参加比赛，最合适的人选是（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7" o:title="eqId8b757f0c42ae5c9a2d6a4b19e5877b2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9" o:title="eqId105068b25f5a63af32f4082cfe0869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3" o:title="eqId3d777d15cd733338ecfd0ea63819f6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5" o:title="eqIde7d19f963f7c803bcfcbb265ec6d43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85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8" o:title="eqIdb31a14bd2a972f43d7a26a99589ad0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d36581140ebac5d28438ea63b1b23b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2" o:title="eqId79a97bb4dcfab4ec7539bc783d563c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4" o:title="eqId2fb94bd9eb80fb9f5f02f518bb8f22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6" o:title="eqId7ea3596cd249f618d60472ec5aeb609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8" o:title="eqId7f94c4f6b762fddb0e313050ef6932e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60" o:title="eqId316ba5cbb31299d683ac6c7dd795db8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，则不等式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" o:title="eqId9ae6c08e4c2f5db9a595dcdbd99f98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581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65" o:title="eqIde3a4d6cd8a88152e3c8ff322df44d5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7" o:title="eqIde4c7a19e1029af85500bcff59d976b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9" o:title="eqId752455799e49f846e2601304fec5d3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1" o:title="eqId0b83a660527359758db64e65664662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在一个不透明的袋子中，装有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个红球和若干个黑球，每个球除颜色外都相同，若从袋中任意摸出一个球是红球的概率为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73" o:title="eqId56d266a04f3dc7483eddbc26c5e487d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，则袋中黑球的个数为（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7" o:title="eqId8a11029ca6b4b9e7f777af0280cf163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为圆心，以任意长为半径作弧，分别交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82" o:title="eqId52d092504d3c33c48be43f23b788ef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84" o:title="eqIdd39b8d91afc34e4a9b0fdbb6bafb908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6" o:title="eqId2cdba1337ec85fa9722cb4b320a82ae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0" o:title="eqId9d78abbad68bbbf12af10cd40ef4c3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2" o:title="eqId73465a1f9aa03481295bf6bd3c6903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94" o:title="eqIdd4be7f240eecd44df084f0e6725faf3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96" o:title="eqId4b927d9cc093ac57b4bd6cc3b7ee99c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a6655e2fa64a32cd12fe0279afd65d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06" o:title="eqIdc03366e8ad89bbf52a24243e94646fc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08" o:title="eqId53c51c25b65a37b676ae3c3b71c29f9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10" o:title="eqId828628c0876b45381c9a0edeb0fec23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35pt;width:52.95pt;" o:ole="t" filled="f" o:preferrelative="t" stroked="f" coordsize="21600,21600">
            <v:path/>
            <v:fill on="f" focussize="0,0"/>
            <v:stroke on="f" joinstyle="miter"/>
            <v:imagedata r:id="rId114" o:title="eqId00b2f9aa11a47087e5fc483cf712ca9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118" o:title="eqId7a554e03744b5befe9e0939377dafa8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0" o:title="eqId028cb6b7edbc68ff29175ce488f6993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22" o:title="eqId8ea33806862296b520df443413b955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4" o:title="eqId6099ed63166b2d5a0e0e2be5c2dbb4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26" o:title="eqId8352b2e643a7ce605334f1b0e572bfb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28" o:title="eqId8a18a7caa080988802ba1145b4fe42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是抛物线的顶点，对称轴为直线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30" o:title="eqId9e1c84057882768f20a01365c81b676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，其部分图象如图所示，则以下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32" o:title="eqId73c21bd0bd90a89b7ff5ac0eacf612a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134" o:title="eqIdcf99d32082c8bc6e62168c2ff38a60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136" o:title="eqIdf8ed036dbb246db21d427b1841ed338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38" o:title="eqId62df6feec0736be43171e25089d126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上的两个点，若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40" o:title="eqId26d8dafc71b106f39f4e15442220897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42" o:title="eqId92cd9af362cd03aca8cc82a6c849149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4" o:title="eqId2ac67e9a909472ab852d38d2ec66a1e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6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8" o:title="eqId186dee1a1cf68677d143172a2a50709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的值最小时，则点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50" o:title="eqId6465da5933a512cea5014bb55c5ee8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152" o:title="eqIdc49e7be7a373bd9ff32b6441c3d6b4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154" o:title="eqId88e42953357fe79c16248ef4c79e608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地球的海洋面积为</w:t>
      </w:r>
      <w:r>
        <w:rPr>
          <w:rFonts w:ascii="Times New Roman" w:hAnsi="Times New Roman" w:eastAsia="Times New Roman" w:cs="Times New Roman"/>
          <w:color w:val="000000"/>
        </w:rPr>
        <w:t>361000000km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，数字</w:t>
      </w:r>
      <w:r>
        <w:rPr>
          <w:rFonts w:ascii="Times New Roman" w:hAnsi="Times New Roman" w:eastAsia="Times New Roman" w:cs="Times New Roman"/>
          <w:color w:val="000000"/>
        </w:rPr>
        <w:t>361000000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57" o:title="eqId129679be01561c181fd4ca0712256d5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某青年排球队有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名队员，年龄的情况如下表：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450"/>
        <w:gridCol w:w="45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名队员年龄的中位数是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59" o:title="eqId9f91ab43ae500a7ca3af29ed9c55045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6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62" o:title="eqIddb6667c76c6aea6c507d770b32d7e81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2614863" name="图片 702614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63" name="图片 702614863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66" o:title="eqId78b65065ec3a0cb4b050989165c003d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0" o:title="eqId9d78abbad68bbbf12af10cd40ef4c3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0" o:title="eqId68a83fdd2ba72a2dba0b6b10bb3e06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72" o:title="eqId274cf35acb4a1748d15c39d15a9bea7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74" o:title="eqIdd13dd6c515c2125c9dd49dd3cc39cf6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6" o:title="eqId06e322e0c87479bba874db9ae9ba36b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79" o:title="eqId9212e728b36c078188606c9d429389d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的图象上一点，过点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81" o:title="eqIdd2241bd71e0c20867029e489f9ba655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84" o:title="eqIde7777a27259d26724229b604df42656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轴上任意一点，连接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88" o:title="eqIdab2a2834d80ff574e79eae8ca8d4e94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0" o:title="eqIddd707b69a11f8de5566f23c1a2a9ff5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743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是坐标原点，已知点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193" o:title="eqId241ce9bd28046ce9b90f43b39113288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95" o:title="eqIdd429efe96d68065e7d433c996682791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5pt;width:60.7pt;" o:ole="t" filled="f" o:preferrelative="t" stroked="f" coordsize="21600,21600">
            <v:path/>
            <v:fill on="f" focussize="0,0"/>
            <v:stroke on="f" joinstyle="miter"/>
            <v:imagedata r:id="rId199" o:title="eqId152d640527dc176169ac2418761f7e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202" o:title="eqIdca67a5b8f69507c8b80379e86f90a8c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2614861" name="图片 702614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61" name="图片 702614861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8.25pt;width:135pt;" o:ole="t" filled="f" o:preferrelative="t" stroked="f" coordsize="21600,21600">
            <v:path/>
            <v:fill on="f" focussize="0,0"/>
            <v:stroke on="f" joinstyle="miter"/>
            <v:imagedata r:id="rId205" o:title="eqId805283e873f46bde44ea68421895817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207" o:title="eqId24bfae20aefe77a6c7db08990891ea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为提高学生的安全意识，某学校组织学生参加了“安全知识答题”活动．该校随机抽取部分学生答题成绩进行统计，将成绩分为四个等级：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（优秀），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（良好），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（一般），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（不合格），并根据结果绘制成如图所示的两幅不完整的统计图．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828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根据图中所给信息解答下列问题：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这次抽样调查共抽取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人，条形统计图中的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0" o:title="eqIda6c57bbef89a37f1a3808c0ceeac0c2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将条形统计图补充完整，在扇形统计图中，求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等所在扇形圆心角的度数；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名学生，估计该校学生答题成绩为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等共有多少人；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学校要从答题成绩为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等且表达能力较强的甲、乙、丙、丁四名学生中，随机抽出两名学生去做“安全知识宣传员”，请用列表或画树状图的方法，求抽出的两名学生恰好是甲和丁的概率．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“畅通交通，扮靓城市”，某市在道路提升改造中，将一座长度为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米的桥梁进行重新改造．为了尽快通车，某施工队在实际施工时，每天工作效率比原计划提高了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2" o:title="eqId3b1065ae0947705c7d16a5a86c78f0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天成功地完成了大桥的改造任务，那么该施工队原计划每天改造多少米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外的一点，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0" o:title="eqIda1e4b16c2c6c9bd089da78122e9d25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22" o:title="eqId48f3c9abbd78e9a6840ee5f30381da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e0629ce42392a7fe9be21d25c39c3e6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27" o:title="eqId374e2198b495b86b0f8308d28035a3d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e0629ce42392a7fe9be21d25c39c3e6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0" o:title="eqId7dea2ae9d515f9ab351ad72306b776e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85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e0629ce42392a7fe9be21d25c39c3e6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25pt;width:35.3pt;" o:ole="t" filled="f" o:preferrelative="t" stroked="f" coordsize="21600,21600">
            <v:path/>
            <v:fill on="f" focussize="0,0"/>
            <v:stroke on="f" joinstyle="miter"/>
            <v:imagedata r:id="rId235" o:title="eqId169145cfb31e4fc502a3b2f47a64483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37" o:title="eqIdee48ea80b9da829d90500930d240765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239" o:title="eqId9c90d74a571ef27c138608cc1ca3062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1" o:title="eqId85c4bdfb0db1e31e8459df1d15f9a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一艘轮船由西向东航行，行驶到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岛时，测得灯塔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在它北偏东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d7451b9d94e28503b8ac931632ff9db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方向上，继续向东航行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245" o:title="eqIde0106e58e1e237b72aea6d1878c7866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港，此时测得灯塔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在它北偏西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20.4pt;" o:ole="t" filled="f" o:preferrelative="t" stroked="f" coordsize="21600,21600">
            <v:path/>
            <v:fill on="f" focussize="0,0"/>
            <v:stroke on="f" joinstyle="miter"/>
            <v:imagedata r:id="rId247" o:title="eqIdb79301c6aac0bfa1f08928968a195ed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方向上，求轮船在航行过程中与灯塔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的最短距离．（结果精确到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5pt;width:44.8pt;" o:ole="t" filled="f" o:preferrelative="t" stroked="f" coordsize="21600,21600">
            <v:path/>
            <v:fill on="f" focussize="0,0"/>
            <v:stroke on="f" joinstyle="miter"/>
            <v:imagedata r:id="rId249" o:title="eqId042a61a8e71f709ede82c3d50941d38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）（参考数据：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251" o:title="eqId9276f5c80582d75a9731f68947c5d08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3" o:title="eqId52a91fa163ba018df2dcf31e86f1018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255" o:title="eqIdc114c8734f0d064de64d8457655a980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68.25pt;" o:ole="t" filled="f" o:preferrelative="t" stroked="f" coordsize="21600,21600">
            <v:path/>
            <v:fill on="f" focussize="0,0"/>
            <v:stroke on="f" joinstyle="miter"/>
            <v:imagedata r:id="rId257" o:title="eqId8ecbfdc8e710b1871c1637fef3bf457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68.8pt;" o:ole="t" filled="f" o:preferrelative="t" stroked="f" coordsize="21600,21600">
            <v:path/>
            <v:fill on="f" focussize="0,0"/>
            <v:stroke on="f" joinstyle="miter"/>
            <v:imagedata r:id="rId259" o:title="eqIdeb1b54abf121550afb1403ac0fe79c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67pt;" o:ole="t" filled="f" o:preferrelative="t" stroked="f" coordsize="21600,21600">
            <v:path/>
            <v:fill on="f" focussize="0,0"/>
            <v:stroke on="f" joinstyle="miter"/>
            <v:imagedata r:id="rId261" o:title="eqIdab2ed84eeed64d5a73ee3672692cb8c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某品牌大米远近闻名，深受广大消费者喜爱，某超市每天购进一批成本价为每千克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元的该大米，以不低于成本价且不超过每千克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元的价格销售．当每千克售价为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元时，每天售出大米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4" o:title="eqId39d000b5416214a31efc62f37690eb3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；当每千克售价为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元时，每天售出大米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266" o:title="eqIded0ae6ce2db50abeac7392179ebe796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，通过分析销售数据发现：每天销售大米的数量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pt;width:34.5pt;" o:ole="t" filled="f" o:preferrelative="t" stroked="f" coordsize="21600,21600">
            <v:path/>
            <v:fill on="f" focussize="0,0"/>
            <v:stroke on="f" joinstyle="miter"/>
            <v:imagedata r:id="rId268" o:title="eqId5f7ba141ebda474f23add16d7be4edb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与每千克售价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6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（元）满足一次函数关系．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请直接写出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超市将该大米每千克售价定为多少元时，每天销售该大米的利润可达到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当每千克售价定为多少元时，每天获利最大？最大利润为多少？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72" o:title="eqId9c06154cae3bf7a8ce5a1e97a738087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74" o:title="eqId2fb01d2b57580731c8b807ac8cffc8b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76" o:title="eqId305a88d4e0249bd16d48eda01331d2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按逆时针顺序排列），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81" o:title="eqId2234050438a8305fbc4f4f16b5c392d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283" o:title="eqId377b5f7197e5bd1afeea4d931307956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，菱形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6" o:title="eqId77a7e4a6765ce78b05ee97764771e01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6" o:title="eqId77a7e4a6765ce78b05ee97764771e01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所夹的锐角为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92" o:title="eqIde170f206fdbbd834aad7580c727e2cc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133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旋转的过程中，当点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6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8" o:title="eqId9e52a8f07834cbbbe4224962672fbbb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6" o:title="eqId77a7e4a6765ce78b05ee97764771e01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的数量关系及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92" o:title="eqIde170f206fdbbd834aad7580c727e2cc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当菱形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旋转到如图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所示的位置时，（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若成立，请写出证明过程；若不成立，请说明理由；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6" o:title="eqId77a7e4a6765ce78b05ee97764771e01f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旋转一周的过程中，当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所在的直线经过点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8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0" o:title="eqId9524e3810e06dc781285f1289e75d65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2614859" name="图片 702614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59" name="图片 702614859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13" o:title="eqIdb286a72a818ccc52e63581841da08dd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315" o:title="eqId1a525534689bd2701205d4ab17574c3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17" o:title="eqIdc850811ba59a05e945a665196539a0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638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2614857" name="图片 702614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57" name="图片 702614857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2614865" name="图片 702614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65" name="图片 702614865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一个动点，设点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320" o:title="eqId5f79b590e9d6b4c09ab768b417723a9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322" o:title="eqId3d84acd3c96e20c0ce064aac125f7fe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三点中一个点平分另外两点组成的线段时，求线段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5" o:title="eqIdd004d2d115b477ade6af7ddb93db0df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是抛物线上的一个动点（点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不与顶点重合），点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是抛物线对称轴上的一个点，点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在坐标平面内，当四边形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7" o:title="eqId0ae0c90667270559afceb64409f3d2b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是矩形邻边之比为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29" o:title="eqId37d65e051e943ab28fa57aee2fb5799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FA2FF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1" Type="http://schemas.openxmlformats.org/officeDocument/2006/relationships/fontTable" Target="fontTable.xml"/><Relationship Id="rId330" Type="http://schemas.openxmlformats.org/officeDocument/2006/relationships/customXml" Target="../customXml/item1.xml"/><Relationship Id="rId33" Type="http://schemas.openxmlformats.org/officeDocument/2006/relationships/image" Target="media/image15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8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66.bin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image" Target="media/image148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jpeg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0.bin"/><Relationship Id="rId311" Type="http://schemas.openxmlformats.org/officeDocument/2006/relationships/image" Target="media/image143.wmf"/><Relationship Id="rId310" Type="http://schemas.openxmlformats.org/officeDocument/2006/relationships/image" Target="media/image14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oleObject" Target="embeddings/oleObject154.bin"/><Relationship Id="rId302" Type="http://schemas.openxmlformats.org/officeDocument/2006/relationships/oleObject" Target="embeddings/oleObject153.bin"/><Relationship Id="rId301" Type="http://schemas.openxmlformats.org/officeDocument/2006/relationships/oleObject" Target="embeddings/oleObject152.bin"/><Relationship Id="rId300" Type="http://schemas.openxmlformats.org/officeDocument/2006/relationships/oleObject" Target="embeddings/oleObject151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0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48.bin"/><Relationship Id="rId294" Type="http://schemas.openxmlformats.org/officeDocument/2006/relationships/oleObject" Target="embeddings/oleObject147.bin"/><Relationship Id="rId293" Type="http://schemas.openxmlformats.org/officeDocument/2006/relationships/image" Target="media/image138.jpeg"/><Relationship Id="rId292" Type="http://schemas.openxmlformats.org/officeDocument/2006/relationships/image" Target="media/image137.wmf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oleObject" Target="embeddings/oleObject133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png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11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png"/><Relationship Id="rId230" Type="http://schemas.openxmlformats.org/officeDocument/2006/relationships/image" Target="media/image109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2.bin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png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jpeg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png"/><Relationship Id="rId190" Type="http://schemas.openxmlformats.org/officeDocument/2006/relationships/image" Target="media/image92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png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png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png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2024-02-16T09:30:00Z</dcterms:created>
  <dc:creator>学科网试题生产平台</dc:creator>
  <dc:description>3350690516918272</dc:description>
  <cp:lastModifiedBy>AA食来运转美食店洪丽</cp:lastModifiedBy>
  <dcterms:modified xsi:type="dcterms:W3CDTF">2024-04-04T13:25:30Z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2052-12.1.0.16388</vt:lpwstr>
  </property>
  <property fmtid="{D5CDD505-2E9C-101B-9397-08002B2CF9AE}" pid="7" name="ICV">
    <vt:lpwstr>AA407858338744A1A946A492E8CA119B_12</vt:lpwstr>
  </property>
</Properties>
</file>