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B8BE8" w14:textId="3DA229E6" w:rsidR="004C56C4" w:rsidRDefault="004C56C4" w:rsidP="004C56C4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64EEE3" wp14:editId="13F8E2C8">
            <wp:simplePos x="0" y="0"/>
            <wp:positionH relativeFrom="page">
              <wp:posOffset>10947400</wp:posOffset>
            </wp:positionH>
            <wp:positionV relativeFrom="page">
              <wp:posOffset>11214100</wp:posOffset>
            </wp:positionV>
            <wp:extent cx="330200" cy="355600"/>
            <wp:effectExtent l="0" t="0" r="0" b="6350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sz w:val="30"/>
          <w:szCs w:val="30"/>
        </w:rPr>
        <w:t>2020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年辽宁省锦州市中考数学试卷</w:t>
      </w:r>
    </w:p>
    <w:p w14:paraId="4CF2F5DC" w14:textId="77777777" w:rsidR="004C56C4" w:rsidRDefault="004C56C4" w:rsidP="004C56C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FCEDAB2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分）﹣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的倒数是（　　）</w:t>
      </w:r>
    </w:p>
    <w:p w14:paraId="5DA8AACA" w14:textId="633DCF28" w:rsidR="004C56C4" w:rsidRDefault="004C56C4" w:rsidP="004C56C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3B2D3343" wp14:editId="28A529B5">
            <wp:extent cx="123825" cy="333375"/>
            <wp:effectExtent l="0" t="0" r="9525" b="9525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50145F0B" wp14:editId="2656567E">
            <wp:extent cx="123825" cy="333375"/>
            <wp:effectExtent l="0" t="0" r="9525" b="9525"/>
            <wp:docPr id="42" name="图片 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14:paraId="2AACF634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分）近年来，我国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发展取得明显成效，截至</w:t>
      </w:r>
      <w:r>
        <w:rPr>
          <w:rFonts w:ascii="Times New Roman" w:eastAsia="新宋体" w:hAnsi="Times New Roman"/>
          <w:szCs w:val="21"/>
        </w:rPr>
        <w:t>2020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月底，全国建设开通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基站达</w:t>
      </w:r>
      <w:r>
        <w:rPr>
          <w:rFonts w:ascii="Times New Roman" w:eastAsia="新宋体" w:hAnsi="Times New Roman"/>
          <w:szCs w:val="21"/>
        </w:rPr>
        <w:t>16.4</w:t>
      </w:r>
      <w:r>
        <w:rPr>
          <w:rFonts w:ascii="Times New Roman" w:eastAsia="新宋体" w:hAnsi="Times New Roman" w:hint="eastAsia"/>
          <w:szCs w:val="21"/>
        </w:rPr>
        <w:t>万个，将数据</w:t>
      </w:r>
      <w:r>
        <w:rPr>
          <w:rFonts w:ascii="Times New Roman" w:eastAsia="新宋体" w:hAnsi="Times New Roman"/>
          <w:szCs w:val="21"/>
        </w:rPr>
        <w:t>16.4</w:t>
      </w:r>
      <w:r>
        <w:rPr>
          <w:rFonts w:ascii="Times New Roman" w:eastAsia="新宋体" w:hAnsi="Times New Roman" w:hint="eastAsia"/>
          <w:szCs w:val="21"/>
        </w:rPr>
        <w:t>万用科学记数法表示为（　　）</w:t>
      </w:r>
    </w:p>
    <w:p w14:paraId="486DF52B" w14:textId="77777777" w:rsidR="004C56C4" w:rsidRDefault="004C56C4" w:rsidP="004C56C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16.4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1.64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0.164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</w:p>
    <w:p w14:paraId="3D634904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分）如图，是由五个相同的小立方体搭成的几何体，这个几何体的俯视图是（　　）</w:t>
      </w:r>
    </w:p>
    <w:p w14:paraId="24F4E27D" w14:textId="67457D6E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88EF8B8" wp14:editId="36C2B924">
            <wp:extent cx="1276350" cy="1123950"/>
            <wp:effectExtent l="0" t="0" r="0" b="0"/>
            <wp:docPr id="4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1AC8D" w14:textId="29D30539" w:rsidR="004C56C4" w:rsidRDefault="004C56C4" w:rsidP="004C56C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FE88EDF" wp14:editId="6EB17B45">
            <wp:extent cx="1047750" cy="723900"/>
            <wp:effectExtent l="0" t="0" r="0" b="0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7BDEDA8" wp14:editId="7CF63C99">
            <wp:extent cx="1047750" cy="723900"/>
            <wp:effectExtent l="0" t="0" r="0" b="0"/>
            <wp:docPr id="39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12658095" w14:textId="6956ADC5" w:rsidR="004C56C4" w:rsidRDefault="004C56C4" w:rsidP="004C56C4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C532E68" wp14:editId="22FD4542">
            <wp:extent cx="1047750" cy="723900"/>
            <wp:effectExtent l="0" t="0" r="0" b="0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E2826AC" wp14:editId="3A22F7B6">
            <wp:extent cx="723900" cy="723900"/>
            <wp:effectExtent l="0" t="0" r="0" b="0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2820F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分）某校足球队有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名队员，队员的年龄情况统计如下：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04"/>
        <w:gridCol w:w="1604"/>
        <w:gridCol w:w="1604"/>
        <w:gridCol w:w="1604"/>
        <w:gridCol w:w="1604"/>
      </w:tblGrid>
      <w:tr w:rsidR="004C56C4" w14:paraId="5D547EBB" w14:textId="77777777"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44608E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年龄</w:t>
            </w:r>
            <w:r>
              <w:rPr>
                <w:rFonts w:ascii="Times New Roman" w:eastAsia="新宋体" w:hAnsi="Times New Roman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岁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38D8A9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13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DCCAA0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14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562016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15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19BC2B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16</w:t>
            </w:r>
          </w:p>
        </w:tc>
      </w:tr>
      <w:tr w:rsidR="004C56C4" w14:paraId="13B3FFCD" w14:textId="77777777"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8EC638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57169B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0AFDFE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ED045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48961E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</w:tr>
    </w:tbl>
    <w:p w14:paraId="7B691B88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则这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名队员年龄的中位数和众数分别是（　　）</w:t>
      </w:r>
    </w:p>
    <w:p w14:paraId="0A523C3A" w14:textId="77777777" w:rsidR="004C56C4" w:rsidRDefault="004C56C4" w:rsidP="004C56C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14.5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14.5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</w:p>
    <w:p w14:paraId="0FDD2E74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，则∠</w:t>
      </w:r>
      <w:r>
        <w:rPr>
          <w:rFonts w:ascii="Times New Roman" w:eastAsia="新宋体" w:hAnsi="Times New Roman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的度数是（　　）</w:t>
      </w:r>
    </w:p>
    <w:p w14:paraId="334BC027" w14:textId="3A6D56D1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560549F" wp14:editId="7B38504B">
            <wp:extent cx="2266950" cy="1104900"/>
            <wp:effectExtent l="0" t="0" r="0" b="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771DB" w14:textId="77777777" w:rsidR="004C56C4" w:rsidRDefault="004C56C4" w:rsidP="004C56C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110</w:t>
      </w:r>
      <w:r>
        <w:rPr>
          <w:rFonts w:ascii="Times New Roman" w:eastAsia="新宋体" w:hAnsi="Times New Roman" w:hint="eastAsia"/>
          <w:szCs w:val="21"/>
        </w:rPr>
        <w:t>°</w:t>
      </w:r>
    </w:p>
    <w:p w14:paraId="2A77C8A9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分）某校计划购买篮球和排球共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个，其中篮球每个</w:t>
      </w:r>
      <w:r>
        <w:rPr>
          <w:rFonts w:ascii="Times New Roman" w:eastAsia="新宋体" w:hAnsi="Times New Roman"/>
          <w:szCs w:val="21"/>
        </w:rPr>
        <w:t>110</w:t>
      </w:r>
      <w:r>
        <w:rPr>
          <w:rFonts w:ascii="Times New Roman" w:eastAsia="新宋体" w:hAnsi="Times New Roman" w:hint="eastAsia"/>
          <w:szCs w:val="21"/>
        </w:rPr>
        <w:t>元，排球每个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元．若购买篮球和排球共花费</w:t>
      </w:r>
      <w:r>
        <w:rPr>
          <w:rFonts w:ascii="Times New Roman" w:eastAsia="新宋体" w:hAnsi="Times New Roman"/>
          <w:szCs w:val="21"/>
        </w:rPr>
        <w:t>9200</w:t>
      </w:r>
      <w:r>
        <w:rPr>
          <w:rFonts w:ascii="Times New Roman" w:eastAsia="新宋体" w:hAnsi="Times New Roman" w:hint="eastAsia"/>
          <w:szCs w:val="21"/>
        </w:rPr>
        <w:t>元，该校购买篮球和排球各多少个？设购买篮球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个，购买排球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个，根据题意列出方程组正确的是（　　）</w:t>
      </w:r>
    </w:p>
    <w:p w14:paraId="5059B6AA" w14:textId="0D9F9890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37"/>
        </w:rPr>
        <w:drawing>
          <wp:inline distT="0" distB="0" distL="0" distR="0" wp14:anchorId="6B9B442E" wp14:editId="6E3F4DFB">
            <wp:extent cx="990600" cy="561975"/>
            <wp:effectExtent l="0" t="0" r="0" b="9525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1CC1653C" w14:textId="78B4770A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37"/>
        </w:rPr>
        <w:drawing>
          <wp:inline distT="0" distB="0" distL="0" distR="0" wp14:anchorId="3E93928B" wp14:editId="56D9B2FD">
            <wp:extent cx="990600" cy="561975"/>
            <wp:effectExtent l="0" t="0" r="0" b="9525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2558198" w14:textId="393D1959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3E69C5D3" wp14:editId="21439879">
            <wp:extent cx="1104900" cy="381000"/>
            <wp:effectExtent l="0" t="0" r="0" b="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6559730B" w14:textId="57456C7D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7AD6F5A2" wp14:editId="32CC00BF">
            <wp:extent cx="1104900" cy="381000"/>
            <wp:effectExtent l="0" t="0" r="0" b="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F4A22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分）如图，在菱形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上一动点，过点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PE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PF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．若菱形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，面积为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PE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PF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14:paraId="00EBCBBA" w14:textId="65EA792C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39A3AB8" wp14:editId="5CD4AC7F">
            <wp:extent cx="1905000" cy="1381125"/>
            <wp:effectExtent l="0" t="0" r="0" b="9525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35C15" w14:textId="5AB90CF2" w:rsidR="004C56C4" w:rsidRDefault="004C56C4" w:rsidP="004C56C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6ECB69DA" wp14:editId="1500CCAF">
            <wp:extent cx="200025" cy="333375"/>
            <wp:effectExtent l="0" t="0" r="9525" b="9525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0CA8B534" wp14:editId="44E820D6">
            <wp:extent cx="200025" cy="333375"/>
            <wp:effectExtent l="0" t="0" r="9525" b="9525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096B4" w14:textId="1AE69D79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分）如图，在四边形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．动点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同时从点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noProof/>
          <w:position w:val="-5"/>
        </w:rPr>
        <w:drawing>
          <wp:inline distT="0" distB="0" distL="0" distR="0" wp14:anchorId="3F3C39AC" wp14:editId="64BF532C">
            <wp:extent cx="190500" cy="171450"/>
            <wp:effectExtent l="0" t="0" r="0" b="0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的速度沿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向终点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运动，点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的速度沿折线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向终点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运动．设点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的运动时间为</w:t>
      </w:r>
      <w:r>
        <w:rPr>
          <w:rFonts w:ascii="Times New Roman" w:eastAsia="新宋体" w:hAnsi="Times New Roman"/>
          <w:i/>
          <w:szCs w:val="21"/>
        </w:rPr>
        <w:t>ts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AMN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Scm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，则下列图象能大致反映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之间函数关系的是（　　）</w:t>
      </w:r>
    </w:p>
    <w:p w14:paraId="54424D2F" w14:textId="2B4E3DD4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47D54A7" wp14:editId="2AE4EC69">
            <wp:extent cx="1114425" cy="1323975"/>
            <wp:effectExtent l="0" t="0" r="9525" b="9525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7DD18" w14:textId="3C8C3A84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72543FD" wp14:editId="55230BE5">
            <wp:extent cx="1543050" cy="1600200"/>
            <wp:effectExtent l="0" t="0" r="0" b="0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73098D19" w14:textId="1652284C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BAE1907" wp14:editId="22CC652D">
            <wp:extent cx="1552575" cy="1590675"/>
            <wp:effectExtent l="0" t="0" r="9525" b="9525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5076FECD" w14:textId="6ADC5123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102EC65" wp14:editId="1C224C78">
            <wp:extent cx="1543050" cy="1600200"/>
            <wp:effectExtent l="0" t="0" r="0" b="0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0019EF18" w14:textId="5A8B4FB2" w:rsidR="004C56C4" w:rsidRDefault="004C56C4" w:rsidP="004C56C4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833CA24" wp14:editId="2A961408">
            <wp:extent cx="1524000" cy="1609725"/>
            <wp:effectExtent l="0" t="0" r="0" b="9525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61F6A" w14:textId="77777777" w:rsidR="004C56C4" w:rsidRDefault="004C56C4" w:rsidP="004C56C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6203273" w14:textId="64DC45E2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分）不等式</w:t>
      </w:r>
      <w:r>
        <w:rPr>
          <w:noProof/>
          <w:position w:val="-22"/>
        </w:rPr>
        <w:drawing>
          <wp:inline distT="0" distB="0" distL="0" distR="0" wp14:anchorId="15DE8CD7" wp14:editId="70DCE223">
            <wp:extent cx="276225" cy="333375"/>
            <wp:effectExtent l="0" t="0" r="9525" b="9525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的解集为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C3C4083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分）一个多边形的每一个内角为</w:t>
      </w:r>
      <w:r>
        <w:rPr>
          <w:rFonts w:ascii="Times New Roman" w:eastAsia="新宋体" w:hAnsi="Times New Roman"/>
          <w:szCs w:val="21"/>
        </w:rPr>
        <w:t>108</w:t>
      </w:r>
      <w:r>
        <w:rPr>
          <w:rFonts w:ascii="Times New Roman" w:eastAsia="新宋体" w:hAnsi="Times New Roman" w:hint="eastAsia"/>
          <w:szCs w:val="21"/>
        </w:rPr>
        <w:t>°，则这个多边形是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边形．</w:t>
      </w:r>
    </w:p>
    <w:p w14:paraId="2E83E085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的一元二次方程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kx</w:t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有两个相等的实数根，则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4491CC5" w14:textId="0D7B0731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分）在一个不透明的袋子中装有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个白球，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个红球．这些球除颜色外都相同．若从</w:t>
      </w:r>
      <w:r>
        <w:rPr>
          <w:rFonts w:ascii="Times New Roman" w:eastAsia="新宋体" w:hAnsi="Times New Roman" w:hint="eastAsia"/>
          <w:szCs w:val="21"/>
        </w:rPr>
        <w:lastRenderedPageBreak/>
        <w:t>袋子中随机摸出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个球，摸到红球的概率为</w:t>
      </w:r>
      <w:r>
        <w:rPr>
          <w:noProof/>
          <w:position w:val="-22"/>
        </w:rPr>
        <w:drawing>
          <wp:inline distT="0" distB="0" distL="0" distR="0" wp14:anchorId="15CDCBB5" wp14:editId="0F2159B4">
            <wp:extent cx="123825" cy="333375"/>
            <wp:effectExtent l="0" t="0" r="9525" b="9525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 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3E16BDC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中点，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，若△</w:t>
      </w:r>
      <w:r>
        <w:rPr>
          <w:rFonts w:ascii="Times New Roman" w:eastAsia="新宋体" w:hAnsi="Times New Roman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9F3BCE7" w14:textId="3B5F81D4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30C89B1" wp14:editId="4F423E5E">
            <wp:extent cx="1562100" cy="1228725"/>
            <wp:effectExtent l="0" t="0" r="0" b="9525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A58F" w14:textId="1E8EB3A0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的外接圆，∠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noProof/>
          <w:position w:val="-4"/>
        </w:rPr>
        <w:drawing>
          <wp:inline distT="0" distB="0" distL="0" distR="0" wp14:anchorId="630B01D9" wp14:editId="70AC56E6">
            <wp:extent cx="171450" cy="190500"/>
            <wp:effectExtent l="0" t="0" r="0" b="0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8B64F45" w14:textId="4D8F8AED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852C4AA" wp14:editId="4B4FC042">
            <wp:extent cx="1495425" cy="1447800"/>
            <wp:effectExtent l="0" t="0" r="9525" b="0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BC842" w14:textId="41725075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分）如图，平行四边形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A4F77A3" wp14:editId="2F6143C9">
            <wp:extent cx="123825" cy="333375"/>
            <wp:effectExtent l="0" t="0" r="9525" b="9525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）的图象上，点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轴上，点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BCE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00E5CAD" w14:textId="3D2A9F51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5AD85CD" wp14:editId="68BD31C1">
            <wp:extent cx="2228850" cy="1819275"/>
            <wp:effectExtent l="0" t="0" r="0" b="9525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62461" w14:textId="779C373F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分）如图，过直线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5CF2DE4A" wp14:editId="0FA993EA">
            <wp:extent cx="266700" cy="171450"/>
            <wp:effectExtent l="0" t="0" r="0" b="0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轴．交直线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；过点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轴，交直线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；…按照此方法继续作下去，若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，则线段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．（结果用含正整数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14:paraId="40AE5450" w14:textId="7D33AAB3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C46AE66" wp14:editId="3BB08038">
            <wp:extent cx="2085975" cy="2076450"/>
            <wp:effectExtent l="0" t="0" r="9525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547F2" w14:textId="77777777" w:rsidR="004C56C4" w:rsidRDefault="004C56C4" w:rsidP="004C56C4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三、解答题（共</w:t>
      </w:r>
      <w:r>
        <w:rPr>
          <w:rFonts w:ascii="Times New Roman" w:eastAsia="新宋体" w:hAnsi="Times New Roman"/>
          <w:b/>
          <w:szCs w:val="21"/>
        </w:rPr>
        <w:t>9</w:t>
      </w:r>
      <w:r>
        <w:rPr>
          <w:rFonts w:ascii="Times New Roman" w:eastAsia="新宋体" w:hAnsi="Times New Roman" w:hint="eastAsia"/>
          <w:b/>
          <w:szCs w:val="21"/>
        </w:rPr>
        <w:t>小题，满分</w:t>
      </w:r>
      <w:r>
        <w:rPr>
          <w:rFonts w:ascii="Times New Roman" w:eastAsia="新宋体" w:hAnsi="Times New Roman"/>
          <w:b/>
          <w:szCs w:val="21"/>
        </w:rPr>
        <w:t>80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905F950" w14:textId="38399310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．先化简，再求值：</w:t>
      </w:r>
      <w:r>
        <w:rPr>
          <w:noProof/>
          <w:position w:val="-30"/>
        </w:rPr>
        <w:drawing>
          <wp:inline distT="0" distB="0" distL="0" distR="0" wp14:anchorId="6E9D6002" wp14:editId="77D4C294">
            <wp:extent cx="1524000" cy="438150"/>
            <wp:effectExtent l="0" t="0" r="0" b="0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noProof/>
          <w:position w:val="-5"/>
        </w:rPr>
        <w:drawing>
          <wp:inline distT="0" distB="0" distL="0" distR="0" wp14:anchorId="26792EBB" wp14:editId="52637694">
            <wp:extent cx="361950" cy="171450"/>
            <wp:effectExtent l="0" t="0" r="0" b="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．</w:t>
      </w:r>
    </w:p>
    <w:p w14:paraId="053A4935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．某中学八年级在新学学期开设了四门校本选修课程：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．轮滑；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．书法；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．舞蹈；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．围棋，要求每名学生必须选择且只能选择其中一门课程，学校随机抽查了部分八年级学生，对他们的课程选择情况进行了统计，并绘制了如图两幅不完整的统计图．</w:t>
      </w:r>
    </w:p>
    <w:p w14:paraId="2817333F" w14:textId="0AE338BE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202751B" wp14:editId="6AA30427">
            <wp:extent cx="4171950" cy="2914650"/>
            <wp:effectExtent l="0" t="0" r="0" b="0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5CC2F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请根据统计图提供的信息，解答下列问题：</w:t>
      </w:r>
    </w:p>
    <w:p w14:paraId="6846E7CF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）此次共抽查了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名学生；</w:t>
      </w:r>
    </w:p>
    <w:p w14:paraId="0337EE02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）请通过计算补全条形统计图；</w:t>
      </w:r>
    </w:p>
    <w:p w14:paraId="13B2753B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）若该校八年级共有</w:t>
      </w:r>
      <w:r>
        <w:rPr>
          <w:rFonts w:ascii="Times New Roman" w:eastAsia="新宋体" w:hAnsi="Times New Roman"/>
          <w:szCs w:val="21"/>
        </w:rPr>
        <w:t>900</w:t>
      </w:r>
      <w:r>
        <w:rPr>
          <w:rFonts w:ascii="Times New Roman" w:eastAsia="新宋体" w:hAnsi="Times New Roman" w:hint="eastAsia"/>
          <w:szCs w:val="21"/>
        </w:rPr>
        <w:t>名学生，请估计选择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课程的有多少名学生．</w:t>
      </w:r>
    </w:p>
    <w:p w14:paraId="40481C3F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两个不透明的盒子里分别装有三张卡片，其中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盒里三张卡片上分别标有数字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盒里三张卡片上分别标有数字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，这些卡片除数字外其余都相同，将卡片充分摇匀．</w:t>
      </w:r>
    </w:p>
    <w:p w14:paraId="29707621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盒里班抽取一张卡、抽到的卡片上标有数字为奇数的概率是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5A709047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盒，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盒里各随机抽取一张卡片，请用列表或画树状图的方法，求抽到的两张卡片上标有的数字之和大于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的概率．</w:t>
      </w:r>
    </w:p>
    <w:p w14:paraId="2B5BC7CA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．某帐篷厂计划生产</w:t>
      </w:r>
      <w:r>
        <w:rPr>
          <w:rFonts w:ascii="Times New Roman" w:eastAsia="新宋体" w:hAnsi="Times New Roman"/>
          <w:szCs w:val="21"/>
        </w:rPr>
        <w:t>10000</w:t>
      </w:r>
      <w:r>
        <w:rPr>
          <w:rFonts w:ascii="Times New Roman" w:eastAsia="新宋体" w:hAnsi="Times New Roman" w:hint="eastAsia"/>
          <w:szCs w:val="21"/>
        </w:rPr>
        <w:t>顶帐篷，由于接到新的生产订单，需提前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天完成这批任务，结果实际每天生产帐篷的数量比计划每天生产帐篷的数量增加了</w:t>
      </w:r>
      <w:r>
        <w:rPr>
          <w:rFonts w:ascii="Times New Roman" w:eastAsia="新宋体" w:hAnsi="Times New Roman"/>
          <w:szCs w:val="21"/>
        </w:rPr>
        <w:t>25%</w:t>
      </w:r>
      <w:r>
        <w:rPr>
          <w:rFonts w:ascii="Times New Roman" w:eastAsia="新宋体" w:hAnsi="Times New Roman" w:hint="eastAsia"/>
          <w:szCs w:val="21"/>
        </w:rPr>
        <w:t>，那么计划每天生产多少顶帐篷？</w:t>
      </w:r>
    </w:p>
    <w:p w14:paraId="7B0C5B9C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．如图，某海岸边有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两码头，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码头位于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码头的正东方向，距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码头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海里．甲、乙两船同时从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岛出发，甲船向位于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岛正北方向的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码头航行，乙船向位于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岛北偏东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°方向的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码头航行，当甲船到达距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码头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海里的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处时，乙船位于甲船北偏东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°方向的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处，求此时乙船与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码头之间的距离．（结果保留根号）</w:t>
      </w:r>
    </w:p>
    <w:p w14:paraId="24235799" w14:textId="7ACF3338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35356FE" wp14:editId="56725261">
            <wp:extent cx="2057400" cy="2219325"/>
            <wp:effectExtent l="0" t="0" r="0" b="9525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46005" w14:textId="3DF9FD25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Cambria Math" w:eastAsia="Cambria Math" w:hAnsi="Cambria Math"/>
          <w:szCs w:val="21"/>
        </w:rPr>
        <w:t>▱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为直径的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延长线上一点，连接</w:t>
      </w:r>
      <w:r>
        <w:rPr>
          <w:rFonts w:ascii="Times New Roman" w:eastAsia="新宋体" w:hAnsi="Times New Roman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，且∠</w:t>
      </w:r>
      <w:r>
        <w:rPr>
          <w:rFonts w:ascii="Times New Roman" w:eastAsia="新宋体" w:hAnsi="Times New Roman"/>
          <w:i/>
          <w:szCs w:val="21"/>
        </w:rPr>
        <w:t>DBG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2F3CFB02" wp14:editId="2B6788DB">
            <wp:extent cx="123825" cy="333375"/>
            <wp:effectExtent l="0" t="0" r="9525" b="9525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BAD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6449F0C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31965352" w14:textId="1465EF03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CH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DBG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1764010" wp14:editId="0835D62B">
            <wp:extent cx="123825" cy="333375"/>
            <wp:effectExtent l="0" t="0" r="9525" b="9525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 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的直径．</w:t>
      </w:r>
    </w:p>
    <w:p w14:paraId="6F0740F6" w14:textId="181ACF54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0848978" wp14:editId="0698344B">
            <wp:extent cx="2143125" cy="1171575"/>
            <wp:effectExtent l="0" t="0" r="9525" b="9525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 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404D9" w14:textId="7777777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．某水果超市以每千克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元的价格购进一批樱桃，规定每千克樱桃售价不低于进价又不高于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元，经市场调查发现，樱桃的日销售量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（千克）与每千克售价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（元）满足一次函数关系，其部分对应数据如下表所示：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30"/>
        <w:gridCol w:w="1005"/>
        <w:gridCol w:w="1155"/>
        <w:gridCol w:w="870"/>
        <w:gridCol w:w="1005"/>
        <w:gridCol w:w="720"/>
      </w:tblGrid>
      <w:tr w:rsidR="004C56C4" w14:paraId="0DD67FEB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4AA677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每千克售价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（元）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E0EE76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28E66F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25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1CE154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FD256B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35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911B70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:rsidR="004C56C4" w14:paraId="71B44722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F617E2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日销售量</w:t>
            </w:r>
            <w:r>
              <w:rPr>
                <w:rFonts w:ascii="Times New Roman" w:eastAsia="新宋体" w:hAnsi="Times New Roman"/>
                <w:i/>
                <w:szCs w:val="21"/>
              </w:rPr>
              <w:t>y</w:t>
            </w:r>
            <w:r>
              <w:rPr>
                <w:rFonts w:ascii="Times New Roman" w:eastAsia="新宋体" w:hAnsi="Times New Roman" w:hint="eastAsia"/>
                <w:szCs w:val="21"/>
              </w:rPr>
              <w:t>（千克）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FF3E2D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010E9A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110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9A0402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98A74D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57285C" w14:textId="77777777" w:rsidR="004C56C4" w:rsidRDefault="004C56C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</w:tbl>
    <w:p w14:paraId="2C19CAFB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之间的函数关系式；</w:t>
      </w:r>
    </w:p>
    <w:p w14:paraId="748CBAC0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）该超市要想获得</w:t>
      </w:r>
      <w:r>
        <w:rPr>
          <w:rFonts w:ascii="Times New Roman" w:eastAsia="新宋体" w:hAnsi="Times New Roman"/>
          <w:szCs w:val="21"/>
        </w:rPr>
        <w:t>1000</w:t>
      </w:r>
      <w:r>
        <w:rPr>
          <w:rFonts w:ascii="Times New Roman" w:eastAsia="新宋体" w:hAnsi="Times New Roman" w:hint="eastAsia"/>
          <w:szCs w:val="21"/>
        </w:rPr>
        <w:t>的日销售利润，每千克樱桃的售价应定为多少元？</w:t>
      </w:r>
    </w:p>
    <w:p w14:paraId="55E54119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）当每千克樱桃的售价定为多少元时，日销售利润最大？最大利润是多少？</w:t>
      </w:r>
    </w:p>
    <w:p w14:paraId="56FF44E8" w14:textId="50B351C7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．已知△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都是等腰直角三角形（</w:t>
      </w:r>
      <w:r>
        <w:rPr>
          <w:noProof/>
          <w:position w:val="-22"/>
        </w:rPr>
        <w:drawing>
          <wp:inline distT="0" distB="0" distL="0" distR="0" wp14:anchorId="379A8A66" wp14:editId="2B7F60DA">
            <wp:extent cx="219075" cy="352425"/>
            <wp:effectExtent l="0" t="0" r="9525" b="9525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 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），∠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1A03568B" w14:textId="06FBAAB4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EBC41AC" wp14:editId="18DD9075">
            <wp:extent cx="3705225" cy="1257300"/>
            <wp:effectExtent l="0" t="0" r="9525" b="0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 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BD94F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：连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BN</w:t>
      </w:r>
      <w:r>
        <w:rPr>
          <w:rFonts w:ascii="Times New Roman" w:eastAsia="新宋体" w:hAnsi="Times New Roman" w:hint="eastAsia"/>
          <w:szCs w:val="21"/>
        </w:rPr>
        <w:t>，求证：△</w:t>
      </w:r>
      <w:r>
        <w:rPr>
          <w:rFonts w:ascii="Times New Roman" w:eastAsia="新宋体" w:hAnsi="Times New Roman"/>
          <w:i/>
          <w:szCs w:val="21"/>
        </w:rPr>
        <w:t>AOM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/>
          <w:i/>
          <w:szCs w:val="21"/>
        </w:rPr>
        <w:t>BON</w:t>
      </w:r>
      <w:r>
        <w:rPr>
          <w:rFonts w:ascii="Times New Roman" w:eastAsia="新宋体" w:hAnsi="Times New Roman" w:hint="eastAsia"/>
          <w:szCs w:val="21"/>
        </w:rPr>
        <w:t>；</w:t>
      </w:r>
    </w:p>
    <w:p w14:paraId="006C51C4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）若将△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顺时针旋转，</w:t>
      </w:r>
    </w:p>
    <w:p w14:paraId="56898A2B" w14:textId="77777777" w:rsidR="004C56C4" w:rsidRDefault="004C56C4" w:rsidP="004C56C4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恰好在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边上时，求证：</w:t>
      </w:r>
      <w:r>
        <w:rPr>
          <w:rFonts w:ascii="Times New Roman" w:eastAsia="新宋体" w:hAnsi="Times New Roman"/>
          <w:i/>
          <w:szCs w:val="21"/>
        </w:rPr>
        <w:t>BN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AN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14:paraId="758675C6" w14:textId="77777777" w:rsidR="004C56C4" w:rsidRDefault="004C56C4" w:rsidP="004C56C4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在同一条直线上时，若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，请直接写出线段</w:t>
      </w:r>
      <w:r>
        <w:rPr>
          <w:rFonts w:ascii="Times New Roman" w:eastAsia="新宋体" w:hAnsi="Times New Roman"/>
          <w:i/>
          <w:szCs w:val="21"/>
        </w:rPr>
        <w:t>BN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426136A6" w14:textId="350401CB" w:rsidR="004C56C4" w:rsidRDefault="004C56C4" w:rsidP="004C56C4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．在平面直角坐标系中，抛物线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noProof/>
          <w:position w:val="-22"/>
        </w:rPr>
        <w:drawing>
          <wp:inline distT="0" distB="0" distL="0" distR="0" wp14:anchorId="57303C6C" wp14:editId="7B81937C">
            <wp:extent cx="123825" cy="333375"/>
            <wp:effectExtent l="0" t="0" r="9525" b="9525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 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）两点，交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67A52C0" w14:textId="77777777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）求抛物线的表达式；</w:t>
      </w:r>
    </w:p>
    <w:p w14:paraId="3DC55E6D" w14:textId="24CF423D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08AEC60" wp14:editId="5C0772E2">
            <wp:extent cx="419100" cy="333375"/>
            <wp:effectExtent l="0" t="0" r="0" b="9525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 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与抛物线交于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两点，与直线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）是线段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上的动点，过点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轴的垂线，交抛物线于点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，交直线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，交直线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7C44ACC" w14:textId="36301B55" w:rsidR="004C56C4" w:rsidRDefault="004C56C4" w:rsidP="004C56C4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上方的抛物线上，且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EFG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1C9B035B" wp14:editId="128FEAD1">
            <wp:extent cx="123825" cy="333375"/>
            <wp:effectExtent l="0" t="0" r="9525" b="9525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 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OEG</w: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20764DBA" w14:textId="77777777" w:rsidR="004C56C4" w:rsidRDefault="004C56C4" w:rsidP="004C56C4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在平面内是否在点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，使四边形</w:t>
      </w:r>
      <w:r>
        <w:rPr>
          <w:rFonts w:ascii="Times New Roman" w:eastAsia="新宋体" w:hAnsi="Times New Roman"/>
          <w:i/>
          <w:szCs w:val="21"/>
        </w:rPr>
        <w:t>EFHP</w:t>
      </w:r>
      <w:r>
        <w:rPr>
          <w:rFonts w:ascii="Times New Roman" w:eastAsia="新宋体" w:hAnsi="Times New Roman" w:hint="eastAsia"/>
          <w:szCs w:val="21"/>
        </w:rPr>
        <w:t>为正方形？若存在，请直接写出点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14:paraId="75909556" w14:textId="72D20B3D" w:rsidR="004C56C4" w:rsidRDefault="004C56C4" w:rsidP="004C56C4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1DC83DE" wp14:editId="2F5534A9">
            <wp:extent cx="4381500" cy="1809750"/>
            <wp:effectExtent l="0" t="0" r="0" b="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DCF18" w14:textId="52DFA0A6" w:rsidR="00CE1494" w:rsidRDefault="00CE1494" w:rsidP="004C56C4"/>
    <w:sectPr w:rsidR="00CE14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AFD57" w14:textId="77777777" w:rsidR="0031346E" w:rsidRDefault="0031346E" w:rsidP="004C56C4">
      <w:r>
        <w:separator/>
      </w:r>
    </w:p>
  </w:endnote>
  <w:endnote w:type="continuationSeparator" w:id="0">
    <w:p w14:paraId="04A34FF4" w14:textId="77777777" w:rsidR="0031346E" w:rsidRDefault="0031346E" w:rsidP="004C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B9507" w14:textId="77777777" w:rsidR="0031346E" w:rsidRDefault="0031346E" w:rsidP="004C56C4">
      <w:r>
        <w:separator/>
      </w:r>
    </w:p>
  </w:footnote>
  <w:footnote w:type="continuationSeparator" w:id="0">
    <w:p w14:paraId="465455BB" w14:textId="77777777" w:rsidR="0031346E" w:rsidRDefault="0031346E" w:rsidP="004C5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94"/>
    <w:rsid w:val="00255331"/>
    <w:rsid w:val="0031346E"/>
    <w:rsid w:val="004C56C4"/>
    <w:rsid w:val="00C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7F71B"/>
  <w15:chartTrackingRefBased/>
  <w15:docId w15:val="{45748C7C-2FD6-40AB-8E96-EC73EC24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6C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6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56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56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56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1372</Words>
  <Characters>1537</Characters>
  <Application>Microsoft Office Word</Application>
  <DocSecurity>0</DocSecurity>
  <Lines>76</Lines>
  <Paragraphs>90</Paragraphs>
  <ScaleCrop>false</ScaleCrop>
  <Manager>【公众号：历年中高考真题】</Manager>
  <Company>【公众号：历年中高考真题】</Company>
  <LinksUpToDate>false</LinksUpToDate>
  <CharactersWithSpaces>2819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2022-03-25T08:03:00Z</dcterms:created>
  <dcterms:modified xsi:type="dcterms:W3CDTF">2022-03-25T08:40:00Z</dcterms:modified>
  <cp:category>【公众号：历年中高考真题】</cp:category>
</cp:coreProperties>
</file>