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A789D" w14:textId="501ABBE6" w:rsidR="00184253" w:rsidRDefault="00184253" w:rsidP="00184253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2018</w:t>
      </w:r>
      <w:r>
        <w:rPr>
          <w:rFonts w:ascii="Times New Roman" w:eastAsia="新宋体" w:hAnsi="Times New Roman" w:hint="eastAsia"/>
          <w:b/>
          <w:sz w:val="30"/>
          <w:szCs w:val="30"/>
        </w:rPr>
        <w:t>年辽宁省锦州市中考数学试卷</w:t>
      </w:r>
    </w:p>
    <w:p w14:paraId="066203BE" w14:textId="77777777" w:rsidR="00184253" w:rsidRDefault="00184253" w:rsidP="0018425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一、选择题（本大题共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2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16</w:t>
      </w:r>
      <w:r>
        <w:rPr>
          <w:rFonts w:ascii="Times New Roman" w:eastAsia="新宋体" w:hAnsi="Times New Roman" w:hint="eastAsia"/>
          <w:b/>
          <w:szCs w:val="21"/>
        </w:rPr>
        <w:t>分</w:t>
      </w:r>
      <w:r>
        <w:rPr>
          <w:rFonts w:ascii="Times New Roman" w:eastAsia="新宋体" w:hAnsi="Times New Roman"/>
          <w:b/>
          <w:szCs w:val="21"/>
        </w:rPr>
        <w:t>.</w:t>
      </w:r>
      <w:r>
        <w:rPr>
          <w:rFonts w:ascii="Times New Roman" w:eastAsia="新宋体" w:hAnsi="Times New Roman" w:hint="eastAsia"/>
          <w:b/>
          <w:szCs w:val="21"/>
        </w:rPr>
        <w:t>在每小题给出的四个选项中，只有一项是符合题目要求的）</w:t>
      </w:r>
    </w:p>
    <w:p w14:paraId="7936484B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分）下列实数为无理数的是（　　）</w:t>
      </w:r>
    </w:p>
    <w:p w14:paraId="32804EE5" w14:textId="24C5A484" w:rsidR="00184253" w:rsidRDefault="00184253" w:rsidP="0018425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248AB1F4" wp14:editId="2A128D5B">
            <wp:extent cx="123825" cy="333375"/>
            <wp:effectExtent l="0" t="0" r="9525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Cambria Math" w:eastAsia="Cambria Math" w:hAnsi="Cambria Math"/>
          <w:szCs w:val="21"/>
        </w:rPr>
        <w:t>π</w:t>
      </w:r>
    </w:p>
    <w:p w14:paraId="7F5F8586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分）如图，这是由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个大小相同的正方体搭成的几何体，该几何体的左视图（　　）</w:t>
      </w:r>
    </w:p>
    <w:p w14:paraId="0E9259D2" w14:textId="000FAB39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7D9B647" wp14:editId="7A1E8635">
            <wp:extent cx="981075" cy="1000125"/>
            <wp:effectExtent l="0" t="0" r="9525" b="9525"/>
            <wp:docPr id="36" name="图片 3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C95BF" w14:textId="487B4A4E" w:rsidR="00184253" w:rsidRDefault="00184253" w:rsidP="00184253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632BD6C" wp14:editId="1EA55A06">
            <wp:extent cx="600075" cy="600075"/>
            <wp:effectExtent l="0" t="0" r="9525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399CD5A" wp14:editId="0488C463">
            <wp:extent cx="590550" cy="59055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6F598CA9" w14:textId="3985D22B" w:rsidR="00184253" w:rsidRDefault="00184253" w:rsidP="00184253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E67A594" wp14:editId="11D1D284">
            <wp:extent cx="866775" cy="590550"/>
            <wp:effectExtent l="0" t="0" r="9525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947D4DD" wp14:editId="6A9DC36B">
            <wp:extent cx="866775" cy="590550"/>
            <wp:effectExtent l="0" t="0" r="952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62C26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分）一元二次方程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根的情况是（　　）</w:t>
      </w:r>
    </w:p>
    <w:p w14:paraId="25889848" w14:textId="77777777" w:rsidR="00184253" w:rsidRDefault="00184253" w:rsidP="00184253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．两个不相等的实数根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．两个相等的实数根</w:t>
      </w:r>
      <w:r>
        <w:tab/>
      </w:r>
    </w:p>
    <w:p w14:paraId="0446B9E8" w14:textId="77777777" w:rsidR="00184253" w:rsidRDefault="00184253" w:rsidP="00184253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．没有实数根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．无法判断</w:t>
      </w:r>
    </w:p>
    <w:p w14:paraId="2856B227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分）为迎接中考体育加试，小刚和小亮分别统计了自己最近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次跳绳成绩，下列统计中能用来比较两人成绩稳定程度的是（　　）</w:t>
      </w:r>
    </w:p>
    <w:p w14:paraId="20FD56D7" w14:textId="77777777" w:rsidR="00184253" w:rsidRDefault="00184253" w:rsidP="0018425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．平均数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．中位数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．众数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．方差</w:t>
      </w:r>
    </w:p>
    <w:p w14:paraId="31F93353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分）如图，直线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，且分别与直线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交于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两点，把一块含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°角的三角尺按如图所示的位置摆放，若∠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52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的度数为（　　）</w:t>
      </w:r>
    </w:p>
    <w:p w14:paraId="4032B9FD" w14:textId="6E2366E4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3BE01AC" wp14:editId="5148BA64">
            <wp:extent cx="1800225" cy="904875"/>
            <wp:effectExtent l="0" t="0" r="9525" b="952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5F9A5" w14:textId="77777777" w:rsidR="00184253" w:rsidRDefault="00184253" w:rsidP="0018425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92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98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102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108</w:t>
      </w:r>
      <w:r>
        <w:rPr>
          <w:rFonts w:ascii="Times New Roman" w:eastAsia="新宋体" w:hAnsi="Times New Roman" w:hint="eastAsia"/>
          <w:szCs w:val="21"/>
        </w:rPr>
        <w:t>°</w:t>
      </w:r>
    </w:p>
    <w:p w14:paraId="67172DDE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分）下列运算正确的是（　　）</w:t>
      </w:r>
    </w:p>
    <w:p w14:paraId="7F479275" w14:textId="77777777" w:rsidR="00184253" w:rsidRDefault="00184253" w:rsidP="0018425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lastRenderedPageBreak/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</w:p>
    <w:p w14:paraId="77CA9986" w14:textId="5D43B484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°，过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两点的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EO</w:t>
      </w:r>
      <w:r>
        <w:rPr>
          <w:rFonts w:ascii="Times New Roman" w:eastAsia="新宋体" w:hAnsi="Times New Roman" w:hint="eastAsia"/>
          <w:szCs w:val="21"/>
        </w:rPr>
        <w:t>并延长交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，若∠</w:t>
      </w:r>
      <w:r>
        <w:rPr>
          <w:rFonts w:ascii="Times New Roman" w:eastAsia="新宋体" w:hAnsi="Times New Roman"/>
          <w:i/>
          <w:szCs w:val="21"/>
        </w:rPr>
        <w:t>EDC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135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noProof/>
          <w:position w:val="-5"/>
        </w:rPr>
        <w:drawing>
          <wp:inline distT="0" distB="0" distL="0" distR="0" wp14:anchorId="7B52DFB9" wp14:editId="54C323DD">
            <wp:extent cx="190500" cy="17145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14:paraId="32708FCF" w14:textId="3129414B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55DBDE9" wp14:editId="727943C1">
            <wp:extent cx="1447800" cy="1895475"/>
            <wp:effectExtent l="0" t="0" r="0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9C1DB" w14:textId="77777777" w:rsidR="00184253" w:rsidRDefault="00184253" w:rsidP="0018425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20</w:t>
      </w:r>
    </w:p>
    <w:p w14:paraId="5F9EB73D" w14:textId="5019ACED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，动点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出发，以</w:t>
      </w:r>
      <w:r>
        <w:rPr>
          <w:noProof/>
          <w:position w:val="-5"/>
        </w:rPr>
        <w:drawing>
          <wp:inline distT="0" distB="0" distL="0" distR="0" wp14:anchorId="684B574D" wp14:editId="03FE5BF0">
            <wp:extent cx="190500" cy="17145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/>
          <w:szCs w:val="21"/>
        </w:rPr>
        <w:t>/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的速度沿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方向运动到点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，动点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同时从点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出发，以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/>
          <w:szCs w:val="21"/>
        </w:rPr>
        <w:t>/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的速度沿折线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→</w:t>
      </w:r>
      <w:r>
        <w:rPr>
          <w:rFonts w:ascii="Times New Roman" w:eastAsia="新宋体" w:hAnsi="Times New Roman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方向运动到点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．设△</w:t>
      </w:r>
      <w:r>
        <w:rPr>
          <w:rFonts w:ascii="Times New Roman" w:eastAsia="新宋体" w:hAnsi="Times New Roman"/>
          <w:i/>
          <w:szCs w:val="21"/>
        </w:rPr>
        <w:t>APQ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），运动时间为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），则下列图象能反映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之间关系的是（　　）</w:t>
      </w:r>
    </w:p>
    <w:p w14:paraId="66E88057" w14:textId="20F81D5D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D612600" wp14:editId="05D03E71">
            <wp:extent cx="1695450" cy="1057275"/>
            <wp:effectExtent l="0" t="0" r="0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07A01" w14:textId="7600AA1D" w:rsidR="00184253" w:rsidRDefault="00184253" w:rsidP="00184253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2FB9F9A" wp14:editId="19B9550E">
            <wp:extent cx="971550" cy="1000125"/>
            <wp:effectExtent l="0" t="0" r="0" b="95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A268302" wp14:editId="67F3AC7D">
            <wp:extent cx="971550" cy="1000125"/>
            <wp:effectExtent l="0" t="0" r="0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41A51729" w14:textId="71701095" w:rsidR="00184253" w:rsidRDefault="00184253" w:rsidP="00184253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27C8FB7" wp14:editId="4EE63AF1">
            <wp:extent cx="971550" cy="1000125"/>
            <wp:effectExtent l="0" t="0" r="0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FA21B7C" wp14:editId="5AAB53E1">
            <wp:extent cx="971550" cy="1000125"/>
            <wp:effectExtent l="0" t="0" r="0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64C78" w14:textId="77777777" w:rsidR="00184253" w:rsidRDefault="00184253" w:rsidP="0018425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二、填空题（本大题共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56609553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分）因式分解：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24D6333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lastRenderedPageBreak/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分）上海合作组织青岛峰会期间，为推进“一带一路”建设，中国决定在上海合作组织银行联合体框架内，设立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亿元人民币等值专项贷款，将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亿元用科学记数法表示为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元．</w:t>
      </w:r>
    </w:p>
    <w:p w14:paraId="7DE37164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分）如图，这是一幅长为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长方形世界杯宣传画，为测量宣传画上世界杯图案的面积，现将宣传画平铺在地上，向长方形宣传画内随机投掷骰子（假设骰子落在长方形内的每一点都是等可能的），经过大量重复投掷试验，发现骰子落在世界杯图案中的频率稳定在常数</w:t>
      </w:r>
      <w:r>
        <w:rPr>
          <w:rFonts w:ascii="Times New Roman" w:eastAsia="新宋体" w:hAnsi="Times New Roman"/>
          <w:szCs w:val="21"/>
        </w:rPr>
        <w:t>0.4</w:t>
      </w:r>
      <w:r>
        <w:rPr>
          <w:rFonts w:ascii="Times New Roman" w:eastAsia="新宋体" w:hAnsi="Times New Roman" w:hint="eastAsia"/>
          <w:szCs w:val="21"/>
        </w:rPr>
        <w:t>附近，由此可估计宣传画上世界杯图案的面积约为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9820FAD" w14:textId="471C7401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90567F4" wp14:editId="455ACAA2">
            <wp:extent cx="752475" cy="1171575"/>
            <wp:effectExtent l="0" t="0" r="9525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02D8D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分）如图，在平面直角坐标系中，每个小方格都是边长为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个单位长度的正方形，已知△</w:t>
      </w:r>
      <w:r>
        <w:rPr>
          <w:rFonts w:ascii="Times New Roman" w:eastAsia="新宋体" w:hAnsi="Times New Roman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位似，位似中心为原点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，且相似比为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都在格点上，则点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5003B8F" w14:textId="5CBBC580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F71C18D" wp14:editId="769211A4">
            <wp:extent cx="2057400" cy="2181225"/>
            <wp:effectExtent l="0" t="0" r="0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9C5C7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分）如图，直线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，已知点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的坐标为（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），则关于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的不等式﹣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的解集是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D251B44" w14:textId="63D47DA5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A1B03C2" wp14:editId="67207925">
            <wp:extent cx="2476500" cy="18288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3CD7B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分）如图，菱形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的对角线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AH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OH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菱形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ABCD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OH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83EAFFD" w14:textId="0DA4F382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96BF288" wp14:editId="28C0F5DD">
            <wp:extent cx="1381125" cy="1171575"/>
            <wp:effectExtent l="0" t="0" r="9525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2619E" w14:textId="3E77DE99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分）如图，矩形</w:t>
      </w:r>
      <w:r>
        <w:rPr>
          <w:rFonts w:ascii="Times New Roman" w:eastAsia="新宋体" w:hAnsi="Times New Roman"/>
          <w:i/>
          <w:szCs w:val="21"/>
        </w:rPr>
        <w:t>OABC</w:t>
      </w:r>
      <w:r>
        <w:rPr>
          <w:rFonts w:ascii="Times New Roman" w:eastAsia="新宋体" w:hAnsi="Times New Roman" w:hint="eastAsia"/>
          <w:szCs w:val="21"/>
        </w:rPr>
        <w:t>的顶点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分别在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轴，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轴上，顶点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在第一象限，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，将线段</w:t>
      </w:r>
      <w:r>
        <w:rPr>
          <w:rFonts w:ascii="Times New Roman" w:eastAsia="新宋体" w:hAnsi="Times New Roman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按逆时针方向旋转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°得到线段</w:t>
      </w:r>
      <w:r>
        <w:rPr>
          <w:rFonts w:ascii="Times New Roman" w:eastAsia="新宋体" w:hAnsi="Times New Roman"/>
          <w:i/>
          <w:szCs w:val="21"/>
        </w:rPr>
        <w:t>OP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AP</w:t>
      </w:r>
      <w:r>
        <w:rPr>
          <w:rFonts w:ascii="Times New Roman" w:eastAsia="新宋体" w:hAnsi="Times New Roman" w:hint="eastAsia"/>
          <w:szCs w:val="21"/>
        </w:rPr>
        <w:t>，反比例函数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7D442910" wp14:editId="4AAF3458">
            <wp:extent cx="123825" cy="33337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）的图象经过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两点，则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897A2AC" w14:textId="12F50BBB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AE84CF7" wp14:editId="270F59CE">
            <wp:extent cx="1104900" cy="1076325"/>
            <wp:effectExtent l="0" t="0" r="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863C6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分）如图，射线</w:t>
      </w:r>
      <w:r>
        <w:rPr>
          <w:rFonts w:ascii="Times New Roman" w:eastAsia="新宋体" w:hAnsi="Times New Roman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在第一象限，且与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轴正半轴的夹角为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°，过点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）作</w:t>
      </w:r>
      <w:r>
        <w:rPr>
          <w:rFonts w:ascii="Times New Roman" w:eastAsia="新宋体" w:hAnsi="Times New Roman"/>
          <w:i/>
          <w:szCs w:val="21"/>
        </w:rPr>
        <w:t>DA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，作线段</w:t>
      </w:r>
      <w:r>
        <w:rPr>
          <w:rFonts w:ascii="Times New Roman" w:eastAsia="新宋体" w:hAnsi="Times New Roman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的垂直平分线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，作射线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为边在△</w:t>
      </w:r>
      <w:r>
        <w:rPr>
          <w:rFonts w:ascii="Times New Roman" w:eastAsia="新宋体" w:hAnsi="Times New Roman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的外侧作正方形</w:t>
      </w:r>
      <w:r>
        <w:rPr>
          <w:rFonts w:ascii="Times New Roman" w:eastAsia="新宋体" w:hAnsi="Times New Roman"/>
          <w:i/>
          <w:szCs w:val="21"/>
        </w:rPr>
        <w:t>ABCA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，延长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交射线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为边在△</w:t>
      </w:r>
      <w:r>
        <w:rPr>
          <w:rFonts w:ascii="Times New Roman" w:eastAsia="新宋体" w:hAnsi="Times New Roman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的外侧作正方形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，延长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交射线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为边在△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的外侧作正方形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…按此规律进行下去，则正方形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2017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2017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2017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2018</w:t>
      </w:r>
      <w:r>
        <w:rPr>
          <w:rFonts w:ascii="Times New Roman" w:eastAsia="新宋体" w:hAnsi="Times New Roman" w:hint="eastAsia"/>
          <w:szCs w:val="21"/>
        </w:rPr>
        <w:t>的周长为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0285AC0" w14:textId="2E03905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CDD66D6" wp14:editId="63BB9302">
            <wp:extent cx="2038350" cy="18669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E5DF4" w14:textId="77777777" w:rsidR="00184253" w:rsidRDefault="00184253" w:rsidP="0018425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三、综合题</w:t>
      </w:r>
    </w:p>
    <w:p w14:paraId="08D72A31" w14:textId="46BE8253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分）先化简，再求值：（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noProof/>
          <w:position w:val="-22"/>
        </w:rPr>
        <w:drawing>
          <wp:inline distT="0" distB="0" distL="0" distR="0" wp14:anchorId="54BF080B" wp14:editId="1BCDF1B6">
            <wp:extent cx="352425" cy="33337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）÷</w:t>
      </w:r>
      <w:r>
        <w:rPr>
          <w:noProof/>
          <w:position w:val="-23"/>
        </w:rPr>
        <w:drawing>
          <wp:inline distT="0" distB="0" distL="0" distR="0" wp14:anchorId="3FA461D7" wp14:editId="0275C901">
            <wp:extent cx="609600" cy="390525"/>
            <wp:effectExtent l="0" t="0" r="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17A5764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分）为了解同学们每月零花钱数额，校园小记者随机调查了本校部分学生，并根据调查结果绘制出如下不完整的统计图表：</w:t>
      </w:r>
    </w:p>
    <w:p w14:paraId="0D777D02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请根据以上图表，解答下列问题：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15"/>
        <w:gridCol w:w="2265"/>
        <w:gridCol w:w="2130"/>
      </w:tblGrid>
      <w:tr w:rsidR="00184253" w14:paraId="0784EC42" w14:textId="77777777"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037BDC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零花钱数额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/>
                <w:szCs w:val="21"/>
              </w:rPr>
              <w:t>/</w:t>
            </w:r>
            <w:r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B3815C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人数（频数）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76897A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频率</w:t>
            </w:r>
          </w:p>
        </w:tc>
      </w:tr>
      <w:tr w:rsidR="00184253" w14:paraId="512FBB43" w14:textId="77777777"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6858C6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30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2271A1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6E1531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0.15</w:t>
            </w:r>
          </w:p>
        </w:tc>
      </w:tr>
      <w:tr w:rsidR="00184253" w14:paraId="1898C777" w14:textId="77777777"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F2FD79A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60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6EF5C0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12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D6B98B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0.30</w:t>
            </w:r>
          </w:p>
        </w:tc>
      </w:tr>
      <w:tr w:rsidR="00184253" w14:paraId="3CA48CA5" w14:textId="77777777"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28DC06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90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28DAA13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16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C250D9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0.40</w:t>
            </w:r>
          </w:p>
        </w:tc>
      </w:tr>
      <w:tr w:rsidR="00184253" w14:paraId="71EA60B7" w14:textId="77777777"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FB45A6E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120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FDE230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b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DB1610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0.10</w:t>
            </w:r>
          </w:p>
        </w:tc>
      </w:tr>
      <w:tr w:rsidR="00184253" w14:paraId="1F5B47D3" w14:textId="77777777"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8D44E4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120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150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98B4C6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5BD085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a</w:t>
            </w:r>
          </w:p>
        </w:tc>
      </w:tr>
    </w:tbl>
    <w:p w14:paraId="0BDF2466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）这次被调查的人数共有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人，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A84201E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）计算并补全频数分布直方图；</w:t>
      </w:r>
    </w:p>
    <w:p w14:paraId="09D0E82F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）请估计该校</w:t>
      </w:r>
      <w:r>
        <w:rPr>
          <w:rFonts w:ascii="Times New Roman" w:eastAsia="新宋体" w:hAnsi="Times New Roman"/>
          <w:szCs w:val="21"/>
        </w:rPr>
        <w:t>1500</w:t>
      </w:r>
      <w:r>
        <w:rPr>
          <w:rFonts w:ascii="Times New Roman" w:eastAsia="新宋体" w:hAnsi="Times New Roman" w:hint="eastAsia"/>
          <w:szCs w:val="21"/>
        </w:rPr>
        <w:t>名学生中每月零花钱数额低于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元的人数．</w:t>
      </w:r>
    </w:p>
    <w:p w14:paraId="2E67F8EA" w14:textId="7AA93C36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04A58C3" wp14:editId="57267D7E">
            <wp:extent cx="2781300" cy="254317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4F86E" w14:textId="77777777" w:rsidR="00184253" w:rsidRDefault="00184253" w:rsidP="0018425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四、解答题（本大题共</w:t>
      </w:r>
      <w:r>
        <w:rPr>
          <w:rFonts w:ascii="Times New Roman" w:eastAsia="新宋体" w:hAnsi="Times New Roman"/>
          <w:b/>
          <w:szCs w:val="21"/>
        </w:rPr>
        <w:t>2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，共</w:t>
      </w:r>
      <w:r>
        <w:rPr>
          <w:rFonts w:ascii="Times New Roman" w:eastAsia="新宋体" w:hAnsi="Times New Roman"/>
          <w:b/>
          <w:szCs w:val="21"/>
        </w:rPr>
        <w:t>16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507B827B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分）动画片《小猪佩奇》风靡全球，受到孩子们的喜爱，现有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张（小猪佩奇）角色卡片，分别是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佩奇，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乔治，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佩奇妈妈，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佩奇爸爸（四张卡片除字母和内容外，其余完全相同）姐弟两人做游戏，他们将这四张卡片混在一起，背面朝上放好．</w:t>
      </w:r>
    </w:p>
    <w:p w14:paraId="2D497F74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）姐姐从中随机抽取一张卡片，恰好抽到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佩奇的概率为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7AB45A7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）若两人分别随机抽取一张卡片（不放回），请用列表或画树状图的方法求出恰好姐姐抽到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佩奇，弟弟抽到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乔治的概率．</w:t>
      </w:r>
    </w:p>
    <w:p w14:paraId="009C0092" w14:textId="7F374981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F3BFAA5" wp14:editId="2D2BAA76">
            <wp:extent cx="1343025" cy="175260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E9FE7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分）为迎接“七•一”党的生日，某校准备组织师生共</w:t>
      </w:r>
      <w:r>
        <w:rPr>
          <w:rFonts w:ascii="Times New Roman" w:eastAsia="新宋体" w:hAnsi="Times New Roman"/>
          <w:szCs w:val="21"/>
        </w:rPr>
        <w:t>310</w:t>
      </w:r>
      <w:r>
        <w:rPr>
          <w:rFonts w:ascii="Times New Roman" w:eastAsia="新宋体" w:hAnsi="Times New Roman" w:hint="eastAsia"/>
          <w:szCs w:val="21"/>
        </w:rPr>
        <w:t>人参加一次大型公益活动，租用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辆大客车和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辆小客车恰好全部坐满，已知每辆大客车的座位数比小客车多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个．</w:t>
      </w:r>
    </w:p>
    <w:p w14:paraId="40D949F8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）求每辆大客车和每辆小客车的座位数；</w:t>
      </w:r>
    </w:p>
    <w:p w14:paraId="6AF7876F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）经学校统计，实际参加活动的人数增加了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人，学校决定调整租车方案，在保持租用车辆总数不变的情况下，为使所有参加活动的师生均有座位，最多租用小客车多少辆？</w:t>
      </w:r>
    </w:p>
    <w:p w14:paraId="35138D15" w14:textId="77777777" w:rsidR="00184253" w:rsidRDefault="00184253" w:rsidP="0018425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五、解答题（本大题共</w:t>
      </w:r>
      <w:r>
        <w:rPr>
          <w:rFonts w:ascii="Times New Roman" w:eastAsia="新宋体" w:hAnsi="Times New Roman"/>
          <w:b/>
          <w:szCs w:val="21"/>
        </w:rPr>
        <w:t>2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16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4A183DDD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分）如图，某消防队在一居民楼前进行演习，消防员利用云梯成功救出点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处的求救者后，又发现点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正上方点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处还有一名求救者，在消防车上点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处测得点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的仰角分别为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°和</w:t>
      </w:r>
      <w:r>
        <w:rPr>
          <w:rFonts w:ascii="Times New Roman" w:eastAsia="新宋体" w:hAnsi="Times New Roman"/>
          <w:szCs w:val="21"/>
        </w:rPr>
        <w:t>65</w:t>
      </w:r>
      <w:r>
        <w:rPr>
          <w:rFonts w:ascii="Times New Roman" w:eastAsia="新宋体" w:hAnsi="Times New Roman" w:hint="eastAsia"/>
          <w:szCs w:val="21"/>
        </w:rPr>
        <w:t>°，点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距地面</w:t>
      </w:r>
      <w:r>
        <w:rPr>
          <w:rFonts w:ascii="Times New Roman" w:eastAsia="新宋体" w:hAnsi="Times New Roman"/>
          <w:szCs w:val="21"/>
        </w:rPr>
        <w:t>2.5</w:t>
      </w:r>
      <w:r>
        <w:rPr>
          <w:rFonts w:ascii="Times New Roman" w:eastAsia="新宋体" w:hAnsi="Times New Roman" w:hint="eastAsia"/>
          <w:szCs w:val="21"/>
        </w:rPr>
        <w:t>米，点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距地面</w:t>
      </w:r>
      <w:r>
        <w:rPr>
          <w:rFonts w:ascii="Times New Roman" w:eastAsia="新宋体" w:hAnsi="Times New Roman"/>
          <w:szCs w:val="21"/>
        </w:rPr>
        <w:t>10.5</w:t>
      </w:r>
      <w:r>
        <w:rPr>
          <w:rFonts w:ascii="Times New Roman" w:eastAsia="新宋体" w:hAnsi="Times New Roman" w:hint="eastAsia"/>
          <w:szCs w:val="21"/>
        </w:rPr>
        <w:t>米，为救出点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处的求救者，云梯需要继续上升的高度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约为多少米？</w:t>
      </w:r>
    </w:p>
    <w:p w14:paraId="1F0A1BF5" w14:textId="23DF59F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（结果保留整数，参考数据：</w:t>
      </w:r>
      <w:r>
        <w:rPr>
          <w:rFonts w:ascii="Times New Roman" w:eastAsia="新宋体" w:hAnsi="Times New Roman"/>
          <w:szCs w:val="21"/>
        </w:rPr>
        <w:t>tan65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2.1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sin65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cos65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noProof/>
          <w:position w:val="-5"/>
        </w:rPr>
        <w:drawing>
          <wp:inline distT="0" distB="0" distL="0" distR="0" wp14:anchorId="1B0B6290" wp14:editId="24BDE3F8">
            <wp:extent cx="190500" cy="1714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≈</w:t>
      </w:r>
      <w:r>
        <w:rPr>
          <w:rFonts w:ascii="Times New Roman" w:eastAsia="新宋体" w:hAnsi="Times New Roman"/>
          <w:szCs w:val="21"/>
        </w:rPr>
        <w:t>1.4</w:t>
      </w:r>
      <w:r>
        <w:rPr>
          <w:rFonts w:ascii="Times New Roman" w:eastAsia="新宋体" w:hAnsi="Times New Roman" w:hint="eastAsia"/>
          <w:szCs w:val="21"/>
        </w:rPr>
        <w:t>）</w:t>
      </w:r>
    </w:p>
    <w:p w14:paraId="61DF4338" w14:textId="583D3CF3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ED0E0E4" wp14:editId="7A2AD513">
            <wp:extent cx="2295525" cy="230505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2A48B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上一点，经过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两点的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，作∠</w:t>
      </w:r>
      <w:r>
        <w:rPr>
          <w:rFonts w:ascii="Times New Roman" w:eastAsia="新宋体" w:hAnsi="Times New Roman"/>
          <w:i/>
          <w:szCs w:val="21"/>
        </w:rPr>
        <w:t>DEA</w:t>
      </w:r>
      <w:r>
        <w:rPr>
          <w:rFonts w:ascii="Times New Roman" w:eastAsia="新宋体" w:hAnsi="Times New Roman" w:hint="eastAsia"/>
          <w:szCs w:val="21"/>
        </w:rPr>
        <w:t>的平分线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50F433C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的切线．</w:t>
      </w:r>
    </w:p>
    <w:p w14:paraId="75932D5C" w14:textId="0AA85B6F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szCs w:val="21"/>
        </w:rPr>
        <w:t>sin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EFA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4E50559B" wp14:editId="492424E6">
            <wp:extent cx="123825" cy="3333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noProof/>
          <w:position w:val="-5"/>
        </w:rPr>
        <w:drawing>
          <wp:inline distT="0" distB="0" distL="0" distR="0" wp14:anchorId="7AF0FFC9" wp14:editId="08298569">
            <wp:extent cx="190500" cy="1714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，求线段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2A401716" w14:textId="635F4EBA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A91B21E" wp14:editId="1DABD035">
            <wp:extent cx="1228725" cy="215265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279C9" w14:textId="77777777" w:rsidR="00184253" w:rsidRDefault="00184253" w:rsidP="0018425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六、解答题（本大题共</w:t>
      </w:r>
      <w:r>
        <w:rPr>
          <w:rFonts w:ascii="Times New Roman" w:eastAsia="新宋体" w:hAnsi="Times New Roman"/>
          <w:b/>
          <w:szCs w:val="21"/>
        </w:rPr>
        <w:t>1</w:t>
      </w:r>
      <w:r>
        <w:rPr>
          <w:rFonts w:ascii="Times New Roman" w:eastAsia="新宋体" w:hAnsi="Times New Roman" w:hint="eastAsia"/>
          <w:b/>
          <w:szCs w:val="21"/>
        </w:rPr>
        <w:t>小题，共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AC70934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分）某商场销售一种商品，进价为每个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元，规定每个商品售价不低于进价，且不高于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元，经调查发现，每天的销售量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（个）与每个商品的售价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（元）满足一次函数关系，其部分数据如下所示：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65"/>
        <w:gridCol w:w="1330"/>
        <w:gridCol w:w="1338"/>
        <w:gridCol w:w="1329"/>
        <w:gridCol w:w="1329"/>
        <w:gridCol w:w="1329"/>
      </w:tblGrid>
      <w:tr w:rsidR="00184253" w14:paraId="4768644B" w14:textId="77777777"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B91364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每个商品的售价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（元）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29B4C7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608FAC7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30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897EE2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40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D56EBA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50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05D27A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  <w:tr w:rsidR="00184253" w14:paraId="4AF3C6D8" w14:textId="77777777"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ADC6026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每天的销售量</w:t>
            </w:r>
            <w:r>
              <w:rPr>
                <w:rFonts w:ascii="Times New Roman" w:eastAsia="新宋体" w:hAnsi="Times New Roman"/>
                <w:i/>
                <w:szCs w:val="21"/>
              </w:rPr>
              <w:t>y</w:t>
            </w:r>
            <w:r>
              <w:rPr>
                <w:rFonts w:ascii="Times New Roman" w:eastAsia="新宋体" w:hAnsi="Times New Roman" w:hint="eastAsia"/>
                <w:szCs w:val="21"/>
              </w:rPr>
              <w:t>（个）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614F8C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7357B1D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100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9C0C56D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80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62C1C9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60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EB11808" w14:textId="77777777" w:rsidR="00184253" w:rsidRDefault="0018425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</w:tbl>
    <w:p w14:paraId="05202171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之间的函数表达式；</w:t>
      </w:r>
    </w:p>
    <w:p w14:paraId="3CAF9EC7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）设商场每天获得的总利润为</w:t>
      </w:r>
      <w:r>
        <w:rPr>
          <w:rFonts w:ascii="Times New Roman" w:eastAsia="新宋体" w:hAnsi="Times New Roman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（元），求</w:t>
      </w:r>
      <w:r>
        <w:rPr>
          <w:rFonts w:ascii="Times New Roman" w:eastAsia="新宋体" w:hAnsi="Times New Roman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之间的函数表达式；</w:t>
      </w:r>
    </w:p>
    <w:p w14:paraId="386B1102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）不考虑其他因素，当商品的售价为多少元时，商场每天获得的总利润最大，最大利润是多少？</w:t>
      </w:r>
    </w:p>
    <w:p w14:paraId="7E7855F6" w14:textId="77777777" w:rsidR="00184253" w:rsidRDefault="00184253" w:rsidP="0018425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七、解答题（本大题共</w:t>
      </w:r>
      <w:r>
        <w:rPr>
          <w:rFonts w:ascii="Times New Roman" w:eastAsia="新宋体" w:hAnsi="Times New Roman"/>
          <w:b/>
          <w:szCs w:val="21"/>
        </w:rPr>
        <w:t>2</w:t>
      </w:r>
      <w:r>
        <w:rPr>
          <w:rFonts w:ascii="Times New Roman" w:eastAsia="新宋体" w:hAnsi="Times New Roman" w:hint="eastAsia"/>
          <w:b/>
          <w:szCs w:val="21"/>
        </w:rPr>
        <w:t>小题，共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6986AF35" w14:textId="77777777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Cambria Math" w:eastAsia="Cambria Math" w:hAnsi="Cambria Math"/>
          <w:szCs w:val="21"/>
        </w:rPr>
        <w:t>▱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的较短边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为一边作菱形</w:t>
      </w:r>
      <w:r>
        <w:rPr>
          <w:rFonts w:ascii="Times New Roman" w:eastAsia="新宋体" w:hAnsi="Times New Roman"/>
          <w:i/>
          <w:szCs w:val="21"/>
        </w:rPr>
        <w:t>CDEF</w:t>
      </w:r>
      <w:r>
        <w:rPr>
          <w:rFonts w:ascii="Times New Roman" w:eastAsia="新宋体" w:hAnsi="Times New Roman" w:hint="eastAsia"/>
          <w:szCs w:val="21"/>
        </w:rPr>
        <w:t>，使点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落在边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上，连接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EFC735F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）猜想</w:t>
      </w:r>
      <w:r>
        <w:rPr>
          <w:rFonts w:ascii="Times New Roman" w:eastAsia="新宋体" w:hAnsi="Times New Roman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的数量关系，并说明理由；</w:t>
      </w:r>
    </w:p>
    <w:p w14:paraId="65E2EBA9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）延长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BA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，其他条件不变：</w:t>
      </w:r>
    </w:p>
    <w:p w14:paraId="4D779ED1" w14:textId="2E4A0D0E" w:rsidR="00184253" w:rsidRDefault="00184253" w:rsidP="00184253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，若∠</w:t>
      </w:r>
      <w:r>
        <w:rPr>
          <w:rFonts w:ascii="Times New Roman" w:eastAsia="新宋体" w:hAnsi="Times New Roman"/>
          <w:i/>
          <w:szCs w:val="21"/>
        </w:rPr>
        <w:t>ADC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°，求</w:t>
      </w:r>
      <w:r>
        <w:rPr>
          <w:noProof/>
          <w:position w:val="-22"/>
        </w:rPr>
        <w:drawing>
          <wp:inline distT="0" distB="0" distL="0" distR="0" wp14:anchorId="126AD230" wp14:editId="0BEA1591">
            <wp:extent cx="200025" cy="33337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的值；</w:t>
      </w:r>
    </w:p>
    <w:p w14:paraId="01148B66" w14:textId="4B7D000A" w:rsidR="00184253" w:rsidRDefault="00184253" w:rsidP="00184253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，若∠</w:t>
      </w:r>
      <w:r>
        <w:rPr>
          <w:rFonts w:ascii="Times New Roman" w:eastAsia="新宋体" w:hAnsi="Times New Roman"/>
          <w:i/>
          <w:szCs w:val="21"/>
        </w:rPr>
        <w:t>ADC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Cambria Math" w:eastAsia="Cambria Math" w:hAnsi="Cambria Math"/>
          <w:szCs w:val="21"/>
        </w:rPr>
        <w:t>α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°＜</w:t>
      </w:r>
      <w:r>
        <w:rPr>
          <w:rFonts w:ascii="Cambria Math" w:eastAsia="Cambria Math" w:hAnsi="Cambria Math"/>
          <w:szCs w:val="21"/>
        </w:rPr>
        <w:t>α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°），直接写出</w:t>
      </w:r>
      <w:r>
        <w:rPr>
          <w:noProof/>
          <w:position w:val="-22"/>
        </w:rPr>
        <w:drawing>
          <wp:inline distT="0" distB="0" distL="0" distR="0" wp14:anchorId="270E3223" wp14:editId="563BB434">
            <wp:extent cx="200025" cy="33337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的值（用含</w:t>
      </w:r>
      <w:r>
        <w:rPr>
          <w:rFonts w:ascii="Cambria Math" w:eastAsia="Cambria Math" w:hAnsi="Cambria Math"/>
          <w:szCs w:val="21"/>
        </w:rPr>
        <w:t>α</w:t>
      </w:r>
      <w:r>
        <w:rPr>
          <w:rFonts w:ascii="Times New Roman" w:eastAsia="新宋体" w:hAnsi="Times New Roman" w:hint="eastAsia"/>
          <w:szCs w:val="21"/>
        </w:rPr>
        <w:t>的三角函数表示）</w:t>
      </w:r>
    </w:p>
    <w:p w14:paraId="0C3488DF" w14:textId="1F8D2DD1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6A6331E" wp14:editId="45A9D640">
            <wp:extent cx="4733925" cy="17049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38B0F" w14:textId="0D3EA5A2" w:rsidR="00184253" w:rsidRDefault="00184253" w:rsidP="0018425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分）在平面直角坐标系中，直线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1103EDE7" wp14:editId="5FAD0FA9">
            <wp:extent cx="123825" cy="3333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，二次函数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5ECA6EE3" wp14:editId="02101691">
            <wp:extent cx="123825" cy="3333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的图象经过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两点，且与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轴的负半轴交于点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，动点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下方的二次函数图象上．</w:t>
      </w:r>
    </w:p>
    <w:p w14:paraId="29AA9EB2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）求二次函数的表达式；</w:t>
      </w:r>
    </w:p>
    <w:p w14:paraId="1196E58A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，设△</w:t>
      </w:r>
      <w:r>
        <w:rPr>
          <w:rFonts w:ascii="Times New Roman" w:eastAsia="新宋体" w:hAnsi="Times New Roman"/>
          <w:i/>
          <w:szCs w:val="21"/>
        </w:rPr>
        <w:t>BCD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的最大值；</w:t>
      </w:r>
    </w:p>
    <w:p w14:paraId="64F08E8F" w14:textId="77777777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，是否存在点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，使得△</w:t>
      </w:r>
      <w:r>
        <w:rPr>
          <w:rFonts w:ascii="Times New Roman" w:eastAsia="新宋体" w:hAnsi="Times New Roman"/>
          <w:i/>
          <w:szCs w:val="21"/>
        </w:rPr>
        <w:t>CDM</w:t>
      </w:r>
      <w:r>
        <w:rPr>
          <w:rFonts w:ascii="Times New Roman" w:eastAsia="新宋体" w:hAnsi="Times New Roman" w:hint="eastAsia"/>
          <w:szCs w:val="21"/>
        </w:rPr>
        <w:t>中的某个角恰好等于∠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倍？若存在，直接写出点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的横坐标；若不存在，请说明理由．</w:t>
      </w:r>
    </w:p>
    <w:p w14:paraId="7B9A0353" w14:textId="5A3CB5B9" w:rsidR="00184253" w:rsidRDefault="00184253" w:rsidP="0018425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70CEE9B" wp14:editId="0667E159">
            <wp:extent cx="4210050" cy="16383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38333" w14:textId="20DB093D" w:rsidR="002C103A" w:rsidRDefault="002C103A" w:rsidP="00184253"/>
    <w:sectPr w:rsidR="002C10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3A"/>
    <w:rsid w:val="00184253"/>
    <w:rsid w:val="002C103A"/>
    <w:rsid w:val="009C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DE51B"/>
  <w15:chartTrackingRefBased/>
  <w15:docId w15:val="{5B88D15E-41BD-44E9-A88E-BC4ACAD31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25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1637</Words>
  <Characters>1834</Characters>
  <Application>Microsoft Office Word</Application>
  <DocSecurity>0</DocSecurity>
  <Lines>91</Lines>
  <Paragraphs>102</Paragraphs>
  <ScaleCrop>false</ScaleCrop>
  <Manager>【公众号：历年中高考真题】</Manager>
  <Company>【公众号：历年中高考真题】</Company>
  <LinksUpToDate>false</LinksUpToDate>
  <CharactersWithSpaces>3369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2022-03-25T08:04:00Z</dcterms:created>
  <dcterms:modified xsi:type="dcterms:W3CDTF">2022-03-25T08:40:00Z</dcterms:modified>
  <cp:category>【公众号：历年中高考真题】</cp:category>
</cp:coreProperties>
</file>