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A1D23" w14:textId="2906726C" w:rsidR="00821531" w:rsidRDefault="00821531" w:rsidP="00821531">
      <w:pPr>
        <w:spacing w:line="360" w:lineRule="auto"/>
        <w:jc w:val="center"/>
      </w:pPr>
      <w:r>
        <w:rPr>
          <w:rFonts w:ascii="Times New Roman" w:eastAsia="新宋体" w:hAnsi="Times New Roman"/>
          <w:b/>
          <w:sz w:val="30"/>
          <w:szCs w:val="30"/>
        </w:rPr>
        <w:t>2016</w:t>
      </w:r>
      <w:r>
        <w:rPr>
          <w:rFonts w:ascii="Times New Roman" w:eastAsia="新宋体" w:hAnsi="Times New Roman" w:hint="eastAsia"/>
          <w:b/>
          <w:sz w:val="30"/>
          <w:szCs w:val="30"/>
        </w:rPr>
        <w:t>年辽宁省盘锦市中考数学试卷</w:t>
      </w:r>
    </w:p>
    <w:p w14:paraId="467CB470" w14:textId="77777777" w:rsidR="00821531" w:rsidRDefault="00821531" w:rsidP="00821531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一、选择题（下列各题的备选答案中．只有一个是正确的，请将正确答案的序号涂在答题卡上，每小题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30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3922F5BE" w14:textId="5900C19D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分）﹣</w:t>
      </w:r>
      <w:r>
        <w:rPr>
          <w:noProof/>
          <w:position w:val="-5"/>
        </w:rPr>
        <w:drawing>
          <wp:inline distT="0" distB="0" distL="0" distR="0" wp14:anchorId="62443C63" wp14:editId="1A4B6224">
            <wp:extent cx="190500" cy="171450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的绝对值是（　　）</w:t>
      </w:r>
    </w:p>
    <w:p w14:paraId="0D3A57B0" w14:textId="4B9687C3" w:rsidR="00821531" w:rsidRDefault="00821531" w:rsidP="00821531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noProof/>
          <w:position w:val="-5"/>
        </w:rPr>
        <w:drawing>
          <wp:inline distT="0" distB="0" distL="0" distR="0" wp14:anchorId="6ECD93A1" wp14:editId="3BB5E171">
            <wp:extent cx="190500" cy="171450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5"/>
        </w:rPr>
        <w:drawing>
          <wp:inline distT="0" distB="0" distL="0" distR="0" wp14:anchorId="5FA57661" wp14:editId="71FF7E1A">
            <wp:extent cx="190500" cy="17145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2</w:t>
      </w:r>
    </w:p>
    <w:p w14:paraId="1242B05D" w14:textId="77777777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分）下列图形中，是轴对称图形但不是中心对称图形的是（　　）</w:t>
      </w:r>
    </w:p>
    <w:p w14:paraId="2374A6D2" w14:textId="47092607" w:rsidR="00821531" w:rsidRDefault="00821531" w:rsidP="00821531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9BB60D8" wp14:editId="435FA351">
            <wp:extent cx="714375" cy="685800"/>
            <wp:effectExtent l="0" t="0" r="9525" b="0"/>
            <wp:docPr id="40" name="图片 4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47F371A" wp14:editId="2893C711">
            <wp:extent cx="742950" cy="723900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F71CB38" wp14:editId="70A7B80A">
            <wp:extent cx="742950" cy="657225"/>
            <wp:effectExtent l="0" t="0" r="0" b="952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B8DF6F7" wp14:editId="596F985E">
            <wp:extent cx="685800" cy="685800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08142" w14:textId="77777777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/>
          <w:szCs w:val="21"/>
        </w:rPr>
        <w:t>2015</w:t>
      </w:r>
      <w:r>
        <w:rPr>
          <w:rFonts w:ascii="Times New Roman" w:eastAsia="新宋体" w:hAnsi="Times New Roman" w:hint="eastAsia"/>
          <w:szCs w:val="21"/>
        </w:rPr>
        <w:t>年，在“气化辽宁”工程中，盘锦市实施了“气代油”，“油改气”后，已节约燃料油</w:t>
      </w:r>
      <w:r>
        <w:rPr>
          <w:rFonts w:ascii="Times New Roman" w:eastAsia="新宋体" w:hAnsi="Times New Roman"/>
          <w:szCs w:val="21"/>
        </w:rPr>
        <w:t>120</w:t>
      </w:r>
      <w:r>
        <w:rPr>
          <w:rFonts w:ascii="Times New Roman" w:eastAsia="新宋体" w:hAnsi="Times New Roman" w:hint="eastAsia"/>
          <w:szCs w:val="21"/>
        </w:rPr>
        <w:t>万吨，</w:t>
      </w:r>
      <w:r>
        <w:rPr>
          <w:rFonts w:ascii="Times New Roman" w:eastAsia="新宋体" w:hAnsi="Times New Roman"/>
          <w:szCs w:val="21"/>
        </w:rPr>
        <w:t>120</w:t>
      </w:r>
      <w:r>
        <w:rPr>
          <w:rFonts w:ascii="Times New Roman" w:eastAsia="新宋体" w:hAnsi="Times New Roman" w:hint="eastAsia"/>
          <w:szCs w:val="21"/>
        </w:rPr>
        <w:t>万用科学记数法表示为（　　）</w:t>
      </w:r>
    </w:p>
    <w:p w14:paraId="58DB98F1" w14:textId="77777777" w:rsidR="00821531" w:rsidRDefault="00821531" w:rsidP="00821531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1.2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6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0.12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1.2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5</w:t>
      </w:r>
    </w:p>
    <w:p w14:paraId="7B8738D4" w14:textId="77777777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分）下列运算中，正确的是（　　）</w:t>
      </w:r>
    </w:p>
    <w:p w14:paraId="0D9C10B5" w14:textId="77777777" w:rsidR="00821531" w:rsidRDefault="00821531" w:rsidP="00821531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5</w:t>
      </w:r>
      <w:r>
        <w:tab/>
      </w:r>
    </w:p>
    <w:p w14:paraId="3739B49D" w14:textId="77777777" w:rsidR="00821531" w:rsidRDefault="00821531" w:rsidP="00821531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 w:hint="eastAsia"/>
          <w:szCs w:val="21"/>
        </w:rPr>
        <w:t>÷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</w:p>
    <w:p w14:paraId="3BD2C21A" w14:textId="77777777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分）如图是一个几何体的俯视图，那么这个几何体是（　　）</w:t>
      </w:r>
    </w:p>
    <w:p w14:paraId="1F6D3BD6" w14:textId="122C4ACB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048307B" wp14:editId="1EA745C5">
            <wp:extent cx="676275" cy="676275"/>
            <wp:effectExtent l="0" t="0" r="9525" b="952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D32CB" w14:textId="0A236EAE" w:rsidR="00821531" w:rsidRDefault="00821531" w:rsidP="00821531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C78B4D9" wp14:editId="67C84C49">
            <wp:extent cx="657225" cy="466725"/>
            <wp:effectExtent l="0" t="0" r="9525" b="952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DBEE4B0" wp14:editId="0EFEE5F0">
            <wp:extent cx="676275" cy="476250"/>
            <wp:effectExtent l="0" t="0" r="9525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F581784" wp14:editId="26FD1E16">
            <wp:extent cx="609600" cy="485775"/>
            <wp:effectExtent l="0" t="0" r="0" b="952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18B0C27" wp14:editId="0BCDCD7B">
            <wp:extent cx="533400" cy="55245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27C78" w14:textId="39A0DA9F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分）若反比例函数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noProof/>
          <w:position w:val="-22"/>
        </w:rPr>
        <w:drawing>
          <wp:inline distT="0" distB="0" distL="0" distR="0" wp14:anchorId="5E5E0EE8" wp14:editId="3A67C296">
            <wp:extent cx="123825" cy="333375"/>
            <wp:effectExtent l="0" t="0" r="9525" b="952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的图象经过点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），则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的值是（　　）</w:t>
      </w:r>
    </w:p>
    <w:p w14:paraId="5B5E08EB" w14:textId="4F3DC44B" w:rsidR="00821531" w:rsidRDefault="00821531" w:rsidP="00821531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noProof/>
          <w:position w:val="-22"/>
        </w:rPr>
        <w:drawing>
          <wp:inline distT="0" distB="0" distL="0" distR="0" wp14:anchorId="596EB2D8" wp14:editId="57CF8568">
            <wp:extent cx="123825" cy="333375"/>
            <wp:effectExtent l="0" t="0" r="9525" b="952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06CFFD23" wp14:editId="1EE62619">
            <wp:extent cx="123825" cy="333375"/>
            <wp:effectExtent l="0" t="0" r="9525" b="952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90CFE" w14:textId="77777777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分）在盘锦市第五届全民读书节到来之际，某校举办了“城乡书韵”，主题演讲进行比赛，参赛的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名选手成绩如下表：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365"/>
        <w:gridCol w:w="1260"/>
        <w:gridCol w:w="1440"/>
        <w:gridCol w:w="1620"/>
        <w:gridCol w:w="1440"/>
      </w:tblGrid>
      <w:tr w:rsidR="00821531" w14:paraId="4B26472A" w14:textId="77777777"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1C43C26" w14:textId="77777777" w:rsidR="00821531" w:rsidRDefault="0082153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成绩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0444969" w14:textId="77777777" w:rsidR="00821531" w:rsidRDefault="0082153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81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6C0FF2F" w14:textId="77777777" w:rsidR="00821531" w:rsidRDefault="0082153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85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50A9732" w14:textId="77777777" w:rsidR="00821531" w:rsidRDefault="0082153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88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57535F" w14:textId="77777777" w:rsidR="00821531" w:rsidRDefault="0082153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91</w:t>
            </w:r>
          </w:p>
        </w:tc>
      </w:tr>
      <w:tr w:rsidR="00821531" w14:paraId="27C87A45" w14:textId="77777777"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685066E" w14:textId="77777777" w:rsidR="00821531" w:rsidRDefault="0082153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人数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8545A38" w14:textId="77777777" w:rsidR="00821531" w:rsidRDefault="0082153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715C8EC" w14:textId="77777777" w:rsidR="00821531" w:rsidRDefault="0082153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4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C9D084" w14:textId="77777777" w:rsidR="00821531" w:rsidRDefault="0082153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E511612" w14:textId="77777777" w:rsidR="00821531" w:rsidRDefault="0082153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</w:t>
            </w:r>
          </w:p>
        </w:tc>
      </w:tr>
    </w:tbl>
    <w:p w14:paraId="510778B7" w14:textId="77777777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位选手成绩的众数、平均数分别是（　　）</w:t>
      </w:r>
    </w:p>
    <w:p w14:paraId="26AEE18B" w14:textId="77777777" w:rsidR="00821531" w:rsidRDefault="00821531" w:rsidP="00821531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91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87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87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86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88</w:t>
      </w:r>
    </w:p>
    <w:p w14:paraId="1E0F5BE7" w14:textId="77777777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lastRenderedPageBreak/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分）甲、乙、丙、丁四人进行射击测试，每人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次射击成绩的平均数是</w:t>
      </w:r>
      <w:r>
        <w:rPr>
          <w:rFonts w:ascii="Times New Roman" w:eastAsia="新宋体" w:hAnsi="Times New Roman"/>
          <w:szCs w:val="21"/>
        </w:rPr>
        <w:t>9.1</w:t>
      </w:r>
      <w:r>
        <w:rPr>
          <w:rFonts w:ascii="Times New Roman" w:eastAsia="新宋体" w:hAnsi="Times New Roman" w:hint="eastAsia"/>
          <w:szCs w:val="21"/>
        </w:rPr>
        <w:t>环，方差分别为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甲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0.65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乙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0.61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丙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0.59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丁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0.46</w:t>
      </w:r>
      <w:r>
        <w:rPr>
          <w:rFonts w:ascii="Times New Roman" w:eastAsia="新宋体" w:hAnsi="Times New Roman" w:hint="eastAsia"/>
          <w:szCs w:val="21"/>
        </w:rPr>
        <w:t>，则射击成绩最稳定的是（　　）</w:t>
      </w:r>
    </w:p>
    <w:p w14:paraId="4E456E8E" w14:textId="77777777" w:rsidR="00821531" w:rsidRDefault="00821531" w:rsidP="00821531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．甲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．乙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．丙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．丁</w:t>
      </w:r>
    </w:p>
    <w:p w14:paraId="58AF1BEB" w14:textId="2C0BCA15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的直径，且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noProof/>
          <w:position w:val="-4"/>
        </w:rPr>
        <w:drawing>
          <wp:inline distT="0" distB="0" distL="0" distR="0" wp14:anchorId="742ED412" wp14:editId="03A3554B">
            <wp:extent cx="171450" cy="19050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上，连接</w:t>
      </w:r>
      <w:r>
        <w:rPr>
          <w:rFonts w:ascii="Times New Roman" w:eastAsia="新宋体" w:hAnsi="Times New Roman"/>
          <w:i/>
          <w:szCs w:val="21"/>
        </w:rPr>
        <w:t>PC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PD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OH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PB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rFonts w:ascii="Times New Roman" w:eastAsia="新宋体" w:hAnsi="Times New Roman"/>
          <w:i/>
          <w:szCs w:val="21"/>
        </w:rPr>
        <w:t>OH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438AA4C2" wp14:editId="7D23A605">
            <wp:extent cx="123825" cy="333375"/>
            <wp:effectExtent l="0" t="0" r="9525" b="952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PD</w:t>
      </w:r>
      <w:r>
        <w:rPr>
          <w:rFonts w:ascii="Times New Roman" w:eastAsia="新宋体" w:hAnsi="Times New Roman" w:hint="eastAsia"/>
          <w:szCs w:val="21"/>
        </w:rPr>
        <w:t>，则∠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的度数是（　　）</w:t>
      </w:r>
    </w:p>
    <w:p w14:paraId="50CEFA82" w14:textId="39FB8026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8DF87CF" wp14:editId="54B189AC">
            <wp:extent cx="1943100" cy="1952625"/>
            <wp:effectExtent l="0" t="0" r="0" b="952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D3BE6" w14:textId="77777777" w:rsidR="00821531" w:rsidRDefault="00821531" w:rsidP="00821531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22.5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21.5</w:t>
      </w:r>
      <w:r>
        <w:rPr>
          <w:rFonts w:ascii="Times New Roman" w:eastAsia="新宋体" w:hAnsi="Times New Roman" w:hint="eastAsia"/>
          <w:szCs w:val="21"/>
        </w:rPr>
        <w:t>°</w:t>
      </w:r>
    </w:p>
    <w:p w14:paraId="0C9FA4E6" w14:textId="77777777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分）如图，正方形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边长是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出发，沿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→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→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的路径运动，到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点停止运动，点</w:t>
      </w:r>
      <w:r>
        <w:rPr>
          <w:rFonts w:ascii="Times New Roman" w:eastAsia="新宋体" w:hAnsi="Times New Roman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出发，在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延长线上向右运动，点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rFonts w:ascii="Times New Roman" w:eastAsia="新宋体" w:hAnsi="Times New Roman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同时出发，点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停止运动时，点</w:t>
      </w:r>
      <w:r>
        <w:rPr>
          <w:rFonts w:ascii="Times New Roman" w:eastAsia="新宋体" w:hAnsi="Times New Roman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也停止运动，点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Q</w:t>
      </w:r>
      <w:r>
        <w:rPr>
          <w:rFonts w:ascii="Times New Roman" w:eastAsia="新宋体" w:hAnsi="Times New Roman" w:hint="eastAsia"/>
          <w:szCs w:val="21"/>
        </w:rPr>
        <w:t>的运动速度都是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/>
          <w:szCs w:val="21"/>
        </w:rPr>
        <w:t>/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，下列函数图象中能反映△</w:t>
      </w:r>
      <w:r>
        <w:rPr>
          <w:rFonts w:ascii="Times New Roman" w:eastAsia="新宋体" w:hAnsi="Times New Roman"/>
          <w:i/>
          <w:szCs w:val="21"/>
        </w:rPr>
        <w:t>PDQ</w:t>
      </w:r>
      <w:r>
        <w:rPr>
          <w:rFonts w:ascii="Times New Roman" w:eastAsia="新宋体" w:hAnsi="Times New Roman" w:hint="eastAsia"/>
          <w:szCs w:val="21"/>
        </w:rPr>
        <w:t>的面积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）与运动时间</w:t>
      </w:r>
      <w:r>
        <w:rPr>
          <w:rFonts w:ascii="Times New Roman" w:eastAsia="新宋体" w:hAnsi="Times New Roman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）的函数关系的是（　　）</w:t>
      </w:r>
    </w:p>
    <w:p w14:paraId="6385C3D3" w14:textId="53FF1744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269E82A" wp14:editId="46D0D16D">
            <wp:extent cx="1952625" cy="1162050"/>
            <wp:effectExtent l="0" t="0" r="952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65F4E" w14:textId="6D6A7C5C" w:rsidR="00821531" w:rsidRDefault="00821531" w:rsidP="00821531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3FC7689" wp14:editId="4BA3FE95">
            <wp:extent cx="1104900" cy="112395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75C5988" wp14:editId="7B219D7C">
            <wp:extent cx="1104900" cy="112395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7872EB28" w14:textId="195036C5" w:rsidR="00821531" w:rsidRDefault="00821531" w:rsidP="00821531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CE3A898" wp14:editId="284FD2A1">
            <wp:extent cx="1133475" cy="1123950"/>
            <wp:effectExtent l="0" t="0" r="952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4C7C888" wp14:editId="45D99825">
            <wp:extent cx="1133475" cy="1123950"/>
            <wp:effectExtent l="0" t="0" r="9525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443BB" w14:textId="77777777" w:rsidR="00821531" w:rsidRDefault="00821531" w:rsidP="00821531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lastRenderedPageBreak/>
        <w:t>二、填空题（每小题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7D9753D7" w14:textId="4BBD2088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分）若二次根式</w:t>
      </w:r>
      <w:r>
        <w:rPr>
          <w:noProof/>
          <w:position w:val="-5"/>
        </w:rPr>
        <w:drawing>
          <wp:inline distT="0" distB="0" distL="0" distR="0" wp14:anchorId="1F64BFCE" wp14:editId="732774EA">
            <wp:extent cx="342900" cy="17145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有意义，则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1786980" w14:textId="77777777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分）分解因式：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37419DB" w14:textId="55FB7021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分）不等式组</w:t>
      </w:r>
      <w:r>
        <w:rPr>
          <w:noProof/>
          <w:position w:val="-38"/>
        </w:rPr>
        <w:drawing>
          <wp:inline distT="0" distB="0" distL="0" distR="0" wp14:anchorId="771F16BA" wp14:editId="2F7FD42C">
            <wp:extent cx="952500" cy="5715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的解集是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810D5E7" w14:textId="77777777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分）如图，正方形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的对角线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，线段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GH</w:t>
      </w:r>
      <w:r>
        <w:rPr>
          <w:rFonts w:ascii="Times New Roman" w:eastAsia="新宋体" w:hAnsi="Times New Roman" w:hint="eastAsia"/>
          <w:szCs w:val="21"/>
        </w:rPr>
        <w:t>经过点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，且点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在边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上，点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在边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上，向正方形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内部投掷飞镖（每次均落在正方形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内，且落在正方形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内任何一点的机会均等，若落在边界上，重新投掷），飞镖恰好落在阴影区的概率是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8EAD5C2" w14:textId="504E7C7B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EB7D60D" wp14:editId="25AF4749">
            <wp:extent cx="1314450" cy="131445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76152" w14:textId="77777777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分）在“母亲节”前夕，某花店用</w:t>
      </w:r>
      <w:r>
        <w:rPr>
          <w:rFonts w:ascii="Times New Roman" w:eastAsia="新宋体" w:hAnsi="Times New Roman"/>
          <w:szCs w:val="21"/>
        </w:rPr>
        <w:t>3000</w:t>
      </w:r>
      <w:r>
        <w:rPr>
          <w:rFonts w:ascii="Times New Roman" w:eastAsia="新宋体" w:hAnsi="Times New Roman" w:hint="eastAsia"/>
          <w:szCs w:val="21"/>
        </w:rPr>
        <w:t>元购进第一批鲜花礼盒，上市后很快销售一空，根据市场的需求，该花店又用</w:t>
      </w:r>
      <w:r>
        <w:rPr>
          <w:rFonts w:ascii="Times New Roman" w:eastAsia="新宋体" w:hAnsi="Times New Roman"/>
          <w:szCs w:val="21"/>
        </w:rPr>
        <w:t>5000</w:t>
      </w:r>
      <w:r>
        <w:rPr>
          <w:rFonts w:ascii="Times New Roman" w:eastAsia="新宋体" w:hAnsi="Times New Roman" w:hint="eastAsia"/>
          <w:szCs w:val="21"/>
        </w:rPr>
        <w:t>元购进第二批鲜花礼盒，且第二批购进的鲜花盒数是第一批购进的鲜花盒数的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倍，每盒鲜花进价比第一批少了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元，那么第一批鲜花礼盒的进价是每盒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元．</w:t>
      </w:r>
    </w:p>
    <w:p w14:paraId="3FFD6B91" w14:textId="77777777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分）如图，扇形纸片</w:t>
      </w:r>
      <w:r>
        <w:rPr>
          <w:rFonts w:ascii="Times New Roman" w:eastAsia="新宋体" w:hAnsi="Times New Roman"/>
          <w:i/>
          <w:szCs w:val="21"/>
        </w:rPr>
        <w:t>OAB</w:t>
      </w:r>
      <w:r>
        <w:rPr>
          <w:rFonts w:ascii="Times New Roman" w:eastAsia="新宋体" w:hAnsi="Times New Roman" w:hint="eastAsia"/>
          <w:szCs w:val="21"/>
        </w:rPr>
        <w:t>中，半径</w:t>
      </w:r>
      <w:r>
        <w:rPr>
          <w:rFonts w:ascii="Times New Roman" w:eastAsia="新宋体" w:hAnsi="Times New Roman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AOB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120</w:t>
      </w:r>
      <w:r>
        <w:rPr>
          <w:rFonts w:ascii="Times New Roman" w:eastAsia="新宋体" w:hAnsi="Times New Roman" w:hint="eastAsia"/>
          <w:szCs w:val="21"/>
        </w:rPr>
        <w:t>°，将这个扇形成一个圆锥，那么这个圆锥底面圆的半径为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8147F5A" w14:textId="7C772764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D9BB3EB" wp14:editId="306A637B">
            <wp:extent cx="1743075" cy="1304925"/>
            <wp:effectExtent l="0" t="0" r="9525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68C31" w14:textId="19DF5D66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分）如图，四边形</w:t>
      </w:r>
      <w:r>
        <w:rPr>
          <w:rFonts w:ascii="Times New Roman" w:eastAsia="新宋体" w:hAnsi="Times New Roman"/>
          <w:i/>
          <w:szCs w:val="21"/>
        </w:rPr>
        <w:t>ABCO</w:t>
      </w:r>
      <w:r>
        <w:rPr>
          <w:rFonts w:ascii="Times New Roman" w:eastAsia="新宋体" w:hAnsi="Times New Roman" w:hint="eastAsia"/>
          <w:szCs w:val="21"/>
        </w:rPr>
        <w:t>为正方形，△</w:t>
      </w:r>
      <w:r>
        <w:rPr>
          <w:rFonts w:ascii="Times New Roman" w:eastAsia="新宋体" w:hAnsi="Times New Roman"/>
          <w:i/>
          <w:szCs w:val="21"/>
        </w:rPr>
        <w:t>BEF</w:t>
      </w:r>
      <w:r>
        <w:rPr>
          <w:rFonts w:ascii="Times New Roman" w:eastAsia="新宋体" w:hAnsi="Times New Roman" w:hint="eastAsia"/>
          <w:szCs w:val="21"/>
        </w:rPr>
        <w:t>是等腰直角三角形，∠</w:t>
      </w:r>
      <w:r>
        <w:rPr>
          <w:rFonts w:ascii="Times New Roman" w:eastAsia="新宋体" w:hAnsi="Times New Roman"/>
          <w:i/>
          <w:szCs w:val="21"/>
        </w:rPr>
        <w:t>EBF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轴上，点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轴上，点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在双曲线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095240AD" wp14:editId="5E0FA950">
            <wp:extent cx="123825" cy="333375"/>
            <wp:effectExtent l="0" t="0" r="9525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）第一象限内的图象上，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BEF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OC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A1D0E3E" w14:textId="7F752C55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387DB87" wp14:editId="691C5852">
            <wp:extent cx="1438275" cy="1571625"/>
            <wp:effectExtent l="0" t="0" r="952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81D38" w14:textId="334B8F53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分）如图，在平面直角坐标系中，∠</w:t>
      </w:r>
      <w:r>
        <w:rPr>
          <w:rFonts w:ascii="Times New Roman" w:eastAsia="新宋体" w:hAnsi="Times New Roman"/>
          <w:i/>
          <w:szCs w:val="21"/>
        </w:rPr>
        <w:t>MOA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°，四边形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Cs w:val="21"/>
        </w:rPr>
        <w:t>……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n</w:t>
      </w:r>
      <w:r>
        <w:rPr>
          <w:rFonts w:ascii="Cambria Math" w:eastAsia="Cambria Math" w:hAnsi="Cambria Math"/>
          <w:szCs w:val="21"/>
        </w:rPr>
        <w:t>∁</w:t>
      </w:r>
      <w:r>
        <w:rPr>
          <w:rFonts w:ascii="Times New Roman" w:eastAsia="新宋体" w:hAnsi="Times New Roman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/>
          <w:sz w:val="24"/>
          <w:szCs w:val="24"/>
          <w:vertAlign w:val="subscript"/>
        </w:rPr>
        <w:t>+1</w:t>
      </w:r>
      <w:r>
        <w:rPr>
          <w:rFonts w:ascii="Times New Roman" w:eastAsia="新宋体" w:hAnsi="Times New Roman" w:hint="eastAsia"/>
          <w:szCs w:val="21"/>
        </w:rPr>
        <w:t>都是菱形，点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……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轴上，点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……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/>
          <w:sz w:val="24"/>
          <w:szCs w:val="24"/>
          <w:vertAlign w:val="subscript"/>
        </w:rPr>
        <w:t>+1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/>
          <w:i/>
          <w:szCs w:val="21"/>
        </w:rPr>
        <w:t>OM</w:t>
      </w:r>
      <w:r>
        <w:rPr>
          <w:rFonts w:ascii="Times New Roman" w:eastAsia="新宋体" w:hAnsi="Times New Roman" w:hint="eastAsia"/>
          <w:szCs w:val="21"/>
        </w:rPr>
        <w:t>上，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……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n</w:t>
      </w:r>
      <w:r>
        <w:rPr>
          <w:rFonts w:ascii="Cambria Math" w:eastAsia="Cambria Math" w:hAnsi="Cambria Math"/>
          <w:szCs w:val="21"/>
        </w:rPr>
        <w:t>∁</w:t>
      </w:r>
      <w:r>
        <w:rPr>
          <w:rFonts w:ascii="Times New Roman" w:eastAsia="新宋体" w:hAnsi="Times New Roman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5"/>
        </w:rPr>
        <w:drawing>
          <wp:inline distT="0" distB="0" distL="0" distR="0" wp14:anchorId="7DFDAA19" wp14:editId="46407EC1">
            <wp:extent cx="190500" cy="1714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，则第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个菱形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n</w:t>
      </w:r>
      <w:r>
        <w:rPr>
          <w:rFonts w:ascii="Cambria Math" w:eastAsia="Cambria Math" w:hAnsi="Cambria Math"/>
          <w:szCs w:val="21"/>
        </w:rPr>
        <w:t>∁</w:t>
      </w:r>
      <w:r>
        <w:rPr>
          <w:rFonts w:ascii="Times New Roman" w:eastAsia="新宋体" w:hAnsi="Times New Roman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/>
          <w:sz w:val="24"/>
          <w:szCs w:val="24"/>
          <w:vertAlign w:val="subscript"/>
        </w:rPr>
        <w:t>+1</w:t>
      </w:r>
      <w:r>
        <w:rPr>
          <w:rFonts w:ascii="Times New Roman" w:eastAsia="新宋体" w:hAnsi="Times New Roman" w:hint="eastAsia"/>
          <w:szCs w:val="21"/>
        </w:rPr>
        <w:t>的面积是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D45A5C5" w14:textId="73DE2D37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7737C0B" wp14:editId="465988B4">
            <wp:extent cx="1933575" cy="1362075"/>
            <wp:effectExtent l="0" t="0" r="952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5216D" w14:textId="77777777" w:rsidR="00821531" w:rsidRDefault="00821531" w:rsidP="00821531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三、解答题（</w:t>
      </w:r>
      <w:r>
        <w:rPr>
          <w:rFonts w:ascii="Times New Roman" w:eastAsia="新宋体" w:hAnsi="Times New Roman"/>
          <w:b/>
          <w:szCs w:val="21"/>
        </w:rPr>
        <w:t>19</w:t>
      </w:r>
      <w:r>
        <w:rPr>
          <w:rFonts w:ascii="Times New Roman" w:eastAsia="新宋体" w:hAnsi="Times New Roman" w:hint="eastAsia"/>
          <w:b/>
          <w:szCs w:val="21"/>
        </w:rPr>
        <w:t>小题</w:t>
      </w:r>
      <w:r>
        <w:rPr>
          <w:rFonts w:ascii="Times New Roman" w:eastAsia="新宋体" w:hAnsi="Times New Roman"/>
          <w:b/>
          <w:szCs w:val="21"/>
        </w:rPr>
        <w:t>8</w:t>
      </w:r>
      <w:r>
        <w:rPr>
          <w:rFonts w:ascii="Times New Roman" w:eastAsia="新宋体" w:hAnsi="Times New Roman" w:hint="eastAsia"/>
          <w:b/>
          <w:szCs w:val="21"/>
        </w:rPr>
        <w:t>分，</w:t>
      </w:r>
      <w:r>
        <w:rPr>
          <w:rFonts w:ascii="Times New Roman" w:eastAsia="新宋体" w:hAnsi="Times New Roman"/>
          <w:b/>
          <w:szCs w:val="21"/>
        </w:rPr>
        <w:t>20</w:t>
      </w:r>
      <w:r>
        <w:rPr>
          <w:rFonts w:ascii="Times New Roman" w:eastAsia="新宋体" w:hAnsi="Times New Roman" w:hint="eastAsia"/>
          <w:b/>
          <w:szCs w:val="21"/>
        </w:rPr>
        <w:t>小题</w:t>
      </w:r>
      <w:r>
        <w:rPr>
          <w:rFonts w:ascii="Times New Roman" w:eastAsia="新宋体" w:hAnsi="Times New Roman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18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2E10288B" w14:textId="466E46FD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分）先化简，再求值：（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1+</w:t>
      </w:r>
      <w:r>
        <w:rPr>
          <w:noProof/>
          <w:position w:val="-22"/>
        </w:rPr>
        <w:drawing>
          <wp:inline distT="0" distB="0" distL="0" distR="0" wp14:anchorId="746A6851" wp14:editId="71F10589">
            <wp:extent cx="352425" cy="333375"/>
            <wp:effectExtent l="0" t="0" r="9525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）÷</w:t>
      </w:r>
      <w:r>
        <w:rPr>
          <w:noProof/>
          <w:position w:val="-23"/>
        </w:rPr>
        <w:drawing>
          <wp:inline distT="0" distB="0" distL="0" distR="0" wp14:anchorId="3130DFB7" wp14:editId="25062926">
            <wp:extent cx="609600" cy="390525"/>
            <wp:effectExtent l="0" t="0" r="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2sin60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CF01D16" w14:textId="62221B80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分）如图，一棵与地面垂直的笔直大树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，在点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被大风折断后，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部分倒下，树的顶点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与斜坡</w:t>
      </w:r>
      <w:r>
        <w:rPr>
          <w:rFonts w:ascii="Times New Roman" w:eastAsia="新宋体" w:hAnsi="Times New Roman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上的点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重合（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CG</w:t>
      </w:r>
      <w:r>
        <w:rPr>
          <w:rFonts w:ascii="Times New Roman" w:eastAsia="新宋体" w:hAnsi="Times New Roman" w:hint="eastAsia"/>
          <w:szCs w:val="21"/>
        </w:rPr>
        <w:t>都保持笔直），经测量</w:t>
      </w:r>
      <w:r>
        <w:rPr>
          <w:rFonts w:ascii="Times New Roman" w:eastAsia="新宋体" w:hAnsi="Times New Roman"/>
          <w:i/>
          <w:szCs w:val="21"/>
        </w:rPr>
        <w:t>DG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EDF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°，∠</w:t>
      </w:r>
      <w:r>
        <w:rPr>
          <w:rFonts w:ascii="Times New Roman" w:eastAsia="新宋体" w:hAnsi="Times New Roman"/>
          <w:i/>
          <w:szCs w:val="21"/>
        </w:rPr>
        <w:t>BCG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°，求</w:t>
      </w:r>
      <w:r>
        <w:rPr>
          <w:rFonts w:ascii="Times New Roman" w:eastAsia="新宋体" w:hAnsi="Times New Roman"/>
          <w:i/>
          <w:szCs w:val="21"/>
        </w:rPr>
        <w:t>CG</w:t>
      </w:r>
      <w:r>
        <w:rPr>
          <w:rFonts w:ascii="Times New Roman" w:eastAsia="新宋体" w:hAnsi="Times New Roman" w:hint="eastAsia"/>
          <w:szCs w:val="21"/>
        </w:rPr>
        <w:t>的长．（</w:t>
      </w:r>
      <w:r>
        <w:rPr>
          <w:noProof/>
          <w:position w:val="-5"/>
        </w:rPr>
        <w:drawing>
          <wp:inline distT="0" distB="0" distL="0" distR="0" wp14:anchorId="3B0345B9" wp14:editId="77CBD7C8">
            <wp:extent cx="361950" cy="17145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szCs w:val="21"/>
        </w:rPr>
        <w:t>1.73</w:t>
      </w:r>
      <w:r>
        <w:rPr>
          <w:rFonts w:ascii="Times New Roman" w:eastAsia="新宋体" w:hAnsi="Times New Roman" w:hint="eastAsia"/>
          <w:szCs w:val="21"/>
        </w:rPr>
        <w:t>，精确到</w:t>
      </w:r>
      <w:r>
        <w:rPr>
          <w:rFonts w:ascii="Times New Roman" w:eastAsia="新宋体" w:hAnsi="Times New Roman"/>
          <w:szCs w:val="21"/>
        </w:rPr>
        <w:t>0.1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）</w:t>
      </w:r>
    </w:p>
    <w:p w14:paraId="62989E7F" w14:textId="4D3101C2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796A6AC" wp14:editId="58E11009">
            <wp:extent cx="1476375" cy="147637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54F3F" w14:textId="77777777" w:rsidR="00821531" w:rsidRDefault="00821531" w:rsidP="00821531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四、解答题（</w:t>
      </w:r>
      <w:r>
        <w:rPr>
          <w:rFonts w:ascii="Times New Roman" w:eastAsia="新宋体" w:hAnsi="Times New Roman"/>
          <w:b/>
          <w:szCs w:val="21"/>
        </w:rPr>
        <w:t>21</w:t>
      </w:r>
      <w:r>
        <w:rPr>
          <w:rFonts w:ascii="Times New Roman" w:eastAsia="新宋体" w:hAnsi="Times New Roman" w:hint="eastAsia"/>
          <w:b/>
          <w:szCs w:val="21"/>
        </w:rPr>
        <w:t>小题</w:t>
      </w:r>
      <w:r>
        <w:rPr>
          <w:rFonts w:ascii="Times New Roman" w:eastAsia="新宋体" w:hAnsi="Times New Roman"/>
          <w:b/>
          <w:szCs w:val="21"/>
        </w:rPr>
        <w:t>14</w:t>
      </w:r>
      <w:r>
        <w:rPr>
          <w:rFonts w:ascii="Times New Roman" w:eastAsia="新宋体" w:hAnsi="Times New Roman" w:hint="eastAsia"/>
          <w:b/>
          <w:szCs w:val="21"/>
        </w:rPr>
        <w:t>分，</w:t>
      </w:r>
      <w:r>
        <w:rPr>
          <w:rFonts w:ascii="Times New Roman" w:eastAsia="新宋体" w:hAnsi="Times New Roman"/>
          <w:b/>
          <w:szCs w:val="21"/>
        </w:rPr>
        <w:t>22</w:t>
      </w:r>
      <w:r>
        <w:rPr>
          <w:rFonts w:ascii="Times New Roman" w:eastAsia="新宋体" w:hAnsi="Times New Roman" w:hint="eastAsia"/>
          <w:b/>
          <w:szCs w:val="21"/>
        </w:rPr>
        <w:t>小题</w:t>
      </w:r>
      <w:r>
        <w:rPr>
          <w:rFonts w:ascii="Times New Roman" w:eastAsia="新宋体" w:hAnsi="Times New Roman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2ABDE6F3" w14:textId="77777777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在阳光大课间活动中，某校开展了立定跳远、实心球、长跑等体育活动，为了了解九年级一班学生的立定跳远成绩的情况，对全班学生的立定跳远测试成绩进行统计，并绘制了以下不完整的频数分布直方图和扇形图，根据图中信息解答下列问题．</w:t>
      </w:r>
    </w:p>
    <w:p w14:paraId="5251C18E" w14:textId="77777777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）求九年级一班学生总人数，并补全频数分布直方图（标注频数）；</w:t>
      </w:r>
    </w:p>
    <w:p w14:paraId="257B5727" w14:textId="77777777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rFonts w:ascii="Times New Roman" w:eastAsia="新宋体" w:hAnsi="Times New Roman"/>
          <w:szCs w:val="21"/>
        </w:rPr>
        <w:t>2.05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/>
          <w:szCs w:val="21"/>
        </w:rPr>
        <w:t>2.25</w:t>
      </w:r>
      <w:r>
        <w:rPr>
          <w:rFonts w:ascii="Times New Roman" w:eastAsia="新宋体" w:hAnsi="Times New Roman" w:hint="eastAsia"/>
          <w:szCs w:val="21"/>
        </w:rPr>
        <w:t>成绩段在扇形统计图中对应的圆心角度数；</w:t>
      </w:r>
    </w:p>
    <w:p w14:paraId="07CB4299" w14:textId="77777777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）直接写出九年级一班学生立定跳远成绩的中位数所在的成绩段；</w:t>
      </w:r>
    </w:p>
    <w:p w14:paraId="1BC68961" w14:textId="77777777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）九年级一班在</w:t>
      </w:r>
      <w:r>
        <w:rPr>
          <w:rFonts w:ascii="Times New Roman" w:eastAsia="新宋体" w:hAnsi="Times New Roman"/>
          <w:szCs w:val="21"/>
        </w:rPr>
        <w:t>2.05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/>
          <w:szCs w:val="21"/>
        </w:rPr>
        <w:t>2.45</w:t>
      </w:r>
      <w:r>
        <w:rPr>
          <w:rFonts w:ascii="Times New Roman" w:eastAsia="新宋体" w:hAnsi="Times New Roman" w:hint="eastAsia"/>
          <w:szCs w:val="21"/>
        </w:rPr>
        <w:t>成绩段中有男生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人，女生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人，现要从这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人中随机抽取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人参加学校运动会，请用列表法或画树状图的方法求出恰好抽到一男一女的概率．</w:t>
      </w:r>
    </w:p>
    <w:p w14:paraId="2A90FEA5" w14:textId="3DF3CC71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984CD81" wp14:editId="5B4695F5">
            <wp:extent cx="4667250" cy="23050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5C075" w14:textId="77777777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分）如图，四边形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是矩形（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），要在矩形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内作一个以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为边的正方形</w:t>
      </w:r>
      <w:r>
        <w:rPr>
          <w:rFonts w:ascii="Times New Roman" w:eastAsia="新宋体" w:hAnsi="Times New Roman"/>
          <w:i/>
          <w:szCs w:val="21"/>
        </w:rPr>
        <w:t>ABEF</w:t>
      </w:r>
      <w:r>
        <w:rPr>
          <w:rFonts w:ascii="Times New Roman" w:eastAsia="新宋体" w:hAnsi="Times New Roman" w:hint="eastAsia"/>
          <w:szCs w:val="21"/>
        </w:rPr>
        <w:t>，某位同学的作法如下：</w:t>
      </w:r>
    </w:p>
    <w:p w14:paraId="01350B0B" w14:textId="77777777" w:rsidR="00821531" w:rsidRDefault="00821531" w:rsidP="00821531">
      <w:pPr>
        <w:spacing w:line="360" w:lineRule="auto"/>
        <w:ind w:leftChars="130" w:left="273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作∠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的平分线</w:t>
      </w:r>
      <w:r>
        <w:rPr>
          <w:rFonts w:ascii="Times New Roman" w:eastAsia="新宋体" w:hAnsi="Times New Roman"/>
          <w:i/>
          <w:szCs w:val="21"/>
        </w:rPr>
        <w:t>BM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BM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；</w:t>
      </w:r>
    </w:p>
    <w:p w14:paraId="6AF563DC" w14:textId="77777777" w:rsidR="00821531" w:rsidRDefault="00821531" w:rsidP="00821531">
      <w:pPr>
        <w:spacing w:line="360" w:lineRule="auto"/>
        <w:ind w:leftChars="130" w:left="273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以点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为圆心，</w:t>
      </w:r>
      <w:r>
        <w:rPr>
          <w:rFonts w:ascii="Times New Roman" w:eastAsia="新宋体" w:hAnsi="Times New Roman"/>
          <w:i/>
          <w:szCs w:val="21"/>
        </w:rPr>
        <w:t>BA</w:t>
      </w:r>
      <w:r>
        <w:rPr>
          <w:rFonts w:ascii="Times New Roman" w:eastAsia="新宋体" w:hAnsi="Times New Roman" w:hint="eastAsia"/>
          <w:szCs w:val="21"/>
        </w:rPr>
        <w:t>长为半径画弧，交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304D7F8" w14:textId="77777777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）求证：四边形</w:t>
      </w:r>
      <w:r>
        <w:rPr>
          <w:rFonts w:ascii="Times New Roman" w:eastAsia="新宋体" w:hAnsi="Times New Roman"/>
          <w:i/>
          <w:szCs w:val="21"/>
        </w:rPr>
        <w:t>ABEF</w:t>
      </w:r>
      <w:r>
        <w:rPr>
          <w:rFonts w:ascii="Times New Roman" w:eastAsia="新宋体" w:hAnsi="Times New Roman" w:hint="eastAsia"/>
          <w:szCs w:val="21"/>
        </w:rPr>
        <w:t>是正方形；</w:t>
      </w:r>
    </w:p>
    <w:p w14:paraId="4BDE43CC" w14:textId="77777777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，求图中阴影部分的面积．</w:t>
      </w:r>
    </w:p>
    <w:p w14:paraId="28DBC8DF" w14:textId="67C30543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6CCB078" wp14:editId="28C34F39">
            <wp:extent cx="2000250" cy="15049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5CBBC" w14:textId="77777777" w:rsidR="00821531" w:rsidRDefault="00821531" w:rsidP="00821531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五、解答题（本题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6355B207" w14:textId="77777777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分）如图，△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内接于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的直径，点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上的定点，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平分∠</w:t>
      </w:r>
      <w:r>
        <w:rPr>
          <w:rFonts w:ascii="Times New Roman" w:eastAsia="新宋体" w:hAnsi="Times New Roman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DG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延长线于点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99BA25D" w14:textId="77777777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rFonts w:ascii="Times New Roman" w:eastAsia="新宋体" w:hAnsi="Times New Roman"/>
          <w:i/>
          <w:szCs w:val="21"/>
        </w:rPr>
        <w:t>DG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相切；</w:t>
      </w:r>
    </w:p>
    <w:p w14:paraId="12B0B23D" w14:textId="77777777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）作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CF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，试判断线段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CF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三者之间的数量关系，并证明你的结论（不用尺规作图的方法补全图形）．</w:t>
      </w:r>
    </w:p>
    <w:p w14:paraId="1FB28995" w14:textId="425D9DCB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59AC6EE" wp14:editId="619F9680">
            <wp:extent cx="2305050" cy="18669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4CE2E" w14:textId="77777777" w:rsidR="00821531" w:rsidRDefault="00821531" w:rsidP="00821531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六、解答题（本题</w:t>
      </w:r>
      <w:r>
        <w:rPr>
          <w:rFonts w:ascii="Times New Roman" w:eastAsia="新宋体" w:hAnsi="Times New Roman"/>
          <w:b/>
          <w:szCs w:val="21"/>
        </w:rPr>
        <w:t>14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13768545" w14:textId="77777777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分）某商场经营一种海产品，进价是每千克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元，根据市场调查发现，每日的销售量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（千克）与售价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rFonts w:ascii="Times New Roman" w:eastAsia="新宋体" w:hAnsi="Times New Roman"/>
          <w:szCs w:val="21"/>
        </w:rPr>
        <w:t>/</w:t>
      </w:r>
      <w:r>
        <w:rPr>
          <w:rFonts w:ascii="Times New Roman" w:eastAsia="新宋体" w:hAnsi="Times New Roman" w:hint="eastAsia"/>
          <w:szCs w:val="21"/>
        </w:rPr>
        <w:t>千克）是一次函数关系，如图所示：</w:t>
      </w:r>
    </w:p>
    <w:p w14:paraId="44E35147" w14:textId="77777777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的函数关系式（不求自变量取值范围）；</w:t>
      </w:r>
    </w:p>
    <w:p w14:paraId="5FB1E6E2" w14:textId="77777777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）某日该商场出售这种海产品获得了</w:t>
      </w:r>
      <w:r>
        <w:rPr>
          <w:rFonts w:ascii="Times New Roman" w:eastAsia="新宋体" w:hAnsi="Times New Roman"/>
          <w:szCs w:val="21"/>
        </w:rPr>
        <w:t>21000</w:t>
      </w:r>
      <w:r>
        <w:rPr>
          <w:rFonts w:ascii="Times New Roman" w:eastAsia="新宋体" w:hAnsi="Times New Roman" w:hint="eastAsia"/>
          <w:szCs w:val="21"/>
        </w:rPr>
        <w:t>元的利润，该海产品的售价是多少？</w:t>
      </w:r>
    </w:p>
    <w:p w14:paraId="46F360FD" w14:textId="77777777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）若某日该商场这种海产品的销售量不少于</w:t>
      </w:r>
      <w:r>
        <w:rPr>
          <w:rFonts w:ascii="Times New Roman" w:eastAsia="新宋体" w:hAnsi="Times New Roman"/>
          <w:szCs w:val="21"/>
        </w:rPr>
        <w:t>650</w:t>
      </w:r>
      <w:r>
        <w:rPr>
          <w:rFonts w:ascii="Times New Roman" w:eastAsia="新宋体" w:hAnsi="Times New Roman" w:hint="eastAsia"/>
          <w:szCs w:val="21"/>
        </w:rPr>
        <w:t>千克，该商场销售这种海产品获得的最大利润是多少？</w:t>
      </w:r>
    </w:p>
    <w:p w14:paraId="01DCB18A" w14:textId="0783D536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DCE8268" wp14:editId="59DCD27C">
            <wp:extent cx="1828800" cy="12001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3B6A1" w14:textId="77777777" w:rsidR="00821531" w:rsidRDefault="00821531" w:rsidP="00821531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七、解答题（本题</w:t>
      </w:r>
      <w:r>
        <w:rPr>
          <w:rFonts w:ascii="Times New Roman" w:eastAsia="新宋体" w:hAnsi="Times New Roman"/>
          <w:b/>
          <w:szCs w:val="21"/>
        </w:rPr>
        <w:t>14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5FD1FA82" w14:textId="77777777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分）已知：△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是等边三角形，点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在直线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上，连接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，以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为边作等边三角形</w:t>
      </w:r>
      <w:r>
        <w:rPr>
          <w:rFonts w:ascii="Times New Roman" w:eastAsia="新宋体" w:hAnsi="Times New Roman"/>
          <w:i/>
          <w:szCs w:val="21"/>
        </w:rPr>
        <w:t>BEF</w:t>
      </w:r>
      <w:r>
        <w:rPr>
          <w:rFonts w:ascii="Times New Roman" w:eastAsia="新宋体" w:hAnsi="Times New Roman" w:hint="eastAsia"/>
          <w:szCs w:val="21"/>
        </w:rPr>
        <w:t>，将线段</w:t>
      </w:r>
      <w:r>
        <w:rPr>
          <w:rFonts w:ascii="Times New Roman" w:eastAsia="新宋体" w:hAnsi="Times New Roman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绕点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顺时针旋转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°，得到线段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ED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5842AA8" w14:textId="77777777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，当点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上时，求证：△</w:t>
      </w:r>
      <w:r>
        <w:rPr>
          <w:rFonts w:ascii="Times New Roman" w:eastAsia="新宋体" w:hAnsi="Times New Roman"/>
          <w:i/>
          <w:szCs w:val="21"/>
        </w:rPr>
        <w:t>BCE</w:t>
      </w:r>
      <w:r>
        <w:rPr>
          <w:rFonts w:ascii="Times New Roman" w:eastAsia="新宋体" w:hAnsi="Times New Roman" w:hint="eastAsia"/>
          <w:szCs w:val="21"/>
        </w:rPr>
        <w:t>≌△</w:t>
      </w:r>
      <w:r>
        <w:rPr>
          <w:rFonts w:ascii="Times New Roman" w:eastAsia="新宋体" w:hAnsi="Times New Roman"/>
          <w:i/>
          <w:szCs w:val="21"/>
        </w:rPr>
        <w:t>ACD</w:t>
      </w:r>
      <w:r>
        <w:rPr>
          <w:rFonts w:ascii="Times New Roman" w:eastAsia="新宋体" w:hAnsi="Times New Roman" w:hint="eastAsia"/>
          <w:szCs w:val="21"/>
        </w:rPr>
        <w:t>；</w:t>
      </w:r>
    </w:p>
    <w:p w14:paraId="0A6526A2" w14:textId="77777777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，当点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上时，求证：四边形</w:t>
      </w:r>
      <w:r>
        <w:rPr>
          <w:rFonts w:ascii="Times New Roman" w:eastAsia="新宋体" w:hAnsi="Times New Roman"/>
          <w:i/>
          <w:szCs w:val="21"/>
        </w:rPr>
        <w:t>ADEF</w:t>
      </w:r>
      <w:r>
        <w:rPr>
          <w:rFonts w:ascii="Times New Roman" w:eastAsia="新宋体" w:hAnsi="Times New Roman" w:hint="eastAsia"/>
          <w:szCs w:val="21"/>
        </w:rPr>
        <w:t>是平行四边形；</w:t>
      </w:r>
    </w:p>
    <w:p w14:paraId="6587BFC9" w14:textId="77777777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，当点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延长线上时，四边形</w:t>
      </w:r>
      <w:r>
        <w:rPr>
          <w:rFonts w:ascii="Times New Roman" w:eastAsia="新宋体" w:hAnsi="Times New Roman"/>
          <w:i/>
          <w:szCs w:val="21"/>
        </w:rPr>
        <w:t>ADEF</w:t>
      </w:r>
      <w:r>
        <w:rPr>
          <w:rFonts w:ascii="Times New Roman" w:eastAsia="新宋体" w:hAnsi="Times New Roman" w:hint="eastAsia"/>
          <w:szCs w:val="21"/>
        </w:rPr>
        <w:t>还是平行四边形吗？如果是，请证明你的结论；如果不是，请说明理由．</w:t>
      </w:r>
    </w:p>
    <w:p w14:paraId="23D55EEF" w14:textId="27CBF841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66DC9D6" wp14:editId="3E644586">
            <wp:extent cx="3219450" cy="20383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7B34A" w14:textId="77777777" w:rsidR="00821531" w:rsidRDefault="00821531" w:rsidP="00821531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八、解答题（本题</w:t>
      </w:r>
      <w:r>
        <w:rPr>
          <w:rFonts w:ascii="Times New Roman" w:eastAsia="新宋体" w:hAnsi="Times New Roman"/>
          <w:b/>
          <w:szCs w:val="21"/>
        </w:rPr>
        <w:t>14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7B960E1F" w14:textId="51CC9357" w:rsidR="00821531" w:rsidRDefault="00821531" w:rsidP="00821531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分）如图，在平面直角坐标系中，抛物线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bx</w:t>
      </w:r>
      <w:r>
        <w:rPr>
          <w:rFonts w:ascii="Times New Roman" w:eastAsia="新宋体" w:hAnsi="Times New Roman"/>
          <w:szCs w:val="21"/>
        </w:rPr>
        <w:t>+4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两点，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6CE512E5" wp14:editId="1D835124">
            <wp:extent cx="123825" cy="3333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是抛物线上的动点，点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在顶点和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点之间运动（不包括顶点和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点），</w:t>
      </w:r>
      <w:r>
        <w:rPr>
          <w:rFonts w:ascii="Times New Roman" w:eastAsia="新宋体" w:hAnsi="Times New Roman"/>
          <w:i/>
          <w:szCs w:val="21"/>
        </w:rPr>
        <w:t>ME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轴，交直线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6A8BF36" w14:textId="324FCB74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B12DAA5" wp14:editId="43125B92">
            <wp:extent cx="3762375" cy="18669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C4F83" w14:textId="77777777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）求抛物线的解析式；</w:t>
      </w:r>
    </w:p>
    <w:p w14:paraId="1D4326B7" w14:textId="77777777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）求线段</w:t>
      </w:r>
      <w:r>
        <w:rPr>
          <w:rFonts w:ascii="Times New Roman" w:eastAsia="新宋体" w:hAnsi="Times New Roman"/>
          <w:i/>
          <w:szCs w:val="21"/>
        </w:rPr>
        <w:t>ME</w:t>
      </w:r>
      <w:r>
        <w:rPr>
          <w:rFonts w:ascii="Times New Roman" w:eastAsia="新宋体" w:hAnsi="Times New Roman" w:hint="eastAsia"/>
          <w:szCs w:val="21"/>
        </w:rPr>
        <w:t>的最大值；</w:t>
      </w:r>
    </w:p>
    <w:p w14:paraId="3430F0F4" w14:textId="1D785B5A" w:rsidR="00821531" w:rsidRDefault="00821531" w:rsidP="00821531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在直线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上，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0D5AC4BC" wp14:editId="5EE8A114">
            <wp:extent cx="314325" cy="3524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EFM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i/>
          <w:szCs w:val="21"/>
        </w:rPr>
        <w:t>ACO</w:t>
      </w:r>
      <w:r>
        <w:rPr>
          <w:rFonts w:ascii="Times New Roman" w:eastAsia="新宋体" w:hAnsi="Times New Roman" w:hint="eastAsia"/>
          <w:szCs w:val="21"/>
        </w:rPr>
        <w:t>，求点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的坐标．</w:t>
      </w:r>
    </w:p>
    <w:p w14:paraId="75F51CD7" w14:textId="195AD147" w:rsidR="005F25B5" w:rsidRDefault="005F25B5" w:rsidP="00821531"/>
    <w:sectPr w:rsidR="005F25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5B5"/>
    <w:rsid w:val="005F25B5"/>
    <w:rsid w:val="00821531"/>
    <w:rsid w:val="00B3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2AB85"/>
  <w15:chartTrackingRefBased/>
  <w15:docId w15:val="{35C93C7D-0E3C-4E9E-BD27-0D975429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53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1494</Words>
  <Characters>1719</Characters>
  <Application>Microsoft Office Word</Application>
  <DocSecurity>0</DocSecurity>
  <Lines>74</Lines>
  <Paragraphs>82</Paragraphs>
  <ScaleCrop>false</ScaleCrop>
  <Manager>【公众号：历年中高考真题】</Manager>
  <Company>【公众号：历年中高考真题】</Company>
  <LinksUpToDate>false</LinksUpToDate>
  <CharactersWithSpaces>3131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2022-03-25T12:55:00Z</dcterms:created>
  <dcterms:modified xsi:type="dcterms:W3CDTF">2022-03-26T02:04:00Z</dcterms:modified>
  <cp:category>【公众号：历年中高考真题】</cp:category>
</cp:coreProperties>
</file>