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11823700</wp:posOffset>
            </wp:positionV>
            <wp:extent cx="304800" cy="292100"/>
            <wp:effectExtent l="0" t="0" r="0" b="1270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年贵州省铜仁市中考数学真题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2" o:title="eqId8b5a1a7a04d4c10e7a45714482bfb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中，有理数是（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2" o:title="eqId8b5a1a7a04d4c10e7a45714482bfb5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122.4pt;" o:ole="t" filled="f" o:preferrelative="t" stroked="f" coordsize="21600,21600">
            <v:path/>
            <v:fill on="f" focussize="0,0"/>
            <v:stroke on="f" joinstyle="miter"/>
            <v:imagedata r:id="rId22" o:title="eqId920f4063652638ba22b5523b739c87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5" o:title="eqIdc47acdaa7db189fa7b579edbadaf11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" o:title="eqIdf5d1bdcf2fa357f627acf4b2107b646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9" o:title="eqIdadc265a5df593ef1128504538c575e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1" o:title="eqId5b469f31458c14208fddf45ff9cc81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日，国家统计局发布数据，今年一季度国内生产总值</w:t>
      </w:r>
      <w:r>
        <w:rPr>
          <w:rFonts w:ascii="Times New Roman" w:hAnsi="Times New Roman" w:eastAsia="Times New Roman" w:cs="Times New Roman"/>
          <w:color w:val="000000"/>
        </w:rPr>
        <w:t>270178</w:t>
      </w:r>
      <w:r>
        <w:rPr>
          <w:rFonts w:ascii="宋体" w:hAnsi="宋体" w:eastAsia="宋体" w:cs="宋体"/>
          <w:color w:val="000000"/>
        </w:rPr>
        <w:t>亿元．同比增长</w:t>
      </w:r>
      <w:r>
        <w:rPr>
          <w:rFonts w:ascii="Times New Roman" w:hAnsi="Times New Roman" w:eastAsia="Times New Roman" w:cs="Times New Roman"/>
          <w:color w:val="000000"/>
        </w:rPr>
        <w:t>4.8%</w:t>
      </w:r>
      <w:r>
        <w:rPr>
          <w:rFonts w:ascii="宋体" w:hAnsi="宋体" w:eastAsia="宋体" w:cs="宋体"/>
          <w:color w:val="000000"/>
        </w:rPr>
        <w:t>，比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年四季度环比增长</w:t>
      </w:r>
      <w:r>
        <w:rPr>
          <w:rFonts w:ascii="Times New Roman" w:hAnsi="Times New Roman" w:eastAsia="Times New Roman" w:cs="Times New Roman"/>
          <w:color w:val="000000"/>
        </w:rPr>
        <w:t>1.3%</w:t>
      </w:r>
      <w:r>
        <w:rPr>
          <w:rFonts w:ascii="宋体" w:hAnsi="宋体" w:eastAsia="宋体" w:cs="宋体"/>
          <w:color w:val="000000"/>
        </w:rPr>
        <w:t>．把</w:t>
      </w:r>
      <w:r>
        <w:rPr>
          <w:rFonts w:ascii="Times New Roman" w:hAnsi="Times New Roman" w:eastAsia="Times New Roman" w:cs="Times New Roman"/>
          <w:color w:val="000000"/>
        </w:rPr>
        <w:t>27017800000000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69.6pt;" o:ole="t" filled="f" o:preferrelative="t" stroked="f" coordsize="21600,21600">
            <v:path/>
            <v:fill on="f" focussize="0,0"/>
            <v:stroke on="f" joinstyle="miter"/>
            <v:imagedata r:id="rId33" o:title="eqId4b41a51f4673664adc9a1f6525f78e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6pt;width:69.6pt;" o:ole="t" filled="f" o:preferrelative="t" stroked="f" coordsize="21600,21600">
            <v:path/>
            <v:fill on="f" focussize="0,0"/>
            <v:stroke on="f" joinstyle="miter"/>
            <v:imagedata r:id="rId35" o:title="eqId2b143f399e66be2c03c8f2f0da42eb9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37" o:title="eqId98380fb2dae41d6fd343b69dfe18eb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39" o:title="eqId35a2dba3a0156a5b46c4adde3c9be4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在一个不透明的布袋内，有红球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个，黄球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个，白球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个，蓝球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个，它们除颜色外，大小、质地都相同．若随机从袋中摸取一个球，则摸中哪种球的概率最大（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1" o:title="eqIdf5a5e484dfef494d27bc35ae7b8cf75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3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562746" name="图片 92856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6" name="图片 92856274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两条半径，点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3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47" o:title="eqIda6978615637bd3febf56d23798f6530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9" o:title="eqId194741f4d2ae7ee44cafca780361446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0763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d36581140ebac5d28438ea63b1b23b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2fb94bd9eb80fb9f5f02f518bb8f22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58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0" o:title="eqId692a23c5a5bd7564bce60775cba882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6pt;width:57pt;" o:ole="t" filled="f" o:preferrelative="t" stroked="f" coordsize="21600,21600">
            <v:path/>
            <v:fill on="f" focussize="0,0"/>
            <v:stroke on="f" joinstyle="miter"/>
            <v:imagedata r:id="rId62" o:title="eqIdc7ab4db01b5463c5a84fa723d8dc2d1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64pt;" o:ole="t" filled="f" o:preferrelative="t" stroked="f" coordsize="21600,21600">
            <v:path/>
            <v:fill on="f" focussize="0,0"/>
            <v:stroke on="f" joinstyle="miter"/>
            <v:imagedata r:id="rId64" o:title="eqIdd03ee84f2683cc8e1577d8fc0428fc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66" o:title="eqIda18453a016cda8d3227732647abda9b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为了增强学生的安全防范意识，某校初三（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）班班委举行了一次安全知识抢答赛，抢答题一共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个，记分规则如下：每答对一个得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分，每答错或不答一个扣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分．小红一共得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分，则小红答对的个数为（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为直径画半圆，则阴影部分的面积是（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、等边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" o:title="eqId72cb97395ebc5ee1b212afb7a97b985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．开始时点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d004d2d115b477ade6af7ddb93db0d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" o:title="eqId72cb97395ebc5ee1b212afb7a97b985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时停止．在此过程中，设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" o:title="eqId72cb97395ebc5ee1b212afb7a97b985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重合部分的面积为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4" o:title="eqId72cb97395ebc5ee1b212afb7a97b985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的函数图象大致为（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47850" cy="1276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2397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942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如图，若抛物线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94" o:title="eqId4fe6337d68cd5653767e3a1889b8b2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6" o:title="eqId4d1656492973209657d866a98e3b015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3.95pt;" o:ole="t" filled="f" o:preferrelative="t" stroked="f" coordsize="21600,21600">
            <v:path/>
            <v:fill on="f" focussize="0,0"/>
            <v:stroke on="f" joinstyle="miter"/>
            <v:imagedata r:id="rId98" o:title="eqIdf384e98d574fa2676d61624285f8818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01" o:title="eqIdacbc6a613224461ade69362d4655047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3" o:title="eqId274a9dc37509f01c2606fb3086a46f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05" o:title="eqId3389f53711264b0acba3ba6019f8b90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7" o:title="eqIdf30d314a642667fef5590322646473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109" o:title="eqId33a4f46956e3a23230c6892961cabc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562745" name="图片 928562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5" name="图片 92856274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11" o:title="eqId474e9490d2bb0f3f672eb3c116ec6b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562744" name="图片 92856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4" name="图片 92856274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的中位数为_______．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为菱形，∠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=80°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，在∠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内作射钱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，使得∠</w:t>
      </w:r>
      <w:r>
        <w:rPr>
          <w:rFonts w:ascii="Times New Roman" w:hAnsi="Times New Roman" w:eastAsia="Times New Roman" w:cs="Times New Roman"/>
          <w:i/>
          <w:color w:val="000000"/>
        </w:rPr>
        <w:t>ECM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13" o:title="eqId180c9efbc1f04ec3336259832fc9c7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的长为______（结果保留很号）．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096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16" o:title="eqId07854693dd2e33f66030d6106eb6e0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8" o:title="eqId5862fb8bb359e111a5896f1389ac112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20" o:title="eqIdd900531973c546625694146fa1509a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2" o:title="eqIdbe9040cff7e9e20dd2817ad9888237d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24" o:title="eqIddb52d381f4a402f0ae303686b6402f3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翻折得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CME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落在四边形</w:t>
      </w:r>
      <w:r>
        <w:rPr>
          <w:rFonts w:ascii="Times New Roman" w:hAnsi="Times New Roman" w:eastAsia="Times New Roman" w:cs="Times New Roman"/>
          <w:i/>
          <w:color w:val="000000"/>
        </w:rPr>
        <w:t>ABCE</w:t>
      </w:r>
      <w:r>
        <w:rPr>
          <w:rFonts w:ascii="宋体" w:hAnsi="宋体" w:eastAsia="宋体" w:cs="宋体"/>
          <w:color w:val="000000"/>
        </w:rPr>
        <w:t>内．点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上的动点，过点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EM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76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在平面直角坐标系内有三点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(−1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(−3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求过其中两点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562748" name="图片 928562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8" name="图片 92856274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直线的函数表达式（选一种情形作答）；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三点是否在同一直线上，并说明理由．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01pt;" o:ole="t" filled="f" o:preferrelative="t" stroked="f" coordsize="21600,21600">
            <v:path/>
            <v:fill on="f" focussize="0,0"/>
            <v:stroke on="f" joinstyle="miter"/>
            <v:imagedata r:id="rId130" o:title="eqIdcaa32a98b38372bd12f8e9b3211f024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32" o:title="eqIda391c4d96cfb4e7c0f1df58a94be721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中共中央办公厅，国务院办公厅印发了《关于进一步减轻义务教育阶段学生作业负担和校外培训负担的意见》．某中学为了切实减轻学生作业负担，落实课后服务相关要求，开设了书法、摄影、篮球、足球、乒乓球五项课后服务活动，为了解学生的个性化需求，学校随机抽取了部分学生进行问卷调查，并将调查结果绘制成如图所示的扇形统计图和条形统计图，请你根据给出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47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的值并把条形统计图补充完整；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名学生，试估计该校参加“书法”活动的学生有多少人？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结合调查信息，请你给该校课后服务活动项目开设方面提出一条合理化的建议．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科学规范戴口罩是阻断遵守病毒传播的有效措施之一，某口罩生产厂家接到一公司的订单，生产一段时间后，还剩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万个口罩未生产，厂家因更换设备，生产效率比更换设备前提高了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．结果刚好提前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天完成订单任务．求该厂家更换设备前和更换设备后每天各生产多少万个口罩？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为了测量高速公路某桥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8562747" name="图片 92856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7" name="图片 92856274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桥墩高度，某数学兴趣小组在同一水平地面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两处实地测量，如图所示．在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处测得桥墩顶部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58" o:title="eqIdbe6a6301878fed2a01413020b27310a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和桥墩底部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d36581140ebac5d28438ea63b1b23b6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处测得桥墩顶部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9" o:title="eqId49ec72d07385ed62ec9540083958be2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2" o:title="eqId9d78abbad68bbbf12af10cd40ef4c35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在同一平面内，请你用以上数据，计算桥墩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的高度．（结果保留整数，参考数据：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261pt;" o:ole="t" filled="f" o:preferrelative="t" stroked="f" coordsize="21600,21600">
            <v:path/>
            <v:fill on="f" focussize="0,0"/>
            <v:stroke on="f" joinstyle="miter"/>
            <v:imagedata r:id="rId145" o:title="eqIdb595b79e4bf532e7665ae23f0ee7376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为直径的⊙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38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9" o:title="eqIdeb84f6fbac102ccf326b2223d69cb7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为实施“乡村振兴”计划，某村产业合作社种植了“千亩桃园”．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年该村桃子丰收，销售前对本地市场进行调查发现：当批发价为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吨时，每天可售出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吨，每吨涨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千元，每天销量将减少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吨，据测算，每吨平均投入成本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千元，为了抢占市场，薄利多销，该村产业合作社决定，批发价每吨不低于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千元，不高于</w:t>
      </w:r>
      <w:r>
        <w:rPr>
          <w:rFonts w:ascii="Times New Roman" w:hAnsi="Times New Roman" w:eastAsia="Times New Roman" w:cs="Times New Roman"/>
          <w:color w:val="000000"/>
        </w:rPr>
        <w:t>5.5</w:t>
      </w:r>
      <w:r>
        <w:rPr>
          <w:rFonts w:ascii="宋体" w:hAnsi="宋体" w:eastAsia="宋体" w:cs="宋体"/>
          <w:color w:val="000000"/>
        </w:rPr>
        <w:t>千元．请解答以下问题：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（1）求每天销量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（吨）与批发价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吨）之间的函数关系式，并直接写出自变量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（2）当批发价定为多少时，每天所获利润最大？最大利润是多少？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54" o:title="eqId3a9a6eeeebf3cff569578d7366b755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6" o:title="eqIde097c8d4c948de063796bd19f85b3a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8" o:title="eqId866b81a8384cce4f24867baca2e6820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0" o:title="eqId1e0bd63f55069a3bc870915010b392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）问题解决：如图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6pt;width:71.4pt;" o:ole="t" filled="f" o:preferrelative="t" stroked="f" coordsize="21600,21600">
            <v:path/>
            <v:fill on="f" focussize="0,0"/>
            <v:stroke on="f" joinstyle="miter"/>
            <v:imagedata r:id="rId162" o:title="eqIdad3682afa5e3e71971c82d35c98a61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）探索推广：如图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2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）中的结论是否成立？若成立，请证明；若不成立，请说明理由．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）拓展应用：如图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6" o:title="eqIdef4113c492885ba7c47fe42ac792578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168" o:title="eqIdfb43a62f3bfd7666ab898bcb5efc1ec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0" o:title="eqId117878cbd8c00f2aabcdf62b487e2d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72" o:title="eqId683c590673eece14fea3319c4fd5eb5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2c4cd68cc82e90a5e2049a7ea3171b8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77" o:title="eqId49b50357a6545cae8348e3059312f5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179" o:title="eqIdd8d51083cf65d74e2856c9755c1ebaa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181" o:title="eqIdaf28f52ccef42710bfb647db4f2f0f5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183" o:title="eqId235f0a6fb218d28383e6f27f2df1f50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90975" cy="1619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3A0694"/>
    <w:rsid w:val="38274566"/>
    <w:rsid w:val="5A84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png"/><Relationship Id="rId90" Type="http://schemas.openxmlformats.org/officeDocument/2006/relationships/image" Target="media/image41.png"/><Relationship Id="rId9" Type="http://schemas.openxmlformats.org/officeDocument/2006/relationships/oleObject" Target="embeddings/oleObject2.bin"/><Relationship Id="rId89" Type="http://schemas.openxmlformats.org/officeDocument/2006/relationships/image" Target="media/image40.png"/><Relationship Id="rId88" Type="http://schemas.openxmlformats.org/officeDocument/2006/relationships/image" Target="media/image39.png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png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png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0.wmf"/><Relationship Id="rId26" Type="http://schemas.openxmlformats.org/officeDocument/2006/relationships/oleObject" Target="embeddings/oleObject12.bin"/><Relationship Id="rId25" Type="http://schemas.openxmlformats.org/officeDocument/2006/relationships/image" Target="media/image9.wmf"/><Relationship Id="rId24" Type="http://schemas.openxmlformats.org/officeDocument/2006/relationships/oleObject" Target="embeddings/oleObject11.bin"/><Relationship Id="rId23" Type="http://schemas.openxmlformats.org/officeDocument/2006/relationships/image" Target="media/image8.png"/><Relationship Id="rId22" Type="http://schemas.openxmlformats.org/officeDocument/2006/relationships/image" Target="media/image7.wmf"/><Relationship Id="rId21" Type="http://schemas.openxmlformats.org/officeDocument/2006/relationships/oleObject" Target="embeddings/oleObject1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9.bin"/><Relationship Id="rId186" Type="http://schemas.openxmlformats.org/officeDocument/2006/relationships/fontTable" Target="fontTable.xml"/><Relationship Id="rId185" Type="http://schemas.openxmlformats.org/officeDocument/2006/relationships/customXml" Target="../customXml/item1.xml"/><Relationship Id="rId184" Type="http://schemas.openxmlformats.org/officeDocument/2006/relationships/image" Target="media/image88.png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png"/><Relationship Id="rId146" Type="http://schemas.openxmlformats.org/officeDocument/2006/relationships/image" Target="media/image71.png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5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png"/><Relationship Id="rId133" Type="http://schemas.openxmlformats.org/officeDocument/2006/relationships/image" Target="media/image66.png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png"/><Relationship Id="rId125" Type="http://schemas.openxmlformats.org/officeDocument/2006/relationships/image" Target="media/image61.png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png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2022-07-04T11:50:00Z</dcterms:created>
  <dc:creator>学科网试题生产平台</dc:creator>
  <dc:description>3013103846211584</dc:description>
  <cp:lastModifiedBy>AA食来运转美食店洪丽</cp:lastModifiedBy>
  <dcterms:modified xsi:type="dcterms:W3CDTF">2022-07-07T07:39:03Z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E2824479CD724D43ADCBEB7AE12F2FAE</vt:lpwstr>
  </property>
</Properties>
</file>