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12382500</wp:posOffset>
            </wp:positionV>
            <wp:extent cx="368300" cy="368300"/>
            <wp:effectExtent l="0" t="0" r="12700" b="12700"/>
            <wp:wrapNone/>
            <wp:docPr id="100205" name="图片 100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图片 1002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下列实数中，最大的数是（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下图是由一个长方体和一个圆柱组成的几何体，它的俯视图是（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04875" cy="514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85825" cy="647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3340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42975" cy="533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若某三角形的三边长分别为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的值可以是（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党的二十大报告指出，我国建成世界上规模最大的教育体系、社会保障体系、医疗卫生体系，教育普及水平实现历史性跨越，基本养老保险覆盖十亿四千万人，基本医疗保险参保率稳定在百分之九十五、将数据</w:t>
      </w:r>
      <w:r>
        <w:rPr>
          <w:rFonts w:ascii="Times New Roman" w:hAnsi="Times New Roman" w:eastAsia="Times New Roman" w:cs="Times New Roman"/>
          <w:color w:val="000000"/>
        </w:rPr>
        <w:t>1040000000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" o:title="eqIde52ec76599a1e8218ab59f73fc2b8d3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1" o:title="eqIdf298d658e2a7d1bb068fffb2757fee7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7.5pt;" o:ole="t" filled="f" o:preferrelative="t" stroked="f" coordsize="21600,21600">
            <v:path/>
            <v:fill on="f" focussize="0,0"/>
            <v:stroke on="f" joinstyle="miter"/>
            <v:imagedata r:id="rId23" o:title="eqId88caac643d341eaacee0057540fb2c4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5" o:title="eqId83e6b2230b6c74fe5a59b8d8d497c2a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7" o:title="eqId6caa7e6076d50ad993790a2d4d9d3a3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9" o:title="eqId1530214eaefbc1a5e0e1732752497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31" o:title="eqIdf6a57cf584754304614914653f402d9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3" o:title="eqIda58fb36c03fe0b168e1d32997fe5e5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根据福建省统计局数据，福建省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" o:title="eqId7d74e4029a1c49a4b60921ecd007edb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年的地区生产总值为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" o:title="eqIdde5387fccc3cee0faf03e062c5fd0b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" o:title="eqIdeb80913fc086c6a264ed476d193e734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年的地区生产总值为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" o:title="eqIdfec630618bd2a9b04a9757a619c953b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亿元．设这两年福建省地区生产总值的年平均增长率为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，根据题意可列方程（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5pt;width:138pt;" o:ole="t" filled="f" o:preferrelative="t" stroked="f" coordsize="21600,21600">
            <v:path/>
            <v:fill on="f" focussize="0,0"/>
            <v:stroke on="f" joinstyle="miter"/>
            <v:imagedata r:id="rId43" o:title="eqIdf0e953b4fa59dc87a3a0319b173e884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45" o:title="eqId19088bd962261b62bae2a2cb933407a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311263" name="图片 92231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1263" name="图片 92231126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117pt;" o:ole="t" filled="f" o:preferrelative="t" stroked="f" coordsize="21600,21600">
            <v:path/>
            <v:fill on="f" focussize="0,0"/>
            <v:stroke on="f" joinstyle="miter"/>
            <v:imagedata r:id="rId48" o:title="eqIdc890d5ed8da3b62d331fc4f4bbe5a08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2.5pt;width:142.5pt;" o:ole="t" filled="f" o:preferrelative="t" stroked="f" coordsize="21600,21600">
            <v:path/>
            <v:fill on="f" focussize="0,0"/>
            <v:stroke on="f" joinstyle="miter"/>
            <v:imagedata r:id="rId50" o:title="eqId8043fd6c81d81f10fce21ba7a4abfd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阅读以下作图步骤：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2" o:title="eqIdef4113c492885ba7c47fe42ac792578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4" o:title="eqIdb90e0f35eda1a729fed485f83da5ea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56" o:title="eqIdb9ba6d3a4b110f65a8d203aeadd03ec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58" o:title="eqId33cbad6599796efc1c177ae9349feda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分别以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0" o:title="eqId39acab3cfb59bfc9591371721ab01d9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62" o:title="eqId1b840be5852709e18ea985954545e78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4" o:title="eqId6d7b2fe01a33c4825f9974ed9663a99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6" o:title="eqIdac047e91852b91af639feec23a9598b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68" o:title="eqIdaaf3369e0ea90e8d5cf4b6b3c45c0fd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70" o:title="eqId32524950cf6129b33a98fb8a7139582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根据以上作图，一定可以推得的结论是（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73" o:title="eqId0e53497af8899cb299d762f1a4f46a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5" o:title="eqIdc0d8edb7990821170544be38a6d2e1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77" o:title="eqIde50ce9ef89a466df68124a1dccff566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5" o:title="eqIdc0d8edb7990821170544be38a6d2e13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311259" name="图片 92231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1259" name="图片 92231125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73" o:title="eqId0e53497af8899cb299d762f1a4f46a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81" o:title="eqIdd37b485d6358f6b3487a7d965cce14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3" o:title="eqIdba02910a01689f636c71116e96dfdf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81" o:title="eqIdd37b485d6358f6b3487a7d965cce144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贯彻落实教育部办公厅关于“保障学生每天校内、校外各1小时体育活动时间”的要求，学校要求学生每天坚持体育锻炼．小亮记录了自己一周内每天校外锻炼的时间（单位：分钟），并制作了如图所示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根据统计图，下列关于小亮该周每天校外锻炼时间的描述，正确的是（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众数为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中位数为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宋体" w:hAnsi="宋体" w:eastAsia="宋体" w:cs="宋体"/>
          <w:color w:val="000000"/>
        </w:rPr>
        <w:t>分钟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如图，正方形四个顶点分别位于两个反比例函数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87" o:title="eqId85410ff00c81839ff9a64bf86dc36f5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89" o:title="eqId5bde98b608331387ffbfaab1845cb6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的图象的四个分支上，则实数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1" o:title="eqIdb6a24198bd04c29321ae5dc5a28fe4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552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94" o:title="eqId81fb134b2b48acc99213fff6ccfee6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96" o:title="eqIdf30d314a642667fef5590322646473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8" o:title="eqId4dac452fbb5ef6dd653e7fbbef63948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魏晋时期数学家刘徽在《九章算术注》中提到了著名的“割圆术”，即利用圆的内接正多边形逼近圆的方法来近似估算，指出“割之弥细，所失弥少．割之又割，以至于不可割，则与圆周合体，而无所失矣”．“割圆术”孕育了微积分思想，他用这种思想得到了圆周率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0" o:title="eqId86ebba6ed1add0fe647c0226614b929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的近似值为</w:t>
      </w:r>
      <w:r>
        <w:rPr>
          <w:rFonts w:ascii="Times New Roman" w:hAnsi="Times New Roman" w:eastAsia="Times New Roman" w:cs="Times New Roman"/>
          <w:color w:val="000000"/>
        </w:rPr>
        <w:t>3.1416</w:t>
      </w:r>
      <w:r>
        <w:rPr>
          <w:rFonts w:ascii="宋体" w:hAnsi="宋体" w:eastAsia="宋体" w:cs="宋体"/>
          <w:color w:val="000000"/>
        </w:rPr>
        <w:t>．如图，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，运用“割圆术”，以圆内接正六边形面积近似估计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的面积，可得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0" o:title="eqId86ebba6ed1add0fe647c0226614b929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的估计值为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106" o:title="eqIdedb57d84f9bbcb3e30d4ce7e2e1e860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，若用圆内接正十二边形作近似估计，可得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00" o:title="eqId86ebba6ed1add0fe647c0226614b929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的估计值为（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10" o:title="eqIda7ffe8515ff6183c1c7775dc6f94bdb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12" o:title="eqId95bacae35b6e16a0a33c2bdc6bc07df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14" o:title="eqId38387ba1cadfd3dfc4dea4ca9f613c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某仓库记账员为方便记账，将进货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件记作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47df8debd8ccbcbd89e5775471f8a04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，那么出货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件应记作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8" o:title="eqId5138a9f70d5e8b0580e30fef6eb7ba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d40b319212a7e7528b053e1c7097e9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4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且分别交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127" o:title="eqIdb5c4cd264c97c1f261229925cc5a67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9" o:title="eqIdad056c25c0fdcbcc765eb5cbc6093f2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1" o:title="eqIdf5d30cd3e53a9df24fe6da5e8a3a7ec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3" o:title="eqId4cae70b8a9d2d2e96dea62c00ced04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6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05pt;width:99.1pt;" o:ole="t" filled="f" o:preferrelative="t" stroked="f" coordsize="21600,21600">
            <v:path/>
            <v:fill on="f" focussize="0,0"/>
            <v:stroke on="f" joinstyle="miter"/>
            <v:imagedata r:id="rId138" o:title="eqIdb120601e509039724f6e562fd2a9a31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0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某公司欲招聘一名职员．对甲、乙、丙三名应聘者进行了综合知识、工作经验、语言表达等三方面的测试，他们的各项成绩如下表所示：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080"/>
        <w:gridCol w:w="108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应聘者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综合知识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工作经验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语言表达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3" o:title="eqId2500acc389fd97a65afdb78e4bfef207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5" o:title="eqId03a7e88f51acac15560e7c88d221017d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5" o:title="eqId03a7e88f51acac15560e7c88d221017d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8" o:title="eqId5e7bd0233cd627236d9afc2ef4756d04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45" o:title="eqId03a7e88f51acac15560e7c88d221017d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1" o:title="eqIdeadadf0b273d90ab54b255ee9e821938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1" o:title="eqIdeadadf0b273d90ab54b255ee9e821938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54" o:title="eqId94cebbd4877954985246ef507d6b418d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1" o:title="eqIdeadadf0b273d90ab54b255ee9e821938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如果将每位应聘者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22311257" name="图片 92231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1257" name="图片 922311257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综合知识、工作经验、语言表达的成绩按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8" o:title="eqId2471f8de8d33ab95a5df17865717d3e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的比例计算其总成绩，并录用总成绩最高的应聘者，则被录用的是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60" o:title="eqId650e1fbe70fe158d525e096ba2bef85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2" o:title="eqId888955aa569ff5238a8c0cecf2dd63e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34.5pt;" o:ole="t" filled="f" o:preferrelative="t" stroked="f" coordsize="21600,21600">
            <v:path/>
            <v:fill on="f" focussize="0,0"/>
            <v:stroke on="f" joinstyle="miter"/>
            <v:imagedata r:id="rId164" o:title="eqIdc96ed4ba7cb8fb8b4d0f3b26610c647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166" o:title="eqIdb937925731278b0d5d786ae2f9efb4f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168" o:title="eqIdf9864a081328549aa1f6c5a0ec89be5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0" o:title="eqId01c74a907dda6bb7d9d56d009d9df2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分别位于抛物线对称轴的两侧，且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2" o:title="eqId2ac67e9a909472ab852d38d2ec66a1e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1" o:title="eqIdb6a24198bd04c29321ae5dc5a28fe42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pt;width:66pt;" o:ole="t" filled="f" o:preferrelative="t" stroked="f" coordsize="21600,21600">
            <v:path/>
            <v:fill on="f" focussize="0,0"/>
            <v:stroke on="f" joinstyle="miter"/>
            <v:imagedata r:id="rId175" o:title="eqIddff61ffb35598f0f3098f5bb353e8e5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51.75pt;width:87.75pt;" o:ole="t" filled="f" o:preferrelative="t" stroked="f" coordsize="21600,21600">
            <v:path/>
            <v:fill on="f" focussize="0,0"/>
            <v:stroke on="f" joinstyle="miter"/>
            <v:imagedata r:id="rId177" o:title="eqId08878c1e21e2508ec24bc68fdf79582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5pt;width:181.5pt;" o:ole="t" filled="f" o:preferrelative="t" stroked="f" coordsize="21600,21600">
            <v:path/>
            <v:fill on="f" focussize="0,0"/>
            <v:stroke on="f" joinstyle="miter"/>
            <v:imagedata r:id="rId179" o:title="eqId86775e6dd991a9a872bcf39a3c5370a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1" o:title="eqIdc220eadc312101e2fb89dfe920f7b30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628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4.5pt;width:93pt;" o:ole="t" filled="f" o:preferrelative="t" stroked="f" coordsize="21600,21600">
            <v:path/>
            <v:fill on="f" focussize="0,0"/>
            <v:stroke on="f" joinstyle="miter"/>
            <v:imagedata r:id="rId184" o:title="eqIdd136d6a4fb2cd8fdbc3fa7a433317bc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186" o:title="eqId74490a23cd584fd39cea93ca3ca0710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43.5pt;" o:ole="t" filled="f" o:preferrelative="t" stroked="f" coordsize="21600,21600">
            <v:path/>
            <v:fill on="f" focussize="0,0"/>
            <v:stroke on="f" joinstyle="miter"/>
            <v:imagedata r:id="rId190" o:title="eqIdd2e6d4de1c751c82d4869a5812be7a2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4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7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0" o:title="eqId6aa2b5e09f8ec785c59900a529390a0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2" o:title="eqIda0ed1ec316bc54c37c4286c208f556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204" o:title="eqId6095bae4840bfa80f2468f94b2002d7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7" o:title="eqId8971f557d80bee1b8db5c337369983c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09" o:title="eqIde2c3d2cba96f6f03520c0b3f6e4da03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11" o:title="eqId7cbce11aa19b8bd2bf6ee5a834e005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为促进消费，助力经济发展，某商场决定“让利酬宾”，于“五一”期间举办了抽奖促销活动．活动规定：凡在商场消费一定金额的顾客，均可获得一次抽奖机会．抽奖方案如下：从装有大小质地完全相同的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个红球及编号为①②③的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个黄球的袋中，随机摸出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个球，若摸得红球，则中奖，可获得奖品：若摸得黄球，则不中奖．同时，还允许未中奖的顾客将其摸得的球放回袋中，并再往袋中加入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个红球或黄球（它们的大小质地与袋中的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个球完全相同），然后从中随机摸出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个球，记下颜色后不放回，再从中随机摸出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个球，若摸得的两球的颜色相同，则该顾客可获得精美礼品一份．现已知某顾客获得抽奖机会．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求该顾客首次摸球中奖的概率；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假如该顾客首次摸球未中奖，为了有更大机会获得精美礼品，他应往袋中加入哪种颜色的球？说明你的理由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2311261" name="图片 92231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11261" name="图片 92231126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阅读下列材料，回答问题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任务：测量一个扁平状的小水池的最大宽度，该水池东西走向的最大宽度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9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远大于南北走向的最大宽度，如图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工具：一把皮尺（测量长度略小于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9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）和一台测角仪，如图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．皮尺的功能是直接测量任意可到达的两点间的距离（这两点间的距离不大于皮尺的测量长度）；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测角仪的功能是测量角的大小，即在任一点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      <v:path/>
                  <v:fill on="f" focussize="0,0"/>
                  <v:stroke on="f" joinstyle="miter"/>
                  <v:imagedata r:id="rId120" o:title="eqId1dde8112e8eb968fd042418dd632759e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处，对其视线可及的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216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      <v:path/>
                  <v:fill on="f" focussize="0,0"/>
                  <v:stroke on="f" joinstyle="miter"/>
                  <v:imagedata r:id="rId218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两点，可测得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      <v:path/>
                  <v:fill on="f" focussize="0,0"/>
                  <v:stroke on="f" joinstyle="miter"/>
                  <v:imagedata r:id="rId220" o:title="eqId10aa98b163ade82dcadbe8dd3b73e42e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的大小，如图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238750" cy="88328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8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小明利用皮尺测量，求出了小水池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922311255" name="图片 922311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311255" name="图片 922311255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最大宽度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9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，其测量及求解过程如下：测量过程：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（ⅰ）在小水池外选点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2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，测得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226" o:title="eqId6d501acfe7f1b976898900295c5cf4d9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4pt;width:46.95pt;" o:ole="t" filled="f" o:preferrelative="t" stroked="f" coordsize="21600,21600">
                  <v:path/>
                  <v:fill on="f" focussize="0,0"/>
                  <v:stroke on="f" joinstyle="miter"/>
                  <v:imagedata r:id="rId228" o:title="eqId75b63ca1e874391bbbfd1010d02bf664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（ⅱ）分别在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40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31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，上测得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30.7pt;width:53.85pt;" o:ole="t" filled="f" o:preferrelative="t" stroked="f" coordsize="21600,21600">
                  <v:path/>
                  <v:fill on="f" focussize="0,0"/>
                  <v:stroke on="f" joinstyle="miter"/>
                  <v:imagedata r:id="rId233" o:title="eqIdc2feb8b33b8fe6833de7f761b59db850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30.7pt;width:51.95pt;" o:ole="t" filled="f" o:preferrelative="t" stroked="f" coordsize="21600,21600">
                  <v:path/>
                  <v:fill on="f" focussize="0,0"/>
                  <v:stroke on="f" joinstyle="miter"/>
                  <v:imagedata r:id="rId235" o:title="eqId914c88e8f6f9801272a81317c6698780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；测得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      <v:path/>
                  <v:fill on="f" focussize="0,0"/>
                  <v:stroke on="f" joinstyle="miter"/>
                  <v:imagedata r:id="rId237" o:title="eqId965232533e77dc5bd1da9a44b541fc77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．求解过程：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由测量知，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      <v:path/>
                  <v:fill on="f" focussize="0,0"/>
                  <v:stroke on="f" joinstyle="miter"/>
                  <v:imagedata r:id="rId239" o:title="eqId5a3d296e0d7154a170cb7d3ae42989b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241" o:title="eqIda4a88b719166fcc1431f876bc8c5656c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30.7pt;width:44.45pt;" o:ole="t" filled="f" o:preferrelative="t" stroked="f" coordsize="21600,21600">
                  <v:path/>
                  <v:fill on="f" focussize="0,0"/>
                  <v:stroke on="f" joinstyle="miter"/>
                  <v:imagedata r:id="rId243" o:title="eqId505b68320ef0a1c353d840fc06cb0298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30.7pt;width:41.3pt;" o:ole="t" filled="f" o:preferrelative="t" stroked="f" coordsize="21600,21600">
                  <v:path/>
                  <v:fill on="f" focussize="0,0"/>
                  <v:stroke on="f" joinstyle="miter"/>
                  <v:imagedata r:id="rId245" o:title="eqId657f5ac46ee0784427b2b53e2303fbb9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30.7pt;width:75.75pt;" o:ole="t" filled="f" o:preferrelative="t" stroked="f" coordsize="21600,21600">
                  <v:path/>
                  <v:fill on="f" focussize="0,0"/>
                  <v:stroke on="f" joinstyle="miter"/>
                  <v:imagedata r:id="rId247" o:title="eqIdbbfa4d24be2fdd85627be063fd6da8f9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，又∵①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      <v:path/>
                  <v:fill on="f" focussize="0,0"/>
                  <v:stroke on="f" joinstyle="miter"/>
                  <v:imagedata r:id="rId249" o:title="eqIda55e69d5d5380fb79f05007068f4b41f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      <v:path/>
                  <v:fill on="f" focussize="0,0"/>
                  <v:stroke on="f" joinstyle="miter"/>
                  <v:imagedata r:id="rId251" o:title="eqId3a70ab57f2e2014fe663a189d089a334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又∵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253" o:title="eqId126a28254f5b3207ccaa96195db2d98d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      <v:path/>
                  <v:fill on="f" focussize="0,0"/>
                  <v:stroke on="f" joinstyle="miter"/>
                  <v:imagedata r:id="rId255" o:title="eqIdc26a46e7879436d532af3f4b6e258a81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20.4pt;width:21.75pt;" o:ole="t" filled="f" o:preferrelative="t" stroked="f" coordsize="21600,21600">
                  <v:path/>
                  <v:fill on="f" focussize="0,0"/>
                  <v:stroke on="f" joinstyle="miter"/>
                  <v:imagedata r:id="rId257" o:title="eqId1dec5c4c2c496ad4a75c95c5d2ff3ecf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故小水池的最大宽度为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      <v:path/>
                  <v:fill on="f" focussize="0,0"/>
                  <v:stroke on="f" joinstyle="miter"/>
                  <v:imagedata r:id="rId259" o:title="eqIde15e00f40396e914d1d9955bd7785f1f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补全小明求解过程中①②所缺的内容；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小明求得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用到的几何知识是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小明仅利用皮尺，通过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次测量，求得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．请你同时利用皮尺和测角仪，通过测量长度、角度等几何量，并利用解直角三角形的知识求小水池的最大宽度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，写出你的测量及求解过程．要求：测量得到的长度用字母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4" o:title="eqId0a6936d370d6a238a608ca56f87198d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66" o:title="eqId2c94bb12cee76221e13f9ef955b0aa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68" o:title="eqId071a7e733d466949ac935b4b8ee8d18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<v:path/>
            <v:fill on="f" focussize="0,0"/>
            <v:stroke on="f" joinstyle="miter"/>
            <v:imagedata r:id="rId270" o:title="eqIddaa5e9bd516f6282483b92cfe607462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表示，角度用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72" o:title="eqIde170f206fdbbd834aad7580c727e2cc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274" o:title="eqId5b5858ee1ce52b251816757257a11c2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76" o:title="eqId9f435efcc7869eec21bdba1ed81dc3f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<v:path/>
            <v:fill on="f" focussize="0,0"/>
            <v:stroke on="f" joinstyle="miter"/>
            <v:imagedata r:id="rId270" o:title="eqIddaa5e9bd516f6282483b92cfe607462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表示；测量次数不超过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次（测量的几何量能求出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，且测量的次数最少，才能得满分）．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0" o:title="eqId63d8de071a9c22c96a59b172d76c12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2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pt;width:76pt;" o:ole="t" filled="f" o:preferrelative="t" stroked="f" coordsize="21600,21600">
            <v:path/>
            <v:fill on="f" focussize="0,0"/>
            <v:stroke on="f" joinstyle="miter"/>
            <v:imagedata r:id="rId284" o:title="eqId1933fb2186f4f0d73a8e47ae3cedc43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6" o:title="eqIdac047e91852b91af639feec23a9598b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为抛物线的顶点，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0" o:title="eqId39acab3cfb59bfc9591371721ab01d9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为抛物线上不与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0" o:title="eqId01c74a907dda6bb7d9d56d009d9df2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重合的相异两点，记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7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91" o:title="eqId6d93949d8a15aca4e79cedb97859057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4.5pt;width:96pt;" o:ole="t" filled="f" o:preferrelative="t" stroked="f" coordsize="21600,21600">
            <v:path/>
            <v:fill on="f" focussize="0,0"/>
            <v:stroke on="f" joinstyle="miter"/>
            <v:imagedata r:id="rId294" o:title="eqId7b7eebe23c776b46f17743e0fed5078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296" o:title="eqId83c5188962ddff1aa8150245068e6ca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98" o:title="eqIdd14af8de7575341e02ee92cd0e33312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小明研究发现：无论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0" o:title="eqId39acab3cfb59bfc9591371721ab01d9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在抛物线上如何运动，只要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98" o:title="eqIdd14af8de7575341e02ee92cd0e33312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pt;width:118.5pt;" o:ole="t" filled="f" o:preferrelative="t" stroked="f" coordsize="21600,21600">
            <v:path/>
            <v:fill on="f" focussize="0,0"/>
            <v:stroke on="f" joinstyle="miter"/>
            <v:imagedata r:id="rId302" o:title="eqIdebb4c95009af3181bffec8edb92a2a3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中必存在面积为定值的三角形．请直接写出其中面积为定值的三角形及其面积，不必说明理由．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pt;width:127pt;" o:ole="t" filled="f" o:preferrelative="t" stroked="f" coordsize="21600,21600">
            <v:path/>
            <v:fill on="f" focussize="0,0"/>
            <v:stroke on="f" joinstyle="miter"/>
            <v:imagedata r:id="rId305" o:title="eqId3831becfd7a7067600346327ae803889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2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边上不与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0" o:title="eqId01c74a907dda6bb7d9d56d009d9df25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重合的一个定点．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09" o:title="eqId88bb2d945b7908ebac080e6595d489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2" o:title="eqId9d78abbad68bbbf12af10cd40ef4c35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7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5" o:title="eqIdd004d2d115b477ade6af7ddb93db0df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是由线段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17" o:title="eqId9e52a8f07834cbbbe4224962672fbb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4" o:title="eqId8455657dde27aabe6adb7b188e031c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0" o:title="eqIdc02b54dc6b3e1bb6544f47d4c8743fc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得到的，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322" o:title="eqId2b4e1a9c53c2cd46a942cd7c14f90d5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6" o:title="eqIdac047e91852b91af639feec23a9598b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790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326" o:title="eqIdce19cb531d4407874e32f03e4867a3c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28" o:title="eqId3d786ee723231d4ca87eb9d011a378b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30" o:title="eqId54a5d7d3b6b63fe5c24c3907b7a8eaa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0" o:title="eqId6aa2b5e09f8ec785c59900a529390a0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51.35pt;" o:ole="t" filled="f" o:preferrelative="t" stroked="f" coordsize="21600,21600">
            <v:path/>
            <v:fill on="f" focussize="0,0"/>
            <v:stroke on="f" joinstyle="miter"/>
            <v:imagedata r:id="rId333" o:title="eqId474f8099d4025a552f4702cb7f0f348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F17435"/>
    <w:rsid w:val="38274566"/>
    <w:rsid w:val="5991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png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png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5" Type="http://schemas.openxmlformats.org/officeDocument/2006/relationships/fontTable" Target="fontTable.xml"/><Relationship Id="rId334" Type="http://schemas.openxmlformats.org/officeDocument/2006/relationships/customXml" Target="../customXml/item1.xml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3.bin"/><Relationship Id="rId331" Type="http://schemas.openxmlformats.org/officeDocument/2006/relationships/oleObject" Target="embeddings/oleObject172.bin"/><Relationship Id="rId330" Type="http://schemas.openxmlformats.org/officeDocument/2006/relationships/image" Target="media/image150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1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png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5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6.bin"/><Relationship Id="rId318" Type="http://schemas.openxmlformats.org/officeDocument/2006/relationships/oleObject" Target="embeddings/oleObject165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3.bin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4.wmf"/><Relationship Id="rId309" Type="http://schemas.openxmlformats.org/officeDocument/2006/relationships/image" Target="media/image141.wmf"/><Relationship Id="rId308" Type="http://schemas.openxmlformats.org/officeDocument/2006/relationships/oleObject" Target="embeddings/oleObject159.bin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image" Target="media/image140.wmf"/><Relationship Id="rId304" Type="http://schemas.openxmlformats.org/officeDocument/2006/relationships/oleObject" Target="embeddings/oleObject156.bin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oleObject" Target="embeddings/oleObject153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49.bin"/><Relationship Id="rId292" Type="http://schemas.openxmlformats.org/officeDocument/2006/relationships/oleObject" Target="embeddings/oleObject148.bin"/><Relationship Id="rId291" Type="http://schemas.openxmlformats.org/officeDocument/2006/relationships/image" Target="media/image135.wmf"/><Relationship Id="rId290" Type="http://schemas.openxmlformats.org/officeDocument/2006/relationships/oleObject" Target="embeddings/oleObject147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6.bin"/><Relationship Id="rId288" Type="http://schemas.openxmlformats.org/officeDocument/2006/relationships/oleObject" Target="embeddings/oleObject145.bin"/><Relationship Id="rId287" Type="http://schemas.openxmlformats.org/officeDocument/2006/relationships/oleObject" Target="embeddings/oleObject144.bin"/><Relationship Id="rId286" Type="http://schemas.openxmlformats.org/officeDocument/2006/relationships/oleObject" Target="embeddings/oleObject143.bin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2.bin"/><Relationship Id="rId266" Type="http://schemas.openxmlformats.org/officeDocument/2006/relationships/image" Target="media/image126.wmf"/><Relationship Id="rId265" Type="http://schemas.openxmlformats.org/officeDocument/2006/relationships/oleObject" Target="embeddings/oleObject131.bin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0.bin"/><Relationship Id="rId262" Type="http://schemas.openxmlformats.org/officeDocument/2006/relationships/oleObject" Target="embeddings/oleObject129.bin"/><Relationship Id="rId261" Type="http://schemas.openxmlformats.org/officeDocument/2006/relationships/oleObject" Target="embeddings/oleObject128.bin"/><Relationship Id="rId260" Type="http://schemas.openxmlformats.org/officeDocument/2006/relationships/oleObject" Target="embeddings/oleObject127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11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png"/><Relationship Id="rId220" Type="http://schemas.openxmlformats.org/officeDocument/2006/relationships/image" Target="media/image105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14" Type="http://schemas.openxmlformats.org/officeDocument/2006/relationships/oleObject" Target="embeddings/oleObject103.bin"/><Relationship Id="rId213" Type="http://schemas.openxmlformats.org/officeDocument/2006/relationships/oleObject" Target="embeddings/oleObject102.bin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9.wmf"/><Relationship Id="rId209" Type="http://schemas.openxmlformats.org/officeDocument/2006/relationships/image" Target="media/image101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png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image" Target="media/image8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png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2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image" Target="media/image7.png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6.png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5.png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png"/><Relationship Id="rId140" Type="http://schemas.openxmlformats.org/officeDocument/2006/relationships/image" Target="media/image68.wmf"/><Relationship Id="rId14" Type="http://schemas.openxmlformats.org/officeDocument/2006/relationships/image" Target="media/image4.png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jpeg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png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png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oleObject" Target="embeddings/oleObject45.bin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2023-07-01T10:50:00Z</dcterms:created>
  <dc:creator>学科网试题生产平台</dc:creator>
  <dc:description>3267977494011904</dc:description>
  <cp:lastModifiedBy>AA食来运转美食店洪丽</cp:lastModifiedBy>
  <dcterms:modified xsi:type="dcterms:W3CDTF">2023-07-02T15:24:46Z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745125E4453D4ECBA9FBD229B9140C92_12</vt:lpwstr>
  </property>
</Properties>
</file>