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12065000</wp:posOffset>
            </wp:positionV>
            <wp:extent cx="406400" cy="393700"/>
            <wp:effectExtent l="0" t="0" r="12700" b="6350"/>
            <wp:wrapNone/>
            <wp:docPr id="100102" name="图片 10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2" name="图片 1001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年福建省初中毕业和高中阶段学校招生考试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分．在每小题给出的四个选项中，只有一项是符合要求的．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11</w:t>
      </w:r>
      <w:r>
        <w:rPr>
          <w:rFonts w:ascii="宋体" w:hAnsi="宋体" w:eastAsia="宋体" w:cs="宋体"/>
          <w:color w:val="auto"/>
        </w:rPr>
        <w:t>的相反数是（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11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2pt;width:24pt;" o:ole="t" filled="f" o:preferrelative="t" stroked="f" coordsize="21600,21600">
            <v:path/>
            <v:fill on="f" focussize="0,0"/>
            <v:stroke on="f" joinstyle="miter"/>
            <v:imagedata r:id="rId8" o:title="eqId4c65606f19069a991464f266cf41884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05pt;width:14.8pt;" o:ole="t" filled="f" o:preferrelative="t" stroked="f" coordsize="21600,21600">
            <v:path/>
            <v:fill on="f" focussize="0,0"/>
            <v:stroke on="f" joinstyle="miter"/>
            <v:imagedata r:id="rId10" o:title="eqId8a9763337e402b59931bdd67be43984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11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59448387" name="图片 459448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448387" name="图片 45944838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圆柱，其俯视图是（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57250" cy="1562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47725" cy="8382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57275" cy="723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59448390" name="图片 459448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448390" name="图片 45944839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28650" cy="8858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8580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应用在福建省全面铺开，助力千行百业迎“智”变，截止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年底，全省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终端用户达</w:t>
      </w:r>
      <w:r>
        <w:rPr>
          <w:rFonts w:ascii="Times New Roman" w:hAnsi="Times New Roman" w:eastAsia="Times New Roman" w:cs="Times New Roman"/>
          <w:color w:val="000000"/>
        </w:rPr>
        <w:t>1397.6</w:t>
      </w:r>
      <w:r>
        <w:rPr>
          <w:rFonts w:ascii="宋体" w:hAnsi="宋体" w:eastAsia="宋体" w:cs="宋体"/>
          <w:color w:val="000000"/>
        </w:rPr>
        <w:t>万户，数据</w:t>
      </w:r>
      <w:r>
        <w:rPr>
          <w:rFonts w:ascii="Times New Roman" w:hAnsi="Times New Roman" w:eastAsia="Times New Roman" w:cs="Times New Roman"/>
          <w:color w:val="000000"/>
        </w:rPr>
        <w:t>13 976 000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5pt;width:56.5pt;" o:ole="t" filled="f" o:preferrelative="t" stroked="f" coordsize="21600,21600">
            <v:path/>
            <v:fill on="f" focussize="0,0"/>
            <v:stroke on="f" joinstyle="miter"/>
            <v:imagedata r:id="rId19" o:title="eqId194191f1089bbf2efa4aa91bbb08b5a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5pt;width:59pt;" o:ole="t" filled="f" o:preferrelative="t" stroked="f" coordsize="21600,21600">
            <v:path/>
            <v:fill on="f" focussize="0,0"/>
            <v:stroke on="f" joinstyle="miter"/>
            <v:imagedata r:id="rId21" o:title="eqId97427a94f5a042b50e060e221fb8197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5pt;width:59pt;" o:ole="t" filled="f" o:preferrelative="t" stroked="f" coordsize="21600,21600">
            <v:path/>
            <v:fill on="f" focussize="0,0"/>
            <v:stroke on="f" joinstyle="miter"/>
            <v:imagedata r:id="rId23" o:title="eqIddb4177475525b0a7fc40e28d683c743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5pt;width:65.5pt;" o:ole="t" filled="f" o:preferrelative="t" stroked="f" coordsize="21600,21600">
            <v:path/>
            <v:fill on="f" focussize="0,0"/>
            <v:stroke on="f" joinstyle="miter"/>
            <v:imagedata r:id="rId25" o:title="eqId9f15faa83f4ef7386d2879e0955d4e7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美术老师布置同学们设计窗花，下列作品为轴对称图形的是（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8477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85825" cy="847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8477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76300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如图，数轴上的点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表示下列四个无理数中的一个，这个无理数是（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5143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25pt;width:26.25pt;" o:ole="t" filled="f" o:preferrelative="t" stroked="f" coordsize="21600,21600">
            <v:path/>
            <v:fill on="f" focussize="0,0"/>
            <v:stroke on="f" joinstyle="miter"/>
            <v:imagedata r:id="rId32" o:title="eqIdc9db9373e74ecf5d63ad98afe66aa4b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34" o:title="eqIdcf298f00799cbf34b4db26f5f63af92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36" o:title="eqId2967337e3fcb228dded64ab0c41a17e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π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38" o:title="eqIdfa687c4c2930f35883dd204f1b04841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40" o:title="eqId0fde64f4d3c38e43fbdee24eadc4b0d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2" o:title="eqIdec0345ad2eb83035986f0ad4d3abaa4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44" o:title="eqIda2a7631c36ef4146adfdd90c3ab3410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46" o:title="eqIdba62d1de5fd5cd7b038603736d584df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pt;width:33.75pt;" o:ole="t" filled="f" o:preferrelative="t" stroked="f" coordsize="21600,21600">
            <v:path/>
            <v:fill on="f" focussize="0,0"/>
            <v:stroke on="f" joinstyle="miter"/>
            <v:imagedata r:id="rId48" o:title="eqIdcb2ca8cd5a7c035785d0ad6ce7d558b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59448391" name="图片 459448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448391" name="图片 45944839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结果是（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0" o:title="eqId2ea4eada316ee759101b847700ec617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52" o:title="eqId3b728d38f4ccbace4b5a7f7b9565b71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54" o:title="eqIdfcf6fe3096bcb0e940d83acb61a6174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6" o:title="eqId8f520ebb1b163a059d771d4a7f67eb9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年福建省的环境空气质量达标天数位居全国前列，下图是福建省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个地区环境空气质量综合指数统计图．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895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综合指数越小，表示环境空气质量越好．依据综合指数，从图中可知环境空气质量最好的地区是（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59" o:title="eqIdf5076289823db419f94e9c0c8f4aafd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61" o:title="eqId3f3b97c217370c2b3d22e6738006cc2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63" o:title="eqId5ab62f58f400a988cc24837a937fda9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pt;width:15.35pt;" o:ole="t" filled="f" o:preferrelative="t" stroked="f" coordsize="21600,21600">
            <v:path/>
            <v:fill on="f" focussize="0,0"/>
            <v:stroke on="f" joinstyle="miter"/>
            <v:imagedata r:id="rId65" o:title="eqId408120fc4e90bfa3ee0338c55a394e8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如图所示的衣架可以近似看成一个等腰三角形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64.5pt;" o:ole="t" filled="f" o:preferrelative="t" stroked="f" coordsize="21600,21600">
            <v:path/>
            <v:fill on="f" focussize="0,0"/>
            <v:stroke on="f" joinstyle="miter"/>
            <v:imagedata r:id="rId67" o:title="eqIddeba569c5da96f34ec7ebd9796d05f0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44cm</w:t>
      </w:r>
      <w:r>
        <w:rPr>
          <w:rFonts w:ascii="宋体" w:hAnsi="宋体" w:eastAsia="宋体" w:cs="宋体"/>
          <w:color w:val="000000"/>
        </w:rPr>
        <w:t>，则高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约为（    ）（参考数据：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69" o:title="eqIda3c2d2db1fa8a6c703c6edecfa038d8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71" o:title="eqId09e47e722487ac9e321836d41303819a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73" o:title="eqId59edc04822a09c8aacb12f7641c363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333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9.90cm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11.22cm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19.58cm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22.44cm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如图，现有一把直尺和一块三角尺，其中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63.7pt;" o:ole="t" filled="f" o:preferrelative="t" stroked="f" coordsize="21600,21600">
            <v:path/>
            <v:fill on="f" focussize="0,0"/>
            <v:stroke on="f" joinstyle="miter"/>
            <v:imagedata r:id="rId76" o:title="eqId45acdbac251ca6b76a166c1242e71df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78" o:title="eqId7c646c683fbe522edb7ea54fd3ad873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对应直尺的刻度为</w:t>
      </w:r>
      <w:r>
        <w:rPr>
          <w:rFonts w:ascii="Times New Roman" w:hAnsi="Times New Roman" w:eastAsia="Times New Roman" w:cs="Times New Roman"/>
          <w:color w:val="000000"/>
        </w:rPr>
        <w:t>12.</w:t>
      </w:r>
      <w:r>
        <w:rPr>
          <w:rFonts w:ascii="宋体" w:hAnsi="宋体" w:eastAsia="宋体" w:cs="宋体"/>
          <w:color w:val="000000"/>
        </w:rPr>
        <w:t>将该三角尺沿着直尺边缘平移，使得△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移动到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0" o:title="eqIdb8ee6e1d480ece7117e1f87ebf4bbee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82" o:title="eqIde7c314398e26ffc7164b82946eeb4273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对应直尺的刻度为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pt;width:40.5pt;" o:ole="t" filled="f" o:preferrelative="t" stroked="f" coordsize="21600,21600">
            <v:path/>
            <v:fill on="f" focussize="0,0"/>
            <v:stroke on="f" joinstyle="miter"/>
            <v:imagedata r:id="rId84" o:title="eqId84f4d9c3f1e496cc3fa3401ffaedd7e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95450" cy="1457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59448389" name="图片 459448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448389" name="图片 45944838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96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87" o:title="eqId767f02f4a0a13a73a49e2db6338f4c8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192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9" o:title="eqId9ad35b54dc97a310892eed45a545918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四边形的外角和等于</w:t>
      </w:r>
      <w:r>
        <w:rPr>
          <w:rFonts w:ascii="Times New Roman" w:hAnsi="Times New Roman" w:eastAsia="Times New Roman" w:cs="Times New Roman"/>
          <w:color w:val="000000"/>
        </w:rPr>
        <w:t>_______.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的中点．若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85900" cy="12573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一个不透明的袋中装有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个白球，这些球除颜色外无其他差别．现随机从袋中摸出一个球，这个球是红球的概率是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92" o:title="eqId07854693dd2e33f66030d6106eb6e0ee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的图象分别位于第二、第四象限，则实数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的值可以是______．（只需写出一个符合条件的实数）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推理是数学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59448388" name="图片 459448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448388" name="图片 4594483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基本思维方式、若推理过程不严谨，则推理结果可能产生错误．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例如，有人声称可以证明“任意一个实数都等于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”，并证明如下：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设任意一个实数为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94" o:title="eqId36d71f015144ffaf1faec94a259b4a0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等式两边都乘以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96" o:title="eqIdcd2ad4d7c7834c26fe16101dd95ba80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．①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等式两边都减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15.75pt;" o:ole="t" filled="f" o:preferrelative="t" stroked="f" coordsize="21600,21600">
            <v:path/>
            <v:fill on="f" focussize="0,0"/>
            <v:stroke on="f" joinstyle="miter"/>
            <v:imagedata r:id="rId98" o:title="eqIdf8d7b4bb12628d5ed455d814b8aafa1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5pt;width:89.5pt;" o:ole="t" filled="f" o:preferrelative="t" stroked="f" coordsize="21600,21600">
            <v:path/>
            <v:fill on="f" focussize="0,0"/>
            <v:stroke on="f" joinstyle="miter"/>
            <v:imagedata r:id="rId100" o:title="eqIda4e06753b7c38f24535ee62efd4eb2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．②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等式两边分别分解因式，得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5pt;width:132.5pt;" o:ole="t" filled="f" o:preferrelative="t" stroked="f" coordsize="21600,21600">
            <v:path/>
            <v:fill on="f" focussize="0,0"/>
            <v:stroke on="f" joinstyle="miter"/>
            <v:imagedata r:id="rId102" o:title="eqId2ab3e03037dcf7ce7ee8de85c518b3f2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等式两边都除以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29.25pt;" o:ole="t" filled="f" o:preferrelative="t" stroked="f" coordsize="21600,21600">
            <v:path/>
            <v:fill on="f" focussize="0,0"/>
            <v:stroke on="f" joinstyle="miter"/>
            <v:imagedata r:id="rId104" o:title="eqIdd09a43a70eaa52eaed7ec0e448401f7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5pt;width:50.5pt;" o:ole="t" filled="f" o:preferrelative="t" stroked="f" coordsize="21600,21600">
            <v:path/>
            <v:fill on="f" focussize="0,0"/>
            <v:stroke on="f" joinstyle="miter"/>
            <v:imagedata r:id="rId106" o:title="eqIdc0ad30de9513724d3a53de5c3129bb4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．④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等式两边都减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.⑤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所以任意一个实数都等于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以上推理过程中，开始出现错误的那一步对应的序号是______．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6pt;width:73.8pt;" o:ole="t" filled="f" o:preferrelative="t" stroked="f" coordsize="21600,21600">
            <v:path/>
            <v:fill on="f" focussize="0,0"/>
            <v:stroke on="f" joinstyle="miter"/>
            <v:imagedata r:id="rId108" o:title="eqId65d44af8010f8f265cf0a1cca300ac7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两点，抛物线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74.5pt;" o:ole="t" filled="f" o:preferrelative="t" stroked="f" coordsize="21600,21600">
            <v:path/>
            <v:fill on="f" focussize="0,0"/>
            <v:stroke on="f" joinstyle="miter"/>
            <v:imagedata r:id="rId110" o:title="eqIdba35ef582387a7f6900bb2d3879204f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两点，其中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的值为______．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4.5pt;width:100pt;" o:ole="t" filled="f" o:preferrelative="t" stroked="f" coordsize="21600,21600">
            <v:path/>
            <v:fill on="f" focussize="0,0"/>
            <v:stroke on="f" joinstyle="miter"/>
            <v:imagedata r:id="rId112" o:title="eqId14c5b05e05a4a43a9cc27968d732d14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在同一条直线上，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．求证：∠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1333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5pt;width:76pt;" o:ole="t" filled="f" o:preferrelative="t" stroked="f" coordsize="21600,21600">
            <v:path/>
            <v:fill on="f" focussize="0,0"/>
            <v:stroke on="f" joinstyle="miter"/>
            <v:imagedata r:id="rId115" o:title="eqId27c65a5d98e0fede3bdbd459e7d3f55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117" o:title="eqId18c5a2a0320e34320db6055e31f0f8f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学校开展以“劳动创造美好生活”为主题的系列活动，同学们积极参与主题活动的规划、实施、组织和管理，组成调查组、采购组、规划组等多个研究小组．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调查组设计了一份问卷，并实施两次调查．活动前，调查组随机抽取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名同学，调查他们一周的课外劳动时间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），并分组整理，制成如下条形统计图．活动结束一个月后，调查组再次随机抽取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名同学，调查他们一周的课外劳动时间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），按同样的分组方法制成如下扇形统计图，其中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19" o:title="eqIddbdec563cc725687b7abaf1d5973b9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21" o:title="eqId1f66c5e04e7569b0621e57097010f3c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23" o:title="eqId069717e3b46a58c2c339b0811df72c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25" o:title="eqId9808ca526bd785dbae9c80c30fc5e72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组为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27" o:title="eqIdba57a6a24cfb5242e8021c522e2d3bb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组为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29" o:title="eqId2d6b502b707e2c7487db5d3f11ae64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81525" cy="19526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（1）判断活动前、后两次调查数据的中位数分别落在哪一组；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（2）该校共有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名学生，请根据活动后的调查结果，估计该校学生一周的课外劳动时间不小于</w:t>
      </w:r>
      <w:r>
        <w:rPr>
          <w:rFonts w:ascii="Times New Roman" w:hAnsi="Times New Roman" w:eastAsia="Times New Roman" w:cs="Times New Roman"/>
          <w:color w:val="000000"/>
        </w:rPr>
        <w:t>3h</w:t>
      </w:r>
      <w:r>
        <w:rPr>
          <w:rFonts w:ascii="宋体" w:hAnsi="宋体" w:eastAsia="宋体" w:cs="宋体"/>
          <w:color w:val="000000"/>
        </w:rPr>
        <w:t>的人数．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内接于⊙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2" o:title="eqId4adf90a8c2b29334cdc5aa5b554991f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134" o:title="eqId8cad97dd9d9593fa01342550aba6ec4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3811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CAF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°，求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37" o:title="eqId667349d99185bb045030b733352ff7f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的长（结果保留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在学校开展“劳动创造美好生活”主题系列活动中，八年级（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）班负责校园某绿化角的设计、种植与养护．同学们约定每人养护一盆绿植，计划购买绿萝和吊兰两种绿植共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盆，且绿萝盆数不少于吊兰盆数的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倍．已知绿萝每盆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元，吊兰每盆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（1）采购组计划将预算经费</w:t>
      </w:r>
      <w:r>
        <w:rPr>
          <w:rFonts w:ascii="Times New Roman" w:hAnsi="Times New Roman" w:eastAsia="Times New Roman" w:cs="Times New Roman"/>
          <w:color w:val="000000"/>
        </w:rPr>
        <w:t>390</w:t>
      </w:r>
      <w:r>
        <w:rPr>
          <w:rFonts w:ascii="宋体" w:hAnsi="宋体" w:eastAsia="宋体" w:cs="宋体"/>
          <w:color w:val="000000"/>
        </w:rPr>
        <w:t>元全部用于购买绿萝和吊兰，问可购买绿萝和吊兰各多少盆？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（2）规划组认为有比</w:t>
      </w:r>
      <w:r>
        <w:rPr>
          <w:rFonts w:ascii="Times New Roman" w:hAnsi="Times New Roman" w:eastAsia="Times New Roman" w:cs="Times New Roman"/>
          <w:color w:val="000000"/>
        </w:rPr>
        <w:t>390</w:t>
      </w:r>
      <w:r>
        <w:rPr>
          <w:rFonts w:ascii="宋体" w:hAnsi="宋体" w:eastAsia="宋体" w:cs="宋体"/>
          <w:color w:val="000000"/>
        </w:rPr>
        <w:t>元更省钱的购买方案，请求出购买两种绿植总费用的最小值．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是矩形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14001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（1）求作⊙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，使得⊙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相切（要求：尺规作图，不写作法，保留作图痕迹）；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）的条件下，设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与⊙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．若直线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与⊙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0" o:title="eqIda32853eb0d2be032f3910877cc34e60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142" o:title="eqId0d76e0315b1e11914db3dcf3b4e7f80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86300" cy="1543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，求证：四边形</w:t>
      </w:r>
      <w:r>
        <w:rPr>
          <w:rFonts w:ascii="Times New Roman" w:hAnsi="Times New Roman" w:eastAsia="Times New Roman" w:cs="Times New Roman"/>
          <w:i/>
          <w:color w:val="000000"/>
        </w:rPr>
        <w:t>ABDC</w:t>
      </w:r>
      <w:r>
        <w:rPr>
          <w:rFonts w:ascii="宋体" w:hAnsi="宋体" w:eastAsia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）中的△</w:t>
      </w:r>
      <w:r>
        <w:rPr>
          <w:rFonts w:ascii="Times New Roman" w:hAnsi="Times New Roman" w:eastAsia="Times New Roman" w:cs="Times New Roman"/>
          <w:i/>
          <w:color w:val="000000"/>
        </w:rPr>
        <w:t>CDE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逆时针旋转（旋转角小于∠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，用等式表示∠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与∠</w:t>
      </w:r>
      <w:r>
        <w:rPr>
          <w:rFonts w:ascii="Times New Roman" w:hAnsi="Times New Roman" w:eastAsia="Times New Roman" w:cs="Times New Roman"/>
          <w:i/>
          <w:color w:val="000000"/>
        </w:rPr>
        <w:t>EFC</w:t>
      </w:r>
      <w:r>
        <w:rPr>
          <w:rFonts w:ascii="宋体" w:hAnsi="宋体" w:eastAsia="宋体" w:cs="宋体"/>
          <w:color w:val="000000"/>
        </w:rPr>
        <w:t>之间的数量关系，并证明；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）中的△</w:t>
      </w:r>
      <w:r>
        <w:rPr>
          <w:rFonts w:ascii="Times New Roman" w:hAnsi="Times New Roman" w:eastAsia="Times New Roman" w:cs="Times New Roman"/>
          <w:i/>
          <w:color w:val="000000"/>
        </w:rPr>
        <w:t>CDE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顺时针旋转（旋转角小于∠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），若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45" o:title="eqId5e853b053d23277b0874566c0e9fab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，求∠</w:t>
      </w:r>
      <w:r>
        <w:rPr>
          <w:rFonts w:ascii="Times New Roman" w:hAnsi="Times New Roman" w:eastAsia="Times New Roman" w:cs="Times New Roman"/>
          <w:i/>
          <w:color w:val="000000"/>
        </w:rPr>
        <w:t>ADB</w: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147" o:title="eqId53be61cd85ec86aabd164cae0265246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）两点．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是抛物线上一点，且在直线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的上方．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17526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（2）若△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面积是△</w:t>
      </w:r>
      <w:r>
        <w:rPr>
          <w:rFonts w:ascii="Times New Roman" w:hAnsi="Times New Roman" w:eastAsia="Times New Roman" w:cs="Times New Roman"/>
          <w:i/>
          <w:color w:val="000000"/>
        </w:rPr>
        <w:t>PAB</w:t>
      </w:r>
      <w:r>
        <w:rPr>
          <w:rFonts w:ascii="宋体" w:hAnsi="宋体" w:eastAsia="宋体" w:cs="宋体"/>
          <w:color w:val="000000"/>
        </w:rPr>
        <w:t>面积的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（3）如图，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150" o:title="eqId004b8f9566f0fdfd5fcfb8eafe43639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．记△</w:t>
      </w:r>
      <w:r>
        <w:rPr>
          <w:rFonts w:ascii="Times New Roman" w:hAnsi="Times New Roman" w:eastAsia="Times New Roman" w:cs="Times New Roman"/>
          <w:i/>
          <w:color w:val="000000"/>
        </w:rPr>
        <w:t>CDP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CPB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CBO</w: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52" o:title="eqIde097c8d4c948de063796bd19f85b3a9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54" o:title="eqId1e0bd63f55069a3bc870915010b3922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156" o:title="eqId6899bf9cadae2ccdb14cbc87d4f280e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．判断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2.5pt;width:41pt;" o:ole="t" filled="f" o:preferrelative="t" stroked="f" coordsize="21600,21600">
            <v:path/>
            <v:fill on="f" focussize="0,0"/>
            <v:stroke on="f" joinstyle="miter"/>
            <v:imagedata r:id="rId158" o:title="eqId1b2a89833c363fe06a5ae1524fa6514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是否存在最大值．若存在，求出最大值；若不存在，请说明理由．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E32EFD"/>
    <w:rsid w:val="2BF1574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5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4.wmf"/><Relationship Id="rId95" Type="http://schemas.openxmlformats.org/officeDocument/2006/relationships/oleObject" Target="embeddings/oleObject37.bin"/><Relationship Id="rId94" Type="http://schemas.openxmlformats.org/officeDocument/2006/relationships/image" Target="media/image53.wmf"/><Relationship Id="rId93" Type="http://schemas.openxmlformats.org/officeDocument/2006/relationships/oleObject" Target="embeddings/oleObject36.bin"/><Relationship Id="rId92" Type="http://schemas.openxmlformats.org/officeDocument/2006/relationships/image" Target="media/image52.wmf"/><Relationship Id="rId91" Type="http://schemas.openxmlformats.org/officeDocument/2006/relationships/oleObject" Target="embeddings/oleObject35.bin"/><Relationship Id="rId90" Type="http://schemas.openxmlformats.org/officeDocument/2006/relationships/image" Target="media/image51.png"/><Relationship Id="rId9" Type="http://schemas.openxmlformats.org/officeDocument/2006/relationships/oleObject" Target="embeddings/oleObject2.bin"/><Relationship Id="rId89" Type="http://schemas.openxmlformats.org/officeDocument/2006/relationships/image" Target="media/image50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9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8.png"/><Relationship Id="rId84" Type="http://schemas.openxmlformats.org/officeDocument/2006/relationships/image" Target="media/image47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6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5.wmf"/><Relationship Id="rId8" Type="http://schemas.openxmlformats.org/officeDocument/2006/relationships/image" Target="media/image2.wmf"/><Relationship Id="rId79" Type="http://schemas.openxmlformats.org/officeDocument/2006/relationships/oleObject" Target="embeddings/oleObject30.bin"/><Relationship Id="rId78" Type="http://schemas.openxmlformats.org/officeDocument/2006/relationships/image" Target="media/image44.wmf"/><Relationship Id="rId77" Type="http://schemas.openxmlformats.org/officeDocument/2006/relationships/oleObject" Target="embeddings/oleObject29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8.bin"/><Relationship Id="rId74" Type="http://schemas.openxmlformats.org/officeDocument/2006/relationships/image" Target="media/image42.png"/><Relationship Id="rId73" Type="http://schemas.openxmlformats.org/officeDocument/2006/relationships/image" Target="media/image41.wmf"/><Relationship Id="rId72" Type="http://schemas.openxmlformats.org/officeDocument/2006/relationships/oleObject" Target="embeddings/oleObject27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6.bin"/><Relationship Id="rId7" Type="http://schemas.openxmlformats.org/officeDocument/2006/relationships/oleObject" Target="embeddings/oleObject1.bin"/><Relationship Id="rId69" Type="http://schemas.openxmlformats.org/officeDocument/2006/relationships/image" Target="media/image39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7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6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5.wmf"/><Relationship Id="rId60" Type="http://schemas.openxmlformats.org/officeDocument/2006/relationships/oleObject" Target="embeddings/oleObject21.bin"/><Relationship Id="rId6" Type="http://schemas.openxmlformats.org/officeDocument/2006/relationships/image" Target="media/image1.png"/><Relationship Id="rId59" Type="http://schemas.openxmlformats.org/officeDocument/2006/relationships/image" Target="media/image34.wmf"/><Relationship Id="rId58" Type="http://schemas.openxmlformats.org/officeDocument/2006/relationships/oleObject" Target="embeddings/oleObject20.bin"/><Relationship Id="rId57" Type="http://schemas.openxmlformats.org/officeDocument/2006/relationships/image" Target="media/image33.png"/><Relationship Id="rId56" Type="http://schemas.openxmlformats.org/officeDocument/2006/relationships/image" Target="media/image32.wmf"/><Relationship Id="rId55" Type="http://schemas.openxmlformats.org/officeDocument/2006/relationships/oleObject" Target="embeddings/oleObject19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8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9.wmf"/><Relationship Id="rId5" Type="http://schemas.openxmlformats.org/officeDocument/2006/relationships/theme" Target="theme/theme1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8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6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5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4.wmf"/><Relationship Id="rId4" Type="http://schemas.openxmlformats.org/officeDocument/2006/relationships/footer" Target="footer1.xml"/><Relationship Id="rId39" Type="http://schemas.openxmlformats.org/officeDocument/2006/relationships/oleObject" Target="embeddings/oleObject11.bin"/><Relationship Id="rId38" Type="http://schemas.openxmlformats.org/officeDocument/2006/relationships/image" Target="media/image23.wmf"/><Relationship Id="rId37" Type="http://schemas.openxmlformats.org/officeDocument/2006/relationships/oleObject" Target="embeddings/oleObject10.bin"/><Relationship Id="rId36" Type="http://schemas.openxmlformats.org/officeDocument/2006/relationships/image" Target="media/image22.wmf"/><Relationship Id="rId35" Type="http://schemas.openxmlformats.org/officeDocument/2006/relationships/oleObject" Target="embeddings/oleObject9.bin"/><Relationship Id="rId34" Type="http://schemas.openxmlformats.org/officeDocument/2006/relationships/image" Target="media/image21.wmf"/><Relationship Id="rId33" Type="http://schemas.openxmlformats.org/officeDocument/2006/relationships/oleObject" Target="embeddings/oleObject8.bin"/><Relationship Id="rId32" Type="http://schemas.openxmlformats.org/officeDocument/2006/relationships/image" Target="media/image20.wmf"/><Relationship Id="rId31" Type="http://schemas.openxmlformats.org/officeDocument/2006/relationships/oleObject" Target="embeddings/oleObject7.bin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wmf"/><Relationship Id="rId24" Type="http://schemas.openxmlformats.org/officeDocument/2006/relationships/oleObject" Target="embeddings/oleObject6.bin"/><Relationship Id="rId23" Type="http://schemas.openxmlformats.org/officeDocument/2006/relationships/image" Target="media/image13.wmf"/><Relationship Id="rId22" Type="http://schemas.openxmlformats.org/officeDocument/2006/relationships/oleObject" Target="embeddings/oleObject5.bin"/><Relationship Id="rId21" Type="http://schemas.openxmlformats.org/officeDocument/2006/relationships/image" Target="media/image12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11.wmf"/><Relationship Id="rId18" Type="http://schemas.openxmlformats.org/officeDocument/2006/relationships/oleObject" Target="embeddings/oleObject3.bin"/><Relationship Id="rId17" Type="http://schemas.openxmlformats.org/officeDocument/2006/relationships/image" Target="media/image10.png"/><Relationship Id="rId160" Type="http://schemas.openxmlformats.org/officeDocument/2006/relationships/fontTable" Target="fontTable.xml"/><Relationship Id="rId16" Type="http://schemas.openxmlformats.org/officeDocument/2006/relationships/image" Target="media/image9.png"/><Relationship Id="rId159" Type="http://schemas.openxmlformats.org/officeDocument/2006/relationships/customXml" Target="../customXml/item1.xml"/><Relationship Id="rId158" Type="http://schemas.openxmlformats.org/officeDocument/2006/relationships/image" Target="media/image88.wmf"/><Relationship Id="rId157" Type="http://schemas.openxmlformats.org/officeDocument/2006/relationships/oleObject" Target="embeddings/oleObject65.bin"/><Relationship Id="rId156" Type="http://schemas.openxmlformats.org/officeDocument/2006/relationships/image" Target="media/image87.wmf"/><Relationship Id="rId155" Type="http://schemas.openxmlformats.org/officeDocument/2006/relationships/oleObject" Target="embeddings/oleObject64.bin"/><Relationship Id="rId154" Type="http://schemas.openxmlformats.org/officeDocument/2006/relationships/image" Target="media/image86.wmf"/><Relationship Id="rId153" Type="http://schemas.openxmlformats.org/officeDocument/2006/relationships/oleObject" Target="embeddings/oleObject63.bin"/><Relationship Id="rId152" Type="http://schemas.openxmlformats.org/officeDocument/2006/relationships/image" Target="media/image85.wmf"/><Relationship Id="rId151" Type="http://schemas.openxmlformats.org/officeDocument/2006/relationships/oleObject" Target="embeddings/oleObject62.bin"/><Relationship Id="rId150" Type="http://schemas.openxmlformats.org/officeDocument/2006/relationships/image" Target="media/image84.wmf"/><Relationship Id="rId15" Type="http://schemas.openxmlformats.org/officeDocument/2006/relationships/image" Target="media/image8.wmf"/><Relationship Id="rId149" Type="http://schemas.openxmlformats.org/officeDocument/2006/relationships/oleObject" Target="embeddings/oleObject61.bin"/><Relationship Id="rId148" Type="http://schemas.openxmlformats.org/officeDocument/2006/relationships/image" Target="media/image83.png"/><Relationship Id="rId147" Type="http://schemas.openxmlformats.org/officeDocument/2006/relationships/image" Target="media/image82.wmf"/><Relationship Id="rId146" Type="http://schemas.openxmlformats.org/officeDocument/2006/relationships/oleObject" Target="embeddings/oleObject60.bin"/><Relationship Id="rId145" Type="http://schemas.openxmlformats.org/officeDocument/2006/relationships/image" Target="media/image81.wmf"/><Relationship Id="rId144" Type="http://schemas.openxmlformats.org/officeDocument/2006/relationships/oleObject" Target="embeddings/oleObject59.bin"/><Relationship Id="rId143" Type="http://schemas.openxmlformats.org/officeDocument/2006/relationships/image" Target="media/image80.png"/><Relationship Id="rId142" Type="http://schemas.openxmlformats.org/officeDocument/2006/relationships/image" Target="media/image79.wmf"/><Relationship Id="rId141" Type="http://schemas.openxmlformats.org/officeDocument/2006/relationships/oleObject" Target="embeddings/oleObject58.bin"/><Relationship Id="rId140" Type="http://schemas.openxmlformats.org/officeDocument/2006/relationships/image" Target="media/image78.wmf"/><Relationship Id="rId14" Type="http://schemas.openxmlformats.org/officeDocument/2006/relationships/image" Target="media/image7.png"/><Relationship Id="rId139" Type="http://schemas.openxmlformats.org/officeDocument/2006/relationships/oleObject" Target="embeddings/oleObject57.bin"/><Relationship Id="rId138" Type="http://schemas.openxmlformats.org/officeDocument/2006/relationships/image" Target="media/image77.png"/><Relationship Id="rId137" Type="http://schemas.openxmlformats.org/officeDocument/2006/relationships/image" Target="media/image76.wmf"/><Relationship Id="rId136" Type="http://schemas.openxmlformats.org/officeDocument/2006/relationships/oleObject" Target="embeddings/oleObject56.bin"/><Relationship Id="rId135" Type="http://schemas.openxmlformats.org/officeDocument/2006/relationships/image" Target="media/image75.png"/><Relationship Id="rId134" Type="http://schemas.openxmlformats.org/officeDocument/2006/relationships/image" Target="media/image74.wmf"/><Relationship Id="rId133" Type="http://schemas.openxmlformats.org/officeDocument/2006/relationships/oleObject" Target="embeddings/oleObject55.bin"/><Relationship Id="rId132" Type="http://schemas.openxmlformats.org/officeDocument/2006/relationships/image" Target="media/image73.wmf"/><Relationship Id="rId131" Type="http://schemas.openxmlformats.org/officeDocument/2006/relationships/oleObject" Target="embeddings/oleObject54.bin"/><Relationship Id="rId130" Type="http://schemas.openxmlformats.org/officeDocument/2006/relationships/image" Target="media/image72.png"/><Relationship Id="rId13" Type="http://schemas.openxmlformats.org/officeDocument/2006/relationships/image" Target="media/image6.png"/><Relationship Id="rId129" Type="http://schemas.openxmlformats.org/officeDocument/2006/relationships/image" Target="media/image71.wmf"/><Relationship Id="rId128" Type="http://schemas.openxmlformats.org/officeDocument/2006/relationships/oleObject" Target="embeddings/oleObject53.bin"/><Relationship Id="rId127" Type="http://schemas.openxmlformats.org/officeDocument/2006/relationships/image" Target="media/image70.wmf"/><Relationship Id="rId126" Type="http://schemas.openxmlformats.org/officeDocument/2006/relationships/oleObject" Target="embeddings/oleObject52.bin"/><Relationship Id="rId125" Type="http://schemas.openxmlformats.org/officeDocument/2006/relationships/image" Target="media/image69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8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7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5.png"/><Relationship Id="rId119" Type="http://schemas.openxmlformats.org/officeDocument/2006/relationships/image" Target="media/image66.wmf"/><Relationship Id="rId118" Type="http://schemas.openxmlformats.org/officeDocument/2006/relationships/oleObject" Target="embeddings/oleObject48.bin"/><Relationship Id="rId117" Type="http://schemas.openxmlformats.org/officeDocument/2006/relationships/image" Target="media/image65.wmf"/><Relationship Id="rId116" Type="http://schemas.openxmlformats.org/officeDocument/2006/relationships/oleObject" Target="embeddings/oleObject47.bin"/><Relationship Id="rId115" Type="http://schemas.openxmlformats.org/officeDocument/2006/relationships/image" Target="media/image64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63.png"/><Relationship Id="rId112" Type="http://schemas.openxmlformats.org/officeDocument/2006/relationships/image" Target="media/image62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61.wmf"/><Relationship Id="rId11" Type="http://schemas.openxmlformats.org/officeDocument/2006/relationships/image" Target="media/image4.wmf"/><Relationship Id="rId109" Type="http://schemas.openxmlformats.org/officeDocument/2006/relationships/oleObject" Target="embeddings/oleObject44.bin"/><Relationship Id="rId108" Type="http://schemas.openxmlformats.org/officeDocument/2006/relationships/image" Target="media/image60.wmf"/><Relationship Id="rId107" Type="http://schemas.openxmlformats.org/officeDocument/2006/relationships/oleObject" Target="embeddings/oleObject43.bin"/><Relationship Id="rId106" Type="http://schemas.openxmlformats.org/officeDocument/2006/relationships/image" Target="media/image59.wmf"/><Relationship Id="rId105" Type="http://schemas.openxmlformats.org/officeDocument/2006/relationships/oleObject" Target="embeddings/oleObject42.bin"/><Relationship Id="rId104" Type="http://schemas.openxmlformats.org/officeDocument/2006/relationships/image" Target="media/image58.wmf"/><Relationship Id="rId103" Type="http://schemas.openxmlformats.org/officeDocument/2006/relationships/oleObject" Target="embeddings/oleObject41.bin"/><Relationship Id="rId102" Type="http://schemas.openxmlformats.org/officeDocument/2006/relationships/image" Target="media/image57.wmf"/><Relationship Id="rId101" Type="http://schemas.openxmlformats.org/officeDocument/2006/relationships/oleObject" Target="embeddings/oleObject40.bin"/><Relationship Id="rId100" Type="http://schemas.openxmlformats.org/officeDocument/2006/relationships/image" Target="media/image56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2022-06-29T12:20:00Z</dcterms:created>
  <dc:creator>学科网试题生产平台</dc:creator>
  <dc:description>3010396537315328</dc:description>
  <cp:lastModifiedBy>AA食来运转美食店洪丽</cp:lastModifiedBy>
  <dcterms:modified xsi:type="dcterms:W3CDTF">2022-07-01T15:50:00Z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8516175066664ED380B8BDD00B680BF9</vt:lpwstr>
  </property>
</Properties>
</file>