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12458700</wp:posOffset>
            </wp:positionH>
            <wp:positionV relativeFrom="topMargin">
              <wp:posOffset>10642600</wp:posOffset>
            </wp:positionV>
            <wp:extent cx="254000" cy="279400"/>
            <wp:effectExtent l="0" t="0" r="12700" b="6350"/>
            <wp:wrapNone/>
            <wp:docPr id="100104" name="图片 1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" name="图片 1001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荆州市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化简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的结果是（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在数轴上对应点的位置如图，其中有一对互为相反数，它们是（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133725" cy="333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85pt;width:31.7pt;" o:ole="t" filled="f" o:preferrelative="t" stroked="f" coordsize="21600,21600">
            <v:path/>
            <v:fill on="f" focussize="0,0"/>
            <v:stroke on="f" joinstyle="miter"/>
            <v:imagedata r:id="rId9" o:title="eqId02e03566282ef39ad17821036f2281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drawing>
          <wp:inline distT="0" distB="0" distL="114300" distR="114300">
            <wp:extent cx="1409700" cy="11715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80°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90°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从班上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名排球队员中，挑选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名个头高的参加校排球比赛．若这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名队员的身高各不相同，其中队员小明想知道自己能否入选，只需知道这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名队员身高数据的（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最大值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“爱劳动，劳动美．”甲、乙两同学同时从家里出发，分别到距家</w:t>
      </w:r>
      <w:r>
        <w:rPr>
          <w:rFonts w:ascii="Times New Roman" w:hAnsi="Times New Roman" w:eastAsia="Times New Roman" w:cs="Times New Roman"/>
          <w:color w:val="000000"/>
        </w:rPr>
        <w:t>6km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的实践基地参加劳动．若甲、乙的速度比是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" o:title="eqIdc60fe5130254a1d38bb4fd0015630f6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，结果甲比乙提前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Times New Roman" w:hAnsi="Times New Roman" w:eastAsia="Times New Roman" w:cs="Times New Roman"/>
          <w:color w:val="000000"/>
          <w:em w:val="dot"/>
        </w:rPr>
        <w:t>min</w:t>
      </w:r>
      <w:r>
        <w:rPr>
          <w:rFonts w:ascii="宋体" w:hAnsi="宋体" w:eastAsia="宋体" w:cs="宋体"/>
          <w:color w:val="000000"/>
        </w:rPr>
        <w:t>到达基地，求甲、乙的速度．设甲的速度为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em w:val="dot"/>
        </w:rPr>
        <w:t>km/h</w:t>
      </w:r>
      <w:r>
        <w:rPr>
          <w:rFonts w:ascii="宋体" w:hAnsi="宋体" w:eastAsia="宋体" w:cs="宋体"/>
          <w:color w:val="000000"/>
        </w:rPr>
        <w:t>，则依题意可列方程为（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6pt;width:60.6pt;" o:ole="t" filled="f" o:preferrelative="t" stroked="f" coordsize="21600,21600">
            <v:path/>
            <v:fill on="f" focussize="0,0"/>
            <v:stroke on="f" joinstyle="miter"/>
            <v:imagedata r:id="rId14" o:title="eqIdec1bc380c2aa37eb56678df66ff8cf7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5pt;width:66pt;" o:ole="t" filled="f" o:preferrelative="t" stroked="f" coordsize="21600,21600">
            <v:path/>
            <v:fill on="f" focussize="0,0"/>
            <v:stroke on="f" joinstyle="miter"/>
            <v:imagedata r:id="rId16" o:title="eqIdd5bce9077142f0ef9cd2b3bb8cc0ab6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7.75pt;width:54.75pt;" o:ole="t" filled="f" o:preferrelative="t" stroked="f" coordsize="21600,21600">
            <v:path/>
            <v:fill on="f" focussize="0,0"/>
            <v:stroke on="f" joinstyle="miter"/>
            <v:imagedata r:id="rId18" o:title="eqIdeac50c5708a305efc2e2ffea6822215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7.75pt;width:59.25pt;" o:ole="t" filled="f" o:preferrelative="t" stroked="f" coordsize="21600,21600">
            <v:path/>
            <v:fill on="f" focussize="0,0"/>
            <v:stroke on="f" joinstyle="miter"/>
            <v:imagedata r:id="rId20" o:title="eqId45613e5cc95c2385c37410ce6d87cb9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如图是同一直角坐标系中函数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6pt;width:38.4pt;" o:ole="t" filled="f" o:preferrelative="t" stroked="f" coordsize="21600,21600">
            <v:path/>
            <v:fill on="f" focussize="0,0"/>
            <v:stroke on="f" joinstyle="miter"/>
            <v:imagedata r:id="rId22" o:title="eqId14ff206d48c26c836ddeecebb83f8b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pt;width:35pt;" o:ole="t" filled="f" o:preferrelative="t" stroked="f" coordsize="21600,21600">
            <v:path/>
            <v:fill on="f" focussize="0,0"/>
            <v:stroke on="f" joinstyle="miter"/>
            <v:imagedata r:id="rId24" o:title="eqId8b217ba00999be01cf88d67086c0d99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的图象．观察图象可得不等式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6pt;width:36pt;" o:ole="t" filled="f" o:preferrelative="t" stroked="f" coordsize="21600,21600">
            <v:path/>
            <v:fill on="f" focussize="0,0"/>
            <v:stroke on="f" joinstyle="miter"/>
            <v:imagedata r:id="rId26" o:title="eqIdb9d721ac541351099a2671b2e687e3e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2162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9" o:title="eqId57b88e53e6ca674b4cb92ba78dddf98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1" o:title="eqId7da6d82d173ad18cc040e94c925b5ab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33" o:title="eqId0fde64f4d3c38e43fbdee24eadc4b0d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1" o:title="eqId7da6d82d173ad18cc040e94c925b5ab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5pt;width:42.75pt;" o:ole="t" filled="f" o:preferrelative="t" stroked="f" coordsize="21600,21600">
            <v:path/>
            <v:fill on="f" focussize="0,0"/>
            <v:stroke on="f" joinstyle="miter"/>
            <v:imagedata r:id="rId36" o:title="eqIdca542e78b7d77d008c9c4752afa91a5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8" o:title="eqId8b402181e8e0ec843d3d7f441e35bd2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33" o:title="eqId0fde64f4d3c38e43fbdee24eadc4b0d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6pt;width:75.6pt;" o:ole="t" filled="f" o:preferrelative="t" stroked="f" coordsize="21600,21600">
            <v:path/>
            <v:fill on="f" focussize="0,0"/>
            <v:stroke on="f" joinstyle="miter"/>
            <v:imagedata r:id="rId41" o:title="eqIda904d4f4e842f9aa4e3f8c00c4838c6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实数根的情况，下列判断正确的是（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有两个相等实数根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有两个不相等实数根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没有实数根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有一个实数根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如图，以边长为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的等边△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为圆心、一定的长为半径画弧，恰好与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边相切，分别交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，则图中阴影部分的面积是（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4287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44" o:title="eqId616475574977b5bdc9fb8f4c060cfae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42.35pt;" o:ole="t" filled="f" o:preferrelative="t" stroked="f" coordsize="21600,21600">
            <v:path/>
            <v:fill on="f" focussize="0,0"/>
            <v:stroke on="f" joinstyle="miter"/>
            <v:imagedata r:id="rId46" o:title="eqId3c668ea339fd7a6981a3251a0e6b534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5.4pt;width:54.6pt;" o:ole="t" filled="f" o:preferrelative="t" stroked="f" coordsize="21600,21600">
            <v:path/>
            <v:fill on="f" focussize="0,0"/>
            <v:stroke on="f" joinstyle="miter"/>
            <v:imagedata r:id="rId48" o:title="eqIdcb57a56570aa191b952d7aa3b5da346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50" o:title="eqId1c2833edd35c401b9c69004f4cd8bfd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72.6pt;" o:ole="t" filled="f" o:preferrelative="t" stroked="f" coordsize="21600,21600">
            <v:path/>
            <v:fill on="f" focussize="0,0"/>
            <v:stroke on="f" joinstyle="miter"/>
            <v:imagedata r:id="rId52" o:title="eqId46ec4f9b054bcf930edc6c496dc349e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pt;width:45pt;" o:ole="t" filled="f" o:preferrelative="t" stroked="f" coordsize="21600,21600">
            <v:path/>
            <v:fill on="f" focussize="0,0"/>
            <v:stroke on="f" joinstyle="miter"/>
            <v:imagedata r:id="rId54" o:title="eqIdce68251e6c8225336d5173d48e2b6df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的延长线于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4pt;width:34.2pt;" o:ole="t" filled="f" o:preferrelative="t" stroked="f" coordsize="21600,21600">
            <v:path/>
            <v:fill on="f" focussize="0,0"/>
            <v:stroke on="f" joinstyle="miter"/>
            <v:imagedata r:id="rId56" o:title="eqIdc3c9708ef0dc6d6f5dcf6596d3e4f6e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53pt;" o:ole="t" filled="f" o:preferrelative="t" stroked="f" coordsize="21600,21600">
            <v:path/>
            <v:fill on="f" focussize="0,0"/>
            <v:stroke on="f" joinstyle="miter"/>
            <v:imagedata r:id="rId58" o:title="eqId9556bbbc3964f2cd9a87128dcd8cc1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2095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61" o:title="eqId827ccf0c04aa941ba20d5f4c6068b46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4.2pt;width:21pt;" o:ole="t" filled="f" o:preferrelative="t" stroked="f" coordsize="21600,21600">
            <v:path/>
            <v:fill on="f" focussize="0,0"/>
            <v:stroke on="f" joinstyle="miter"/>
            <v:imagedata r:id="rId63" o:title="eqId8d5989c84e320b504511f23eeb6e735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5" o:title="eqId4dac452fbb5ef6dd653e7fbbef63948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7087098" name="图片 247087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87098" name="图片 247087098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边长分别为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，进行如下操作：第一次，顺次连接矩形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各边的中点，得到四边形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68" o:title="eqId632f2bf1cd0435041fa04b01901d1c8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；第二次，顺次连接四边形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68" o:title="eqId632f2bf1cd0435041fa04b01901d1c8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各边的中点，得到四边形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71" o:title="eqIdc5bf350a619ef25d8d9b988f3db804e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；…如此反复操作下去，则第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次操作后，得到四边形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73" o:title="eqId36134f01da0f13b340e82e8835324f2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809750" cy="12192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6pt;width:18pt;" o:ole="t" filled="f" o:preferrelative="t" stroked="f" coordsize="21600,21600">
            <v:path/>
            <v:fill on="f" focussize="0,0"/>
            <v:stroke on="f" joinstyle="miter"/>
            <v:imagedata r:id="rId76" o:title="eqId0da87b368dbb3d52234412066a332b6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6pt;width:24pt;" o:ole="t" filled="f" o:preferrelative="t" stroked="f" coordsize="21600,21600">
            <v:path/>
            <v:fill on="f" focussize="0,0"/>
            <v:stroke on="f" joinstyle="miter"/>
            <v:imagedata r:id="rId78" o:title="eqId1e5539bbcf6c84dea233449b702704a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2pt;width:24pt;" o:ole="t" filled="f" o:preferrelative="t" stroked="f" coordsize="21600,21600">
            <v:path/>
            <v:fill on="f" focussize="0,0"/>
            <v:stroke on="f" joinstyle="miter"/>
            <v:imagedata r:id="rId80" o:title="eqId522b9d544d16d01dab4168608bd5cf0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6pt;width:21pt;" o:ole="t" filled="f" o:preferrelative="t" stroked="f" coordsize="21600,21600">
            <v:path/>
            <v:fill on="f" focussize="0,0"/>
            <v:stroke on="f" joinstyle="miter"/>
            <v:imagedata r:id="rId82" o:title="eqId4a3abf2812f790513f41ef29ecac149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55pt;width:72pt;" o:ole="t" filled="f" o:preferrelative="t" stroked="f" coordsize="21600,21600">
            <v:path/>
            <v:fill on="f" focussize="0,0"/>
            <v:stroke on="f" joinstyle="miter"/>
            <v:imagedata r:id="rId84" o:title="eqId37b0b55c3297ce66c96d1559d76971f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配方为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.6pt;width:59.4pt;" o:ole="t" filled="f" o:preferrelative="t" stroked="f" coordsize="21600,21600">
            <v:path/>
            <v:fill on="f" focussize="0,0"/>
            <v:stroke on="f" joinstyle="miter"/>
            <v:imagedata r:id="rId86" o:title="eqId639acb88c22db6648f113c3308b7da2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宋体" w:hAnsi="宋体" w:eastAsia="宋体" w:cs="宋体"/>
          <w:i/>
          <w:color w:val="000000"/>
        </w:rPr>
        <w:t>□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的延长线上，连接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，分别交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．添加一个条件使△</w:t>
      </w:r>
      <w:r>
        <w:rPr>
          <w:rFonts w:ascii="Times New Roman" w:hAnsi="Times New Roman" w:eastAsia="Times New Roman" w:cs="Times New Roman"/>
          <w:i/>
          <w:color w:val="000000"/>
        </w:rPr>
        <w:t>AEG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CFH</w:t>
      </w:r>
      <w:r>
        <w:rPr>
          <w:rFonts w:ascii="宋体" w:hAnsi="宋体" w:eastAsia="宋体" w:cs="宋体"/>
          <w:color w:val="000000"/>
        </w:rPr>
        <w:t>，这个条件可以是______．（只需写一种情况）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1000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89" o:title="eqId087425ac9acf0a7e654d6eb0c2753b9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7087099" name="图片 247087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87099" name="图片 247087099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整数部分为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，小数部分为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4pt;width:62.4pt;" o:ole="t" filled="f" o:preferrelative="t" stroked="f" coordsize="21600,21600">
            <v:path/>
            <v:fill on="f" focussize="0,0"/>
            <v:stroke on="f" joinstyle="miter"/>
            <v:imagedata r:id="rId91" o:title="eqIdb90326e54881da1fbf2d4061b76a493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，通过尺规作图得到的直线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6pt;width:72pt;" o:ole="t" filled="f" o:preferrelative="t" stroked="f" coordsize="21600,21600">
            <v:path/>
            <v:fill on="f" focussize="0,0"/>
            <v:stroke on="f" joinstyle="miter"/>
            <v:imagedata r:id="rId93" o:title="eqId965a0f45898c57323f9fb9f7693034d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＝______．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43150" cy="18954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如图，将一个球放置在圆柱形玻璃瓶上，测得瓶高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，底面直径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，球的最高点到瓶底面的距离为</w:t>
      </w:r>
      <w:r>
        <w:rPr>
          <w:rFonts w:ascii="Times New Roman" w:hAnsi="Times New Roman" w:eastAsia="Times New Roman" w:cs="Times New Roman"/>
          <w:color w:val="000000"/>
        </w:rPr>
        <w:t>32cm</w:t>
      </w:r>
      <w:r>
        <w:rPr>
          <w:rFonts w:ascii="宋体" w:hAnsi="宋体" w:eastAsia="宋体" w:cs="宋体"/>
          <w:color w:val="000000"/>
        </w:rPr>
        <w:t>，则球的半径为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（玻璃瓶厚度忽略不计）．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8383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规定：两个函数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97" o:title="eqId54015ff5b49e3283901da1291b6b921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99" o:title="eqId46f6872ffb1934339c53c2c2282d588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7087101" name="图片 247087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87101" name="图片 247087101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轴对称，则称这两个函数互为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函数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．例如：函数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01" o:title="eqId29ecc28aa2577f9380bbbbb4d9a31d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03" o:title="eqId806b698a82fa78bbc96e32134433118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轴对称，则这两个函数互为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函数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．若函数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4pt;width:126.6pt;" o:ole="t" filled="f" o:preferrelative="t" stroked="f" coordsize="21600,21600">
            <v:path/>
            <v:fill on="f" focussize="0,0"/>
            <v:stroke on="f" joinstyle="miter"/>
            <v:imagedata r:id="rId105" o:title="eqIdd814eb86522ec2c3ca964c4df6954ad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为常数）的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函数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轴只有一个交点，则其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函数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的解析式为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已知方程组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8.25pt;width:63.75pt;" o:ole="t" filled="f" o:preferrelative="t" stroked="f" coordsize="21600,21600">
            <v:path/>
            <v:fill on="f" focussize="0,0"/>
            <v:stroke on="f" joinstyle="miter"/>
            <v:imagedata r:id="rId107" o:title="eqIdc8496bf3be3bffbb7cf06abf1c6bab7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的解满足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6pt;width:60.6pt;" o:ole="t" filled="f" o:preferrelative="t" stroked="f" coordsize="21600,21600">
            <v:path/>
            <v:fill on="f" focussize="0,0"/>
            <v:stroke on="f" joinstyle="miter"/>
            <v:imagedata r:id="rId109" o:title="eqIddc3bab66abf442b1ff89b89f832c405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6pt;width:159.6pt;" o:ole="t" filled="f" o:preferrelative="t" stroked="f" coordsize="21600,21600">
            <v:path/>
            <v:fill on="f" focussize="0,0"/>
            <v:stroke on="f" joinstyle="miter"/>
            <v:imagedata r:id="rId111" o:title="eqId1a2f843499d1ff664b97e416eef6532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pt;width:48.75pt;" o:ole="t" filled="f" o:preferrelative="t" stroked="f" coordsize="21600,21600">
            <v:path/>
            <v:fill on="f" focussize="0,0"/>
            <v:stroke on="f" joinstyle="miter"/>
            <v:imagedata r:id="rId113" o:title="eqId4d7d7230029e2d0c814191f7abfd7fc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.6pt;width:65.4pt;" o:ole="t" filled="f" o:preferrelative="t" stroked="f" coordsize="21600,21600">
            <v:path/>
            <v:fill on="f" focussize="0,0"/>
            <v:stroke on="f" joinstyle="miter"/>
            <v:imagedata r:id="rId115" o:title="eqId2d426e7bd271ec1ae160c17121ba0ec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为弘扬荆州传统文化，我市将举办中小学生“知荆州、爱荆州、兴荆州”知识竞赛活动．某校举办选拔赛后，随机抽取了部分学生的成绩，按成绩（百分制）分为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四个等级，并绘制了如下不完整的统计图表．</w:t>
      </w:r>
    </w:p>
    <w:tbl>
      <w:tblPr>
        <w:tblStyle w:val="4"/>
        <w:tblW w:w="4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0"/>
        <w:gridCol w:w="1560"/>
        <w:gridCol w:w="1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成绩（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      <v:path/>
                  <v:fill on="f" focussize="0,0"/>
                  <v:stroke on="f" joinstyle="miter"/>
                  <v:imagedata r:id="rId117" o:title="eqId9168040e19385188bc7e4c08515a88d1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16">
                  <o:LockedField>false</o:LockedField>
                </o:OLEObject>
              </w:objec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119" o:title="eqIdde76b9a16997b149f8a4dc12909fb9e8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18">
                  <o:LockedField>false</o:LockedField>
                </o:OLEObject>
              </w:objec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121" o:title="eqId9b052da70116c2a76c0266471ba3bd9d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20">
                  <o:LockedField>false</o:LockedField>
                </o:OLEObject>
              </w:objec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123" o:title="eqIdcfb81cb0338b98b6ff49264c60093ea7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22">
                  <o:LockedField>false</o:LockedField>
                </o:OLEObject>
              </w:objec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0100" cy="7905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根据图表信息，回答下列问题：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（1）表中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；扇形统计图中，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等级所占百分比是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等级对应的扇形圆心角为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（2）若全校有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人参加了此次选拔赛，则估计其中成绩为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等级的共有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（3）若全校成绩为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分的学生有甲、乙、丙、丁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人，学校将从这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人中随机选出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人参加市级竞赛．请通过列表或画树状图，求甲、乙两人至少有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人被选中的概率．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的正方形网格中，小正方形的顶点称为格点，顶点均在格点上的图形称为格点图形，图中△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为格点三角形．请按要求作图，</w:t>
      </w:r>
      <w:r>
        <w:rPr>
          <w:rFonts w:ascii="宋体" w:hAnsi="宋体" w:eastAsia="宋体" w:cs="宋体"/>
          <w:color w:val="000000"/>
          <w:em w:val="dot"/>
        </w:rPr>
        <w:t>不需证明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534920"/>
            <wp:effectExtent l="0" t="0" r="0" b="1778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3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中，作出与△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全等的所有格点三角形，要求所作格点三角形与△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有一条公共边，且不与△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重叠；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中，作出以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为对角线的所有格点菱形．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荆州城徽“金凤腾飞”立于古城东门外．如图，某校学生测量其高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（含底座），先在点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处用测角仪测得其顶端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32°</w:t>
      </w:r>
      <w:r>
        <w:rPr>
          <w:rFonts w:ascii="宋体" w:hAnsi="宋体" w:eastAsia="宋体" w:cs="宋体"/>
          <w:color w:val="000000"/>
        </w:rPr>
        <w:t>，再由点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向城徽走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处，测得顶端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三点在同一直线上，测角仪离地面的高度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，求城徽的高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75.2pt;" o:ole="t" filled="f" o:preferrelative="t" stroked="f" coordsize="21600,21600">
            <v:path/>
            <v:fill on="f" focussize="0,0"/>
            <v:stroke on="f" joinstyle="miter"/>
            <v:imagedata r:id="rId127" o:title="eqIdad6e58955b5284fe24904698de289bd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75.75pt;" o:ole="t" filled="f" o:preferrelative="t" stroked="f" coordsize="21600,21600">
            <v:path/>
            <v:fill on="f" focussize="0,0"/>
            <v:stroke on="f" joinstyle="miter"/>
            <v:imagedata r:id="rId129" o:title="eqId823845ac26cbd06ff6e023ea7cb07aa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5pt;width:75.75pt;" o:ole="t" filled="f" o:preferrelative="t" stroked="f" coordsize="21600,21600">
            <v:path/>
            <v:fill on="f" focussize="0,0"/>
            <v:stroke on="f" joinstyle="miter"/>
            <v:imagedata r:id="rId131" o:title="eqId31de0c7859b041102e14c75807f8485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71900" cy="14954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小华同学学习函数知识后，对函数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51.75pt;width:120.75pt;" o:ole="t" filled="f" o:preferrelative="t" stroked="f" coordsize="21600,21600">
            <v:path/>
            <v:fill on="f" focussize="0,0"/>
            <v:stroke on="f" joinstyle="miter"/>
            <v:imagedata r:id="rId134" o:title="eqIdaa359ebff8f5aa8310b3067deaad87f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通过列表、描点、连线，画出了如图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所示的图象．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5"/>
        <w:gridCol w:w="465"/>
        <w:gridCol w:w="574"/>
        <w:gridCol w:w="574"/>
        <w:gridCol w:w="574"/>
        <w:gridCol w:w="575"/>
        <w:gridCol w:w="668"/>
        <w:gridCol w:w="667"/>
        <w:gridCol w:w="667"/>
        <w:gridCol w:w="357"/>
        <w:gridCol w:w="575"/>
        <w:gridCol w:w="575"/>
        <w:gridCol w:w="668"/>
        <w:gridCol w:w="575"/>
        <w:gridCol w:w="4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      <v:path/>
                  <v:fill on="f" focussize="0,0"/>
                  <v:stroke on="f" joinstyle="miter"/>
                  <v:imagedata r:id="rId136" o:title="eqIdd78fd95f89dec2d373fa57f02acd739f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      <v:path/>
                  <v:fill on="f" focussize="0,0"/>
                  <v:stroke on="f" joinstyle="miter"/>
                  <v:imagedata r:id="rId138" o:title="eqId3389f53711264b0acba3ba6019f8b908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3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      <v:path/>
                  <v:fill on="f" focussize="0,0"/>
                  <v:stroke on="f" joinstyle="miter"/>
                  <v:imagedata r:id="rId140" o:title="eqId602baac86c2b1668ecdfadc8a5948885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      <v:path/>
                  <v:fill on="f" focussize="0,0"/>
                  <v:stroke on="f" joinstyle="miter"/>
                  <v:imagedata r:id="rId142" o:title="eqIdd599cb4a589f90b0205f24c2e1fa021e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4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30.85pt;width:12pt;" o:ole="t" filled="f" o:preferrelative="t" stroked="f" coordsize="21600,21600">
                  <v:path/>
                  <v:fill on="f" focussize="0,0"/>
                  <v:stroke on="f" joinstyle="miter"/>
                  <v:imagedata r:id="rId144" o:title="eqId31da7291140e430a11e2a10cc6cdefbb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      <v:path/>
                  <v:fill on="f" focussize="0,0"/>
                  <v:stroke on="f" joinstyle="miter"/>
                  <v:imagedata r:id="rId146" o:title="eqId56d266a04f3dc7483eddbc26c5e487db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      <v:path/>
                  <v:fill on="f" focussize="0,0"/>
                  <v:stroke on="f" joinstyle="miter"/>
                  <v:imagedata r:id="rId148" o:title="eqId354c3a283b2b21cc8ac33995aac20a5c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2438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请根据图象解答：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【观察发现】①写出函数的两条性质：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；②若函数图象上的两点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2pt;width:40pt;" o:ole="t" filled="f" o:preferrelative="t" stroked="f" coordsize="21600,21600">
            <v:path/>
            <v:fill on="f" focussize="0,0"/>
            <v:stroke on="f" joinstyle="miter"/>
            <v:imagedata r:id="rId151" o:title="eqId56720e2f2b0ddd72156da495923698d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2pt;width:42pt;" o:ole="t" filled="f" o:preferrelative="t" stroked="f" coordsize="21600,21600">
            <v:path/>
            <v:fill on="f" focussize="0,0"/>
            <v:stroke on="f" joinstyle="miter"/>
            <v:imagedata r:id="rId153" o:title="eqId2852ae85cfcc804b3192ea8543c8893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55" o:title="eqId4c2e41c64ac5508a9ba27b697122d6d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57" o:title="eqIdaf264166c2e807ff3cba297019106ae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一定成立吗？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．（填“一定”或“不一定”）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【延伸探究】如图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，将过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159" o:title="eqIdfa3305ac6ef7117a61b3ed9fffb0303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9.9pt;width:43.5pt;" o:ole="t" filled="f" o:preferrelative="t" stroked="f" coordsize="21600,21600">
            <v:path/>
            <v:fill on="f" focussize="0,0"/>
            <v:stroke on="f" joinstyle="miter"/>
            <v:imagedata r:id="rId161" o:title="eqIdeb28194b2e3fde6d395a61e677bc716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7087100" name="图片 247087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87100" name="图片 247087100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直线向下平移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个单位长度后，得到直线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6pt;width:78.6pt;" o:ole="t" filled="f" o:preferrelative="t" stroked="f" coordsize="21600,21600">
            <v:path/>
            <v:fill on="f" focussize="0,0"/>
            <v:stroke on="f" joinstyle="miter"/>
            <v:imagedata r:id="rId163" o:title="eqIdc7a4318545898d9b932e0dbd0afbc7a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①求当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的解析式和△</w:t>
      </w:r>
      <w:r>
        <w:rPr>
          <w:rFonts w:ascii="Times New Roman" w:hAnsi="Times New Roman" w:eastAsia="Times New Roman" w:cs="Times New Roman"/>
          <w:i/>
          <w:color w:val="000000"/>
        </w:rPr>
        <w:t>PAB</w: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宋体" w:hAnsi="宋体" w:eastAsia="宋体" w:cs="宋体"/>
          <w:color w:val="000000"/>
          <w:em w:val="dot"/>
        </w:rPr>
        <w:t>直接用含</w:t>
      </w:r>
      <w:r>
        <w:rPr>
          <w:rFonts w:ascii="Times New Roman" w:hAnsi="Times New Roman" w:eastAsia="Times New Roman" w:cs="Times New Roman"/>
          <w:i/>
          <w:color w:val="000000"/>
          <w:em w:val="dot"/>
        </w:rPr>
        <w:t>n</w:t>
      </w:r>
      <w:r>
        <w:rPr>
          <w:rFonts w:ascii="宋体" w:hAnsi="宋体" w:eastAsia="宋体" w:cs="宋体"/>
          <w:color w:val="000000"/>
          <w:em w:val="dot"/>
        </w:rPr>
        <w:t>的代数式表示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PAB</w: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某企业投入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万元（只计入第一年成本）生产某种产品，按网上订单生产并销售（生产量等于销售量）．经测算，该产品网上每年的销售量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（万件）与售价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件）之间满足函数关系式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，第一年除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万元外其他成本为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（1）求该产品第一年的利润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（万元）与售价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（2）该产品第一年利润为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万元，第二年将它全部作为技改资金再次投入（只计入第二年成本）后，其他成本下降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件．①求该产品第一年的售价；②若第二年售价不高于第一年，销售量不超过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万件，则第二年利润最少是多少万元？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上一个动点（不与点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重合），连接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，将△</w:t>
      </w:r>
      <w:r>
        <w:rPr>
          <w:rFonts w:ascii="Times New Roman" w:hAnsi="Times New Roman" w:eastAsia="Times New Roman" w:cs="Times New Roman"/>
          <w:i/>
          <w:color w:val="000000"/>
        </w:rPr>
        <w:t>OAD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折叠，得到△</w:t>
      </w:r>
      <w:r>
        <w:rPr>
          <w:rFonts w:ascii="Times New Roman" w:hAnsi="Times New Roman" w:eastAsia="Times New Roman" w:cs="Times New Roman"/>
          <w:i/>
          <w:color w:val="000000"/>
        </w:rPr>
        <w:t>OED</w:t>
      </w:r>
      <w:r>
        <w:rPr>
          <w:rFonts w:ascii="宋体" w:hAnsi="宋体" w:eastAsia="宋体" w:cs="宋体"/>
          <w:color w:val="000000"/>
        </w:rPr>
        <w:t>；再以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的长为半径作半圆，交射线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并延长交射线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24375" cy="20288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是半圆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上时，求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下方时，设△</w:t>
      </w:r>
      <w:r>
        <w:rPr>
          <w:rFonts w:ascii="Times New Roman" w:hAnsi="Times New Roman" w:eastAsia="Times New Roman" w:cs="Times New Roman"/>
          <w:i/>
          <w:color w:val="000000"/>
        </w:rPr>
        <w:t>AGE</w:t>
      </w:r>
      <w:r>
        <w:rPr>
          <w:rFonts w:ascii="宋体" w:hAnsi="宋体" w:eastAsia="宋体" w:cs="宋体"/>
          <w:color w:val="000000"/>
        </w:rPr>
        <w:t>与△</w:t>
      </w:r>
      <w:r>
        <w:rPr>
          <w:rFonts w:ascii="Times New Roman" w:hAnsi="Times New Roman" w:eastAsia="Times New Roman" w:cs="Times New Roman"/>
          <w:i/>
          <w:color w:val="000000"/>
        </w:rPr>
        <w:t>AFB</w:t>
      </w:r>
      <w:r>
        <w:rPr>
          <w:rFonts w:ascii="宋体" w:hAnsi="宋体" w:eastAsia="宋体" w:cs="宋体"/>
          <w:color w:val="000000"/>
        </w:rPr>
        <w:t>面积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7087102" name="图片 247087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87102" name="图片 247087102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比值为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，确定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</w:t>
      </w:r>
      <w:r>
        <w:rPr>
          <w:rFonts w:ascii="宋体" w:hAnsi="宋体" w:eastAsia="宋体" w:cs="宋体"/>
          <w:color w:val="000000"/>
          <w:em w:val="dot"/>
        </w:rPr>
        <w:t>直接写出</w:t>
      </w:r>
      <w:r>
        <w:rPr>
          <w:rFonts w:ascii="宋体" w:hAnsi="宋体" w:eastAsia="宋体" w:cs="宋体"/>
          <w:color w:val="000000"/>
        </w:rPr>
        <w:t>：当半圆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与△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宋体" w:hAnsi="宋体" w:eastAsia="宋体" w:cs="宋体"/>
          <w:color w:val="000000"/>
        </w:rPr>
        <w:t>的边有两个交点时，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淘宝：中小学教辅资源店 微信：mlxt2022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6B27A5"/>
    <w:rsid w:val="38274566"/>
    <w:rsid w:val="4009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3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9.png"/><Relationship Id="rId94" Type="http://schemas.openxmlformats.org/officeDocument/2006/relationships/image" Target="media/image48.png"/><Relationship Id="rId93" Type="http://schemas.openxmlformats.org/officeDocument/2006/relationships/image" Target="media/image47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0.bin"/><Relationship Id="rId9" Type="http://schemas.openxmlformats.org/officeDocument/2006/relationships/image" Target="media/image3.wmf"/><Relationship Id="rId89" Type="http://schemas.openxmlformats.org/officeDocument/2006/relationships/image" Target="media/image45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4.png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png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png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png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3.png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" Type="http://schemas.openxmlformats.org/officeDocument/2006/relationships/image" Target="media/image8.wmf"/><Relationship Id="rId17" Type="http://schemas.openxmlformats.org/officeDocument/2006/relationships/oleObject" Target="embeddings/oleObject5.bin"/><Relationship Id="rId166" Type="http://schemas.openxmlformats.org/officeDocument/2006/relationships/fontTable" Target="fontTable.xml"/><Relationship Id="rId165" Type="http://schemas.openxmlformats.org/officeDocument/2006/relationships/customXml" Target="../customXml/item1.xml"/><Relationship Id="rId164" Type="http://schemas.openxmlformats.org/officeDocument/2006/relationships/image" Target="media/image86.png"/><Relationship Id="rId163" Type="http://schemas.openxmlformats.org/officeDocument/2006/relationships/image" Target="media/image85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4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7.wmf"/><Relationship Id="rId159" Type="http://schemas.openxmlformats.org/officeDocument/2006/relationships/image" Target="media/image83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82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81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80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9.wmf"/><Relationship Id="rId150" Type="http://schemas.openxmlformats.org/officeDocument/2006/relationships/oleObject" Target="embeddings/oleObject67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8.png"/><Relationship Id="rId148" Type="http://schemas.openxmlformats.org/officeDocument/2006/relationships/image" Target="media/image77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6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5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4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73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72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71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70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9.png"/><Relationship Id="rId131" Type="http://schemas.openxmlformats.org/officeDocument/2006/relationships/image" Target="media/image68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7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5.png"/><Relationship Id="rId124" Type="http://schemas.openxmlformats.org/officeDocument/2006/relationships/image" Target="media/image64.png"/><Relationship Id="rId123" Type="http://schemas.openxmlformats.org/officeDocument/2006/relationships/image" Target="media/image63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5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2022-06-27T14:10:00Z</dcterms:created>
  <dc:creator>学科网试题生产平台</dc:creator>
  <dc:description>3008332710354944</dc:description>
  <cp:lastModifiedBy>A宏睿房屋靳磊</cp:lastModifiedBy>
  <dcterms:modified xsi:type="dcterms:W3CDTF">2022-06-27T06:54:16Z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B47F10F1511A4749BF447E3CCC9679F0</vt:lpwstr>
  </property>
</Properties>
</file>