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12039600</wp:posOffset>
            </wp:positionV>
            <wp:extent cx="393700" cy="419100"/>
            <wp:effectExtent l="0" t="0" r="6350" b="0"/>
            <wp:wrapNone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年浙江省湖州市中考数学真题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8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日下午，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天宫课堂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课在中国空间站开讲，神舟十三号乘组三位航天员翟志刚、王亚平、叶光富进行授课，某平台进行全程直播．某一时刻观看人数达到</w:t>
      </w:r>
      <w:r>
        <w:rPr>
          <w:rFonts w:ascii="Times New Roman" w:hAnsi="Times New Roman" w:eastAsia="Times New Roman" w:cs="Times New Roman"/>
          <w:color w:val="000000"/>
        </w:rPr>
        <w:t>3790000</w:t>
      </w:r>
      <w:r>
        <w:rPr>
          <w:rFonts w:ascii="宋体" w:hAnsi="宋体" w:eastAsia="宋体" w:cs="宋体"/>
          <w:color w:val="000000"/>
        </w:rPr>
        <w:t>人．用科学记数法表示</w:t>
      </w:r>
      <w:r>
        <w:rPr>
          <w:rFonts w:ascii="Times New Roman" w:hAnsi="Times New Roman" w:eastAsia="Times New Roman" w:cs="Times New Roman"/>
          <w:color w:val="000000"/>
        </w:rPr>
        <w:t>3790000</w:t>
      </w:r>
      <w:r>
        <w:rPr>
          <w:rFonts w:ascii="宋体" w:hAnsi="宋体" w:eastAsia="宋体" w:cs="宋体"/>
          <w:color w:val="000000"/>
        </w:rPr>
        <w:t>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2" o:title="eqIdec8a21d09d9cf169ebbd15553b954a7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14" o:title="eqIdd352a0505def5a8ca77b2ae416e8ae6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7pt;width:49.7pt;" o:ole="t" filled="f" o:preferrelative="t" stroked="f" coordsize="21600,21600">
            <v:path/>
            <v:fill on="f" focussize="0,0"/>
            <v:stroke on="f" joinstyle="miter"/>
            <v:imagedata r:id="rId16" o:title="eqId2ccb0c58005c7606fb33a28004e6ab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9.5pt;" o:ole="t" filled="f" o:preferrelative="t" stroked="f" coordsize="21600,21600">
            <v:path/>
            <v:fill on="f" focussize="0,0"/>
            <v:stroke on="f" joinstyle="miter"/>
            <v:imagedata r:id="rId18" o:title="eqId96197c12be2bc5e3b50172022e1cc5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如图是由四个相同的小正方体组成的几何体，它的主视图是（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419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904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统计一名射击运动员在某次训练中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次射击的中靶环数，获得如下数据：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下列各式的运算，结果正确的是（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5" o:title="eqId4015385cdbe417eca85bcf28b19bf1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7" o:title="eqId30527722931308a7b4e1e8fe73ffd7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29" o:title="eqId05b94978e68e2c050e80abbf813ecc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59.25pt;" o:ole="t" filled="f" o:preferrelative="t" stroked="f" coordsize="21600,21600">
            <v:path/>
            <v:fill on="f" focussize="0,0"/>
            <v:stroke on="f" joinstyle="miter"/>
            <v:imagedata r:id="rId31" o:title="eqId7c7d85150079a9ef0bb7d0633dd5566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方向平移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得到对应的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7239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0181202" name="图片 660181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1202" name="图片 66018120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5cm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把抛物线</w:t>
      </w:r>
      <w:r>
        <w:rPr>
          <w:rFonts w:ascii="Times New Roman" w:hAnsi="Times New Roman" w:eastAsia="Times New Roman" w:cs="Times New Roman"/>
          <w:color w:val="000000"/>
        </w:rPr>
        <w:t>y=x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个单位，平移后抛物线的表达式是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y=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35" o:title="eqId9b0a89e3c30f6e4d4c5db4378b05d9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y=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2pt;width:13.8pt;" o:ole="t" filled="f" o:preferrelative="t" stroked="f" coordsize="21600,21600">
            <v:path/>
            <v:fill on="f" focussize="0,0"/>
            <v:stroke on="f" joinstyle="miter"/>
            <v:imagedata r:id="rId35" o:title="eqId9b0a89e3c30f6e4d4c5db4378b05d98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y=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38" o:title="eqId1ab28a424cb5ba7072dcb5c565816ae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y=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40" o:title="eqId2c5f7909388d2e6bbd9110fc443fed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如图，已知在锐角△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的角平分线，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上一点，连结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1114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8af2fdf1944afebb51cb6a5e6c74aa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上，连结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．将△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翻折，将△</w:t>
      </w:r>
      <w:r>
        <w:rPr>
          <w:rFonts w:ascii="Times New Roman" w:hAnsi="Times New Roman" w:eastAsia="Times New Roman" w:cs="Times New Roman"/>
          <w:i/>
          <w:color w:val="000000"/>
        </w:rPr>
        <w:t>DCF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翻折，若翻折后，点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分别落在对角线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处，连结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．则下列结论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133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0181200" name="图片 66018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1200" name="图片 66018120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HG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46" o:title="eqIdbba3a8edbda7ac05f5ed6bbfa1db15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的网格图形中，每个小正方形的顶点称为格点．如图，在</w:t>
      </w:r>
      <w:r>
        <w:rPr>
          <w:rFonts w:ascii="Times New Roman" w:hAnsi="Times New Roman" w:eastAsia="Times New Roman" w:cs="Times New Roman"/>
          <w:color w:val="000000"/>
        </w:rPr>
        <w:t>6×6</w:t>
      </w:r>
      <w:r>
        <w:rPr>
          <w:rFonts w:ascii="宋体" w:hAnsi="宋体" w:eastAsia="宋体" w:cs="宋体"/>
          <w:color w:val="000000"/>
        </w:rPr>
        <w:t>的正方形网格图形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上的格点，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是这个网格图形中的格点，连接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PN</w:t>
      </w:r>
      <w:r>
        <w:rPr>
          <w:rFonts w:ascii="宋体" w:hAnsi="宋体" w:eastAsia="宋体" w:cs="宋体"/>
          <w:color w:val="000000"/>
        </w:rPr>
        <w:t>，则所有满足∠</w:t>
      </w:r>
      <w:r>
        <w:rPr>
          <w:rFonts w:ascii="Times New Roman" w:hAnsi="Times New Roman" w:eastAsia="Times New Roman" w:cs="Times New Roman"/>
          <w:i/>
          <w:color w:val="000000"/>
        </w:rPr>
        <w:t>MPN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的△</w:t>
      </w:r>
      <w:r>
        <w:rPr>
          <w:rFonts w:ascii="Times New Roman" w:hAnsi="Times New Roman" w:eastAsia="Times New Roman" w:cs="Times New Roman"/>
          <w:i/>
          <w:color w:val="000000"/>
        </w:rPr>
        <w:t>PMN</w:t>
      </w:r>
      <w:r>
        <w:rPr>
          <w:rFonts w:ascii="宋体" w:hAnsi="宋体" w:eastAsia="宋体" w:cs="宋体"/>
          <w:color w:val="000000"/>
        </w:rPr>
        <w:t>中，边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的长的最大值是（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1800225" cy="1733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49" o:title="eqId4e2031d209711b058f3d278ede3c1d3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1" o:title="eqId60cbb271baca5cd015f30e07d9eebfd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53" o:title="eqIda2d52429c8324350309f77e7209a5c3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55" o:title="eqId5aaa05ef000972a80cecb3020ff5004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“如果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57" o:title="eqId9715773ebe5636207ddedc6b3a30284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1f22fec5a381ae8aca93d876e54c79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”的逆命题是___________．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51.9pt;" o:ole="t" filled="f" o:preferrelative="t" stroked="f" coordsize="21600,21600">
            <v:path/>
            <v:fill on="f" focussize="0,0"/>
            <v:stroke on="f" joinstyle="miter"/>
            <v:imagedata r:id="rId61" o:title="eqId1d021981c03e75b1a246d899dcc6465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8.5pt;width:36.75pt;" o:ole="t" filled="f" o:preferrelative="t" stroked="f" coordsize="21600,21600">
            <v:path/>
            <v:fill on="f" focussize="0,0"/>
            <v:stroke on="f" joinstyle="miter"/>
            <v:imagedata r:id="rId63" o:title="eqId6d0ab4b0af66edb472b31763320e7e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12382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一个不透明的箱子里放着分别标有数字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的六个球，它们除了数字外其余都相同．从这个箱子里随机摸出一个球，摸出的球上所标数字大于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的弦，∠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的延长线交⊙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66" o:title="eqIdf6f9353ca110c8b81561455b232dbc1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所对的圆周角，则∠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宋体" w:hAnsi="宋体" w:eastAsia="宋体" w:cs="宋体"/>
          <w:color w:val="000000"/>
        </w:rPr>
        <w:t>的度数是______．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轴的负半轴上，点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轴的负半轴上，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9" o:title="eqIdcc52f82b7e1e0df7cee181549c4c92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为边向上作正方形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．若图像经过点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的反比例函数的解析式是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71" o:title="eqId0f42b2a9736c8943106472a7398d289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，则图像经过点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的反比例函数的解析式是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144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pt;width:80.25pt;" o:ole="t" filled="f" o:preferrelative="t" stroked="f" coordsize="21600,21600">
            <v:path/>
            <v:fill on="f" focussize="0,0"/>
            <v:stroke on="f" joinstyle="miter"/>
            <v:imagedata r:id="rId74" o:title="eqId9b8911af42fa9752491fb82597a85d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∠，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的长和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1095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解一元一次不等式组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8.25pt;width:68.25pt;" o:ole="t" filled="f" o:preferrelative="t" stroked="f" coordsize="21600,21600">
            <v:path/>
            <v:fill on="f" focussize="0,0"/>
            <v:stroke on="f" joinstyle="miter"/>
            <v:imagedata r:id="rId77" o:title="eqId6e588cc8848e1387e3b57a625f1ff0d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政策，切实减轻学生学业负担，丰富学生课余生活，某校积极开展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五育并举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课外兴趣小组活动，计划成立“爱心传递”、“音乐舞蹈”、“体育运动”、“美工制作”和“劳动体验”五个兴趣小组，要求每位学生都只选其中一个小组．为此，随机抽查了本校各年级部分学生选择兴趣小组的意向，并将抽查结果绘制成如下统计图（不完整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86350" cy="22574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根据统计图中的信息，解答下列问题：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（1）求本次被抽查学生的总人数和扇形统计图中表示“美工制作”的扇形的圆心角度数；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（2）将条形统计图补充完整；（温馨提示：请画在答题卷相对应的图上）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（3）该校共有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名学生，根据抽查结果，试估计全校选择“爱心传递”兴趣小组的学生人数．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0" o:title="eqId7e3262fc038bbec5e7c8cc47df08bef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边上一点，以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相切，切点为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82" o:title="eqId75f4a6920a0dc269d5d1781e87fe84f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57425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" o:title="eqIde2715d1de9c1d6a2402b20d56de61af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7" o:title="eqId0f3018c687427b6257767eda4a8c66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89" o:title="eqId714cc3707bba3bfdb56e251999be85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某校组织学生从学校出发，乘坐大巴前往基地进行研学活动．大巴出发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小时后，学校因事派人乘坐轿车沿相同路线追赶．已知大巴行驶的速度是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小时，轿车行驶的速度是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6573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（1）求轿车出发后多少小时追上大巴？此时，两车与学校相距多少千米？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（2）如图，图中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分别表示大巴、轿车离开学校的路程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（千米）与大巴行驶的时间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（小时）的函数关系的图象．试求点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（3）假设大巴出发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小时后轿车出发追赶，轿车行驶了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小时追上大巴，求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181201" name="图片 660181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1201" name="图片 660181201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的正方形，其中顶点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轴的正半轴上，抛物线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93" o:title="eqId58d88bbd34102b55fa928e8ff83f0d5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轴交于另一个点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00425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（1）①求点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181203" name="图片 66018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1203" name="图片 660181203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上的一个动点，连结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上运动时，点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也随之运动．设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，试用含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，并求出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6" o:title="eqId432d77fe5ad3032d59a237dd94c8a638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43225" cy="2219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86075" cy="2676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19400" cy="2266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为边向形外作正方形</w:t>
      </w:r>
      <w:r>
        <w:rPr>
          <w:rFonts w:ascii="Times New Roman" w:hAnsi="Times New Roman" w:eastAsia="Times New Roman" w:cs="Times New Roman"/>
          <w:i/>
          <w:color w:val="000000"/>
        </w:rPr>
        <w:t>ACDE</w:t>
      </w:r>
      <w:r>
        <w:rPr>
          <w:rFonts w:ascii="宋体" w:hAnsi="宋体" w:eastAsia="宋体" w:cs="宋体"/>
          <w:color w:val="000000"/>
        </w:rPr>
        <w:t>和正方形</w:t>
      </w:r>
      <w:r>
        <w:rPr>
          <w:rFonts w:ascii="Times New Roman" w:hAnsi="Times New Roman" w:eastAsia="Times New Roman" w:cs="Times New Roman"/>
          <w:i/>
          <w:color w:val="000000"/>
        </w:rPr>
        <w:t>BGF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．记正方形</w:t>
      </w:r>
      <w:r>
        <w:rPr>
          <w:rFonts w:ascii="Times New Roman" w:hAnsi="Times New Roman" w:eastAsia="Times New Roman" w:cs="Times New Roman"/>
          <w:i/>
          <w:color w:val="000000"/>
        </w:rPr>
        <w:t>ACDE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1" o:title="eqIde097c8d4c948de063796bd19f85b3a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BGFC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3" o:title="eqId1e0bd63f55069a3bc870915010b39225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5" o:title="eqId927331b3f7974c56be2a0cff0d13db94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07" o:title="eqIda06c2b249035369cff1a9febe23f5d5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0181199" name="图片 660181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1199" name="图片 66018119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GB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，连结</w:t>
      </w:r>
      <w:r>
        <w:rPr>
          <w:rFonts w:ascii="Times New Roman" w:hAnsi="Times New Roman" w:eastAsia="Times New Roman" w:cs="Times New Roman"/>
          <w:i/>
          <w:color w:val="000000"/>
        </w:rPr>
        <w:t>FN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所示），求证：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09" o:title="eqIdaaae8b5a3bd0980f626c9d2d0eff3cc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为边向形外作等边三角形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和等边三角形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，记等边三角形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1" o:title="eqIde097c8d4c948de063796bd19f85b3a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，等边三角形</w:t>
      </w:r>
      <w:r>
        <w:rPr>
          <w:rFonts w:ascii="Times New Roman" w:hAnsi="Times New Roman" w:eastAsia="Times New Roman" w:cs="Times New Roman"/>
          <w:i/>
          <w:color w:val="000000"/>
        </w:rPr>
        <w:t>CBE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3" o:title="eqId1e0bd63f55069a3bc870915010b3922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为边向上作等边三角形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ABF</w:t>
      </w:r>
      <w:r>
        <w:rPr>
          <w:rFonts w:ascii="宋体" w:hAnsi="宋体" w:eastAsia="宋体" w:cs="宋体"/>
          <w:color w:val="000000"/>
        </w:rPr>
        <w:t>内），连结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，试探索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3" o:title="eqId16ae89bd2dd0a18e1afb5b1a1abd0ef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之间的等量关系，并说明理由．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6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AD250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png"/><Relationship Id="rId98" Type="http://schemas.openxmlformats.org/officeDocument/2006/relationships/image" Target="media/image58.png"/><Relationship Id="rId97" Type="http://schemas.openxmlformats.org/officeDocument/2006/relationships/image" Target="media/image57.png"/><Relationship Id="rId96" Type="http://schemas.openxmlformats.org/officeDocument/2006/relationships/image" Target="media/image56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5.png"/><Relationship Id="rId93" Type="http://schemas.openxmlformats.org/officeDocument/2006/relationships/image" Target="media/image54.wmf"/><Relationship Id="rId92" Type="http://schemas.openxmlformats.org/officeDocument/2006/relationships/oleObject" Target="embeddings/oleObject35.bin"/><Relationship Id="rId91" Type="http://schemas.openxmlformats.org/officeDocument/2006/relationships/image" Target="media/image53.wmf"/><Relationship Id="rId90" Type="http://schemas.openxmlformats.org/officeDocument/2006/relationships/image" Target="media/image52.png"/><Relationship Id="rId9" Type="http://schemas.openxmlformats.org/officeDocument/2006/relationships/oleObject" Target="embeddings/oleObject2.bin"/><Relationship Id="rId89" Type="http://schemas.openxmlformats.org/officeDocument/2006/relationships/image" Target="media/image51.wmf"/><Relationship Id="rId88" Type="http://schemas.openxmlformats.org/officeDocument/2006/relationships/oleObject" Target="embeddings/oleObject34.bin"/><Relationship Id="rId87" Type="http://schemas.openxmlformats.org/officeDocument/2006/relationships/image" Target="media/image50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9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8.png"/><Relationship Id="rId82" Type="http://schemas.openxmlformats.org/officeDocument/2006/relationships/image" Target="media/image47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6.wmf"/><Relationship Id="rId8" Type="http://schemas.openxmlformats.org/officeDocument/2006/relationships/image" Target="media/image3.wmf"/><Relationship Id="rId79" Type="http://schemas.openxmlformats.org/officeDocument/2006/relationships/oleObject" Target="embeddings/oleObject30.bin"/><Relationship Id="rId78" Type="http://schemas.openxmlformats.org/officeDocument/2006/relationships/image" Target="media/image45.png"/><Relationship Id="rId77" Type="http://schemas.openxmlformats.org/officeDocument/2006/relationships/image" Target="media/image44.wmf"/><Relationship Id="rId76" Type="http://schemas.openxmlformats.org/officeDocument/2006/relationships/oleObject" Target="embeddings/oleObject29.bin"/><Relationship Id="rId75" Type="http://schemas.openxmlformats.org/officeDocument/2006/relationships/image" Target="media/image43.png"/><Relationship Id="rId74" Type="http://schemas.openxmlformats.org/officeDocument/2006/relationships/image" Target="media/image42.wmf"/><Relationship Id="rId73" Type="http://schemas.openxmlformats.org/officeDocument/2006/relationships/oleObject" Target="embeddings/oleObject28.bin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9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6.png"/><Relationship Id="rId63" Type="http://schemas.openxmlformats.org/officeDocument/2006/relationships/image" Target="media/image35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3.bin"/><Relationship Id="rId6" Type="http://schemas.openxmlformats.org/officeDocument/2006/relationships/image" Target="media/image2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2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1.wmf"/><Relationship Id="rId54" Type="http://schemas.openxmlformats.org/officeDocument/2006/relationships/oleObject" Target="embeddings/oleObject20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oleObject" Target="embeddings/oleObject12.bin"/><Relationship Id="rId35" Type="http://schemas.openxmlformats.org/officeDocument/2006/relationships/image" Target="media/image20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9.wmf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wmf"/><Relationship Id="rId26" Type="http://schemas.openxmlformats.org/officeDocument/2006/relationships/oleObject" Target="embeddings/oleObject8.bin"/><Relationship Id="rId25" Type="http://schemas.openxmlformats.org/officeDocument/2006/relationships/image" Target="media/image14.wmf"/><Relationship Id="rId24" Type="http://schemas.openxmlformats.org/officeDocument/2006/relationships/oleObject" Target="embeddings/oleObject7.bin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6" Type="http://schemas.openxmlformats.org/officeDocument/2006/relationships/fontTable" Target="fontTable.xml"/><Relationship Id="rId115" Type="http://schemas.openxmlformats.org/officeDocument/2006/relationships/customXml" Target="../customXml/item2.xml"/><Relationship Id="rId114" Type="http://schemas.openxmlformats.org/officeDocument/2006/relationships/customXml" Target="../customXml/item1.xml"/><Relationship Id="rId113" Type="http://schemas.openxmlformats.org/officeDocument/2006/relationships/image" Target="media/image65.wmf"/><Relationship Id="rId112" Type="http://schemas.openxmlformats.org/officeDocument/2006/relationships/oleObject" Target="embeddings/oleObject44.bin"/><Relationship Id="rId111" Type="http://schemas.openxmlformats.org/officeDocument/2006/relationships/oleObject" Target="embeddings/oleObject43.bin"/><Relationship Id="rId110" Type="http://schemas.openxmlformats.org/officeDocument/2006/relationships/oleObject" Target="embeddings/oleObject4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64.wmf"/><Relationship Id="rId108" Type="http://schemas.openxmlformats.org/officeDocument/2006/relationships/oleObject" Target="embeddings/oleObject41.bin"/><Relationship Id="rId107" Type="http://schemas.openxmlformats.org/officeDocument/2006/relationships/image" Target="media/image63.wmf"/><Relationship Id="rId106" Type="http://schemas.openxmlformats.org/officeDocument/2006/relationships/oleObject" Target="embeddings/oleObject40.bin"/><Relationship Id="rId105" Type="http://schemas.openxmlformats.org/officeDocument/2006/relationships/image" Target="media/image62.wmf"/><Relationship Id="rId104" Type="http://schemas.openxmlformats.org/officeDocument/2006/relationships/oleObject" Target="embeddings/oleObject39.bin"/><Relationship Id="rId103" Type="http://schemas.openxmlformats.org/officeDocument/2006/relationships/image" Target="media/image61.wmf"/><Relationship Id="rId102" Type="http://schemas.openxmlformats.org/officeDocument/2006/relationships/oleObject" Target="embeddings/oleObject38.bin"/><Relationship Id="rId101" Type="http://schemas.openxmlformats.org/officeDocument/2006/relationships/image" Target="media/image60.wmf"/><Relationship Id="rId100" Type="http://schemas.openxmlformats.org/officeDocument/2006/relationships/oleObject" Target="embeddings/oleObject3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2023</Words>
  <Characters>2370</Characters>
  <Lines>0</Lines>
  <Paragraphs>0</Paragraphs>
  <TotalTime>0</TotalTime>
  <ScaleCrop>false</ScaleCrop>
  <LinksUpToDate>false</LinksUpToDate>
  <CharactersWithSpaces>2488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2022-06-21T21:40:00Z</dcterms:created>
  <dc:creator>学科网试题生产平台</dc:creator>
  <dc:description>3004793226248192</dc:description>
  <cp:lastModifiedBy>A宏睿房屋靳磊</cp:lastModifiedBy>
  <dcterms:modified xsi:type="dcterms:W3CDTF">2022-06-23T08:52:56Z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174CEAD1D679480DBC4DEB9319EB6C5E</vt:lpwstr>
  </property>
</Properties>
</file>