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both"/>
        <w:textAlignment w:val="center"/>
      </w:pPr>
      <w:r>
        <w:drawing>
          <wp:anchor simplePos="0" relativeHeight="251658240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11074400</wp:posOffset>
            </wp:positionV>
            <wp:extent cx="292100" cy="330200"/>
            <wp:wrapNone/>
            <wp:docPr id="1001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10160000</wp:posOffset>
            </wp:positionV>
            <wp:extent cx="457200" cy="330200"/>
            <wp:wrapNone/>
            <wp:docPr id="92179415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7941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机密★启用前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江西省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数学试题卷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说明：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．本试题卷满分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．请按试题序号在答题卡相应位置作答，答在试题卷或其它位置无效．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一、单项选择题（本大题共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在每小题列出的四个备选项中只有一项是最符合题目要求的，请将其代码填涂在答题卡相应位置．错选、多选或未选均不得分．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下列图书馆标志</w:t>
      </w:r>
      <w:r>
        <w:rPr>
          <w:rFonts w:ascii="宋体" w:eastAsia="宋体" w:hAnsi="宋体" w:cs="宋体"/>
          <w:color w:val="auto"/>
          <w:em w:val="dot"/>
          <w:lang w:eastAsia="zh-CN"/>
        </w:rPr>
        <w:t>不是</w:t>
      </w:r>
      <w:r>
        <w:rPr>
          <w:rFonts w:ascii="宋体" w:eastAsia="宋体" w:hAnsi="宋体" w:cs="宋体"/>
          <w:color w:val="auto"/>
        </w:rPr>
        <w:t>轴对称图形的是（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1190625" cy="666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914400" cy="7048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619125" cy="7048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1190625" cy="7715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年是“十四五”规划收官之年，是中国式现代化进程中具有重要意义的一年．我国经济顶压前行、向新向优发展，民生保障更加有力，社会大局保持稳定，第二个百年奋斗目标新征程实现良好开局．经初步核算，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年国民总收入为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1" o:title="eqId7208e4efee8648dded99cdee9e2f9f43"/>
          </v:shape>
          <o:OLEObject Type="Embed" ProgID="Equation.DSMT4" ShapeID="_x0000_i1025" DrawAspect="Content" ObjectID="_1" r:id="rId12"/>
        </w:object>
      </w:r>
      <w:r>
        <w:rPr>
          <w:rFonts w:ascii="宋体" w:eastAsia="宋体" w:hAnsi="宋体" w:cs="宋体"/>
          <w:color w:val="000000"/>
        </w:rPr>
        <w:t>亿元．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1" o:title="eqId7208e4efee8648dded99cdee9e2f9f43"/>
          </v:shape>
          <o:OLEObject Type="Embed" ProgID="Equation.DSMT4" ShapeID="_x0000_i1026" DrawAspect="Content" ObjectID="_2" r:id="rId13"/>
        </w:object>
      </w:r>
      <w:r>
        <w:rPr>
          <w:rFonts w:ascii="宋体" w:eastAsia="宋体" w:hAnsi="宋体" w:cs="宋体"/>
          <w:color w:val="000000"/>
        </w:rPr>
        <w:t>亿用科学记数法表示为（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9pt;height:15.75pt" o:ole="">
            <v:imagedata r:id="rId14" o:title="eqId5c7b5592118e1f6bd3c049409c526dd7"/>
          </v:shape>
          <o:OLEObject Type="Embed" ProgID="Equation.DSMT4" ShapeID="_x0000_i1027" DrawAspect="Content" ObjectID="_3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0pt;height:15.75pt" o:ole="">
            <v:imagedata r:id="rId16" o:title="eqId86660c61d158d9d7af87fb7a840d52e5"/>
          </v:shape>
          <o:OLEObject Type="Embed" ProgID="Equation.DSMT4" ShapeID="_x0000_i1028" DrawAspect="Content" ObjectID="_4" r:id="rId1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18" o:title="eqIddfe5dc4dc6dde19d8d0a6450f92c443e"/>
          </v:shape>
          <o:OLEObject Type="Embed" ProgID="Equation.DSMT4" ShapeID="_x0000_i1029" DrawAspect="Content" ObjectID="_5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20" o:title="eqId5af5228ba469109bfd1c857f740a94fd"/>
          </v:shape>
          <o:OLEObject Type="Embed" ProgID="Equation.DSMT4" ShapeID="_x0000_i1030" DrawAspect="Content" ObjectID="_6" r:id="rId2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22" o:title="eqId2bc8444d63d1ca92651c62fe9b220859"/>
          </v:shape>
          <o:OLEObject Type="Embed" ProgID="Equation.DSMT4" ShapeID="_x0000_i1031" DrawAspect="Content" ObjectID="_7" r:id="rId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5pt;height:14.25pt" o:ole="">
            <v:imagedata r:id="rId24" o:title="eqId0a166225f9ada66c353e21ee2262d42c"/>
          </v:shape>
          <o:OLEObject Type="Embed" ProgID="Equation.DSMT4" ShapeID="_x0000_i1032" DrawAspect="Content" ObjectID="_8" r:id="rId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6" o:title="eqId9d57899ad4774aed9ccc7bd23db72153"/>
          </v:shape>
          <o:OLEObject Type="Embed" ProgID="Equation.DSMT4" ShapeID="_x0000_i1033" DrawAspect="Content" ObjectID="_9" r:id="rId27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7143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" o:title="eqId3acc2ab8a03ec7d05f386c9ba2e49f8c"/>
          </v:shape>
          <o:OLEObject Type="Embed" ProgID="Equation.DSMT4" ShapeID="_x0000_i1034" DrawAspect="Content" ObjectID="_10" r:id="rId30"/>
        </w:objec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1" o:title="eqId85e283d58ea8a48989988ce61df58688"/>
          </v:shape>
          <o:OLEObject Type="Embed" ProgID="Equation.DSMT4" ShapeID="_x0000_i1035" DrawAspect="Content" ObjectID="_11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3" o:title="eqId84288b493b64c3a30466fb9075621da4"/>
          </v:shape>
          <o:OLEObject Type="Embed" ProgID="Equation.DSMT4" ShapeID="_x0000_i1036" DrawAspect="Content" ObjectID="_12" r:id="rId34"/>
        </w:objec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5" o:title="eqId6e012dbccbaac604c8d9f48159fb21d1"/>
          </v:shape>
          <o:OLEObject Type="Embed" ProgID="Equation.DSMT4" ShapeID="_x0000_i1037" DrawAspect="Content" ObjectID="_13" r:id="rId3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7" o:title="eqId925887752c3ed791234ba5071c777cc6"/>
          </v:shape>
          <o:OLEObject Type="Embed" ProgID="Equation.DSMT4" ShapeID="_x0000_i1038" DrawAspect="Content" ObjectID="_14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39" o:title="eqId8aec7119ba51452b1e590343aa4a991a"/>
          </v:shape>
          <o:OLEObject Type="Embed" ProgID="Equation.DSMT4" ShapeID="_x0000_i1039" DrawAspect="Content" ObjectID="_15" r:id="rId4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41" o:title="eqIdf683f6e0d3377fb0740ff1ad9b06717b"/>
          </v:shape>
          <o:OLEObject Type="Embed" ProgID="Equation.DSMT4" ShapeID="_x0000_i1040" DrawAspect="Content" ObjectID="_16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3pt;height:15.75pt" o:ole="">
            <v:imagedata r:id="rId43" o:title="eqId1feeeb2e5c7c691724b2c4f0df30f918"/>
          </v:shape>
          <o:OLEObject Type="Embed" ProgID="Equation.DSMT4" ShapeID="_x0000_i1041" DrawAspect="Content" ObjectID="_17" r:id="rId4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45" o:title="eqIde79301866d200e6788e35758c7d725bf"/>
          </v:shape>
          <o:OLEObject Type="Embed" ProgID="Equation.DSMT4" ShapeID="_x0000_i1042" DrawAspect="Content" ObjectID="_18" r:id="rId46"/>
        </w:object>
      </w:r>
      <w:r>
        <w:rPr>
          <w:rFonts w:ascii="宋体" w:eastAsia="宋体" w:hAnsi="宋体" w:cs="宋体"/>
          <w:color w:val="000000"/>
        </w:rPr>
        <w:t>年全国城市声环境功能区昼间、夜间达标率统计图，则下列说法正确的是（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33725" cy="17907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年夜间达标率较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年提高了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8" o:title="eqId57fa6bc032821ba16c2ac42256a0b47d"/>
          </v:shape>
          <o:OLEObject Type="Embed" ProgID="Equation.DSMT4" ShapeID="_x0000_i1043" DrawAspect="Content" ObjectID="_19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夜间达标率逐年上升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年昼间达标率最高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昼间达标率逐年上升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如图，观察函数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in;height:18pt" o:ole="">
            <v:imagedata r:id="rId50" o:title="eqId8a990c7da5301ad4099f37c8311b2d9f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的图象，可以发现方程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52" o:title="eqIda521423d871d91510805ffccac5f8582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之间有根．取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的平均数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4" o:title="eqId80ca3bd11b5a120847a263e15b7275b9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56" o:title="eqIda57458464618fcf619375a93d3c66d69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，进一步可知这个根在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之间，则与方程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52" o:title="eqIda521423d871d91510805ffccac5f8582"/>
          </v:shape>
          <o:OLEObject Type="Embed" ProgID="Equation.DSMT4" ShapeID="_x0000_i1048" DrawAspect="Content" ObjectID="_24" r:id="rId58"/>
        </w:object>
      </w:r>
      <w:r>
        <w:rPr>
          <w:rFonts w:ascii="宋体" w:eastAsia="宋体" w:hAnsi="宋体" w:cs="宋体"/>
          <w:color w:val="000000"/>
        </w:rPr>
        <w:t>另一根更接近的是（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4573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60" o:title="eqId15eb881d602dcc826c0f25dae09d5f37"/>
          </v:shape>
          <o:OLEObject Type="Embed" ProgID="Equation.DSMT4" ShapeID="_x0000_i1049" DrawAspect="Content" ObjectID="_25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2" o:title="eqId395addb4439331615a7f220289d8b62c"/>
          </v:shape>
          <o:OLEObject Type="Embed" ProgID="Equation.DSMT4" ShapeID="_x0000_i1050" DrawAspect="Content" ObjectID="_26" r:id="rId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64" o:title="eqId7f4c8c3959bc2ed4902bf51bf2c24b48"/>
          </v:shape>
          <o:OLEObject Type="Embed" ProgID="Equation.DSMT4" ShapeID="_x0000_i1051" DrawAspect="Content" ObjectID="_27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66" o:title="eqId81fb134b2b48acc99213fff6ccfee65f"/>
          </v:shape>
          <o:OLEObject Type="Embed" ProgID="Equation.DSMT4" ShapeID="_x0000_i1052" DrawAspect="Content" ObjectID="_28" r:id="rId6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有理数</w:t>
      </w:r>
      <m:oMath>
        <m:r>
          <w:rPr>
            <w:rFonts w:ascii="Cambria Math" w:eastAsia="宋体" w:hAnsi="Cambria Math" w:cs="Cambria Math"/>
          </w:rPr>
          <m:t>−</m:t>
        </m:r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</m:oMath>
      <w:r>
        <w:rPr>
          <w:rFonts w:ascii="宋体" w:eastAsia="宋体" w:hAnsi="宋体" w:cs="宋体"/>
          <w:color w:val="000000"/>
        </w:rPr>
        <w:t>的倒数为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在平面直角坐标系中，将点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7pt;height:20.25pt" o:ole="">
            <v:imagedata r:id="rId68" o:title="eqIdfad20e2bc6576fc461419f8f138d26e7"/>
          </v:shape>
          <o:OLEObject Type="Embed" ProgID="Equation.DSMT4" ShapeID="_x0000_i1053" DrawAspect="Content" ObjectID="_30" r:id="rId69"/>
        </w:object>
      </w:r>
      <w:r>
        <w:rPr>
          <w:rFonts w:ascii="宋体" w:eastAsia="宋体" w:hAnsi="宋体" w:cs="宋体"/>
          <w:color w:val="000000"/>
        </w:rPr>
        <w:t>向左平移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个单位长度后得到的对应点的坐标为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我国智能制造蓬勃发展，某工厂引进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两种型号智能机器来加工某种零件．已知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每小时比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多加工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个零件，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加工</w:t>
      </w:r>
      <w:r>
        <w:rPr>
          <w:rFonts w:ascii="Times New Roman" w:eastAsia="Times New Roman" w:hAnsi="Times New Roman" w:cs="Times New Roman"/>
          <w:color w:val="000000"/>
        </w:rPr>
        <w:t>1640</w:t>
      </w:r>
      <w:r>
        <w:rPr>
          <w:rFonts w:ascii="宋体" w:eastAsia="宋体" w:hAnsi="宋体" w:cs="宋体"/>
          <w:color w:val="000000"/>
        </w:rPr>
        <w:t>个零件所用时间与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加工</w:t>
      </w:r>
      <w:r>
        <w:rPr>
          <w:rFonts w:ascii="Times New Roman" w:eastAsia="Times New Roman" w:hAnsi="Times New Roman" w:cs="Times New Roman"/>
          <w:color w:val="000000"/>
        </w:rPr>
        <w:t>1230</w:t>
      </w:r>
      <w:r>
        <w:rPr>
          <w:rFonts w:ascii="宋体" w:eastAsia="宋体" w:hAnsi="宋体" w:cs="宋体"/>
          <w:color w:val="000000"/>
        </w:rPr>
        <w:t>个零件所用时间相等，求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每小时各加工多少个零件．设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每小时加工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个零件，可列分式方程为</w:t>
      </w:r>
      <w:r>
        <w:rPr>
          <w:color w:val="000000"/>
        </w:rPr>
        <w:t>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生活中的剪刀蕴含着数学知识．如图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是某剪刀，其结构主要包括剪刀、剪柄和指圈．当剪刀张角最大时，其理想化模型如图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，剪刀所在直线与指圈所在半圆相切．已知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与</w:t>
      </w:r>
      <m:oMath>
        <m:r>
          <w:rPr>
            <w:rFonts w:ascii="Cambria Math" w:eastAsia="宋体" w:hAnsi="Cambria Math" w:cs="Cambria Math"/>
          </w:rPr>
          <m:t>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相交于点</w:t>
      </w:r>
      <m:oMath>
        <m:r>
          <w:rPr>
            <w:rFonts w:ascii="Cambria Math" w:eastAsia="宋体" w:hAnsi="Cambria Math" w:cs="Cambria Math"/>
          </w:rPr>
          <m:t>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70" o:title="eqId4eedae8d316c76e3d0b451256de03fb9"/>
          </v:shape>
          <o:OLEObject Type="Embed" ProgID="Equation.DSMT4" ShapeID="_x0000_i1054" DrawAspect="Content" ObjectID="_35" r:id="rId71"/>
        </w:object>
      </w:r>
      <w:r>
        <w:rPr>
          <w:rFonts w:ascii="宋体" w:eastAsia="宋体" w:hAnsi="宋体" w:cs="宋体"/>
          <w:color w:val="000000"/>
        </w:rPr>
        <w:t>为半圆的直径，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72" o:title="eqId4006f385f5ec61d3146ca24ef10a46f9"/>
          </v:shape>
          <o:OLEObject Type="Embed" ProgID="Equation.DSMT4" ShapeID="_x0000_i1055" DrawAspect="Content" ObjectID="_36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74" o:title="eqId65ff13b4da65c7da3d898ba58e967b24"/>
          </v:shape>
          <o:OLEObject Type="Embed" ProgID="Equation.DSMT4" ShapeID="_x0000_i1056" DrawAspect="Content" ObjectID="_37" r:id="rId75"/>
        </w:object>
      </w:r>
      <w:r>
        <w:rPr>
          <w:rFonts w:ascii="宋体" w:eastAsia="宋体" w:hAnsi="宋体" w:cs="宋体"/>
          <w:color w:val="000000"/>
        </w:rPr>
        <w:t>，则此时张角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76" o:title="eqId6d7b2fe01a33c4825f9974ed9663a99c"/>
          </v:shape>
          <o:OLEObject Type="Embed" ProgID="Equation.DSMT4" ShapeID="_x0000_i1057" DrawAspect="Content" ObjectID="_38" r:id="rId77"/>
        </w:object>
      </w:r>
      <w:r>
        <w:rPr>
          <w:rFonts w:ascii="宋体" w:eastAsia="宋体" w:hAnsi="宋体" w:cs="宋体"/>
          <w:color w:val="000000"/>
        </w:rPr>
        <w:t>的大小为</w:t>
      </w:r>
      <w:r>
        <w:rPr>
          <w:color w:val="000000"/>
        </w:rPr>
        <w:t>______________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78" o:title="eqId83873a9d782f2588c5eedbfe73f9bc2f"/>
          </v:shape>
          <o:OLEObject Type="Embed" ProgID="Equation.DSMT4" ShapeID="_x0000_i1058" DrawAspect="Content" ObjectID="_39" r:id="rId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48100" cy="15430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81" o:title="eqId5cb3f9a5da641be35117fd35ba07a6aa"/>
          </v:shape>
          <o:OLEObject Type="Embed" ProgID="Equation.DSMT4" ShapeID="_x0000_i1059" DrawAspect="Content" ObjectID="_40" r:id="rId8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83" o:title="eqId18e2a96ad10f818c9a5ad7ef46a304c9"/>
          </v:shape>
          <o:OLEObject Type="Embed" ProgID="Equation.DSMT4" ShapeID="_x0000_i1060" DrawAspect="Content" ObjectID="_41" r:id="rId8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5" o:title="eqId3bc9f0779b0ba2f9f97caf35c166ad24"/>
          </v:shape>
          <o:OLEObject Type="Embed" ProgID="Equation.DSMT4" ShapeID="_x0000_i1061" DrawAspect="Content" ObjectID="_42" r:id="rId86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是边</w:t>
      </w:r>
      <m:oMath>
        <m:r>
          <w:rPr>
            <w:rFonts w:ascii="Cambria Math" w:eastAsia="宋体" w:hAnsi="Cambria Math" w:cs="Cambria Math"/>
          </w:rPr>
          <m:t>AD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上的动点，连接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8.9pt;height:13.4pt" o:ole="">
            <v:imagedata r:id="rId87" o:title="eqId85c4bdfb0db1e31e8459df1d15f9ab55"/>
          </v:shape>
          <o:OLEObject Type="Embed" ProgID="Equation.DSMT4" ShapeID="_x0000_i1062" DrawAspect="Content" ObjectID="_45" r:id="rId88"/>
        </w:object>
      </w:r>
      <w:r>
        <w:rPr>
          <w:rFonts w:ascii="宋体" w:eastAsia="宋体" w:hAnsi="宋体" w:cs="宋体"/>
          <w:color w:val="000000"/>
        </w:rPr>
        <w:t>，过点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89" o:title="eqId80125e48498ac9c548732e2af1b1758d"/>
          </v:shape>
          <o:OLEObject Type="Embed" ProgID="Equation.DSMT4" ShapeID="_x0000_i1063" DrawAspect="Content" ObjectID="_47" r:id="rId90"/>
        </w:object>
      </w:r>
      <w:r>
        <w:rPr>
          <w:rFonts w:ascii="宋体" w:eastAsia="宋体" w:hAnsi="宋体" w:cs="宋体"/>
          <w:color w:val="000000"/>
        </w:rPr>
        <w:t>于点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1" o:title="eqId8eff00441c41fc516c37876d266fcbc6"/>
          </v:shape>
          <o:OLEObject Type="Embed" ProgID="Equation.DSMT4" ShapeID="_x0000_i1064" DrawAspect="Content" ObjectID="_49" r:id="rId92"/>
        </w:object>
      </w:r>
      <w:r>
        <w:rPr>
          <w:rFonts w:ascii="宋体" w:eastAsia="宋体" w:hAnsi="宋体" w:cs="宋体"/>
          <w:color w:val="000000"/>
        </w:rPr>
        <w:t>面积最大时，</w:t>
      </w:r>
      <m:oMath>
        <m:r>
          <w:rPr>
            <w:rFonts w:ascii="Cambria Math" w:eastAsia="宋体" w:hAnsi="Cambria Math" w:cs="Cambria Math"/>
          </w:rPr>
          <m:t>DE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9810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如图，点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7pt;height:20.25pt" o:ole="">
            <v:imagedata r:id="rId94" o:title="eqIde0bb879f9a1342436e025b17aeb8e1d8"/>
          </v:shape>
          <o:OLEObject Type="Embed" ProgID="Equation.DSMT4" ShapeID="_x0000_i1065" DrawAspect="Content" ObjectID="_52" r:id="rId95"/>
        </w:object>
      </w:r>
      <w:r>
        <w:rPr>
          <w:rFonts w:ascii="宋体" w:eastAsia="宋体" w:hAnsi="宋体" w:cs="宋体"/>
          <w:color w:val="000000"/>
        </w:rPr>
        <w:t>上，过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作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轴、</w:t>
      </w:r>
      <m:oMath>
        <m:r>
          <w:rPr>
            <w:rFonts w:ascii="Cambria Math" w:eastAsia="宋体" w:hAnsi="Cambria Math" w:cs="Cambria Math"/>
          </w:rPr>
          <m:t>y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轴的垂线，垂足分别为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，矩形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6" o:title="eqId14e902eb263971b466d0fcd91c56b453"/>
          </v:shape>
          <o:OLEObject Type="Embed" ProgID="Equation.DSMT4" ShapeID="_x0000_i1066" DrawAspect="Content" ObjectID="_58" r:id="rId97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（</w:t>
      </w:r>
      <m:oMath>
        <m:r>
          <w:rPr>
            <w:rFonts w:ascii="Cambria Math" w:eastAsia="宋体" w:hAnsi="Cambria Math" w:cs="Cambria Math"/>
          </w:rPr>
          <m:t>O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为坐标原点）．若满足条件的点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有且仅有三个，则点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2954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按要求解答：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4.75pt;height:33.75pt" o:ole="">
            <v:imagedata r:id="rId99" o:title="eqIdb7bd13f81e9101b06e0844360612688c"/>
          </v:shape>
          <o:OLEObject Type="Embed" ProgID="Equation.DSMT4" ShapeID="_x0000_i1067" DrawAspect="Content" ObjectID="_62" r:id="rId10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解不等式：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101" o:title="eqIdc3f8cf43238b5abaa2d9b92aa052d77a"/>
          </v:shape>
          <o:OLEObject Type="Embed" ProgID="Equation.DSMT4" ShapeID="_x0000_i1068" DrawAspect="Content" ObjectID="_63" r:id="rId102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m:oMath>
        <m:r>
          <w:rPr>
            <w:rFonts w:ascii="Cambria Math" w:eastAsia="宋体" w:hAnsi="Cambria Math" w:cs="Cambria Math"/>
          </w:rPr>
          <m:t>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分别在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的边</w:t>
      </w:r>
      <m:oMath>
        <m:r>
          <w:rPr>
            <w:rFonts w:ascii="Cambria Math" w:eastAsia="宋体" w:hAnsi="Cambria Math" w:cs="Cambria Math"/>
          </w:rPr>
          <m:t>BA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3" o:title="eqId14b49022a6f55817b5d7e3ab443b5491"/>
          </v:shape>
          <o:OLEObject Type="Embed" ProgID="Equation.DSMT4" ShapeID="_x0000_i1069" DrawAspect="Content" ObjectID="_68" r:id="rId104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5" o:title="eqIdb7b668319803b03b153e48cabfaa5cad"/>
          </v:shape>
          <o:OLEObject Type="Embed" ProgID="Equation.DSMT4" ShapeID="_x0000_i1070" DrawAspect="Content" ObjectID="_69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07" o:title="eqIdd0d5a2cd05e4476fc72271e8fdb59a9a"/>
          </v:shape>
          <o:OLEObject Type="Embed" ProgID="Equation.DSMT4" ShapeID="_x0000_i1071" DrawAspect="Content" ObjectID="_70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9" o:title="eqId9f08273d339dc5ddbb89aa67bb8205e6"/>
          </v:shape>
          <o:OLEObject Type="Embed" ProgID="Equation.DSMT4" ShapeID="_x0000_i1072" DrawAspect="Content" ObjectID="_71" r:id="rId1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11" o:title="eqIdf341b98caabf99bc683ce8407068735e"/>
          </v:shape>
          <o:OLEObject Type="Embed" ProgID="Equation.DSMT4" ShapeID="_x0000_i1073" DrawAspect="Content" ObjectID="_72" r:id="rId112"/>
        </w:object>
      </w:r>
      <w:r>
        <w:rPr>
          <w:rFonts w:ascii="宋体" w:eastAsia="宋体" w:hAnsi="宋体" w:cs="宋体"/>
          <w:color w:val="000000"/>
        </w:rPr>
        <w:t>，求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0096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先化简：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0pt;height:33.75pt" o:ole="">
            <v:imagedata r:id="rId114" o:title="eqId13fdd85d2776899597405860bf9b588c"/>
          </v:shape>
          <o:OLEObject Type="Embed" ProgID="Equation.DSMT4" ShapeID="_x0000_i1074" DrawAspect="Content" ObjectID="_74" r:id="rId115"/>
        </w:object>
      </w:r>
      <w:r>
        <w:rPr>
          <w:rFonts w:ascii="宋体" w:eastAsia="宋体" w:hAnsi="宋体" w:cs="宋体"/>
          <w:color w:val="000000"/>
        </w:rPr>
        <w:t>，再从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中选择一个合适的数作为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代入求值．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4pt;height:14.25pt" o:ole="">
            <v:imagedata r:id="rId116" o:title="eqIdb87c2f8f909e10d5d1ab0aef9fce4276"/>
          </v:shape>
          <o:OLEObject Type="Embed" ProgID="Equation.DSMT4" ShapeID="_x0000_i1075" DrawAspect="Content" ObjectID="_76" r:id="rId11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的正方形网格中，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的顶点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均在格点上，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14.25pt" o:ole="">
            <v:imagedata r:id="rId118" o:title="eqId3e8504fe00155e2d969f2a1d33499b5e"/>
          </v:shape>
          <o:OLEObject Type="Embed" ProgID="Equation.DSMT4" ShapeID="_x0000_i1076" DrawAspect="Content" ObjectID="_80" r:id="rId11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0" o:title="eqIda39b87f77f6f0a62db7a3ecda126fdec"/>
          </v:shape>
          <o:OLEObject Type="Embed" ProgID="Equation.DSMT4" ShapeID="_x0000_i1077" DrawAspect="Content" ObjectID="_81" r:id="rId12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MN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的中位线．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9525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</w:t>
      </w:r>
      <w:r>
        <w:rPr>
          <w:rFonts w:ascii="宋体" w:eastAsia="宋体" w:hAnsi="宋体" w:cs="宋体"/>
          <w:color w:val="000000"/>
          <w:em w:val="dot"/>
          <w:lang w:eastAsia="zh-CN"/>
        </w:rPr>
        <w:t>仅用无刻度直尺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3" o:title="eqId2f10681704c4fccfd37664eaf34391dd"/>
          </v:shape>
          <o:OLEObject Type="Embed" ProgID="Equation.DSMT4" ShapeID="_x0000_i1078" DrawAspect="Content" ObjectID="_84" r:id="rId12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的平分线，交</w:t>
      </w:r>
      <m:oMath>
        <m:r>
          <w:rPr>
            <w:rFonts w:ascii="Cambria Math" w:eastAsia="宋体" w:hAnsi="Cambria Math" w:cs="Cambria Math"/>
          </w:rPr>
          <m:t>MN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；（保留作图痕迹）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若网格中小正方形的边长为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25" o:title="eqId13af018556f0b484ed38519f2edc791c"/>
          </v:shape>
          <o:OLEObject Type="Embed" ProgID="Equation.DSMT4" ShapeID="_x0000_i1079" DrawAspect="Content" ObjectID="_87" r:id="rId126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</w:t>
      </w:r>
      <m:oMath>
        <m:r>
          <w:rPr>
            <w:rFonts w:ascii="Cambria Math" w:eastAsia="宋体" w:hAnsi="Cambria Math" w:cs="Cambria Math"/>
          </w:rPr>
          <m:t>AD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.75pt;height:15pt" o:ole="">
            <v:imagedata r:id="rId127" o:title="eqId3d97cdc586744d208b6f69c9813af977"/>
          </v:shape>
          <o:OLEObject Type="Embed" ProgID="Equation.DSMT4" ShapeID="_x0000_i1080" DrawAspect="Content" ObjectID="_89" r:id="rId128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9pt;height:12.75pt" o:ole="">
            <v:imagedata r:id="rId129" o:title="eqIdfc11331a7b2d2619b40ee6d34c3bd620"/>
          </v:shape>
          <o:OLEObject Type="Embed" ProgID="Equation.DSMT4" ShapeID="_x0000_i1081" DrawAspect="Content" ObjectID="_90" r:id="rId130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.75pt;height:15pt" o:ole="">
            <v:imagedata r:id="rId127" o:title="eqId3d97cdc586744d208b6f69c9813af977"/>
          </v:shape>
          <o:OLEObject Type="Embed" ProgID="Equation.DSMT4" ShapeID="_x0000_i1082" DrawAspect="Content" ObjectID="_93" r:id="rId131"/>
        </w:object>
      </w:r>
      <w:r>
        <w:rPr>
          <w:rFonts w:ascii="宋体" w:eastAsia="宋体" w:hAnsi="宋体" w:cs="宋体"/>
          <w:color w:val="000000"/>
        </w:rPr>
        <w:t>上的点，四边形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32" o:title="eqId3241d7fedd89d85711acd7a2635298af"/>
          </v:shape>
          <o:OLEObject Type="Embed" ProgID="Equation.DSMT4" ShapeID="_x0000_i1083" DrawAspect="Content" ObjectID="_94" r:id="rId133"/>
        </w:object>
      </w:r>
      <w:r>
        <w:rPr>
          <w:rFonts w:ascii="宋体" w:eastAsia="宋体" w:hAnsi="宋体" w:cs="宋体"/>
          <w:color w:val="000000"/>
        </w:rPr>
        <w:t>为菱形．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0287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.05pt;height:18.25pt" o:ole="">
            <v:imagedata r:id="rId135" o:title="eqId667349d99185bb045030b733352ff7fd"/>
          </v:shape>
          <o:OLEObject Type="Embed" ProgID="Equation.DSMT4" ShapeID="_x0000_i1084" DrawAspect="Content" ObjectID="_95" r:id="rId13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延长</w:t>
      </w:r>
      <m:oMath>
        <m:r>
          <w:rPr>
            <w:rFonts w:ascii="Cambria Math" w:eastAsia="宋体" w:hAnsi="Cambria Math" w:cs="Cambria Math"/>
          </w:rPr>
          <m:t>AD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到点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37" o:title="eqId982635c07eaa7715b1ffd9dbabc3bcaa"/>
          </v:shape>
          <o:OLEObject Type="Embed" ProgID="Equation.DSMT4" ShapeID="_x0000_i1085" DrawAspect="Content" ObjectID="_98" r:id="rId138"/>
        </w:object>
      </w:r>
      <w:r>
        <w:rPr>
          <w:rFonts w:ascii="宋体" w:eastAsia="宋体" w:hAnsi="宋体" w:cs="宋体"/>
          <w:color w:val="000000"/>
        </w:rPr>
        <w:t>，求证：</w:t>
      </w:r>
      <m:oMath>
        <m:r>
          <w:rPr>
            <w:rFonts w:ascii="Cambria Math" w:eastAsia="宋体" w:hAnsi="Cambria Math" w:cs="Cambria Math"/>
          </w:rPr>
          <m:t>PC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.75pt;height:15pt" o:ole="">
            <v:imagedata r:id="rId127" o:title="eqId3d97cdc586744d208b6f69c9813af977"/>
          </v:shape>
          <o:OLEObject Type="Embed" ProgID="Equation.DSMT4" ShapeID="_x0000_i1086" DrawAspect="Content" ObjectID="_100" r:id="rId139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如图，我国古代典籍《周易》用“卦”描述事物的变化规律，共包括“乾、坤、震、巽（</w:t>
      </w:r>
      <m:oMath>
        <m:r>
          <m:rPr>
            <m:sty m:val="p"/>
          </m:rPr>
          <w:rPr>
            <w:rFonts w:ascii="Cambria Math" w:eastAsia="宋体" w:hAnsi="Cambria Math" w:cs="Cambria Math"/>
          </w:rPr>
          <m:t>xùn</m:t>
        </m:r>
      </m:oMath>
      <w:r>
        <m:rPr>
          <m:sty m:val="p"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）、坎、离、艮（</w:t>
      </w:r>
      <m:oMath>
        <m:r>
          <m:rPr>
            <m:sty m:val="p"/>
          </m:rPr>
          <w:rPr>
            <w:rFonts w:ascii="Cambria Math" w:eastAsia="宋体" w:hAnsi="Cambria Math" w:cs="Cambria Math"/>
          </w:rPr>
          <m:t>gèn</m:t>
        </m:r>
      </m:oMath>
      <w:r>
        <m:rPr>
          <m:sty m:val="p"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）、兑”八个卦象．每个卦象由三个爻（</w:t>
      </w:r>
      <m:oMath>
        <m:r>
          <m:rPr>
            <m:sty m:val="p"/>
          </m:rPr>
          <w:rPr>
            <w:rFonts w:ascii="Cambria Math" w:eastAsia="宋体" w:hAnsi="Cambria Math" w:cs="Cambria Math"/>
          </w:rPr>
          <m:t>yáo</m:t>
        </m:r>
      </m:oMath>
      <w:r>
        <m:rPr>
          <m:sty m:val="p"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）组成，其中“</w:t>
      </w:r>
      <w:r>
        <w:rPr>
          <w:color w:val="000000"/>
        </w:rPr>
        <w:drawing>
          <wp:inline>
            <wp:extent cx="390525" cy="952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”表示阳爻，“</w:t>
      </w:r>
      <w:r>
        <w:rPr>
          <w:color w:val="000000"/>
        </w:rPr>
        <w:drawing>
          <wp:inline>
            <wp:extent cx="457200" cy="1047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”表示阴爻．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5430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若从八个卦象中随机抽取一个卦象，则抽到的卦象只有两个阳爻的概率是</w:t>
      </w:r>
      <w:r>
        <w:rPr>
          <w:rFonts w:ascii="Times New Roman" w:eastAsia="Times New Roman" w:hAnsi="Times New Roman" w:cs="Times New Roman"/>
          <w:color w:val="000000"/>
        </w:rPr>
        <w:t>_________________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现从“乾、坤、震、巽”中随机抽取两个卦象，请用画树状图法或列表法，求抽到的卦象中每个卦象至少有一个阳爻的概率．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4.25pt" o:ole="">
            <v:imagedata r:id="rId81" o:title="eqId5cb3f9a5da641be35117fd35ba07a6aa"/>
          </v:shape>
          <o:OLEObject Type="Embed" ProgID="Equation.DSMT4" ShapeID="_x0000_i1087" DrawAspect="Content" ObjectID="_104" r:id="rId143"/>
        </w:object>
      </w:r>
      <w:r>
        <w:rPr>
          <w:rFonts w:ascii="宋体" w:eastAsia="宋体" w:hAnsi="宋体" w:cs="宋体"/>
          <w:color w:val="000000"/>
        </w:rPr>
        <w:t>是平行四边形，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8pt;height:20.25pt" o:ole="">
            <v:imagedata r:id="rId144" o:title="eqIda696f3ef93b560b0e5aa6de36d302af8"/>
          </v:shape>
          <o:OLEObject Type="Embed" ProgID="Equation.DSMT4" ShapeID="_x0000_i1088" DrawAspect="Content" ObjectID="_105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9pt;height:20.25pt" o:ole="">
            <v:imagedata r:id="rId146" o:title="eqId30b0c86af6fc6bdb3bc49b9b1da4303f"/>
          </v:shape>
          <o:OLEObject Type="Embed" ProgID="Equation.DSMT4" ShapeID="_x0000_i1089" DrawAspect="Content" ObjectID="_106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48" o:title="eqId1817eb8224ba20b46b779c95655fa2bf"/>
          </v:shape>
          <o:OLEObject Type="Embed" ProgID="Equation.DSMT4" ShapeID="_x0000_i1090" DrawAspect="Content" ObjectID="_107" r:id="rId149"/>
        </w:objec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在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轴上，反比例函数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6pt;height:30.75pt" o:ole="">
            <v:imagedata r:id="rId150" o:title="eqId7432a85b0bea76dbdb3d39151e01b945"/>
          </v:shape>
          <o:OLEObject Type="Embed" ProgID="Equation.DSMT4" ShapeID="_x0000_i1091" DrawAspect="Content" ObjectID="_110" r:id="rId151"/>
        </w:object>
      </w:r>
      <w:r>
        <w:rPr>
          <w:rFonts w:ascii="宋体" w:eastAsia="宋体" w:hAnsi="宋体" w:cs="宋体"/>
          <w:color w:val="000000"/>
        </w:rPr>
        <w:t>的图象经过点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13525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m:oMath>
        <m:r>
          <w:rPr>
            <w:rFonts w:ascii="Cambria Math" w:eastAsia="宋体" w:hAnsi="Cambria Math" w:cs="Cambria Math"/>
          </w:rPr>
          <m:t>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为边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上的一点，直线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3" o:title="eqId80672dda9430cb42b3136bcb1b67bbad"/>
          </v:shape>
          <o:OLEObject Type="Embed" ProgID="Equation.DSMT4" ShapeID="_x0000_i1092" DrawAspect="Content" ObjectID="_114" r:id="rId154"/>
        </w:object>
      </w:r>
      <w:r>
        <w:rPr>
          <w:rFonts w:ascii="宋体" w:eastAsia="宋体" w:hAnsi="宋体" w:cs="宋体"/>
          <w:color w:val="000000"/>
        </w:rPr>
        <w:t>交双曲线另一支于点</w:t>
      </w:r>
      <m:oMath>
        <m:r>
          <w:rPr>
            <w:rFonts w:ascii="Cambria Math" w:eastAsia="宋体" w:hAnsi="Cambria Math" w:cs="Cambria Math"/>
          </w:rPr>
          <m:t>Q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pt;height:12.75pt" o:ole="">
            <v:imagedata r:id="rId155" o:title="eqIdc3cbe52205e9c724bf7e12a2ccbc02bc"/>
          </v:shape>
          <o:OLEObject Type="Embed" ProgID="Equation.DSMT4" ShapeID="_x0000_i1093" DrawAspect="Content" ObjectID="_116" r:id="rId156"/>
        </w:object>
      </w:r>
      <w:r>
        <w:rPr>
          <w:rFonts w:ascii="宋体" w:eastAsia="宋体" w:hAnsi="宋体" w:cs="宋体"/>
          <w:color w:val="000000"/>
        </w:rPr>
        <w:t>的面积等于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57" o:title="eqId5138a9f70d5e8b0580e30fef6eb7baef"/>
          </v:shape>
          <o:OLEObject Type="Embed" ProgID="Equation.DSMT4" ShapeID="_x0000_i1094" DrawAspect="Content" ObjectID="_117" r:id="rId158"/>
        </w:object>
      </w:r>
      <w:r>
        <w:rPr>
          <w:rFonts w:ascii="宋体" w:eastAsia="宋体" w:hAnsi="宋体" w:cs="宋体"/>
          <w:color w:val="000000"/>
        </w:rPr>
        <w:t>的面积的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30.75pt" o:ole="">
            <v:imagedata r:id="rId159" o:title="eqId10402e4ddd0d323cc1ae83801ae976db"/>
          </v:shape>
          <o:OLEObject Type="Embed" ProgID="Equation.DSMT4" ShapeID="_x0000_i1095" DrawAspect="Content" ObjectID="_118" r:id="rId160"/>
        </w:object>
      </w:r>
      <w:r>
        <w:rPr>
          <w:rFonts w:ascii="宋体" w:eastAsia="宋体" w:hAnsi="宋体" w:cs="宋体"/>
          <w:color w:val="000000"/>
        </w:rPr>
        <w:t>时，求点</w:t>
      </w:r>
      <m:oMath>
        <m:r>
          <w:rPr>
            <w:rFonts w:ascii="Cambria Math" w:eastAsia="宋体" w:hAnsi="Cambria Math" w:cs="Cambria Math"/>
          </w:rPr>
          <m:t>Q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“以球之名，为城而战”，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年江西省城市足球超级联赛于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日在南昌八一体育场拉开帷幕．赛事的成功举办极大激发了参赛球员和群众的城市归属感，推动了文旅等相关产业的发展．在常规赛阶段，分南北两个赛区，采取赛区内主客场双循环积分制（每两队之间进行两场比赛），北区共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场比赛，南区共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场比赛．赛制规定：每队胜一场得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分，平一场得</w:t>
      </w:r>
      <m:oMath>
        <m:r>
          <w:rPr>
            <w:rFonts w:ascii="Cambria Math" w:eastAsia="宋体" w:hAnsi="Cambria Math" w:cs="Cambria Math"/>
          </w:rPr>
          <m:t>y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分，负一场得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分．以下是常规赛结束时积分及进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失球个数部分数据．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积分表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88"/>
        <w:gridCol w:w="1321"/>
        <w:gridCol w:w="1313"/>
        <w:gridCol w:w="1450"/>
        <w:gridCol w:w="1321"/>
        <w:gridCol w:w="1313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北区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胜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积分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南区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胜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积分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九江队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4/3/1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宜春队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*/*/*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上饶队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*/*/*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赣州队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6/2/2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南昌队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3/*/2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w:rPr>
                  <w:rFonts w:ascii="Cambria Math" w:eastAsia="宋体" w:hAnsi="Cambria Math" w:cs="Cambria Math"/>
                </w:rPr>
                <m:t>m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抚州队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*/*/*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景德镇队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*/*/*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新余队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*/*/*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鹰潭队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*/*/*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萍乡队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*/*/*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2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2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2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吉安队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*/*/*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43225" cy="18573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62" o:title="eqId4ec0618ae3a4fde6d6220010af229b9a"/>
          </v:shape>
          <o:OLEObject Type="Embed" ProgID="Equation.DSMT4" ShapeID="_x0000_i1096" DrawAspect="Content" ObjectID="_123" r:id="rId163"/>
        </w:object>
      </w:r>
      <w:r>
        <w:rPr>
          <w:rFonts w:ascii="Times New Roman" w:eastAsia="Times New Roman" w:hAnsi="Times New Roman" w:cs="Times New Roman"/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4" o:title="eqId070d1ea22a92808dad7489438c239629"/>
          </v:shape>
          <o:OLEObject Type="Embed" ProgID="Equation.DSMT4" ShapeID="_x0000_i1097" DrawAspect="Content" ObjectID="_124" r:id="rId165"/>
        </w:object>
      </w:r>
      <w:r>
        <w:rPr>
          <w:rFonts w:ascii="Times New Roman" w:eastAsia="Times New Roman" w:hAnsi="Times New Roman" w:cs="Times New Roman"/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66" o:title="eqIda6c57bbef89a37f1a3808c0ceeac0c22"/>
          </v:shape>
          <o:OLEObject Type="Embed" ProgID="Equation.DSMT4" ShapeID="_x0000_i1098" DrawAspect="Content" ObjectID="_125" r:id="rId167"/>
        </w:object>
      </w:r>
      <w:r>
        <w:rPr>
          <w:rFonts w:ascii="Times New Roman" w:eastAsia="Times New Roman" w:hAnsi="Times New Roman" w:cs="Times New Roman"/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分别求两个赛区平均每场比赛进球个数；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现收集了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名球员每个人的进球个数（最多的进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个球），甲乙两位同学对这组数据进行分析，得到如下结果：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甲：平均数为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，极差为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；乙：众数为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，平均数为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试分别判断甲乙两人的分析是否有一定的可信度，并说明理由．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68" o:title="eqId6ab41054fa9ce51b68e78d9c0cf398d9"/>
          </v:shape>
          <o:OLEObject Type="Embed" ProgID="Equation.DSMT4" ShapeID="_x0000_i1099" DrawAspect="Content" ObjectID="_127" r:id="rId16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70" o:title="eqIdab926d89b65f26c12e3da73ef1e5cf68"/>
          </v:shape>
          <o:OLEObject Type="Embed" ProgID="Equation.DSMT4" ShapeID="_x0000_i1100" DrawAspect="Content" ObjectID="_128" r:id="rId17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的延长线上，将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2" o:title="eqId20a541b81584a032f571159ea152c85a"/>
          </v:shape>
          <o:OLEObject Type="Embed" ProgID="Equation.DSMT4" ShapeID="_x0000_i1101" DrawAspect="Content" ObjectID="_130" r:id="rId173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按逆时针方向旋转</w:t>
      </w:r>
      <m:oMath>
        <m:r>
          <w:rPr>
            <w:rFonts w:ascii="Cambria Math" w:eastAsia="宋体" w:hAnsi="Cambria Math" w:cs="Cambria Math"/>
          </w:rPr>
          <m:t>30°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5.75pt" o:ole="">
            <v:imagedata r:id="rId174" o:title="eqId84d454c82d9e52747563d47b68099249"/>
          </v:shape>
          <o:OLEObject Type="Embed" ProgID="Equation.DSMT4" ShapeID="_x0000_i1102" DrawAspect="Content" ObjectID="_132" r:id="rId17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76" o:title="eqIdf53330c107f8245290a5a42c3d356acd"/>
          </v:shape>
          <o:OLEObject Type="Embed" ProgID="Equation.DSMT4" ShapeID="_x0000_i1103" DrawAspect="Content" ObjectID="_133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78" o:title="eqIde430f13f42cf2d44aa0f0e20b959684f"/>
          </v:shape>
          <o:OLEObject Type="Embed" ProgID="Equation.DSMT4" ShapeID="_x0000_i1104" DrawAspect="Content" ObjectID="_134" r:id="rId17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1811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pt;height:15.75pt" o:ole="">
            <v:imagedata r:id="rId181" o:title="eqId7cdc346d78b31a196d99e910b39469e9"/>
          </v:shape>
          <o:OLEObject Type="Embed" ProgID="Equation.DSMT4" ShapeID="_x0000_i1105" DrawAspect="Content" ObjectID="_135" r:id="rId18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3pt;height:14.25pt" o:ole="">
            <v:imagedata r:id="rId183" o:title="eqIdb55a49236fec89c5ddc596a75c052a34"/>
          </v:shape>
          <o:OLEObject Type="Embed" ProgID="Equation.DSMT4" ShapeID="_x0000_i1106" DrawAspect="Content" ObjectID="_136" r:id="rId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4pt;height:18.75pt" o:ole="">
            <v:imagedata r:id="rId185" o:title="eqId57ca58b14f9bbdbc3204f6f330525943"/>
          </v:shape>
          <o:OLEObject Type="Embed" ProgID="Equation.DSMT4" ShapeID="_x0000_i1107" DrawAspect="Content" ObjectID="_137" r:id="rId18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87" o:title="eqId2cdba1337ec85fa9722cb4b320a82ae6"/>
          </v:shape>
          <o:OLEObject Type="Embed" ProgID="Equation.DSMT4" ShapeID="_x0000_i1108" DrawAspect="Content" ObjectID="_138" r:id="rId18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为了测量一个圆柱型土坑的深度，某数学兴趣小组想利用已学习的镜面反射法进行测量，具体研究方法与过程如表：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8406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具体问题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利用镜面反射法测量圆柱型土坑的深度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主要工具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无人机、反射镜、测倾器、激光笔、皮尺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截面示意图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3609975" cy="1609725"/>
                  <wp:docPr id="10004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操作步骤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．在水平地面上选定一个激光发射点</w:t>
            </w:r>
            <m:oMath>
              <m:r>
                <w:rPr>
                  <w:rFonts w:ascii="Cambria Math" w:eastAsia="宋体" w:hAnsi="Cambria Math" w:cs="Cambria Math"/>
                </w:rPr>
                <m:t>A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，使</w:t>
            </w:r>
            <m:oMath>
              <m:r>
                <w:rPr>
                  <w:rFonts w:ascii="Cambria Math" w:eastAsia="宋体" w:hAnsi="Cambria Math" w:cs="Cambria Math"/>
                </w:rPr>
                <m:t>A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位于土坑上底面直径</w:t>
            </w:r>
            <m:oMath>
              <m:r>
                <w:rPr>
                  <w:rFonts w:ascii="Cambria Math" w:eastAsia="宋体" w:hAnsi="Cambria Math" w:cs="Cambria Math"/>
                </w:rPr>
                <m:t>DE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所在的直线上；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．操控携带反射镜的无人机，使其悬停于土坑的上方；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．调整反射镜与水平线的夹角</w:t>
            </w:r>
            <m:oMath>
              <m:r>
                <w:rPr>
                  <w:rFonts w:ascii="Cambria Math" w:eastAsia="宋体" w:hAnsi="Cambria Math" w:cs="Cambria Math"/>
                </w:rPr>
                <m:t>θ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，使得从</w:t>
            </w:r>
            <m:oMath>
              <m:r>
                <w:rPr>
                  <w:rFonts w:ascii="Cambria Math" w:eastAsia="宋体" w:hAnsi="Cambria Math" w:cs="Cambria Math"/>
                </w:rPr>
                <m:t>A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处发出的激光经反射镜</w:t>
            </w:r>
            <m:oMath>
              <m:r>
                <w:rPr>
                  <w:rFonts w:ascii="Cambria Math" w:eastAsia="宋体" w:hAnsi="Cambria Math" w:cs="Cambria Math"/>
                </w:rPr>
                <m:t>C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处反射后恰好到达坑底最右端</w:t>
            </w:r>
            <m:oMath>
              <m:r>
                <w:rPr>
                  <w:rFonts w:ascii="Cambria Math" w:eastAsia="宋体" w:hAnsi="Cambria Math" w:cs="Cambria Math"/>
                </w:rPr>
                <m:t>F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处；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宋体" w:eastAsia="宋体" w:hAnsi="宋体" w:cs="宋体"/>
                <w:color w:val="000000"/>
              </w:rPr>
              <w:t>．在线段</w:t>
            </w:r>
            <m:oMath>
              <m:r>
                <w:rPr>
                  <w:rFonts w:ascii="Cambria Math" w:eastAsia="宋体" w:hAnsi="Cambria Math" w:cs="Cambria Math"/>
                </w:rPr>
                <m:t>AD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上确定一点</w:t>
            </w:r>
            <m:oMath>
              <m:r>
                <w:rPr>
                  <w:rFonts w:ascii="Cambria Math" w:eastAsia="宋体" w:hAnsi="Cambria Math" w:cs="Cambria Math"/>
                </w:rPr>
                <m:t>B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，使得从</w:t>
            </w:r>
            <m:oMath>
              <m:r>
                <w:rPr>
                  <w:rFonts w:ascii="Cambria Math" w:eastAsia="宋体" w:hAnsi="Cambria Math" w:cs="Cambria Math"/>
                </w:rPr>
                <m:t>B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处发出的激光经反射镜</w:t>
            </w:r>
            <m:oMath>
              <m:r>
                <w:rPr>
                  <w:rFonts w:ascii="Cambria Math" w:eastAsia="宋体" w:hAnsi="Cambria Math" w:cs="Cambria Math"/>
                </w:rPr>
                <m:t>C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处反射后恰好到达坑底最左端</w:t>
            </w:r>
            <w:r>
              <w:object>
                <v:shape id="_x0000_i1109" type="#_x0000_t75" alt="学科网(www.zxxk.com)--教育资源门户，提供试卷、教案、课件、论文、素材以及各类教学资源下载，还有大量而丰富的教学相关资讯！" style="width:12.75pt;height:14.25pt" o:ole="">
                  <v:imagedata r:id="rId190" o:title="eqId895dc3dc3a6606ff487a4c4863e18509"/>
                </v:shape>
                <o:OLEObject Type="Embed" ProgID="Equation.DSMT4" ShapeID="_x0000_i1109" DrawAspect="Content" ObjectID="_150" r:id="rId191"/>
              </w:object>
            </w:r>
            <w:r>
              <w:rPr>
                <w:rFonts w:ascii="宋体" w:eastAsia="宋体" w:hAnsi="宋体" w:cs="宋体"/>
                <w:color w:val="000000"/>
              </w:rPr>
              <w:t>处．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（以上各点均位于与水平地面垂直的同一平面内）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测量数据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0" type="#_x0000_t75" alt="学科网(www.zxxk.com)--教育资源门户，提供试卷、教案、课件、论文、素材以及各类教学资源下载，还有大量而丰富的教学相关资讯！" style="width:51.75pt;height:15.75pt" o:ole="">
                  <v:imagedata r:id="rId192" o:title="eqId03b6925dcc42b4259d5cfb08c632ccb3"/>
                </v:shape>
                <o:OLEObject Type="Embed" ProgID="Equation.DSMT4" ShapeID="_x0000_i1110" DrawAspect="Content" ObjectID="_151" r:id="rId19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1" type="#_x0000_t75" alt="学科网(www.zxxk.com)--教育资源门户，提供试卷、教案、课件、论文、素材以及各类教学资源下载，还有大量而丰富的教学相关资讯！" style="width:54pt;height:15.75pt" o:ole="">
                  <v:imagedata r:id="rId194" o:title="eqId65fa5960b6b2e18f41c0c58574ba3ccc"/>
                </v:shape>
                <o:OLEObject Type="Embed" ProgID="Equation.DSMT4" ShapeID="_x0000_i1111" DrawAspect="Content" ObjectID="_152" r:id="rId195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2" type="#_x0000_t75" alt="学科网(www.zxxk.com)--教育资源门户，提供试卷、教案、课件、论文、素材以及各类教学资源下载，还有大量而丰富的教学相关资讯！" style="width:63.75pt;height:14.25pt" o:ole="">
                  <v:imagedata r:id="rId196" o:title="eqIdaabecf66d94e4094f9cc46fd8ee050f1"/>
                </v:shape>
                <o:OLEObject Type="Embed" ProgID="Equation.DSMT4" ShapeID="_x0000_i1112" DrawAspect="Content" ObjectID="_153" r:id="rId19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3" type="#_x0000_t75" alt="学科网(www.zxxk.com)--教育资源门户，提供试卷、教案、课件、论文、素材以及各类教学资源下载，还有大量而丰富的教学相关资讯！" style="width:66pt;height:14.25pt" o:ole="">
                  <v:imagedata r:id="rId198" o:title="eqIdf1212f222bed8b39156d13de8a35f40f"/>
                </v:shape>
                <o:OLEObject Type="Embed" ProgID="Equation.DSMT4" ShapeID="_x0000_i1113" DrawAspect="Content" ObjectID="_154" r:id="rId199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4" type="#_x0000_t75" alt="学科网(www.zxxk.com)--教育资源门户，提供试卷、教案、课件、论文、素材以及各类教学资源下载，还有大量而丰富的教学相关资讯！" style="width:48pt;height:14.25pt" o:ole="">
                  <v:imagedata r:id="rId200" o:title="eqId2e0b1330ab4f04439804724af08a7f97"/>
                </v:shape>
                <o:OLEObject Type="Embed" ProgID="Equation.DSMT4" ShapeID="_x0000_i1114" DrawAspect="Content" ObjectID="_155" r:id="rId201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参考数据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5" type="#_x0000_t75" alt="学科网(www.zxxk.com)--教育资源门户，提供试卷、教案、课件、论文、素材以及各类教学资源下载，还有大量而丰富的教学相关资讯！" style="width:72.75pt;height:14.25pt" o:ole="">
                  <v:imagedata r:id="rId202" o:title="eqIdeb0f1ca45438c171bc29b506109ebcd2"/>
                </v:shape>
                <o:OLEObject Type="Embed" ProgID="Equation.DSMT4" ShapeID="_x0000_i1115" DrawAspect="Content" ObjectID="_156" r:id="rId20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6" type="#_x0000_t75" alt="学科网(www.zxxk.com)--教育资源门户，提供试卷、教案、课件、论文、素材以及各类教学资源下载，还有大量而丰富的教学相关资讯！" style="width:75pt;height:14.25pt" o:ole="">
                  <v:imagedata r:id="rId204" o:title="eqIdb6f85d84f1fb6ea5746829548ef15b4c"/>
                </v:shape>
                <o:OLEObject Type="Embed" ProgID="Equation.DSMT4" ShapeID="_x0000_i1116" DrawAspect="Content" ObjectID="_157" r:id="rId205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7" type="#_x0000_t75" alt="学科网(www.zxxk.com)--教育资源门户，提供试卷、教案、课件、论文、素材以及各类教学资源下载，还有大量而丰富的教学相关资讯！" style="width:74.25pt;height:14.25pt" o:ole="">
                  <v:imagedata r:id="rId206" o:title="eqId5873a45a659c7388d34ad2f3c078d4d2"/>
                </v:shape>
                <o:OLEObject Type="Embed" ProgID="Equation.DSMT4" ShapeID="_x0000_i1117" DrawAspect="Content" ObjectID="_158" r:id="rId20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8" type="#_x0000_t75" alt="学科网(www.zxxk.com)--教育资源门户，提供试卷、教案、课件、论文、素材以及各类教学资源下载，还有大量而丰富的教学相关资讯！" style="width:56.25pt;height:18pt" o:ole="">
                  <v:imagedata r:id="rId208" o:title="eqId1b2f6630dba8e495c00b34e477bf1ca7"/>
                </v:shape>
                <o:OLEObject Type="Embed" ProgID="Equation.DSMT4" ShapeID="_x0000_i1118" DrawAspect="Content" ObjectID="_159" r:id="rId209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根据以上信息，完成下列任务．（结果精确到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10" o:title="eqId1f65ded8d5a3eab3c8ff6442a81d22ca"/>
          </v:shape>
          <o:OLEObject Type="Embed" ProgID="Equation.DSMT4" ShapeID="_x0000_i1119" DrawAspect="Content" ObjectID="_160" r:id="rId21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任务一：计算点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离水平地面的高度；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任务二：计算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12" o:title="eqId8e66a203cde59ef7c48bfc82f2d841be"/>
          </v:shape>
          <o:OLEObject Type="Embed" ProgID="Equation.DSMT4" ShapeID="_x0000_i1120" DrawAspect="Content" ObjectID="_162" r:id="rId213"/>
        </w:object>
      </w:r>
      <w:r>
        <w:rPr>
          <w:rFonts w:ascii="Times New Roman" w:eastAsia="Times New Roman" w:hAnsi="Times New Roman" w:cs="Times New Roman"/>
          <w:color w:val="000000"/>
        </w:rPr>
        <w:t>_____________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78" o:title="eqId83873a9d782f2588c5eedbfe73f9bc2f"/>
          </v:shape>
          <o:OLEObject Type="Embed" ProgID="Equation.DSMT4" ShapeID="_x0000_i1121" DrawAspect="Content" ObjectID="_163" r:id="rId2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15" o:title="eqId5ef946dbd8b51cb7c423581aab604819"/>
          </v:shape>
          <o:OLEObject Type="Embed" ProgID="Equation.DSMT4" ShapeID="_x0000_i1122" DrawAspect="Content" ObjectID="_164" r:id="rId216"/>
        </w:object>
      </w:r>
      <w:r>
        <w:rPr>
          <w:rFonts w:ascii="Times New Roman" w:eastAsia="Times New Roman" w:hAnsi="Times New Roman" w:cs="Times New Roman"/>
          <w:color w:val="000000"/>
        </w:rPr>
        <w:t>______________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78" o:title="eqId83873a9d782f2588c5eedbfe73f9bc2f"/>
          </v:shape>
          <o:OLEObject Type="Embed" ProgID="Equation.DSMT4" ShapeID="_x0000_i1123" DrawAspect="Content" ObjectID="_165" r:id="rId21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任务三：计算土坑的深度．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如果两条不共顶点的抛物线，都经过对方的顶点，那么称这两条抛物线互为“伴随对称抛物线”．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试判断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4.25pt;height:18pt" o:ole="">
            <v:imagedata r:id="rId218" o:title="eqId5ae190e65378b216a74c31374f9f0876"/>
          </v:shape>
          <o:OLEObject Type="Embed" ProgID="Equation.DSMT4" ShapeID="_x0000_i1124" DrawAspect="Content" ObjectID="_166" r:id="rId2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3.75pt;height:18pt" o:ole="">
            <v:imagedata r:id="rId220" o:title="eqIdef7a6d0032f9161eccda678c0d1d9d79"/>
          </v:shape>
          <o:OLEObject Type="Embed" ProgID="Equation.DSMT4" ShapeID="_x0000_i1125" DrawAspect="Content" ObjectID="_167" r:id="rId221"/>
        </w:object>
      </w:r>
      <w:r>
        <w:rPr>
          <w:rFonts w:ascii="宋体" w:eastAsia="宋体" w:hAnsi="宋体" w:cs="宋体"/>
          <w:color w:val="000000"/>
        </w:rPr>
        <w:t>是否互为“伴随对称抛物线”，并说明理由；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.8pt;height:18pt" o:ole="">
            <v:imagedata r:id="rId222" o:title="eqIdb1241216f3c1cb5e73043dd1037f556d"/>
          </v:shape>
          <o:OLEObject Type="Embed" ProgID="Equation.DSMT4" ShapeID="_x0000_i1126" DrawAspect="Content" ObjectID="_168" r:id="rId223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2.25pt;height:21.75pt" o:ole="">
            <v:imagedata r:id="rId224" o:title="eqId8c4f5b0ac2f4e0f055dd423e9a8a5c64"/>
          </v:shape>
          <o:OLEObject Type="Embed" ProgID="Equation.DSMT4" ShapeID="_x0000_i1127" DrawAspect="Content" ObjectID="_169" r:id="rId2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5pt;height:18pt" o:ole="">
            <v:imagedata r:id="rId226" o:title="eqId23f3ffe7abc59e2f65d827c8eab8d36a"/>
          </v:shape>
          <o:OLEObject Type="Embed" ProgID="Equation.DSMT4" ShapeID="_x0000_i1128" DrawAspect="Content" ObjectID="_170" r:id="rId227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6pt;height:21.75pt" o:ole="">
            <v:imagedata r:id="rId228" o:title="eqId3d8d3f612cba68ddaf9b06560309f7fc"/>
          </v:shape>
          <o:OLEObject Type="Embed" ProgID="Equation.DSMT4" ShapeID="_x0000_i1129" DrawAspect="Content" ObjectID="_171" r:id="rId229"/>
        </w:object>
      </w:r>
      <w:r>
        <w:rPr>
          <w:rFonts w:ascii="宋体" w:eastAsia="宋体" w:hAnsi="宋体" w:cs="宋体"/>
          <w:color w:val="000000"/>
        </w:rPr>
        <w:t>互为“伴随对称抛物线”，顶点分别为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.75pt;height:18pt" o:ole="">
            <v:imagedata r:id="rId230" o:title="eqIda18722354086c42e62334983fc50eb6a"/>
          </v:shape>
          <o:OLEObject Type="Embed" ProgID="Equation.DSMT4" ShapeID="_x0000_i1130" DrawAspect="Content" ObjectID="_172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5pt;height:18pt" o:ole="">
            <v:imagedata r:id="rId232" o:title="eqIdcd3b9e816b14051f785aa5aae72b8eed"/>
          </v:shape>
          <o:OLEObject Type="Embed" ProgID="Equation.DSMT4" ShapeID="_x0000_i1131" DrawAspect="Content" ObjectID="_173" r:id="rId233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3.8pt;height:18pt" o:ole="">
            <v:imagedata r:id="rId222" o:title="eqIdb1241216f3c1cb5e73043dd1037f556d"/>
          </v:shape>
          <o:OLEObject Type="Embed" ProgID="Equation.DSMT4" ShapeID="_x0000_i1132" DrawAspect="Content" ObjectID="_174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5pt;height:18pt" o:ole="">
            <v:imagedata r:id="rId226" o:title="eqId23f3ffe7abc59e2f65d827c8eab8d36a"/>
          </v:shape>
          <o:OLEObject Type="Embed" ProgID="Equation.DSMT4" ShapeID="_x0000_i1133" DrawAspect="Content" ObjectID="_175" r:id="rId235"/>
        </w:object>
      </w:r>
      <w:r>
        <w:rPr>
          <w:rFonts w:ascii="宋体" w:eastAsia="宋体" w:hAnsi="宋体" w:cs="宋体"/>
          <w:color w:val="000000"/>
        </w:rPr>
        <w:t>组成的图形为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24175" cy="17621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①试猜想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pt;height:18pt" o:ole="">
            <v:imagedata r:id="rId237" o:title="eqIde72adb45c60c2f63b46e65ff787302bf"/>
          </v:shape>
          <o:OLEObject Type="Embed" ProgID="Equation.DSMT4" ShapeID="_x0000_i1134" DrawAspect="Content" ObjectID="_177" r:id="rId238"/>
        </w:object>
      </w:r>
      <w:r>
        <w:rPr>
          <w:rFonts w:ascii="宋体" w:eastAsia="宋体" w:hAnsi="宋体" w:cs="宋体"/>
          <w:color w:val="000000"/>
        </w:rPr>
        <w:t>与</w:t>
      </w:r>
      <m:oMath>
        <m:sSub>
          <m:e>
            <m:r>
              <w:rPr>
                <w:rFonts w:ascii="Cambria Math" w:eastAsia="宋体" w:hAnsi="Cambria Math" w:cs="Cambria Math"/>
              </w:rPr>
              <m:t>a</m:t>
            </m:r>
          </m:e>
          <m:sub>
            <m:r>
              <w:rPr>
                <w:rFonts w:ascii="Cambria Math" w:eastAsia="宋体" w:hAnsi="Cambria Math" w:cs="Cambria Math"/>
              </w:rPr>
              <m:t>2</m:t>
            </m:r>
          </m:sub>
        </m:sSub>
      </m:oMath>
      <w:r>
        <w:rPr>
          <w:rFonts w:ascii="宋体" w:eastAsia="宋体" w:hAnsi="宋体" w:cs="宋体"/>
          <w:color w:val="000000"/>
        </w:rPr>
        <w:t>的数量关系，并证明；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②进一步探究可知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为中心对称图形，请确定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的对称中心的位置；（直接写出结果）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3.8pt;height:18pt" o:ole="">
            <v:imagedata r:id="rId222" o:title="eqIdb1241216f3c1cb5e73043dd1037f556d"/>
          </v:shape>
          <o:OLEObject Type="Embed" ProgID="Equation.DSMT4" ShapeID="_x0000_i1135" DrawAspect="Content" ObjectID="_181" r:id="rId239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3pt;height:18pt" o:ole="">
            <v:imagedata r:id="rId240" o:title="eqId344ccbf79da6ad7e3709d6fa72efb756"/>
          </v:shape>
          <o:OLEObject Type="Embed" ProgID="Equation.DSMT4" ShapeID="_x0000_i1136" DrawAspect="Content" ObjectID="_182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2.25pt;height:18pt" o:ole="">
            <v:imagedata r:id="rId242" o:title="eqIdd440acdab17fb0efdb4ddd5c2b060f68"/>
          </v:shape>
          <o:OLEObject Type="Embed" ProgID="Equation.DSMT4" ShapeID="_x0000_i1137" DrawAspect="Content" ObjectID="_183" r:id="rId2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.75pt;height:18pt" o:ole="">
            <v:imagedata r:id="rId244" o:title="eqId97c01fdc7bc471af0b264a04aef0823e"/>
          </v:shape>
          <o:OLEObject Type="Embed" ProgID="Equation.DSMT4" ShapeID="_x0000_i1138" DrawAspect="Content" ObjectID="_184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5pt;height:18pt" o:ole="">
            <v:imagedata r:id="rId246" o:title="eqId43a71fc9c0068109dad1382354570665"/>
          </v:shape>
          <o:OLEObject Type="Embed" ProgID="Equation.DSMT4" ShapeID="_x0000_i1139" DrawAspect="Content" ObjectID="_185" r:id="rId247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3.8pt;height:18pt" o:ole="">
            <v:imagedata r:id="rId222" o:title="eqIdb1241216f3c1cb5e73043dd1037f556d"/>
          </v:shape>
          <o:OLEObject Type="Embed" ProgID="Equation.DSMT4" ShapeID="_x0000_i1140" DrawAspect="Content" ObjectID="_186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5pt;height:18pt" o:ole="">
            <v:imagedata r:id="rId226" o:title="eqId23f3ffe7abc59e2f65d827c8eab8d36a"/>
          </v:shape>
          <o:OLEObject Type="Embed" ProgID="Equation.DSMT4" ShapeID="_x0000_i1141" DrawAspect="Content" ObjectID="_187" r:id="rId249"/>
        </w:object>
      </w:r>
      <w:r>
        <w:rPr>
          <w:rFonts w:ascii="宋体" w:eastAsia="宋体" w:hAnsi="宋体" w:cs="宋体"/>
          <w:color w:val="000000"/>
        </w:rPr>
        <w:t>上的点，且四边形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5.75pt;height:18pt" o:ole="">
            <v:imagedata r:id="rId250" o:title="eqId92e5d91f4f631c580c155eba8c92bda4"/>
          </v:shape>
          <o:OLEObject Type="Embed" ProgID="Equation.DSMT4" ShapeID="_x0000_i1142" DrawAspect="Content" ObjectID="_188" r:id="rId251"/>
        </w:object>
      </w:r>
      <w:r>
        <w:rPr>
          <w:rFonts w:ascii="宋体" w:eastAsia="宋体" w:hAnsi="宋体" w:cs="宋体"/>
          <w:color w:val="000000"/>
        </w:rPr>
        <w:t>为正方形，求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0.25pt;height:20.25pt" o:ole="">
            <v:imagedata r:id="rId252" o:title="eqIda8a3440ee7fa0fdc50149a69d02f52c8"/>
          </v:shape>
          <o:OLEObject Type="Embed" ProgID="Equation.DSMT4" ShapeID="_x0000_i1143" DrawAspect="Content" ObjectID="_189" r:id="rId25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254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oleObject" Target="embeddings/oleObject43.bin" /><Relationship Id="rId101" Type="http://schemas.openxmlformats.org/officeDocument/2006/relationships/image" Target="media/image54.wmf" /><Relationship Id="rId102" Type="http://schemas.openxmlformats.org/officeDocument/2006/relationships/oleObject" Target="embeddings/oleObject44.bin" /><Relationship Id="rId103" Type="http://schemas.openxmlformats.org/officeDocument/2006/relationships/image" Target="media/image55.wmf" /><Relationship Id="rId104" Type="http://schemas.openxmlformats.org/officeDocument/2006/relationships/oleObject" Target="embeddings/oleObject45.bin" /><Relationship Id="rId105" Type="http://schemas.openxmlformats.org/officeDocument/2006/relationships/image" Target="media/image56.wmf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7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8.wmf" /><Relationship Id="rId11" Type="http://schemas.openxmlformats.org/officeDocument/2006/relationships/image" Target="media/image7.wmf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0.png" /><Relationship Id="rId114" Type="http://schemas.openxmlformats.org/officeDocument/2006/relationships/image" Target="media/image61.wmf" /><Relationship Id="rId115" Type="http://schemas.openxmlformats.org/officeDocument/2006/relationships/oleObject" Target="embeddings/oleObject50.bin" /><Relationship Id="rId116" Type="http://schemas.openxmlformats.org/officeDocument/2006/relationships/image" Target="media/image62.wmf" /><Relationship Id="rId117" Type="http://schemas.openxmlformats.org/officeDocument/2006/relationships/oleObject" Target="embeddings/oleObject51.bin" /><Relationship Id="rId118" Type="http://schemas.openxmlformats.org/officeDocument/2006/relationships/image" Target="media/image63.wmf" /><Relationship Id="rId119" Type="http://schemas.openxmlformats.org/officeDocument/2006/relationships/oleObject" Target="embeddings/oleObject52.bin" /><Relationship Id="rId12" Type="http://schemas.openxmlformats.org/officeDocument/2006/relationships/oleObject" Target="embeddings/oleObject1.bin" /><Relationship Id="rId120" Type="http://schemas.openxmlformats.org/officeDocument/2006/relationships/image" Target="media/image64.wmf" /><Relationship Id="rId121" Type="http://schemas.openxmlformats.org/officeDocument/2006/relationships/oleObject" Target="embeddings/oleObject53.bin" /><Relationship Id="rId122" Type="http://schemas.openxmlformats.org/officeDocument/2006/relationships/image" Target="media/image65.png" /><Relationship Id="rId123" Type="http://schemas.openxmlformats.org/officeDocument/2006/relationships/image" Target="media/image66.wmf" /><Relationship Id="rId124" Type="http://schemas.openxmlformats.org/officeDocument/2006/relationships/oleObject" Target="embeddings/oleObject54.bin" /><Relationship Id="rId125" Type="http://schemas.openxmlformats.org/officeDocument/2006/relationships/image" Target="media/image67.wmf" /><Relationship Id="rId126" Type="http://schemas.openxmlformats.org/officeDocument/2006/relationships/oleObject" Target="embeddings/oleObject55.bin" /><Relationship Id="rId127" Type="http://schemas.openxmlformats.org/officeDocument/2006/relationships/image" Target="media/image68.wmf" /><Relationship Id="rId128" Type="http://schemas.openxmlformats.org/officeDocument/2006/relationships/oleObject" Target="embeddings/oleObject56.bin" /><Relationship Id="rId129" Type="http://schemas.openxmlformats.org/officeDocument/2006/relationships/image" Target="media/image69.wmf" /><Relationship Id="rId13" Type="http://schemas.openxmlformats.org/officeDocument/2006/relationships/oleObject" Target="embeddings/oleObject2.bin" /><Relationship Id="rId130" Type="http://schemas.openxmlformats.org/officeDocument/2006/relationships/oleObject" Target="embeddings/oleObject57.bin" /><Relationship Id="rId131" Type="http://schemas.openxmlformats.org/officeDocument/2006/relationships/oleObject" Target="embeddings/oleObject58.bin" /><Relationship Id="rId132" Type="http://schemas.openxmlformats.org/officeDocument/2006/relationships/image" Target="media/image70.wmf" /><Relationship Id="rId133" Type="http://schemas.openxmlformats.org/officeDocument/2006/relationships/oleObject" Target="embeddings/oleObject59.bin" /><Relationship Id="rId134" Type="http://schemas.openxmlformats.org/officeDocument/2006/relationships/image" Target="media/image71.png" /><Relationship Id="rId135" Type="http://schemas.openxmlformats.org/officeDocument/2006/relationships/image" Target="media/image72.wmf" /><Relationship Id="rId136" Type="http://schemas.openxmlformats.org/officeDocument/2006/relationships/oleObject" Target="embeddings/oleObject60.bin" /><Relationship Id="rId137" Type="http://schemas.openxmlformats.org/officeDocument/2006/relationships/image" Target="media/image73.wmf" /><Relationship Id="rId138" Type="http://schemas.openxmlformats.org/officeDocument/2006/relationships/oleObject" Target="embeddings/oleObject61.bin" /><Relationship Id="rId139" Type="http://schemas.openxmlformats.org/officeDocument/2006/relationships/oleObject" Target="embeddings/oleObject62.bin" /><Relationship Id="rId14" Type="http://schemas.openxmlformats.org/officeDocument/2006/relationships/image" Target="media/image8.wmf" /><Relationship Id="rId140" Type="http://schemas.openxmlformats.org/officeDocument/2006/relationships/image" Target="media/image74.png" /><Relationship Id="rId141" Type="http://schemas.openxmlformats.org/officeDocument/2006/relationships/image" Target="media/image75.png" /><Relationship Id="rId142" Type="http://schemas.openxmlformats.org/officeDocument/2006/relationships/image" Target="media/image76.png" /><Relationship Id="rId143" Type="http://schemas.openxmlformats.org/officeDocument/2006/relationships/oleObject" Target="embeddings/oleObject63.bin" /><Relationship Id="rId144" Type="http://schemas.openxmlformats.org/officeDocument/2006/relationships/image" Target="media/image77.wmf" /><Relationship Id="rId145" Type="http://schemas.openxmlformats.org/officeDocument/2006/relationships/oleObject" Target="embeddings/oleObject64.bin" /><Relationship Id="rId146" Type="http://schemas.openxmlformats.org/officeDocument/2006/relationships/image" Target="media/image78.wmf" /><Relationship Id="rId147" Type="http://schemas.openxmlformats.org/officeDocument/2006/relationships/oleObject" Target="embeddings/oleObject65.bin" /><Relationship Id="rId148" Type="http://schemas.openxmlformats.org/officeDocument/2006/relationships/image" Target="media/image79.wmf" /><Relationship Id="rId149" Type="http://schemas.openxmlformats.org/officeDocument/2006/relationships/oleObject" Target="embeddings/oleObject66.bin" /><Relationship Id="rId15" Type="http://schemas.openxmlformats.org/officeDocument/2006/relationships/oleObject" Target="embeddings/oleObject3.bin" /><Relationship Id="rId150" Type="http://schemas.openxmlformats.org/officeDocument/2006/relationships/image" Target="media/image80.wmf" /><Relationship Id="rId151" Type="http://schemas.openxmlformats.org/officeDocument/2006/relationships/oleObject" Target="embeddings/oleObject67.bin" /><Relationship Id="rId152" Type="http://schemas.openxmlformats.org/officeDocument/2006/relationships/image" Target="media/image81.png" /><Relationship Id="rId153" Type="http://schemas.openxmlformats.org/officeDocument/2006/relationships/image" Target="media/image82.wmf" /><Relationship Id="rId154" Type="http://schemas.openxmlformats.org/officeDocument/2006/relationships/oleObject" Target="embeddings/oleObject68.bin" /><Relationship Id="rId155" Type="http://schemas.openxmlformats.org/officeDocument/2006/relationships/image" Target="media/image83.wmf" /><Relationship Id="rId156" Type="http://schemas.openxmlformats.org/officeDocument/2006/relationships/oleObject" Target="embeddings/oleObject69.bin" /><Relationship Id="rId157" Type="http://schemas.openxmlformats.org/officeDocument/2006/relationships/image" Target="media/image84.wmf" /><Relationship Id="rId158" Type="http://schemas.openxmlformats.org/officeDocument/2006/relationships/oleObject" Target="embeddings/oleObject70.bin" /><Relationship Id="rId159" Type="http://schemas.openxmlformats.org/officeDocument/2006/relationships/image" Target="media/image85.wmf" /><Relationship Id="rId16" Type="http://schemas.openxmlformats.org/officeDocument/2006/relationships/image" Target="media/image9.wmf" /><Relationship Id="rId160" Type="http://schemas.openxmlformats.org/officeDocument/2006/relationships/oleObject" Target="embeddings/oleObject71.bin" /><Relationship Id="rId161" Type="http://schemas.openxmlformats.org/officeDocument/2006/relationships/image" Target="media/image86.png" /><Relationship Id="rId162" Type="http://schemas.openxmlformats.org/officeDocument/2006/relationships/image" Target="media/image87.wmf" /><Relationship Id="rId163" Type="http://schemas.openxmlformats.org/officeDocument/2006/relationships/oleObject" Target="embeddings/oleObject72.bin" /><Relationship Id="rId164" Type="http://schemas.openxmlformats.org/officeDocument/2006/relationships/image" Target="media/image88.wmf" /><Relationship Id="rId165" Type="http://schemas.openxmlformats.org/officeDocument/2006/relationships/oleObject" Target="embeddings/oleObject73.bin" /><Relationship Id="rId166" Type="http://schemas.openxmlformats.org/officeDocument/2006/relationships/image" Target="media/image89.wmf" /><Relationship Id="rId167" Type="http://schemas.openxmlformats.org/officeDocument/2006/relationships/oleObject" Target="embeddings/oleObject74.bin" /><Relationship Id="rId168" Type="http://schemas.openxmlformats.org/officeDocument/2006/relationships/image" Target="media/image90.wmf" /><Relationship Id="rId169" Type="http://schemas.openxmlformats.org/officeDocument/2006/relationships/oleObject" Target="embeddings/oleObject75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91.wmf" /><Relationship Id="rId171" Type="http://schemas.openxmlformats.org/officeDocument/2006/relationships/oleObject" Target="embeddings/oleObject76.bin" /><Relationship Id="rId172" Type="http://schemas.openxmlformats.org/officeDocument/2006/relationships/image" Target="media/image92.wmf" /><Relationship Id="rId173" Type="http://schemas.openxmlformats.org/officeDocument/2006/relationships/oleObject" Target="embeddings/oleObject77.bin" /><Relationship Id="rId174" Type="http://schemas.openxmlformats.org/officeDocument/2006/relationships/image" Target="media/image93.wmf" /><Relationship Id="rId175" Type="http://schemas.openxmlformats.org/officeDocument/2006/relationships/oleObject" Target="embeddings/oleObject78.bin" /><Relationship Id="rId176" Type="http://schemas.openxmlformats.org/officeDocument/2006/relationships/image" Target="media/image94.wmf" /><Relationship Id="rId177" Type="http://schemas.openxmlformats.org/officeDocument/2006/relationships/oleObject" Target="embeddings/oleObject79.bin" /><Relationship Id="rId178" Type="http://schemas.openxmlformats.org/officeDocument/2006/relationships/image" Target="media/image95.wmf" /><Relationship Id="rId179" Type="http://schemas.openxmlformats.org/officeDocument/2006/relationships/oleObject" Target="embeddings/oleObject80.bin" /><Relationship Id="rId18" Type="http://schemas.openxmlformats.org/officeDocument/2006/relationships/image" Target="media/image10.wmf" /><Relationship Id="rId180" Type="http://schemas.openxmlformats.org/officeDocument/2006/relationships/image" Target="media/image96.png" /><Relationship Id="rId181" Type="http://schemas.openxmlformats.org/officeDocument/2006/relationships/image" Target="media/image97.wmf" /><Relationship Id="rId182" Type="http://schemas.openxmlformats.org/officeDocument/2006/relationships/oleObject" Target="embeddings/oleObject81.bin" /><Relationship Id="rId183" Type="http://schemas.openxmlformats.org/officeDocument/2006/relationships/image" Target="media/image98.wmf" /><Relationship Id="rId184" Type="http://schemas.openxmlformats.org/officeDocument/2006/relationships/oleObject" Target="embeddings/oleObject82.bin" /><Relationship Id="rId185" Type="http://schemas.openxmlformats.org/officeDocument/2006/relationships/image" Target="media/image99.wmf" /><Relationship Id="rId186" Type="http://schemas.openxmlformats.org/officeDocument/2006/relationships/oleObject" Target="embeddings/oleObject83.bin" /><Relationship Id="rId187" Type="http://schemas.openxmlformats.org/officeDocument/2006/relationships/image" Target="media/image100.wmf" /><Relationship Id="rId188" Type="http://schemas.openxmlformats.org/officeDocument/2006/relationships/oleObject" Target="embeddings/oleObject84.bin" /><Relationship Id="rId189" Type="http://schemas.openxmlformats.org/officeDocument/2006/relationships/image" Target="media/image101.png" /><Relationship Id="rId19" Type="http://schemas.openxmlformats.org/officeDocument/2006/relationships/oleObject" Target="embeddings/oleObject5.bin" /><Relationship Id="rId190" Type="http://schemas.openxmlformats.org/officeDocument/2006/relationships/image" Target="media/image102.wmf" /><Relationship Id="rId191" Type="http://schemas.openxmlformats.org/officeDocument/2006/relationships/oleObject" Target="embeddings/oleObject85.bin" /><Relationship Id="rId192" Type="http://schemas.openxmlformats.org/officeDocument/2006/relationships/image" Target="media/image103.wmf" /><Relationship Id="rId193" Type="http://schemas.openxmlformats.org/officeDocument/2006/relationships/oleObject" Target="embeddings/oleObject86.bin" /><Relationship Id="rId194" Type="http://schemas.openxmlformats.org/officeDocument/2006/relationships/image" Target="media/image104.wmf" /><Relationship Id="rId195" Type="http://schemas.openxmlformats.org/officeDocument/2006/relationships/oleObject" Target="embeddings/oleObject87.bin" /><Relationship Id="rId196" Type="http://schemas.openxmlformats.org/officeDocument/2006/relationships/image" Target="media/image105.wmf" /><Relationship Id="rId197" Type="http://schemas.openxmlformats.org/officeDocument/2006/relationships/oleObject" Target="embeddings/oleObject88.bin" /><Relationship Id="rId198" Type="http://schemas.openxmlformats.org/officeDocument/2006/relationships/image" Target="media/image106.wmf" /><Relationship Id="rId199" Type="http://schemas.openxmlformats.org/officeDocument/2006/relationships/oleObject" Target="embeddings/oleObject89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image" Target="media/image107.wmf" /><Relationship Id="rId201" Type="http://schemas.openxmlformats.org/officeDocument/2006/relationships/oleObject" Target="embeddings/oleObject90.bin" /><Relationship Id="rId202" Type="http://schemas.openxmlformats.org/officeDocument/2006/relationships/image" Target="media/image108.wmf" /><Relationship Id="rId203" Type="http://schemas.openxmlformats.org/officeDocument/2006/relationships/oleObject" Target="embeddings/oleObject91.bin" /><Relationship Id="rId204" Type="http://schemas.openxmlformats.org/officeDocument/2006/relationships/image" Target="media/image109.wmf" /><Relationship Id="rId205" Type="http://schemas.openxmlformats.org/officeDocument/2006/relationships/oleObject" Target="embeddings/oleObject92.bin" /><Relationship Id="rId206" Type="http://schemas.openxmlformats.org/officeDocument/2006/relationships/image" Target="media/image110.wmf" /><Relationship Id="rId207" Type="http://schemas.openxmlformats.org/officeDocument/2006/relationships/oleObject" Target="embeddings/oleObject93.bin" /><Relationship Id="rId208" Type="http://schemas.openxmlformats.org/officeDocument/2006/relationships/image" Target="media/image111.wmf" /><Relationship Id="rId209" Type="http://schemas.openxmlformats.org/officeDocument/2006/relationships/oleObject" Target="embeddings/oleObject94.bin" /><Relationship Id="rId21" Type="http://schemas.openxmlformats.org/officeDocument/2006/relationships/oleObject" Target="embeddings/oleObject6.bin" /><Relationship Id="rId210" Type="http://schemas.openxmlformats.org/officeDocument/2006/relationships/image" Target="media/image112.wmf" /><Relationship Id="rId211" Type="http://schemas.openxmlformats.org/officeDocument/2006/relationships/oleObject" Target="embeddings/oleObject95.bin" /><Relationship Id="rId212" Type="http://schemas.openxmlformats.org/officeDocument/2006/relationships/image" Target="media/image113.wmf" /><Relationship Id="rId213" Type="http://schemas.openxmlformats.org/officeDocument/2006/relationships/oleObject" Target="embeddings/oleObject96.bin" /><Relationship Id="rId214" Type="http://schemas.openxmlformats.org/officeDocument/2006/relationships/oleObject" Target="embeddings/oleObject97.bin" /><Relationship Id="rId215" Type="http://schemas.openxmlformats.org/officeDocument/2006/relationships/image" Target="media/image114.wmf" /><Relationship Id="rId216" Type="http://schemas.openxmlformats.org/officeDocument/2006/relationships/oleObject" Target="embeddings/oleObject98.bin" /><Relationship Id="rId217" Type="http://schemas.openxmlformats.org/officeDocument/2006/relationships/oleObject" Target="embeddings/oleObject99.bin" /><Relationship Id="rId218" Type="http://schemas.openxmlformats.org/officeDocument/2006/relationships/image" Target="media/image115.wmf" /><Relationship Id="rId219" Type="http://schemas.openxmlformats.org/officeDocument/2006/relationships/oleObject" Target="embeddings/oleObject100.bin" /><Relationship Id="rId22" Type="http://schemas.openxmlformats.org/officeDocument/2006/relationships/image" Target="media/image12.wmf" /><Relationship Id="rId220" Type="http://schemas.openxmlformats.org/officeDocument/2006/relationships/image" Target="media/image116.wmf" /><Relationship Id="rId221" Type="http://schemas.openxmlformats.org/officeDocument/2006/relationships/oleObject" Target="embeddings/oleObject101.bin" /><Relationship Id="rId222" Type="http://schemas.openxmlformats.org/officeDocument/2006/relationships/image" Target="media/image117.wmf" /><Relationship Id="rId223" Type="http://schemas.openxmlformats.org/officeDocument/2006/relationships/oleObject" Target="embeddings/oleObject102.bin" /><Relationship Id="rId224" Type="http://schemas.openxmlformats.org/officeDocument/2006/relationships/image" Target="media/image118.wmf" /><Relationship Id="rId225" Type="http://schemas.openxmlformats.org/officeDocument/2006/relationships/oleObject" Target="embeddings/oleObject103.bin" /><Relationship Id="rId226" Type="http://schemas.openxmlformats.org/officeDocument/2006/relationships/image" Target="media/image119.wmf" /><Relationship Id="rId227" Type="http://schemas.openxmlformats.org/officeDocument/2006/relationships/oleObject" Target="embeddings/oleObject104.bin" /><Relationship Id="rId228" Type="http://schemas.openxmlformats.org/officeDocument/2006/relationships/image" Target="media/image120.wmf" /><Relationship Id="rId229" Type="http://schemas.openxmlformats.org/officeDocument/2006/relationships/oleObject" Target="embeddings/oleObject105.bin" /><Relationship Id="rId23" Type="http://schemas.openxmlformats.org/officeDocument/2006/relationships/oleObject" Target="embeddings/oleObject7.bin" /><Relationship Id="rId230" Type="http://schemas.openxmlformats.org/officeDocument/2006/relationships/image" Target="media/image121.wmf" /><Relationship Id="rId231" Type="http://schemas.openxmlformats.org/officeDocument/2006/relationships/oleObject" Target="embeddings/oleObject106.bin" /><Relationship Id="rId232" Type="http://schemas.openxmlformats.org/officeDocument/2006/relationships/image" Target="media/image122.wmf" /><Relationship Id="rId233" Type="http://schemas.openxmlformats.org/officeDocument/2006/relationships/oleObject" Target="embeddings/oleObject107.bin" /><Relationship Id="rId234" Type="http://schemas.openxmlformats.org/officeDocument/2006/relationships/oleObject" Target="embeddings/oleObject108.bin" /><Relationship Id="rId235" Type="http://schemas.openxmlformats.org/officeDocument/2006/relationships/oleObject" Target="embeddings/oleObject109.bin" /><Relationship Id="rId236" Type="http://schemas.openxmlformats.org/officeDocument/2006/relationships/image" Target="media/image123.png" /><Relationship Id="rId237" Type="http://schemas.openxmlformats.org/officeDocument/2006/relationships/image" Target="media/image124.wmf" /><Relationship Id="rId238" Type="http://schemas.openxmlformats.org/officeDocument/2006/relationships/oleObject" Target="embeddings/oleObject110.bin" /><Relationship Id="rId239" Type="http://schemas.openxmlformats.org/officeDocument/2006/relationships/oleObject" Target="embeddings/oleObject111.bin" /><Relationship Id="rId24" Type="http://schemas.openxmlformats.org/officeDocument/2006/relationships/image" Target="media/image13.wmf" /><Relationship Id="rId240" Type="http://schemas.openxmlformats.org/officeDocument/2006/relationships/image" Target="media/image125.wmf" /><Relationship Id="rId241" Type="http://schemas.openxmlformats.org/officeDocument/2006/relationships/oleObject" Target="embeddings/oleObject112.bin" /><Relationship Id="rId242" Type="http://schemas.openxmlformats.org/officeDocument/2006/relationships/image" Target="media/image126.wmf" /><Relationship Id="rId243" Type="http://schemas.openxmlformats.org/officeDocument/2006/relationships/oleObject" Target="embeddings/oleObject113.bin" /><Relationship Id="rId244" Type="http://schemas.openxmlformats.org/officeDocument/2006/relationships/image" Target="media/image127.wmf" /><Relationship Id="rId245" Type="http://schemas.openxmlformats.org/officeDocument/2006/relationships/oleObject" Target="embeddings/oleObject114.bin" /><Relationship Id="rId246" Type="http://schemas.openxmlformats.org/officeDocument/2006/relationships/image" Target="media/image128.wmf" /><Relationship Id="rId247" Type="http://schemas.openxmlformats.org/officeDocument/2006/relationships/oleObject" Target="embeddings/oleObject115.bin" /><Relationship Id="rId248" Type="http://schemas.openxmlformats.org/officeDocument/2006/relationships/oleObject" Target="embeddings/oleObject116.bin" /><Relationship Id="rId249" Type="http://schemas.openxmlformats.org/officeDocument/2006/relationships/oleObject" Target="embeddings/oleObject117.bin" /><Relationship Id="rId25" Type="http://schemas.openxmlformats.org/officeDocument/2006/relationships/oleObject" Target="embeddings/oleObject8.bin" /><Relationship Id="rId250" Type="http://schemas.openxmlformats.org/officeDocument/2006/relationships/image" Target="media/image129.wmf" /><Relationship Id="rId251" Type="http://schemas.openxmlformats.org/officeDocument/2006/relationships/oleObject" Target="embeddings/oleObject118.bin" /><Relationship Id="rId252" Type="http://schemas.openxmlformats.org/officeDocument/2006/relationships/image" Target="media/image130.wmf" /><Relationship Id="rId253" Type="http://schemas.openxmlformats.org/officeDocument/2006/relationships/oleObject" Target="embeddings/oleObject119.bin" /><Relationship Id="rId254" Type="http://schemas.openxmlformats.org/officeDocument/2006/relationships/header" Target="header1.xml" /><Relationship Id="rId255" Type="http://schemas.openxmlformats.org/officeDocument/2006/relationships/theme" Target="theme/theme1.xml" /><Relationship Id="rId256" Type="http://schemas.openxmlformats.org/officeDocument/2006/relationships/numbering" Target="numbering.xml" /><Relationship Id="rId257" Type="http://schemas.openxmlformats.org/officeDocument/2006/relationships/styles" Target="styles.xml" /><Relationship Id="rId26" Type="http://schemas.openxmlformats.org/officeDocument/2006/relationships/image" Target="media/image14.wmf" /><Relationship Id="rId27" Type="http://schemas.openxmlformats.org/officeDocument/2006/relationships/oleObject" Target="embeddings/oleObject9.bin" /><Relationship Id="rId28" Type="http://schemas.openxmlformats.org/officeDocument/2006/relationships/image" Target="media/image15.png" /><Relationship Id="rId29" Type="http://schemas.openxmlformats.org/officeDocument/2006/relationships/image" Target="media/image1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1" Type="http://schemas.openxmlformats.org/officeDocument/2006/relationships/image" Target="media/image17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png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png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png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4.png" /><Relationship Id="rId80" Type="http://schemas.openxmlformats.org/officeDocument/2006/relationships/image" Target="media/image42.png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image" Target="media/image5.png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png" /><Relationship Id="rId94" Type="http://schemas.openxmlformats.org/officeDocument/2006/relationships/image" Target="media/image50.wmf" /><Relationship Id="rId95" Type="http://schemas.openxmlformats.org/officeDocument/2006/relationships/oleObject" Target="embeddings/oleObject41.bin" /><Relationship Id="rId96" Type="http://schemas.openxmlformats.org/officeDocument/2006/relationships/image" Target="media/image51.wmf" /><Relationship Id="rId97" Type="http://schemas.openxmlformats.org/officeDocument/2006/relationships/oleObject" Target="embeddings/oleObject42.bin" /><Relationship Id="rId98" Type="http://schemas.openxmlformats.org/officeDocument/2006/relationships/image" Target="media/image52.png" /><Relationship Id="rId99" Type="http://schemas.openxmlformats.org/officeDocument/2006/relationships/image" Target="media/image5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