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11938000</wp:posOffset>
            </wp:positionV>
            <wp:extent cx="457200" cy="266700"/>
            <wp:wrapNone/>
            <wp:docPr id="1001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10604500</wp:posOffset>
            </wp:positionV>
            <wp:extent cx="457200" cy="381000"/>
            <wp:wrapNone/>
            <wp:docPr id="8786473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6473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分．在每小题给出的四个选项中，只有一项符合题目要求，请将正确选项前的字母代号填涂在</w:t>
      </w:r>
      <w:r>
        <w:rPr>
          <w:rFonts w:ascii="宋体" w:eastAsia="宋体" w:hAnsi="宋体" w:cs="宋体"/>
          <w:b/>
          <w:color w:val="auto"/>
          <w:sz w:val="24"/>
          <w:em w:val="dot"/>
          <w:lang w:eastAsia="zh-CN"/>
        </w:rPr>
        <w:t>答题卡相应位置</w:t>
      </w:r>
      <w:r>
        <w:rPr>
          <w:rFonts w:ascii="宋体" w:eastAsia="宋体" w:hAnsi="宋体" w:cs="宋体"/>
          <w:b/>
          <w:color w:val="auto"/>
          <w:sz w:val="24"/>
        </w:rPr>
        <w:t>上）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6</w:t>
      </w:r>
      <w:r>
        <w:rPr>
          <w:rFonts w:ascii="宋体" w:eastAsia="宋体" w:hAnsi="宋体" w:cs="宋体"/>
          <w:color w:val="auto"/>
        </w:rPr>
        <w:t>的相反数是（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0.75pt" o:ole="">
            <v:imagedata r:id="rId7" o:title="eqId5e6486784415f3537c9a13556c05d893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9" o:title="eqId0cf3f23bfec394769b4670962b219999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1" o:title="eqId6f8c4c029e552954bd493b49aeab82d5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3" o:title="eqId01317332a203c898536b1d0459f51d23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下列银行标志的图形中是轴对称图形的是（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color w:val="000000"/>
        </w:rPr>
        <w:drawing>
          <wp:inline>
            <wp:extent cx="847725" cy="838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62000" cy="7048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42950" cy="7620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00100" cy="8001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年“五一”假期期间，我市接待游客突破</w:t>
      </w:r>
      <w:r>
        <w:rPr>
          <w:rFonts w:ascii="Times New Roman" w:eastAsia="Times New Roman" w:hAnsi="Times New Roman" w:cs="Times New Roman"/>
          <w:color w:val="000000"/>
        </w:rPr>
        <w:t>608</w:t>
      </w:r>
      <w:r>
        <w:rPr>
          <w:rFonts w:ascii="宋体" w:eastAsia="宋体" w:hAnsi="宋体" w:cs="宋体"/>
          <w:color w:val="000000"/>
        </w:rPr>
        <w:t>万人次，同比增长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9" o:title="eqId4081836c7ec4c8439548239d64f1b4f4"/>
          </v:shape>
          <o:OLEObject Type="Embed" ProgID="Equation.DSMT4" ShapeID="_x0000_i1029" DrawAspect="Content" ObjectID="_5" r:id="rId20"/>
        </w:object>
      </w:r>
      <w:r>
        <w:rPr>
          <w:rFonts w:ascii="宋体" w:eastAsia="宋体" w:hAnsi="宋体" w:cs="宋体"/>
          <w:color w:val="000000"/>
        </w:rPr>
        <w:t>．数据“</w:t>
      </w:r>
      <w:r>
        <w:rPr>
          <w:rFonts w:ascii="Times New Roman" w:eastAsia="Times New Roman" w:hAnsi="Times New Roman" w:cs="Times New Roman"/>
          <w:color w:val="000000"/>
        </w:rPr>
        <w:t>608</w:t>
      </w:r>
      <w:r>
        <w:rPr>
          <w:rFonts w:ascii="宋体" w:eastAsia="宋体" w:hAnsi="宋体" w:cs="宋体"/>
          <w:color w:val="000000"/>
        </w:rPr>
        <w:t>万”用科学记数法可表示为（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pt;height:16.5pt" o:ole="">
            <v:imagedata r:id="rId21" o:title="eqId21526aa404da6604277c6dc21d43558b"/>
          </v:shape>
          <o:OLEObject Type="Embed" ProgID="Equation.DSMT4" ShapeID="_x0000_i1030" DrawAspect="Content" ObjectID="_6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5.8pt;height:16.2pt" o:ole="">
            <v:imagedata r:id="rId23" o:title="eqId128093ca67c0050ca80ac5f57a4e8292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pt;height:15.75pt" o:ole="">
            <v:imagedata r:id="rId25" o:title="eqId597a5bd26f0220efbd476625137e831c"/>
          </v:shape>
          <o:OLEObject Type="Embed" ProgID="Equation.DSMT4" ShapeID="_x0000_i1032" DrawAspect="Content" ObjectID="_8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4pt;height:15.75pt" o:ole="">
            <v:imagedata r:id="rId27" o:title="eqId98373adcc7a3bc96b87cf742f7b76d2c"/>
          </v:shape>
          <o:OLEObject Type="Embed" ProgID="Equation.DSMT4" ShapeID="_x0000_i1033" DrawAspect="Content" ObjectID="_9" r:id="rId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如图，数轴上的点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分别对应实数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3810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30" o:title="eqId3d3e6fa7b7b074a7bedee0111d443bc6"/>
          </v:shape>
          <o:OLEObject Type="Embed" ProgID="Equation.DSMT4" ShapeID="_x0000_i1034" DrawAspect="Content" ObjectID="_10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5pt;height:20pt" o:ole="">
            <v:imagedata r:id="rId32" o:title="eqIda9e644a9c5350e2b1c1772d41f507c28"/>
          </v:shape>
          <o:OLEObject Type="Embed" ProgID="Equation.DSMT4" ShapeID="_x0000_i1035" DrawAspect="Content" ObjectID="_11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34" o:title="eqId9367cb8a7972784ef474c0371c0cc219"/>
          </v:shape>
          <o:OLEObject Type="Embed" ProgID="Equation.DSMT4" ShapeID="_x0000_i1036" DrawAspect="Content" ObjectID="_12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1.75pt;height:20.25pt" o:ole="">
            <v:imagedata r:id="rId36" o:title="eqId8dec065a1c47486c4452e48d7271b2ba"/>
          </v:shape>
          <o:OLEObject Type="Embed" ProgID="Equation.DSMT4" ShapeID="_x0000_i1037" DrawAspect="Content" ObjectID="_13" r:id="rId3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3pt;height:18.75pt" o:ole="">
            <v:imagedata r:id="rId38" o:title="eqId581cf04ff37703c58826e8b8dbfdc89d"/>
          </v:shape>
          <o:OLEObject Type="Embed" ProgID="Equation.DSMT4" ShapeID="_x0000_i1038" DrawAspect="Content" ObjectID="_14" r:id="rId39"/>
        </w:object>
      </w:r>
      <w:r>
        <w:rPr>
          <w:rFonts w:ascii="宋体" w:eastAsia="宋体" w:hAnsi="宋体" w:cs="宋体"/>
          <w:color w:val="000000"/>
        </w:rPr>
        <w:t>，以下对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的值估算正确的是（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40" o:title="eqIdc6e282416f18e1394d6cab7b9f4dd5ac"/>
          </v:shape>
          <o:OLEObject Type="Embed" ProgID="Equation.DSMT4" ShapeID="_x0000_i1039" DrawAspect="Content" ObjectID="_15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7.25pt;height:16.5pt" o:ole="">
            <v:imagedata r:id="rId42" o:title="eqIdc5084be9f95a46fbe53ac40a7679cbb1"/>
          </v:shape>
          <o:OLEObject Type="Embed" ProgID="Equation.DSMT4" ShapeID="_x0000_i1040" DrawAspect="Content" ObjectID="_16" r:id="rId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0.8pt;height:15pt" o:ole="">
            <v:imagedata r:id="rId44" o:title="eqId535bffa811259f1d7b7a2297bb251e52"/>
          </v:shape>
          <o:OLEObject Type="Embed" ProgID="Equation.DSMT4" ShapeID="_x0000_i1041" DrawAspect="Content" ObjectID="_17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7.25pt;height:16.5pt" o:ole="">
            <v:imagedata r:id="rId46" o:title="eqId1b85ecdc44aa48a814a6a6a873b53237"/>
          </v:shape>
          <o:OLEObject Type="Embed" ProgID="Equation.DSMT4" ShapeID="_x0000_i1042" DrawAspect="Content" ObjectID="_18" r:id="rId4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如图，扇形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7pt;height:14.25pt" o:ole="">
            <v:imagedata r:id="rId48" o:title="eqIde4819c39c281427826e1b3f7a4c2b720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50" o:title="eqId16d65cecaf8a3dc2953f4109c75a981e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上．若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52" o:title="eqIddc1eb76fe74cba30f7cbcde349ba80da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，则</w:t>
      </w:r>
      <m:oMath>
        <m:r>
          <w:rPr>
            <w:rFonts w:ascii="Cambria Math" w:eastAsia="宋体" w:hAnsi="Cambria Math" w:cs="Cambria Math"/>
          </w:rPr>
          <m:t>∠ACB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2763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w:rPr>
            <w:rFonts w:ascii="Cambria Math" w:eastAsia="宋体" w:hAnsi="Cambria Math" w:cs="Cambria Math"/>
          </w:rPr>
          <m:t>150°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5" o:title="eqId6e012dbccbaac604c8d9f48159fb21d1"/>
          </v:shape>
          <o:OLEObject Type="Embed" ProgID="Equation.DSMT4" ShapeID="_x0000_i1046" DrawAspect="Content" ObjectID="_24" r:id="rId5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w:rPr>
            <w:rFonts w:ascii="Cambria Math" w:eastAsia="宋体" w:hAnsi="Cambria Math" w:cs="Cambria Math"/>
          </w:rPr>
          <m:t>130°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7" o:title="eqIda6c0927afc571a7c966c98192040979e"/>
          </v:shape>
          <o:OLEObject Type="Embed" ProgID="Equation.DSMT4" ShapeID="_x0000_i1047" DrawAspect="Content" ObjectID="_26" r:id="rId5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下列命题为真命题的是（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①若</w:t>
      </w:r>
      <m:oMath>
        <m:sSup>
          <m:e>
            <m:r>
              <w:rPr>
                <w:rFonts w:ascii="Cambria Math" w:eastAsia="宋体" w:hAnsi="Cambria Math" w:cs="Cambria Math"/>
              </w:rPr>
              <m:t>a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=</m:t>
        </m:r>
        <m:sSup>
          <m:e>
            <m:r>
              <w:rPr>
                <w:rFonts w:ascii="Cambria Math" w:eastAsia="宋体" w:hAnsi="Cambria Math" w:cs="Cambria Math"/>
              </w:rPr>
              <m:t>b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</m:oMath>
      <w:r>
        <w:rPr>
          <w:rFonts w:ascii="宋体" w:eastAsia="宋体" w:hAnsi="宋体" w:cs="宋体"/>
          <w:color w:val="000000"/>
        </w:rPr>
        <w:t>，则</w:t>
      </w:r>
      <m:oMath>
        <m:r>
          <w:rPr>
            <w:rFonts w:ascii="Cambria Math" w:eastAsia="宋体" w:hAnsi="Cambria Math" w:cs="Cambria Math"/>
          </w:rPr>
          <m:t>a=b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；②相等的角是对顶角；③末尾数字是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的整数，能被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④四边相等且对角线相等的四边形是正方形；⑤三个角分别对应相等的两个三角形全等．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" o:title="eqId411b38a18046fea8e9fab1f9f9b80a5f"/>
          </v:shape>
          <o:OLEObject Type="Embed" ProgID="Equation.DSMT4" ShapeID="_x0000_i1048" DrawAspect="Content" ObjectID="_29" r:id="rId6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61" o:title="eqIdd83b661b59be667c8deaea83a6969e4e"/>
          </v:shape>
          <o:OLEObject Type="Embed" ProgID="Equation.DSMT4" ShapeID="_x0000_i1049" DrawAspect="Content" ObjectID="_30" r:id="rId62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AB=10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3" o:title="eqId49437f474e5805688dff21ded2d1fd7c"/>
          </v:shape>
          <o:OLEObject Type="Embed" ProgID="Equation.DSMT4" ShapeID="_x0000_i1050" DrawAspect="Content" ObjectID="_32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65" o:title="eqIdfdf2b4fa8f96f287f94d46e2e6f5a612"/>
          </v:shape>
          <o:OLEObject Type="Embed" ProgID="Equation.DSMT4" ShapeID="_x0000_i1051" DrawAspect="Content" ObjectID="_33" r:id="rId66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12.75pt" o:ole="">
            <v:imagedata r:id="rId67" o:title="eqIddad2a36927223bd70f426ba06aea4b45"/>
          </v:shape>
          <o:OLEObject Type="Embed" ProgID="Equation.DSMT4" ShapeID="_x0000_i1052" DrawAspect="Content" ObjectID="_34" r:id="rId68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12.75pt" o:ole="">
            <v:imagedata r:id="rId69" o:title="eqId5963abe8f421bd99a2aaa94831a951e9"/>
          </v:shape>
          <o:OLEObject Type="Embed" ProgID="Equation.DSMT4" ShapeID="_x0000_i1053" DrawAspect="Content" ObjectID="_35" r:id="rId70"/>
        </w:object>
      </w:r>
      <w:r>
        <w:rPr>
          <w:rFonts w:ascii="宋体" w:eastAsia="宋体" w:hAnsi="宋体" w:cs="宋体"/>
          <w:color w:val="000000"/>
        </w:rPr>
        <w:t>出发，以每秒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71" o:title="eqIdbdaa19de263700a15fcf213d64a8cd57"/>
          </v:shape>
          <o:OLEObject Type="Embed" ProgID="Equation.DSMT4" ShapeID="_x0000_i1054" DrawAspect="Content" ObjectID="_36" r:id="rId72"/>
        </w:object>
      </w:r>
      <w:r>
        <w:rPr>
          <w:rFonts w:ascii="宋体" w:eastAsia="宋体" w:hAnsi="宋体" w:cs="宋体"/>
          <w:color w:val="000000"/>
        </w:rPr>
        <w:t>个单位长度的速度沿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73" o:title="eqId20c8119fa3ded1d2846e246e17925c48"/>
          </v:shape>
          <o:OLEObject Type="Embed" ProgID="Equation.DSMT4" ShapeID="_x0000_i1055" DrawAspect="Content" ObjectID="_37" r:id="rId74"/>
        </w:object>
      </w:r>
      <w:r>
        <w:rPr>
          <w:rFonts w:ascii="宋体" w:eastAsia="宋体" w:hAnsi="宋体" w:cs="宋体"/>
          <w:color w:val="000000"/>
        </w:rPr>
        <w:t>的路径向终点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pt;height:12.75pt" o:ole="">
            <v:imagedata r:id="rId75" o:title="eqId7f9e8449aad35c5d840a3395ea86df6d"/>
          </v:shape>
          <o:OLEObject Type="Embed" ProgID="Equation.DSMT4" ShapeID="_x0000_i1056" DrawAspect="Content" ObjectID="_38" r:id="rId76"/>
        </w:object>
      </w:r>
      <w:r>
        <w:rPr>
          <w:rFonts w:ascii="宋体" w:eastAsia="宋体" w:hAnsi="宋体" w:cs="宋体"/>
          <w:color w:val="000000"/>
        </w:rPr>
        <w:t>运动，同时点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pt;height:15.75pt" o:ole="">
            <v:imagedata r:id="rId77" o:title="eqIdacc290b44635265137fdf13146b6a6d9"/>
          </v:shape>
          <o:OLEObject Type="Embed" ProgID="Equation.DSMT4" ShapeID="_x0000_i1057" DrawAspect="Content" ObjectID="_39" r:id="rId78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2.75pt" o:ole="">
            <v:imagedata r:id="rId69" o:title="eqId5963abe8f421bd99a2aaa94831a951e9"/>
          </v:shape>
          <o:OLEObject Type="Embed" ProgID="Equation.DSMT4" ShapeID="_x0000_i1058" DrawAspect="Content" ObjectID="_40" r:id="rId79"/>
        </w:object>
      </w:r>
      <w:r>
        <w:rPr>
          <w:rFonts w:ascii="宋体" w:eastAsia="宋体" w:hAnsi="宋体" w:cs="宋体"/>
          <w:color w:val="000000"/>
        </w:rPr>
        <w:t>出发，以同样速度沿边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0" o:title="eqIdf52a58fbaf4fea03567e88a9f0f6e37e"/>
          </v:shape>
          <o:OLEObject Type="Embed" ProgID="Equation.DSMT4" ShapeID="_x0000_i1059" DrawAspect="Content" ObjectID="_41" r:id="rId81"/>
        </w:object>
      </w:r>
      <w:r>
        <w:rPr>
          <w:rFonts w:ascii="宋体" w:eastAsia="宋体" w:hAnsi="宋体" w:cs="宋体"/>
          <w:color w:val="000000"/>
        </w:rPr>
        <w:t>向终点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12.75pt" o:ole="">
            <v:imagedata r:id="rId75" o:title="eqId7f9e8449aad35c5d840a3395ea86df6d"/>
          </v:shape>
          <o:OLEObject Type="Embed" ProgID="Equation.DSMT4" ShapeID="_x0000_i1060" DrawAspect="Content" ObjectID="_42" r:id="rId82"/>
        </w:object>
      </w:r>
      <w:r>
        <w:rPr>
          <w:rFonts w:ascii="宋体" w:eastAsia="宋体" w:hAnsi="宋体" w:cs="宋体"/>
          <w:color w:val="000000"/>
        </w:rPr>
        <w:t>运动．设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83" o:title="eqIdd9763846b1131e1e3e2d741ad95d5bb0"/>
          </v:shape>
          <o:OLEObject Type="Embed" ProgID="Equation.DSMT4" ShapeID="_x0000_i1061" DrawAspect="Content" ObjectID="_43" r:id="rId8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25pt;height:14.25pt" o:ole="">
            <v:imagedata r:id="rId85" o:title="eqIdcf231f8f86fb922df4ca0c87f044cec3"/>
          </v:shape>
          <o:OLEObject Type="Embed" ProgID="Equation.DSMT4" ShapeID="_x0000_i1062" DrawAspect="Content" ObjectID="_44" r:id="rId86"/>
        </w:object>
      </w:r>
      <w:r>
        <w:rPr>
          <w:rFonts w:ascii="宋体" w:eastAsia="宋体" w:hAnsi="宋体" w:cs="宋体"/>
          <w:color w:val="000000"/>
        </w:rPr>
        <w:t>，运动时间为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.75pt;height:12pt" o:ole="">
            <v:imagedata r:id="rId87" o:title="eqId36a1b09c653185842513e24ebba60bb3"/>
          </v:shape>
          <o:OLEObject Type="Embed" ProgID="Equation.DSMT4" ShapeID="_x0000_i1063" DrawAspect="Content" ObjectID="_45" r:id="rId8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pt;height:11.25pt" o:ole="">
            <v:imagedata r:id="rId89" o:title="eqIdc8c1468cf3bc2bbc5bee776b882f42eb"/>
          </v:shape>
          <o:OLEObject Type="Embed" ProgID="Equation.DSMT4" ShapeID="_x0000_i1064" DrawAspect="Content" ObjectID="_46" r:id="rId90"/>
        </w:object>
      </w:r>
      <w:r>
        <w:rPr>
          <w:rFonts w:ascii="宋体" w:eastAsia="宋体" w:hAnsi="宋体" w:cs="宋体"/>
          <w:color w:val="000000"/>
        </w:rPr>
        <w:t>），则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25pt;height:14.25pt" o:ole="">
            <v:imagedata r:id="rId85" o:title="eqIdcf231f8f86fb922df4ca0c87f044cec3"/>
          </v:shape>
          <o:OLEObject Type="Embed" ProgID="Equation.DSMT4" ShapeID="_x0000_i1065" DrawAspect="Content" ObjectID="_47" r:id="rId91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.75pt;height:12pt" o:ole="">
            <v:imagedata r:id="rId87" o:title="eqId36a1b09c653185842513e24ebba60bb3"/>
          </v:shape>
          <o:OLEObject Type="Embed" ProgID="Equation.DSMT4" ShapeID="_x0000_i1066" DrawAspect="Content" ObjectID="_48" r:id="rId92"/>
        </w:object>
      </w:r>
      <w:r>
        <w:rPr>
          <w:rFonts w:ascii="宋体" w:eastAsia="宋体" w:hAnsi="宋体" w:cs="宋体"/>
          <w:color w:val="000000"/>
        </w:rPr>
        <w:t>的函数图象大致为（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9334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323975" cy="10001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323975" cy="10001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314450" cy="9906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343025" cy="10096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分．不需要写出解答过程，请把答案直接填写在</w:t>
      </w:r>
      <w:r>
        <w:rPr>
          <w:rFonts w:ascii="宋体" w:eastAsia="宋体" w:hAnsi="宋体" w:cs="宋体"/>
          <w:b/>
          <w:color w:val="000000"/>
          <w:sz w:val="24"/>
          <w:em w:val="dot"/>
          <w:lang w:eastAsia="zh-CN"/>
        </w:rPr>
        <w:t>答题卡相应位置</w:t>
      </w:r>
      <w:r>
        <w:rPr>
          <w:rFonts w:ascii="宋体" w:eastAsia="宋体" w:hAnsi="宋体" w:cs="宋体"/>
          <w:b/>
          <w:color w:val="000000"/>
          <w:sz w:val="24"/>
        </w:rPr>
        <w:t>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2pt;height:14.25pt" o:ole="">
            <v:imagedata r:id="rId98" o:title="eqId463cedbf92bbf7c870860d06208ea81f"/>
          </v:shape>
          <o:OLEObject Type="Embed" ProgID="Equation.DSMT4" ShapeID="_x0000_i1067" DrawAspect="Content" ObjectID="_49" r:id="rId99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100" o:title="eqIdff4af4c1b432fbe4dfb39d634ea2c232"/>
          </v:shape>
          <o:OLEObject Type="Embed" ProgID="Equation.DSMT4" ShapeID="_x0000_i1068" DrawAspect="Content" ObjectID="_50" r:id="rId10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要从甲、乙、丙三人中选一人参加校诗词大会比赛，经过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次测试，他们的平均成绩都是</w:t>
      </w:r>
      <w:r>
        <w:rPr>
          <w:rFonts w:ascii="Times New Roman" w:eastAsia="Times New Roman" w:hAnsi="Times New Roman" w:cs="Times New Roman"/>
          <w:color w:val="000000"/>
        </w:rPr>
        <w:t>89.5</w:t>
      </w:r>
      <w:r>
        <w:rPr>
          <w:rFonts w:ascii="宋体" w:eastAsia="宋体" w:hAnsi="宋体" w:cs="宋体"/>
          <w:color w:val="000000"/>
        </w:rPr>
        <w:t>分，方差分别是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3pt;height:19pt" o:ole="">
            <v:imagedata r:id="rId102" o:title="eqId99055363c4abf5134c64d65aede47f1d"/>
          </v:shape>
          <o:OLEObject Type="Embed" ProgID="Equation.DSMT4" ShapeID="_x0000_i1069" DrawAspect="Content" ObjectID="_51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4.25pt;height:18.75pt" o:ole="">
            <v:imagedata r:id="rId104" o:title="eqId6ea56bf2764246c775936fa2507d0d40"/>
          </v:shape>
          <o:OLEObject Type="Embed" ProgID="Equation.DSMT4" ShapeID="_x0000_i1070" DrawAspect="Content" ObjectID="_52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1.75pt;height:18.75pt" o:ole="">
            <v:imagedata r:id="rId106" o:title="eqIdf34a41a595992ceabb688dbcf377f1a0"/>
          </v:shape>
          <o:OLEObject Type="Embed" ProgID="Equation.DSMT4" ShapeID="_x0000_i1071" DrawAspect="Content" ObjectID="_53" r:id="rId107"/>
        </w:object>
      </w:r>
      <w:r>
        <w:rPr>
          <w:rFonts w:ascii="宋体" w:eastAsia="宋体" w:hAnsi="宋体" w:cs="宋体"/>
          <w:color w:val="000000"/>
        </w:rPr>
        <w:t>，你认为派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（填“甲”或“乙”或“丙”）去参赛更合适．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8" o:title="eqId5138a9f70d5e8b0580e30fef6eb7baef"/>
          </v:shape>
          <o:OLEObject Type="Embed" ProgID="Equation.DSMT4" ShapeID="_x0000_i1072" DrawAspect="Content" ObjectID="_54" r:id="rId10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10" o:title="eqIdefc6e4b936d7a800e839a30c3839574d"/>
          </v:shape>
          <o:OLEObject Type="Embed" ProgID="Equation.DSMT4" ShapeID="_x0000_i1073" DrawAspect="Content" ObjectID="_55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9pt;height:12.75pt" o:ole="">
            <v:imagedata r:id="rId112" o:title="eqId09d27bd71d79cb19eb554175e4ef0867"/>
          </v:shape>
          <o:OLEObject Type="Embed" ProgID="Equation.DSMT4" ShapeID="_x0000_i1074" DrawAspect="Content" ObjectID="_56" r:id="rId113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∠BAD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4" o:title="eqId9d78abbad68bbbf12af10cd40ef4c353"/>
          </v:shape>
          <o:OLEObject Type="Embed" ProgID="Equation.DSMT4" ShapeID="_x0000_i1075" DrawAspect="Content" ObjectID="_58" r:id="rId11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16" o:title="eqId5277fa450a0c513a86a74420f8ee99f6"/>
          </v:shape>
          <o:OLEObject Type="Embed" ProgID="Equation.DSMT4" ShapeID="_x0000_i1076" DrawAspect="Content" ObjectID="_59" r:id="rId117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8096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取一张矩形纸片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" o:title="eqId411b38a18046fea8e9fab1f9f9b80a5f"/>
          </v:shape>
          <o:OLEObject Type="Embed" ProgID="Equation.DSMT4" ShapeID="_x0000_i1077" DrawAspect="Content" ObjectID="_60" r:id="rId119"/>
        </w:object>
      </w:r>
      <w:r>
        <w:rPr>
          <w:rFonts w:ascii="宋体" w:eastAsia="宋体" w:hAnsi="宋体" w:cs="宋体"/>
          <w:color w:val="000000"/>
        </w:rPr>
        <w:t>（图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所示方式折叠，使点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4" o:title="eqId9d78abbad68bbbf12af10cd40ef4c353"/>
          </v:shape>
          <o:OLEObject Type="Embed" ProgID="Equation.DSMT4" ShapeID="_x0000_i1078" DrawAspect="Content" ObjectID="_61" r:id="rId120"/>
        </w:object>
      </w:r>
      <w:r>
        <w:rPr>
          <w:rFonts w:ascii="宋体" w:eastAsia="宋体" w:hAnsi="宋体" w:cs="宋体"/>
          <w:color w:val="000000"/>
        </w:rPr>
        <w:t>上，折痕为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21" o:title="eqIde6e490f703eb6c9bb1278c78ebc2d661"/>
          </v:shape>
          <o:OLEObject Type="Embed" ProgID="Equation.DSMT4" ShapeID="_x0000_i1079" DrawAspect="Content" ObjectID="_62" r:id="rId122"/>
        </w:object>
      </w:r>
      <w:r>
        <w:rPr>
          <w:rFonts w:ascii="宋体" w:eastAsia="宋体" w:hAnsi="宋体" w:cs="宋体"/>
          <w:color w:val="000000"/>
        </w:rPr>
        <w:t>，再按如图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所示方式折叠，点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3" o:title="eqIdc5db41a1f31d6baee7c69990811edb9f"/>
          </v:shape>
          <o:OLEObject Type="Embed" ProgID="Equation.DSMT4" ShapeID="_x0000_i1080" DrawAspect="Content" ObjectID="_63" r:id="rId124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5" o:title="eqId2a30f3a8b673cc28bd90c50cf1a35281"/>
          </v:shape>
          <o:OLEObject Type="Embed" ProgID="Equation.DSMT4" ShapeID="_x0000_i1081" DrawAspect="Content" ObjectID="_64" r:id="rId126"/>
        </w:object>
      </w:r>
      <w:r>
        <w:rPr>
          <w:rFonts w:ascii="宋体" w:eastAsia="宋体" w:hAnsi="宋体" w:cs="宋体"/>
          <w:color w:val="000000"/>
        </w:rPr>
        <w:t>恰好重合，则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127" o:title="eqId1b091b7f986b55574407646cc6ab97b8"/>
          </v:shape>
          <o:OLEObject Type="Embed" ProgID="Equation.DSMT4" ShapeID="_x0000_i1082" DrawAspect="Content" ObjectID="_65" r:id="rId128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86075" cy="10953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4pt;height:15.75pt" o:ole="">
            <v:imagedata r:id="rId130" o:title="eqId7ee31829d0d4d5f779a957d7df8058ab"/>
          </v:shape>
          <o:OLEObject Type="Embed" ProgID="Equation.DSMT4" ShapeID="_x0000_i1083" DrawAspect="Content" ObjectID="_66" r:id="rId131"/>
        </w:object>
      </w:r>
      <w:r>
        <w:rPr>
          <w:rFonts w:ascii="宋体" w:eastAsia="宋体" w:hAnsi="宋体" w:cs="宋体"/>
          <w:color w:val="000000"/>
        </w:rPr>
        <w:t>中，两个反比例函数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9pt;height:31.2pt" o:ole="">
            <v:imagedata r:id="rId132" o:title="eqId3d752f80003886f8e6bdcd8e77280450"/>
          </v:shape>
          <o:OLEObject Type="Embed" ProgID="Equation.DSMT4" ShapeID="_x0000_i1084" DrawAspect="Content" ObjectID="_67" r:id="rId13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9pt;height:30.75pt" o:ole="">
            <v:imagedata r:id="rId134" o:title="eqId25b4f23770747042d68b0fa011762258"/>
          </v:shape>
          <o:OLEObject Type="Embed" ProgID="Equation.DSMT4" ShapeID="_x0000_i1085" DrawAspect="Content" ObjectID="_68" r:id="rId135"/>
        </w:object>
      </w:r>
      <w:r>
        <w:rPr>
          <w:rFonts w:ascii="宋体" w:eastAsia="宋体" w:hAnsi="宋体" w:cs="宋体"/>
          <w:color w:val="000000"/>
        </w:rPr>
        <w:t>在第二象限内的图象依次为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4.25pt;height:18pt" o:ole="">
            <v:imagedata r:id="rId136" o:title="eqIdb1241216f3c1cb5e73043dd1037f556d"/>
          </v:shape>
          <o:OLEObject Type="Embed" ProgID="Equation.DSMT4" ShapeID="_x0000_i1086" DrawAspect="Content" ObjectID="_69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5pt;height:18pt" o:ole="">
            <v:imagedata r:id="rId138" o:title="eqId23f3ffe7abc59e2f65d827c8eab8d36a"/>
          </v:shape>
          <o:OLEObject Type="Embed" ProgID="Equation.DSMT4" ShapeID="_x0000_i1087" DrawAspect="Content" ObjectID="_70" r:id="rId139"/>
        </w:object>
      </w:r>
      <w:r>
        <w:rPr>
          <w:rFonts w:ascii="宋体" w:eastAsia="宋体" w:hAnsi="宋体" w:cs="宋体"/>
          <w:color w:val="000000"/>
        </w:rPr>
        <w:t>．已知点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4.25pt;height:18pt" o:ole="">
            <v:imagedata r:id="rId136" o:title="eqIdb1241216f3c1cb5e73043dd1037f556d"/>
          </v:shape>
          <o:OLEObject Type="Embed" ProgID="Equation.DSMT4" ShapeID="_x0000_i1088" DrawAspect="Content" ObjectID="_71" r:id="rId140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5pt;height:18pt" o:ole="">
            <v:imagedata r:id="rId138" o:title="eqId23f3ffe7abc59e2f65d827c8eab8d36a"/>
          </v:shape>
          <o:OLEObject Type="Embed" ProgID="Equation.DSMT4" ShapeID="_x0000_i1089" DrawAspect="Content" ObjectID="_72" r:id="rId141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3.6pt;height:12.6pt" o:ole="">
            <v:imagedata r:id="rId142" o:title="eqIdba9d95479904c01fe9cebbc7b3f2d6c6"/>
          </v:shape>
          <o:OLEObject Type="Embed" ProgID="Equation.DSMT4" ShapeID="_x0000_i1090" DrawAspect="Content" ObjectID="_73" r:id="rId143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9pt;height:15.75pt" o:ole="">
            <v:imagedata r:id="rId144" o:title="eqId66321c27313f40893e43d0a87417c4e4"/>
          </v:shape>
          <o:OLEObject Type="Embed" ProgID="Equation.DSMT4" ShapeID="_x0000_i1091" DrawAspect="Content" ObjectID="_74" r:id="rId145"/>
        </w:object>
      </w:r>
      <w:r>
        <w:rPr>
          <w:rFonts w:ascii="宋体" w:eastAsia="宋体" w:hAnsi="宋体" w:cs="宋体"/>
          <w:color w:val="000000"/>
        </w:rPr>
        <w:t>轴，则四边形</w:t>
      </w:r>
      <m:oMath>
        <m:r>
          <w:rPr>
            <w:rFonts w:ascii="Cambria Math" w:eastAsia="宋体" w:hAnsi="Cambria Math" w:cs="Cambria Math"/>
          </w:rPr>
          <m:t>OAPB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3239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是三个不为零的实数，且</w:t>
      </w:r>
      <m:oMath>
        <m:sSup>
          <m:e>
            <m:r>
              <w:rPr>
                <w:rFonts w:ascii="Cambria Math" w:eastAsia="宋体" w:hAnsi="Cambria Math" w:cs="Cambria Math"/>
              </w:rPr>
              <m:t>a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=bc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，则</w:t>
      </w:r>
      <m:oMath>
        <m:f>
          <m:num>
            <m:sSup>
              <m:e>
                <m:r>
                  <w:rPr>
                    <w:rFonts w:ascii="Cambria Math" w:eastAsia="宋体" w:hAnsi="Cambria Math" w:cs="Cambria Math"/>
                  </w:rPr>
                  <m:t>c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  <m:r>
              <w:rPr>
                <w:rFonts w:ascii="Cambria Math" w:eastAsia="宋体" w:hAnsi="Cambria Math" w:cs="Cambria Math"/>
              </w:rPr>
              <m:t>−</m:t>
            </m:r>
            <m:sSup>
              <m:e>
                <m:r>
                  <w:rPr>
                    <w:rFonts w:ascii="Cambria Math" w:eastAsia="宋体" w:hAnsi="Cambria Math" w:cs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</m:num>
          <m:den>
            <m:sSup>
              <m:e>
                <m:r>
                  <w:rPr>
                    <w:rFonts w:ascii="Cambria Math" w:eastAsia="宋体" w:hAnsi="Cambria Math" w:cs="Cambria Math"/>
                  </w:rPr>
                  <m:t>b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</m:den>
        </m:f>
      </m:oMath>
      <w:r>
        <w:rPr>
          <w:rFonts w:ascii="宋体" w:eastAsia="宋体" w:hAnsi="宋体" w:cs="宋体"/>
          <w:color w:val="000000"/>
        </w:rPr>
        <w:t>的最小值为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" o:title="eqId411b38a18046fea8e9fab1f9f9b80a5f"/>
          </v:shape>
          <o:OLEObject Type="Embed" ProgID="Equation.DSMT4" ShapeID="_x0000_i1092" DrawAspect="Content" ObjectID="_78" r:id="rId147"/>
        </w:object>
      </w:r>
      <w:r>
        <w:rPr>
          <w:rFonts w:ascii="宋体" w:eastAsia="宋体" w:hAnsi="宋体" w:cs="宋体"/>
          <w:color w:val="000000"/>
        </w:rPr>
        <w:t>中，</w:t>
      </w:r>
      <m:oMath>
        <m:r>
          <w:rPr>
            <w:rFonts w:ascii="Cambria Math" w:eastAsia="宋体" w:hAnsi="Cambria Math" w:cs="Cambria Math"/>
          </w:rPr>
          <m:t>∠BCD=60°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CD=6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4" o:title="eqId9d78abbad68bbbf12af10cd40ef4c353"/>
          </v:shape>
          <o:OLEObject Type="Embed" ProgID="Equation.DSMT4" ShapeID="_x0000_i1093" DrawAspect="Content" ObjectID="_81" r:id="rId148"/>
        </w:object>
      </w:r>
      <w:r>
        <w:rPr>
          <w:rFonts w:ascii="宋体" w:eastAsia="宋体" w:hAnsi="宋体" w:cs="宋体"/>
          <w:color w:val="000000"/>
        </w:rPr>
        <w:t>上，且</w:t>
      </w:r>
      <m:oMath>
        <m:r>
          <w:rPr>
            <w:rFonts w:ascii="Cambria Math" w:eastAsia="宋体" w:hAnsi="Cambria Math" w:cs="Cambria Math"/>
          </w:rPr>
          <m:t>PC=2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9" o:title="eqId0dc5c9827dfd0be5a9c85962d6ccbfb1"/>
          </v:shape>
          <o:OLEObject Type="Embed" ProgID="Equation.DSMT4" ShapeID="_x0000_i1094" DrawAspect="Content" ObjectID="_83" r:id="rId150"/>
        </w:object>
      </w:r>
      <w:r>
        <w:rPr>
          <w:rFonts w:ascii="宋体" w:eastAsia="宋体" w:hAnsi="宋体" w:cs="宋体"/>
          <w:color w:val="000000"/>
        </w:rPr>
        <w:t>上的动点，点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51" o:title="eqId7a5f1641947153c80b987320885a2b57"/>
          </v:shape>
          <o:OLEObject Type="Embed" ProgID="Equation.DSMT4" ShapeID="_x0000_i1095" DrawAspect="Content" ObjectID="_84" r:id="rId152"/>
        </w:object>
      </w:r>
      <w:r>
        <w:rPr>
          <w:rFonts w:ascii="宋体" w:eastAsia="宋体" w:hAnsi="宋体" w:cs="宋体"/>
          <w:color w:val="000000"/>
        </w:rPr>
        <w:t>的对称点为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5pt;height:14.25pt" o:ole="">
            <v:imagedata r:id="rId153" o:title="eqIdb4c8a9c4957431681ddfc77895a88508"/>
          </v:shape>
          <o:OLEObject Type="Embed" ProgID="Equation.DSMT4" ShapeID="_x0000_i1096" DrawAspect="Content" ObjectID="_85" r:id="rId154"/>
        </w:object>
      </w:r>
      <w:r>
        <w:rPr>
          <w:rFonts w:ascii="宋体" w:eastAsia="宋体" w:hAnsi="宋体" w:cs="宋体"/>
          <w:color w:val="000000"/>
        </w:rPr>
        <w:t>．若</w:t>
      </w:r>
      <m:oMath>
        <m:r>
          <w:rPr>
            <w:rFonts w:ascii="Cambria Math" w:eastAsia="宋体" w:hAnsi="Cambria Math" w:cs="Cambria Math"/>
          </w:rPr>
          <m:t>△</m:t>
        </m:r>
        <m:sSup>
          <m:e>
            <m:r>
              <w:rPr>
                <w:rFonts w:ascii="Cambria Math" w:eastAsia="宋体" w:hAnsi="Cambria Math" w:cs="Cambria Math"/>
              </w:rPr>
              <m:t>C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  <m:r>
          <w:rPr>
            <w:rFonts w:ascii="Cambria Math" w:eastAsia="宋体" w:hAnsi="Cambria Math" w:cs="Cambria Math"/>
          </w:rPr>
          <m:t>AD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、</w:t>
      </w:r>
      <m:oMath>
        <m:r>
          <w:rPr>
            <w:rFonts w:ascii="Cambria Math" w:eastAsia="宋体" w:hAnsi="Cambria Math" w:cs="Cambria Math"/>
          </w:rPr>
          <m:t>△</m:t>
        </m:r>
        <m:sSup>
          <m:e>
            <m:r>
              <w:rPr>
                <w:rFonts w:ascii="Cambria Math" w:eastAsia="宋体" w:hAnsi="Cambria Math" w:cs="Cambria Math"/>
              </w:rPr>
              <m:t>C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  <m:r>
          <w:rPr>
            <w:rFonts w:ascii="Cambria Math" w:eastAsia="宋体" w:hAnsi="Cambria Math" w:cs="Cambria Math"/>
          </w:rPr>
          <m:t>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的面积分别记为</w:t>
      </w:r>
      <m:oMath>
        <m:sSub>
          <m:e>
            <m:r>
              <w:rPr>
                <w:rFonts w:ascii="Cambria Math" w:eastAsia="宋体" w:hAnsi="Cambria Math" w:cs="Cambria Math"/>
              </w:rPr>
              <m:t>S</m:t>
            </m:r>
          </m:e>
          <m:sub>
            <m:r>
              <w:rPr>
                <w:rFonts w:ascii="Cambria Math" w:eastAsia="宋体" w:hAnsi="Cambria Math" w:cs="Cambria Math"/>
              </w:rPr>
              <m:t>△</m:t>
            </m:r>
            <m:sSup>
              <m:e>
                <m:r>
                  <w:rPr>
                    <w:rFonts w:ascii="Cambria Math" w:eastAsia="宋体" w:hAnsi="Cambria Math" w:cs="Cambria Math"/>
                  </w:rPr>
                  <m:t>C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′</m:t>
                </m:r>
              </m:sup>
            </m:sSup>
            <m:r>
              <w:rPr>
                <w:rFonts w:ascii="Cambria Math" w:eastAsia="宋体" w:hAnsi="Cambria Math" w:cs="Cambria Math"/>
              </w:rPr>
              <m:t>AD</m:t>
            </m:r>
          </m:sub>
        </m:sSub>
      </m:oMath>
      <w:r>
        <w:rPr>
          <w:rFonts w:ascii="宋体" w:eastAsia="宋体" w:hAnsi="宋体" w:cs="宋体"/>
          <w:color w:val="000000"/>
        </w:rPr>
        <w:t>、</w:t>
      </w:r>
      <m:oMath>
        <m:sSub>
          <m:e>
            <m:r>
              <w:rPr>
                <w:rFonts w:ascii="Cambria Math" w:eastAsia="宋体" w:hAnsi="Cambria Math" w:cs="Cambria Math"/>
              </w:rPr>
              <m:t>S</m:t>
            </m:r>
          </m:e>
          <m:sub>
            <m:r>
              <w:rPr>
                <w:rFonts w:ascii="Cambria Math" w:eastAsia="宋体" w:hAnsi="Cambria Math" w:cs="Cambria Math"/>
              </w:rPr>
              <m:t>△</m:t>
            </m:r>
            <m:sSup>
              <m:e>
                <m:r>
                  <w:rPr>
                    <w:rFonts w:ascii="Cambria Math" w:eastAsia="宋体" w:hAnsi="Cambria Math" w:cs="Cambria Math"/>
                  </w:rPr>
                  <m:t>C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′</m:t>
                </m:r>
              </m:sup>
            </m:sSup>
            <m:r>
              <w:rPr>
                <w:rFonts w:ascii="Cambria Math" w:eastAsia="宋体" w:hAnsi="Cambria Math" w:cs="Cambria Math"/>
              </w:rPr>
              <m:t>BD</m:t>
            </m:r>
          </m:sub>
        </m:sSub>
      </m:oMath>
      <w:r>
        <w:rPr>
          <w:rFonts w:ascii="宋体" w:eastAsia="宋体" w:hAnsi="宋体" w:cs="宋体"/>
          <w:color w:val="000000"/>
        </w:rPr>
        <w:t>，则</w:t>
      </w:r>
      <m:oMath>
        <m:sSub>
          <m:e>
            <m:r>
              <w:rPr>
                <w:rFonts w:ascii="Cambria Math" w:eastAsia="宋体" w:hAnsi="Cambria Math" w:cs="Cambria Math"/>
              </w:rPr>
              <m:t>S</m:t>
            </m:r>
          </m:e>
          <m:sub>
            <m:r>
              <w:rPr>
                <w:rFonts w:ascii="Cambria Math" w:eastAsia="宋体" w:hAnsi="Cambria Math" w:cs="Cambria Math"/>
              </w:rPr>
              <m:t>△</m:t>
            </m:r>
            <m:sSup>
              <m:e>
                <m:r>
                  <w:rPr>
                    <w:rFonts w:ascii="Cambria Math" w:eastAsia="宋体" w:hAnsi="Cambria Math" w:cs="Cambria Math"/>
                  </w:rPr>
                  <m:t>C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′</m:t>
                </m:r>
              </m:sup>
            </m:sSup>
            <m:r>
              <w:rPr>
                <w:rFonts w:ascii="Cambria Math" w:eastAsia="宋体" w:hAnsi="Cambria Math" w:cs="Cambria Math"/>
              </w:rPr>
              <m:t>AD</m:t>
            </m:r>
          </m:sub>
        </m:sSub>
        <m:r>
          <w:rPr>
            <w:rFonts w:ascii="Cambria Math" w:eastAsia="宋体" w:hAnsi="Cambria Math" w:cs="Cambria Math"/>
          </w:rPr>
          <m:t>−</m:t>
        </m:r>
        <m:sSub>
          <m:e>
            <m:r>
              <w:rPr>
                <w:rFonts w:ascii="Cambria Math" w:eastAsia="宋体" w:hAnsi="Cambria Math" w:cs="Cambria Math"/>
              </w:rPr>
              <m:t>S</m:t>
            </m:r>
          </m:e>
          <m:sub>
            <m:r>
              <w:rPr>
                <w:rFonts w:ascii="Cambria Math" w:eastAsia="宋体" w:hAnsi="Cambria Math" w:cs="Cambria Math"/>
              </w:rPr>
              <m:t>△</m:t>
            </m:r>
            <m:sSup>
              <m:e>
                <m:r>
                  <w:rPr>
                    <w:rFonts w:ascii="Cambria Math" w:eastAsia="宋体" w:hAnsi="Cambria Math" w:cs="Cambria Math"/>
                  </w:rPr>
                  <m:t>C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′</m:t>
                </m:r>
              </m:sup>
            </m:sSup>
            <m:r>
              <w:rPr>
                <w:rFonts w:ascii="Cambria Math" w:eastAsia="宋体" w:hAnsi="Cambria Math" w:cs="Cambria Math"/>
              </w:rPr>
              <m:t>BD</m:t>
            </m:r>
          </m:sub>
        </m:sSub>
      </m:oMath>
      <w:r>
        <w:rPr>
          <w:rFonts w:ascii="宋体" w:eastAsia="宋体" w:hAnsi="宋体" w:cs="宋体"/>
          <w:color w:val="000000"/>
        </w:rPr>
        <w:t>的最大值为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1334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102</w:t>
      </w:r>
      <w:r>
        <w:rPr>
          <w:rFonts w:ascii="宋体" w:eastAsia="宋体" w:hAnsi="宋体" w:cs="宋体"/>
          <w:b/>
          <w:color w:val="000000"/>
          <w:sz w:val="24"/>
        </w:rPr>
        <w:t>分．请在</w:t>
      </w:r>
      <w:r>
        <w:rPr>
          <w:rFonts w:ascii="宋体" w:eastAsia="宋体" w:hAnsi="宋体" w:cs="宋体"/>
          <w:b/>
          <w:color w:val="000000"/>
          <w:sz w:val="24"/>
          <w:em w:val="dot"/>
          <w:lang w:eastAsia="zh-CN"/>
        </w:rPr>
        <w:t>答题卡指定区域内</w:t>
      </w:r>
      <w:r>
        <w:rPr>
          <w:rFonts w:ascii="宋体" w:eastAsia="宋体" w:hAnsi="宋体" w:cs="宋体"/>
          <w:b/>
          <w:color w:val="000000"/>
          <w:sz w:val="24"/>
        </w:rPr>
        <w:t>作答，解答时应写出必要的文字说明、证明过程或演算步骤）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35pt;height:36.75pt" o:ole="">
            <v:imagedata r:id="rId156" o:title="eqId11dbab072ec87516276018d0bcb29ef8"/>
          </v:shape>
          <o:OLEObject Type="Embed" ProgID="Equation.DSMT4" ShapeID="_x0000_i1097" DrawAspect="Content" ObjectID="_91" r:id="rId1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解方程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80.4pt;height:20.4pt" o:ole="">
            <v:imagedata r:id="rId158" o:title="eqId91a91ebc6e59ba8d335e752c57188629"/>
          </v:shape>
          <o:OLEObject Type="Embed" ProgID="Equation.DSMT4" ShapeID="_x0000_i1098" DrawAspect="Content" ObjectID="_92" r:id="rId1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2.25pt;height:33pt" o:ole="">
            <v:imagedata r:id="rId160" o:title="eqIdaaa2c0dcb76ab7b44bcfe866db3d9486"/>
          </v:shape>
          <o:OLEObject Type="Embed" ProgID="Equation.DSMT4" ShapeID="_x0000_i1099" DrawAspect="Content" ObjectID="_93" r:id="rId161"/>
        </w:object>
      </w:r>
      <w:r>
        <w:rPr>
          <w:rFonts w:ascii="宋体" w:eastAsia="宋体" w:hAnsi="宋体" w:cs="宋体"/>
          <w:color w:val="000000"/>
        </w:rPr>
        <w:t>，再从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pt;height:14.25pt" o:ole="">
            <v:imagedata r:id="rId162" o:title="eqId5ca7d1107389675d32b56ec097464c14"/>
          </v:shape>
          <o:OLEObject Type="Embed" ProgID="Equation.DSMT4" ShapeID="_x0000_i1100" DrawAspect="Content" ObjectID="_94" r:id="rId163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−1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64" o:title="eqId61128ab996360a038e6e64d82fcba004"/>
          </v:shape>
          <o:OLEObject Type="Embed" ProgID="Equation.DSMT4" ShapeID="_x0000_i1101" DrawAspect="Content" ObjectID="_96" r:id="rId165"/>
        </w:object>
      </w:r>
      <w:r>
        <w:rPr>
          <w:rFonts w:ascii="宋体" w:eastAsia="宋体" w:hAnsi="宋体" w:cs="宋体"/>
          <w:color w:val="000000"/>
        </w:rPr>
        <w:t>中选取一个合适的数代入求值．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" o:title="eqId411b38a18046fea8e9fab1f9f9b80a5f"/>
          </v:shape>
          <o:OLEObject Type="Embed" ProgID="Equation.DSMT4" ShapeID="_x0000_i1102" DrawAspect="Content" ObjectID="_97" r:id="rId166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7" o:title="eqId03902478df1a55bc99703210bccab910"/>
          </v:shape>
          <o:OLEObject Type="Embed" ProgID="Equation.DSMT4" ShapeID="_x0000_i1103" DrawAspect="Content" ObjectID="_98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9" o:title="eqId0dc5c9827dfd0be5a9c85962d6ccbfb1"/>
          </v:shape>
          <o:OLEObject Type="Embed" ProgID="Equation.DSMT4" ShapeID="_x0000_i1104" DrawAspect="Content" ObjectID="_99" r:id="rId169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70" o:title="eqId92034dd2bb9480b18709d01153467f8f"/>
          </v:shape>
          <o:OLEObject Type="Embed" ProgID="Equation.DSMT4" ShapeID="_x0000_i1105" DrawAspect="Content" ObjectID="_100" r:id="rId171"/>
        </w:object>
      </w:r>
      <w:r>
        <w:rPr>
          <w:rFonts w:ascii="宋体" w:eastAsia="宋体" w:hAnsi="宋体" w:cs="宋体"/>
          <w:color w:val="000000"/>
        </w:rPr>
        <w:t>．求证：四边形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72" o:title="eqIdc87e1fe20bb0e8292e993657e14bc79a"/>
          </v:shape>
          <o:OLEObject Type="Embed" ProgID="Equation.DSMT4" ShapeID="_x0000_i1106" DrawAspect="Content" ObjectID="_101" r:id="rId173"/>
        </w:objec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9525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日是世界环境日，今年我国六五环境日的主题为“全面绿色转型，共建美丽中国”．为了解某市的空气质量，环保部门采用简单随机抽样的方法抽查了该市一年内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天的空气质量，并对空气质量指数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4pt;height:20pt" o:ole="">
            <v:imagedata r:id="rId175" o:title="eqId13f7af79907af02a4256d0dcfc1e75de"/>
          </v:shape>
          <o:OLEObject Type="Embed" ProgID="Equation.DSMT4" ShapeID="_x0000_i1107" DrawAspect="Content" ObjectID="_102" r:id="rId176"/>
        </w:object>
      </w:r>
      <w:r>
        <w:rPr>
          <w:rFonts w:ascii="宋体" w:eastAsia="宋体" w:hAnsi="宋体" w:cs="宋体"/>
          <w:color w:val="000000"/>
        </w:rPr>
        <w:t>进行了统计分析．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【收集数据】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43  95  59  48  62  67  50  40  110  60  63  44  45  60  92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60  112  38  37  60  115  47  35  66  41  68  40  60  98  60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【整理数据】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规定：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8.05pt;height:14.25pt" o:ole="">
            <v:imagedata r:id="rId177" o:title="eqIda0bf20ecced9cd779b29e764a86e2058"/>
          </v:shape>
          <o:OLEObject Type="Embed" ProgID="Equation.DSMT4" ShapeID="_x0000_i1108" DrawAspect="Content" ObjectID="_103" r:id="rId178"/>
        </w:object>
      </w:r>
      <w:r>
        <w:rPr>
          <w:rFonts w:ascii="宋体" w:eastAsia="宋体" w:hAnsi="宋体" w:cs="宋体"/>
          <w:color w:val="000000"/>
        </w:rPr>
        <w:t>时，空气质量为优；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65.9pt;height:14.25pt" o:ole="">
            <v:imagedata r:id="rId179" o:title="eqIde66fb2dc6a0892049d1cf9bb2d070592"/>
          </v:shape>
          <o:OLEObject Type="Embed" ProgID="Equation.DSMT4" ShapeID="_x0000_i1109" DrawAspect="Content" ObjectID="_104" r:id="rId180"/>
        </w:object>
      </w:r>
      <w:r>
        <w:rPr>
          <w:rFonts w:ascii="宋体" w:eastAsia="宋体" w:hAnsi="宋体" w:cs="宋体"/>
          <w:color w:val="000000"/>
        </w:rPr>
        <w:t>时，空气质量为良；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71.3pt;height:14.25pt" o:ole="">
            <v:imagedata r:id="rId181" o:title="eqId9480dceecbee98a1e21a2a8ad0781fd9"/>
          </v:shape>
          <o:OLEObject Type="Embed" ProgID="Equation.DSMT4" ShapeID="_x0000_i1110" DrawAspect="Content" ObjectID="_105" r:id="rId182"/>
        </w:object>
      </w:r>
      <w:r>
        <w:rPr>
          <w:rFonts w:ascii="宋体" w:eastAsia="宋体" w:hAnsi="宋体" w:cs="宋体"/>
          <w:color w:val="000000"/>
        </w:rPr>
        <w:t>时，空气质量为轻微污染．</w:t>
      </w:r>
    </w:p>
    <w:tbl>
      <w:tblPr>
        <w:tblStyle w:val="TableNormal"/>
        <w:tblW w:w="5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7"/>
        <w:gridCol w:w="2174"/>
        <w:gridCol w:w="1644"/>
      </w:tblGrid>
      <w:tr>
        <w:tblPrEx>
          <w:tblW w:w="5775" w:type="dxa"/>
        </w:tblPrEx>
        <w:trPr>
          <w:cantSplit w:val="0"/>
          <w:trHeight w:val="315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空气质量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频数（天数）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频率</w:t>
            </w:r>
          </w:p>
        </w:tc>
      </w:tr>
      <w:tr>
        <w:tblPrEx>
          <w:tblW w:w="5775" w:type="dxa"/>
        </w:tblPrEx>
        <w:trPr>
          <w:cantSplit w:val="0"/>
          <w:trHeight w:val="315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</w:tr>
      <w:tr>
        <w:tblPrEx>
          <w:tblW w:w="5775" w:type="dxa"/>
        </w:tblPrEx>
        <w:trPr>
          <w:cantSplit w:val="0"/>
          <w:trHeight w:val="315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良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</w:tr>
      <w:tr>
        <w:tblPrEx>
          <w:tblW w:w="5775" w:type="dxa"/>
        </w:tblPrEx>
        <w:trPr>
          <w:cantSplit w:val="0"/>
          <w:trHeight w:val="315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轻微污染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</w:tr>
      <w:tr>
        <w:tblPrEx>
          <w:tblW w:w="5775" w:type="dxa"/>
        </w:tblPrEx>
        <w:trPr>
          <w:cantSplit w:val="0"/>
          <w:trHeight w:val="315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合计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【分析数据】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此组数据的平均数是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4pt;height:14.25pt" o:ole="">
            <v:imagedata r:id="rId183" o:title="eqIde9c0bea2d17649223708e7f453282670"/>
          </v:shape>
          <o:OLEObject Type="Embed" ProgID="Equation.DSMT4" ShapeID="_x0000_i1111" DrawAspect="Content" ObjectID="_106" r:id="rId184"/>
        </w:object>
      </w:r>
      <w:r>
        <w:rPr>
          <w:rFonts w:ascii="宋体" w:eastAsia="宋体" w:hAnsi="宋体" w:cs="宋体"/>
          <w:color w:val="000000"/>
        </w:rPr>
        <w:t>，众数是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</w:t>
      </w:r>
      <w:r>
        <w:rPr>
          <w:rFonts w:ascii="Times New Roman" w:eastAsia="Times New Roman" w:hAnsi="Times New Roman" w:cs="Times New Roman"/>
          <w:i/>
          <w:color w:val="000000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</w:t>
      </w:r>
      <w:r>
        <w:rPr>
          <w:rFonts w:ascii="宋体" w:eastAsia="宋体" w:hAnsi="宋体" w:cs="宋体"/>
          <w:color w:val="000000"/>
        </w:rPr>
        <w:t>，中位数是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【解决问题】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填空：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185" o:title="eqId380bbacf854e30e2e747fc286d2b9997"/>
          </v:shape>
          <o:OLEObject Type="Embed" ProgID="Equation.DSMT4" ShapeID="_x0000_i1112" DrawAspect="Content" ObjectID="_107" r:id="rId186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87" o:title="eqId5ccd4162c7d09f970cb77cadacdbe521"/>
          </v:shape>
          <o:OLEObject Type="Embed" ProgID="Equation.DSMT4" ShapeID="_x0000_i1113" DrawAspect="Content" ObjectID="_108" r:id="rId188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c=</m:t>
        </m:r>
      </m:oMath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请估计该城市这一年（</w:t>
      </w:r>
      <w:r>
        <w:rPr>
          <w:rFonts w:ascii="Times New Roman" w:eastAsia="Times New Roman" w:hAnsi="Times New Roman" w:cs="Times New Roman"/>
          <w:color w:val="000000"/>
        </w:rPr>
        <w:t>365</w:t>
      </w:r>
      <w:r>
        <w:rPr>
          <w:rFonts w:ascii="宋体" w:eastAsia="宋体" w:hAnsi="宋体" w:cs="宋体"/>
          <w:color w:val="000000"/>
        </w:rPr>
        <w:t>天）中有多少天空气质量达到优；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根据上述统计分析情况，写一条你的想法．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我市以西游文化、山海风情和地域特产为主题，全新打造了十大文旅</w:t>
      </w:r>
      <w:r>
        <w:rPr>
          <w:rFonts w:ascii="Times New Roman" w:eastAsia="Times New Roman" w:hAnsi="Times New Roman" w:cs="Times New Roman"/>
          <w:color w:val="000000"/>
        </w:rPr>
        <w:t>IP</w:t>
      </w:r>
      <w:r>
        <w:rPr>
          <w:rFonts w:ascii="宋体" w:eastAsia="宋体" w:hAnsi="宋体" w:cs="宋体"/>
          <w:color w:val="000000"/>
        </w:rPr>
        <w:t>形象．小明将关于地域特产的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IP</w:t>
      </w:r>
      <w:r>
        <w:rPr>
          <w:rFonts w:ascii="宋体" w:eastAsia="宋体" w:hAnsi="宋体" w:cs="宋体"/>
          <w:color w:val="000000"/>
        </w:rPr>
        <w:t>形象（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云雾茶、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豆丹、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沙光鱼、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东海水晶），制作成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个玩具盲盒，每个盲盒中只有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IP</w:t>
      </w:r>
      <w:r>
        <w:rPr>
          <w:rFonts w:ascii="宋体" w:eastAsia="宋体" w:hAnsi="宋体" w:cs="宋体"/>
          <w:color w:val="000000"/>
        </w:rPr>
        <w:t>形象玩具．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38500" cy="13144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若从这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个盲盒中随机抽取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个，盲盒中玩具是“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云雾茶”的事件是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（填序号）；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①必然事件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②随机事件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③不可能事件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若从这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个盲盒中随机抽取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个，请用画树状图或列表的方法，求盲盒中玩具是“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豆丹”和“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东海水晶”的概率．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4pt;height:15.75pt" o:ole="">
            <v:imagedata r:id="rId130" o:title="eqId7ee31829d0d4d5f779a957d7df8058ab"/>
          </v:shape>
          <o:OLEObject Type="Embed" ProgID="Equation.DSMT4" ShapeID="_x0000_i1114" DrawAspect="Content" ObjectID="_110" r:id="rId190"/>
        </w:object>
      </w:r>
      <w:r>
        <w:rPr>
          <w:rFonts w:ascii="宋体" w:eastAsia="宋体" w:hAnsi="宋体" w:cs="宋体"/>
          <w:color w:val="000000"/>
        </w:rPr>
        <w:t>中，四边形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" o:title="eqId411b38a18046fea8e9fab1f9f9b80a5f"/>
          </v:shape>
          <o:OLEObject Type="Embed" ProgID="Equation.DSMT4" ShapeID="_x0000_i1115" DrawAspect="Content" ObjectID="_111" r:id="rId191"/>
        </w:object>
      </w:r>
      <w:r>
        <w:rPr>
          <w:rFonts w:ascii="宋体" w:eastAsia="宋体" w:hAnsi="宋体" w:cs="宋体"/>
          <w:color w:val="000000"/>
        </w:rPr>
        <w:t>的顶点分别为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5pt;height:20.25pt" o:ole="">
            <v:imagedata r:id="rId192" o:title="eqId9bf02334810fe35d00fe99d2945fbfbd"/>
          </v:shape>
          <o:OLEObject Type="Embed" ProgID="Equation.DSMT4" ShapeID="_x0000_i1116" DrawAspect="Content" ObjectID="_112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94" o:title="eqId5d292f449b56e4cd01e2cbdbcb9e8d58"/>
          </v:shape>
          <o:OLEObject Type="Embed" ProgID="Equation.DSMT4" ShapeID="_x0000_i1117" DrawAspect="Content" ObjectID="_113" r:id="rId1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196" o:title="eqId8368a020f807327ea6eca4d56364a687"/>
          </v:shape>
          <o:OLEObject Type="Embed" ProgID="Equation.DSMT4" ShapeID="_x0000_i1118" DrawAspect="Content" ObjectID="_114" r:id="rId1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9pt;height:20.25pt" o:ole="">
            <v:imagedata r:id="rId198" o:title="eqIdc82a2c07d9328c1ad2e73665bb17a613"/>
          </v:shape>
          <o:OLEObject Type="Embed" ProgID="Equation.DSMT4" ShapeID="_x0000_i1119" DrawAspect="Content" ObjectID="_115" r:id="rId199"/>
        </w:object>
      </w:r>
      <w:r>
        <w:rPr>
          <w:rFonts w:ascii="宋体" w:eastAsia="宋体" w:hAnsi="宋体" w:cs="宋体"/>
          <w:color w:val="000000"/>
        </w:rPr>
        <w:t>．请用无刻度直尺和圆规完成作图并作答．（不写作法，保留作图痕迹，标明字母）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13811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4" o:title="eqId9d78abbad68bbbf12af10cd40ef4c353"/>
          </v:shape>
          <o:OLEObject Type="Embed" ProgID="Equation.DSMT4" ShapeID="_x0000_i1120" DrawAspect="Content" ObjectID="_116" r:id="rId201"/>
        </w:object>
      </w:r>
      <w:r>
        <w:rPr>
          <w:rFonts w:ascii="宋体" w:eastAsia="宋体" w:hAnsi="宋体" w:cs="宋体"/>
          <w:color w:val="000000"/>
        </w:rPr>
        <w:t>边上作一点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202" o:title="eqId63e4d19bf237a6fca67e0d01a9ddb726"/>
          </v:shape>
          <o:OLEObject Type="Embed" ProgID="Equation.DSMT4" ShapeID="_x0000_i1121" DrawAspect="Content" ObjectID="_117" r:id="rId203"/>
        </w:object>
      </w:r>
      <w:r>
        <w:rPr>
          <w:rFonts w:ascii="宋体" w:eastAsia="宋体" w:hAnsi="宋体" w:cs="宋体"/>
          <w:color w:val="000000"/>
        </w:rPr>
        <w:t>，此时点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9" o:title="eqId0dc5c9827dfd0be5a9c85962d6ccbfb1"/>
          </v:shape>
          <o:OLEObject Type="Embed" ProgID="Equation.DSMT4" ShapeID="_x0000_i1122" DrawAspect="Content" ObjectID="_118" r:id="rId204"/>
        </w:object>
      </w:r>
      <w:r>
        <w:rPr>
          <w:rFonts w:ascii="宋体" w:eastAsia="宋体" w:hAnsi="宋体" w:cs="宋体"/>
          <w:color w:val="000000"/>
        </w:rPr>
        <w:t>边上作一点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9pt;height:16.2pt" o:ole="">
            <v:imagedata r:id="rId205" o:title="eqId43726b50a294057f87e0574e86f4e3fc"/>
          </v:shape>
          <o:OLEObject Type="Embed" ProgID="Equation.DSMT4" ShapeID="_x0000_i1123" DrawAspect="Content" ObjectID="_119" r:id="rId20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207" o:title="eqIddcde52c2e252ca18148cbb9e48d213e4"/>
          </v:shape>
          <o:OLEObject Type="Embed" ProgID="Equation.DSMT4" ShapeID="_x0000_i1124" DrawAspect="Content" ObjectID="_120" r:id="rId208"/>
        </w:object>
      </w:r>
      <w:r>
        <w:rPr>
          <w:rFonts w:ascii="宋体" w:eastAsia="宋体" w:hAnsi="宋体" w:cs="宋体"/>
          <w:color w:val="000000"/>
        </w:rPr>
        <w:t>的面积相等．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某数学兴趣小组研究《九章算术》里的这一问题：今有善田一亩，价三百；恶田七亩，价五百．今并买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亩，价一万．其大意为：今有好田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亩价值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钱；坏田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亩价值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钱．今买好田、坏田共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亩，价值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求好田、坏田各买了多少亩？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现用部分田地种植某谷物，其中好田比坏田少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亩，好田的总产量为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3.5pt;height:16.5pt" o:ole="">
            <v:imagedata r:id="rId209" o:title="eqId938985f6c31a60c7c54feb13aa60a549"/>
          </v:shape>
          <o:OLEObject Type="Embed" ProgID="Equation.DSMT4" ShapeID="_x0000_i1125" DrawAspect="Content" ObjectID="_121" r:id="rId210"/>
        </w:object>
      </w:r>
      <w:r>
        <w:rPr>
          <w:rFonts w:ascii="宋体" w:eastAsia="宋体" w:hAnsi="宋体" w:cs="宋体"/>
          <w:color w:val="000000"/>
        </w:rPr>
        <w:t>，坏田的总产量为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3.5pt;height:16.5pt" o:ole="">
            <v:imagedata r:id="rId211" o:title="eqIdfb7b0847c58aed3d0d1358a360e55bc9"/>
          </v:shape>
          <o:OLEObject Type="Embed" ProgID="Equation.DSMT4" ShapeID="_x0000_i1126" DrawAspect="Content" ObjectID="_122" r:id="rId212"/>
        </w:object>
      </w:r>
      <w:r>
        <w:rPr>
          <w:rFonts w:ascii="宋体" w:eastAsia="宋体" w:hAnsi="宋体" w:cs="宋体"/>
          <w:color w:val="000000"/>
        </w:rPr>
        <w:t>，但好田平均亩产量是坏田平均亩产量的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倍，求好田的平均亩产量？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【生活观察】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3435911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3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小越将自行车前后轮保持一定角度推行转圈．如图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，他发现前后轮行驶路径可近似抽象为两个同心圆，车轮行驶方向与其行驶路径相切，某时刻的俯视图如图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所示．若前后轮的轴心距（前后轮所在圆的圆心的距离）</w:t>
      </w:r>
      <m:oMath>
        <m:r>
          <w:rPr>
            <w:rFonts w:ascii="Cambria Math" w:eastAsia="宋体" w:hAnsi="Cambria Math" w:cs="Cambria Math"/>
          </w:rPr>
          <m:t>AB=1.5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，前轮转向角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14" o:title="eqIdc24095e409b025db711f14be783a406c"/>
          </v:shape>
          <o:OLEObject Type="Embed" ProgID="Equation.DSMT4" ShapeID="_x0000_i1127" DrawAspect="Content" ObjectID="_124" r:id="rId215"/>
        </w:object>
      </w:r>
      <w:r>
        <w:rPr>
          <w:rFonts w:ascii="宋体" w:eastAsia="宋体" w:hAnsi="宋体" w:cs="宋体"/>
          <w:color w:val="000000"/>
        </w:rPr>
        <w:t>即</w:t>
      </w:r>
      <m:oMath>
        <m:r>
          <w:rPr>
            <w:rFonts w:ascii="Cambria Math" w:eastAsia="宋体" w:hAnsi="Cambria Math" w:cs="Cambria Math"/>
          </w:rPr>
          <m:t>∠CBD=30°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，则旋转半径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16" o:title="eqIda836d2dfc31d2bfc949bac8403cf2a4e"/>
          </v:shape>
          <o:OLEObject Type="Embed" ProgID="Equation.DSMT4" ShapeID="_x0000_i1128" DrawAspect="Content" ObjectID="_126" r:id="rId217"/>
        </w:object>
      </w:r>
      <w:r>
        <w:rPr>
          <w:color w:val="000000"/>
        </w:rPr>
        <w:t>_____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218" o:title="eqId5022abc6afd4deff13845419fa38312e"/>
          </v:shape>
          <o:OLEObject Type="Embed" ProgID="Equation.DSMT4" ShapeID="_x0000_i1129" DrawAspect="Content" ObjectID="_127" r:id="rId2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【类比探究】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越进一步研究发现，一般家用汽车在转弯行驶时为两轮转向，即汽车的前轮各按一定的转向角行驶．与自行车的转弯行驶类似，四个车轮的行驶路径在理想状态下也可近似抽象为四个同心圆弧，车轮行驶方向与其行驶路径相切（轮胎的宽度忽略不计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，某款家用汽车宽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0" o:title="eqIdf52a58fbaf4fea03567e88a9f0f6e37e"/>
          </v:shape>
          <o:OLEObject Type="Embed" ProgID="Equation.DSMT4" ShapeID="_x0000_i1130" DrawAspect="Content" ObjectID="_128" r:id="rId220"/>
        </w:object>
      </w:r>
      <w:r>
        <w:rPr>
          <w:rFonts w:ascii="宋体" w:eastAsia="宋体" w:hAnsi="宋体" w:cs="宋体"/>
          <w:color w:val="000000"/>
        </w:rPr>
        <w:t>约为</w:t>
      </w:r>
      <m:oMath>
        <m:r>
          <w:rPr>
            <w:rFonts w:ascii="Cambria Math" w:eastAsia="宋体" w:hAnsi="Cambria Math" w:cs="Cambria Math"/>
          </w:rPr>
          <m:t>2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，轴心距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9" o:title="eqId0dc5c9827dfd0be5a9c85962d6ccbfb1"/>
          </v:shape>
          <o:OLEObject Type="Embed" ProgID="Equation.DSMT4" ShapeID="_x0000_i1131" DrawAspect="Content" ObjectID="_130" r:id="rId221"/>
        </w:object>
      </w:r>
      <w:r>
        <w:rPr>
          <w:rFonts w:ascii="宋体" w:eastAsia="宋体" w:hAnsi="宋体" w:cs="宋体"/>
          <w:color w:val="000000"/>
        </w:rPr>
        <w:t>约为</w:t>
      </w:r>
      <m:oMath>
        <m:r>
          <w:rPr>
            <w:rFonts w:ascii="Cambria Math" w:eastAsia="宋体" w:hAnsi="Cambria Math" w:cs="Cambria Math"/>
          </w:rPr>
          <m:t>3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．转弯时，若右前轮的转向角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14" o:title="eqIdc24095e409b025db711f14be783a406c"/>
          </v:shape>
          <o:OLEObject Type="Embed" ProgID="Equation.DSMT4" ShapeID="_x0000_i1132" DrawAspect="Content" ObjectID="_132" r:id="rId222"/>
        </w:object>
      </w:r>
      <w:r>
        <w:rPr>
          <w:rFonts w:ascii="宋体" w:eastAsia="宋体" w:hAnsi="宋体" w:cs="宋体"/>
          <w:color w:val="000000"/>
        </w:rPr>
        <w:t>即</w:t>
      </w:r>
      <m:oMath>
        <m:r>
          <w:rPr>
            <w:rFonts w:ascii="Cambria Math" w:eastAsia="宋体" w:hAnsi="Cambria Math" w:cs="Cambria Math"/>
          </w:rPr>
          <m:t>∠ECF=20.6°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，求此时左前轮的转向角</w:t>
      </w:r>
      <m:oMath>
        <m:r>
          <w:rPr>
            <w:rFonts w:ascii="Cambria Math" w:eastAsia="宋体" w:hAnsi="Cambria Math" w:cs="Cambria Math"/>
          </w:rPr>
          <m:t>∠GDH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（参考数据：</w:t>
      </w:r>
      <m:oMath>
        <m:r>
          <m:rPr>
            <m:sty m:val="p"/>
          </m:rPr>
          <w:rPr>
            <w:rFonts w:ascii="Cambria Math" w:eastAsia="宋体" w:hAnsi="Cambria Math" w:cs="Cambria Math"/>
          </w:rPr>
          <m:t>tan</m:t>
        </m:r>
        <m:r>
          <w:rPr>
            <w:rFonts w:ascii="Cambria Math" w:eastAsia="宋体" w:hAnsi="Cambria Math" w:cs="Cambria Math"/>
          </w:rPr>
          <m:t>20.6°≈</m:t>
        </m:r>
        <m:f>
          <m:num>
            <m:r>
              <w:rPr>
                <w:rFonts w:ascii="Cambria Math" w:eastAsia="宋体" w:hAnsi="Cambria Math" w:cs="Cambria Math"/>
              </w:rPr>
              <m:t>3</m:t>
            </m:r>
          </m:num>
          <m:den>
            <m:r>
              <w:rPr>
                <w:rFonts w:ascii="Cambria Math" w:eastAsia="宋体" w:hAnsi="Cambria Math" w:cs="Cambria Math"/>
              </w:rPr>
              <m:t>8</m:t>
            </m:r>
          </m:den>
        </m:f>
      </m:oMath>
      <w:r>
        <w:rPr>
          <w:rFonts w:ascii="宋体" w:eastAsia="宋体" w:hAnsi="宋体" w:cs="宋体"/>
          <w:color w:val="000000"/>
        </w:rPr>
        <w:t>，</w:t>
      </w:r>
      <m:oMath>
        <m:r>
          <m:rPr>
            <m:sty m:val="p"/>
          </m:rPr>
          <w:rPr>
            <w:rFonts w:ascii="Cambria Math" w:eastAsia="宋体" w:hAnsi="Cambria Math" w:cs="Cambria Math"/>
          </w:rPr>
          <m:t>tan</m:t>
        </m:r>
        <m:r>
          <w:rPr>
            <w:rFonts w:ascii="Cambria Math" w:eastAsia="宋体" w:hAnsi="Cambria Math" w:cs="Cambria Math"/>
          </w:rPr>
          <m:t>26.6°≈</m:t>
        </m:r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</m:oMath>
      <w:r>
        <w:rPr>
          <w:rFonts w:ascii="宋体" w:eastAsia="宋体" w:hAnsi="宋体" w:cs="宋体"/>
          <w:color w:val="000000"/>
        </w:rPr>
        <w:t>，</w:t>
      </w:r>
      <m:oMath>
        <m:r>
          <m:rPr>
            <m:sty m:val="p"/>
          </m:rPr>
          <w:rPr>
            <w:rFonts w:ascii="Cambria Math" w:eastAsia="宋体" w:hAnsi="Cambria Math" w:cs="Cambria Math"/>
          </w:rPr>
          <m:t>sin</m:t>
        </m:r>
        <m:r>
          <w:rPr>
            <w:rFonts w:ascii="Cambria Math" w:eastAsia="宋体" w:hAnsi="Cambria Math" w:cs="Cambria Math"/>
          </w:rPr>
          <m:t>20.6°≈</m:t>
        </m:r>
        <m:f>
          <m:num>
            <m:r>
              <w:rPr>
                <w:rFonts w:ascii="Cambria Math" w:eastAsia="宋体" w:hAnsi="Cambria Math" w:cs="Cambria Math"/>
              </w:rPr>
              <m:t>9</m:t>
            </m:r>
          </m:num>
          <m:den>
            <m:r>
              <w:rPr>
                <w:rFonts w:ascii="Cambria Math" w:eastAsia="宋体" w:hAnsi="Cambria Math" w:cs="Cambria Math"/>
              </w:rPr>
              <m:t>25</m:t>
            </m:r>
          </m:den>
        </m:f>
      </m:oMath>
      <w:r>
        <w:rPr>
          <w:rFonts w:ascii="宋体" w:eastAsia="宋体" w:hAnsi="宋体" w:cs="宋体"/>
          <w:color w:val="000000"/>
        </w:rPr>
        <w:t>，</w:t>
      </w:r>
      <m:oMath>
        <m:r>
          <m:rPr>
            <m:sty m:val="p"/>
          </m:rPr>
          <w:rPr>
            <w:rFonts w:ascii="Cambria Math" w:eastAsia="宋体" w:hAnsi="Cambria Math" w:cs="Cambria Math"/>
          </w:rPr>
          <m:t>tan</m:t>
        </m:r>
        <m:r>
          <w:rPr>
            <w:rFonts w:ascii="Cambria Math" w:eastAsia="宋体" w:hAnsi="Cambria Math" w:cs="Cambria Math"/>
          </w:rPr>
          <m:t>33.6°≈</m:t>
        </m:r>
        <m:f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</m:oMath>
      <w:r>
        <w:rPr>
          <w:rFonts w:ascii="宋体" w:eastAsia="宋体" w:hAnsi="宋体" w:cs="宋体"/>
          <w:color w:val="000000"/>
        </w:rPr>
        <w:t>，</w:t>
      </w:r>
      <m:oMath>
        <m:r>
          <m:rPr>
            <m:sty m:val="p"/>
          </m:rPr>
          <w:rPr>
            <w:rFonts w:ascii="Cambria Math" w:eastAsia="宋体" w:hAnsi="Cambria Math" w:cs="Cambria Math"/>
          </w:rPr>
          <m:t>tan</m:t>
        </m:r>
        <m:r>
          <w:rPr>
            <w:rFonts w:ascii="Cambria Math" w:eastAsia="宋体" w:hAnsi="Cambria Math" w:cs="Cambria Math"/>
          </w:rPr>
          <m:t>18.5°≈</m:t>
        </m:r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</m:oMath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【综合实践】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，汽车在直角处进行转弯．若（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）中的这款汽车行驶至车前轮所在圆的圆心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3" o:title="eqIdc5db41a1f31d6baee7c69990811edb9f"/>
          </v:shape>
          <o:OLEObject Type="Embed" ProgID="Equation.DSMT4" ShapeID="_x0000_i1133" DrawAspect="Content" ObjectID="_140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4" o:title="eqId8455657dde27aabe6adb7b188e031c11"/>
          </v:shape>
          <o:OLEObject Type="Embed" ProgID="Equation.DSMT4" ShapeID="_x0000_i1134" DrawAspect="Content" ObjectID="_141" r:id="rId225"/>
        </w:object>
      </w:r>
      <w:r>
        <w:rPr>
          <w:rFonts w:ascii="宋体" w:eastAsia="宋体" w:hAnsi="宋体" w:cs="宋体"/>
          <w:color w:val="000000"/>
        </w:rPr>
        <w:t>与直角拐点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5.75pt" o:ole="">
            <v:imagedata r:id="rId77" o:title="eqIdacc290b44635265137fdf13146b6a6d9"/>
          </v:shape>
          <o:OLEObject Type="Embed" ProgID="Equation.DSMT4" ShapeID="_x0000_i1135" DrawAspect="Content" ObjectID="_142" r:id="rId226"/>
        </w:object>
      </w:r>
      <w:r>
        <w:rPr>
          <w:rFonts w:ascii="宋体" w:eastAsia="宋体" w:hAnsi="宋体" w:cs="宋体"/>
          <w:color w:val="000000"/>
        </w:rPr>
        <w:t>共线位置时，其俯视图如图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所示．若路宽均为</w:t>
      </w:r>
      <m:oMath>
        <m:r>
          <w:rPr>
            <w:rFonts w:ascii="Cambria Math" w:eastAsia="宋体" w:hAnsi="Cambria Math" w:cs="Cambria Math"/>
          </w:rPr>
          <m:t>5</m:t>
        </m:r>
        <m:r>
          <m:rPr>
            <m:nor/>
          </m:rPr>
          <w:rPr>
            <w:rFonts w:ascii="Cambria Math" w:eastAsia="宋体" w:hAnsi="Cambria Math" w:cs="Cambria Math"/>
          </w:rPr>
          <m:t>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，车辆左侧与实线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51" o:title="eqId7a5f1641947153c80b987320885a2b57"/>
          </v:shape>
          <o:OLEObject Type="Embed" ProgID="Equation.DSMT4" ShapeID="_x0000_i1136" DrawAspect="Content" ObjectID="_144" r:id="rId227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9.55pt;height:12.85pt" o:ole="">
            <v:imagedata r:id="rId228" o:title="eqId0df5524eed7bc8b4ff62b40fad9009bd"/>
          </v:shape>
          <o:OLEObject Type="Embed" ProgID="Equation.DSMT4" ShapeID="_x0000_i1137" DrawAspect="Content" ObjectID="_145" r:id="rId229"/>
        </w:object>
      </w:r>
      <w:r>
        <w:rPr>
          <w:rFonts w:ascii="宋体" w:eastAsia="宋体" w:hAnsi="宋体" w:cs="宋体"/>
          <w:color w:val="000000"/>
        </w:rPr>
        <w:t>．现右前轮欲以固定转向角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14" o:title="eqIdc24095e409b025db711f14be783a406c"/>
          </v:shape>
          <o:OLEObject Type="Embed" ProgID="Equation.DSMT4" ShapeID="_x0000_i1138" DrawAspect="Content" ObjectID="_146" r:id="rId230"/>
        </w:object>
      </w:r>
      <w:r>
        <w:rPr>
          <w:rFonts w:ascii="宋体" w:eastAsia="宋体" w:hAnsi="宋体" w:cs="宋体"/>
          <w:color w:val="000000"/>
        </w:rPr>
        <w:t>转弯行驶，若能规范通过此直角弯道（四轮均不压实线），请直接写出</w:t>
      </w:r>
      <m:oMath>
        <m:r>
          <m:rPr>
            <m:sty m:val="p"/>
          </m:rPr>
          <w:rPr>
            <w:rFonts w:ascii="Cambria Math" w:eastAsia="宋体" w:hAnsi="Cambria Math" w:cs="Cambria Math"/>
          </w:rPr>
          <m:t>sin</m:t>
        </m:r>
        <m:r>
          <w:rPr>
            <w:rFonts w:ascii="Cambria Math" w:eastAsia="宋体" w:hAnsi="Cambria Math" w:cs="Cambria Math"/>
          </w:rPr>
          <m:t>θ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4pt;height:15.75pt" o:ole="">
            <v:imagedata r:id="rId130" o:title="eqId7ee31829d0d4d5f779a957d7df8058ab"/>
          </v:shape>
          <o:OLEObject Type="Embed" ProgID="Equation.DSMT4" ShapeID="_x0000_i1139" DrawAspect="Content" ObjectID="_148" r:id="rId231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82.2pt;height:22.2pt" o:ole="">
            <v:imagedata r:id="rId232" o:title="eqIdb10900a838a9ca8069166ac7a6b16acd"/>
          </v:shape>
          <o:OLEObject Type="Embed" ProgID="Equation.DSMT4" ShapeID="_x0000_i1140" DrawAspect="Content" ObjectID="_149" r:id="rId23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位于点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的左侧，与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．若将抛物线向右平移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个单位，或向左平移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个单位，都经过点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234" o:title="eqId88c3a2f5b0702ea9fbb9dc8904579737"/>
          </v:shape>
          <o:OLEObject Type="Embed" ProgID="Equation.DSMT4" ShapeID="_x0000_i1141" DrawAspect="Content" ObjectID="_150" r:id="rId2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直接写出抛物线和直线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9" o:title="eqId0dc5c9827dfd0be5a9c85962d6ccbfb1"/>
          </v:shape>
          <o:OLEObject Type="Embed" ProgID="Equation.DSMT4" ShapeID="_x0000_i1142" DrawAspect="Content" ObjectID="_151" r:id="rId236"/>
        </w:object>
      </w:r>
      <w:r>
        <w:rPr>
          <w:rFonts w:ascii="宋体" w:eastAsia="宋体" w:hAnsi="宋体" w:cs="宋体"/>
          <w:color w:val="000000"/>
        </w:rPr>
        <w:t>对应的函数表达式；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若平行于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与抛物线交于点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237" o:title="eqId8198c3b302b3820e86763428eb1e91cc"/>
          </v:shape>
          <o:OLEObject Type="Embed" ProgID="Equation.DSMT4" ShapeID="_x0000_i1143" DrawAspect="Content" ObjectID="_152" r:id="rId2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1pt;height:20.25pt" o:ole="">
            <v:imagedata r:id="rId239" o:title="eqId3463ced6030af957f13f9ba05b977c1c"/>
          </v:shape>
          <o:OLEObject Type="Embed" ProgID="Equation.DSMT4" ShapeID="_x0000_i1144" DrawAspect="Content" ObjectID="_153" r:id="rId240"/>
        </w:object>
      </w:r>
      <w:r>
        <w:rPr>
          <w:rFonts w:ascii="宋体" w:eastAsia="宋体" w:hAnsi="宋体" w:cs="宋体"/>
          <w:color w:val="000000"/>
        </w:rPr>
        <w:t>，与直线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9" o:title="eqId0dc5c9827dfd0be5a9c85962d6ccbfb1"/>
          </v:shape>
          <o:OLEObject Type="Embed" ProgID="Equation.DSMT4" ShapeID="_x0000_i1145" DrawAspect="Content" ObjectID="_154" r:id="rId24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8pt;height:20.25pt" o:ole="">
            <v:imagedata r:id="rId242" o:title="eqId0d14d14310aaf4630c169e8d7b2a9cf6"/>
          </v:shape>
          <o:OLEObject Type="Embed" ProgID="Equation.DSMT4" ShapeID="_x0000_i1146" DrawAspect="Content" ObjectID="_155" r:id="rId24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244" o:title="eqId382a7df4ba3c87825970bcd6848599b4"/>
          </v:shape>
          <o:OLEObject Type="Embed" ProgID="Equation.DSMT4" ShapeID="_x0000_i1147" DrawAspect="Content" ObjectID="_156" r:id="rId24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7.75pt;height:18.75pt" o:ole="">
            <v:imagedata r:id="rId246" o:title="eqId019980a9716b372a9b8e119847be1510"/>
          </v:shape>
          <o:OLEObject Type="Embed" ProgID="Equation.DSMT4" ShapeID="_x0000_i1148" DrawAspect="Content" ObjectID="_157" r:id="rId247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设抛物线的顶点为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48" o:title="eqId60ef95894ceebaf236170e8832dcf7e3"/>
          </v:shape>
          <o:OLEObject Type="Embed" ProgID="Equation.DSMT4" ShapeID="_x0000_i1149" DrawAspect="Content" ObjectID="_158" r:id="rId249"/>
        </w:objec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轴上找一点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为顶点的</w:t>
      </w:r>
      <m:oMath>
        <m:r>
          <w:rPr>
            <w:rFonts w:ascii="Cambria Math" w:eastAsia="宋体" w:hAnsi="Cambria Math" w:cs="Cambria Math"/>
          </w:rPr>
          <m:t>△PBD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50" o:title="eqId15c0dbe3c080c4c4636c64803e5c1f76"/>
          </v:shape>
          <o:OLEObject Type="Embed" ProgID="Equation.DSMT4" ShapeID="_x0000_i1150" DrawAspect="Content" ObjectID="_160" r:id="rId251"/>
        </w:object>
      </w:r>
      <w:r>
        <w:rPr>
          <w:rFonts w:ascii="宋体" w:eastAsia="宋体" w:hAnsi="宋体" w:cs="宋体"/>
          <w:color w:val="000000"/>
        </w:rPr>
        <w:t>相似，求点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【问题情境】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19450" cy="13620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在锐角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50" o:title="eqId15c0dbe3c080c4c4636c64803e5c1f76"/>
          </v:shape>
          <o:OLEObject Type="Embed" ProgID="Equation.DSMT4" ShapeID="_x0000_i1151" DrawAspect="Content" ObjectID="_161" r:id="rId253"/>
        </w:object>
      </w:r>
      <w:r>
        <w:rPr>
          <w:rFonts w:ascii="宋体" w:eastAsia="宋体" w:hAnsi="宋体" w:cs="宋体"/>
          <w:color w:val="000000"/>
        </w:rPr>
        <w:t>中，求作一点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</w:t>
      </w:r>
      <m:oMath>
        <m:r>
          <w:rPr>
            <w:rFonts w:ascii="Cambria Math" w:eastAsia="宋体" w:hAnsi="Cambria Math" w:cs="Cambria Math"/>
          </w:rPr>
          <m:t>PA+PB+PC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的值最小．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下面是小明对该问题的一种解决方法及简要说理．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4.25pt" o:ole="">
            <v:imagedata r:id="rId248" o:title="eqId60ef95894ceebaf236170e8832dcf7e3"/>
          </v:shape>
          <o:OLEObject Type="Embed" ProgID="Equation.DSMT4" ShapeID="_x0000_i1152" DrawAspect="Content" ObjectID="_163" r:id="rId254"/>
        </w:object>
      </w:r>
      <w:r>
        <w:rPr>
          <w:rFonts w:ascii="宋体" w:eastAsia="宋体" w:hAnsi="宋体" w:cs="宋体"/>
          <w:color w:val="000000"/>
        </w:rPr>
        <w:t>为边向外作等边三角形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55" o:title="eqIdb4eb7e9ad5486cf1c5e506b20c5469e8"/>
          </v:shape>
          <o:OLEObject Type="Embed" ProgID="Equation.DSMT4" ShapeID="_x0000_i1153" DrawAspect="Content" ObjectID="_164" r:id="rId256"/>
        </w:object>
      </w:r>
      <w:r>
        <w:rPr>
          <w:rFonts w:ascii="宋体" w:eastAsia="宋体" w:hAnsi="宋体" w:cs="宋体"/>
          <w:color w:val="000000"/>
        </w:rPr>
        <w:t>，再作</w:t>
      </w:r>
      <m:oMath>
        <m:r>
          <w:rPr>
            <w:rFonts w:ascii="Cambria Math" w:eastAsia="宋体" w:hAnsi="Cambria Math" w:cs="Cambria Math"/>
          </w:rPr>
          <m:t>△ACD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的外接圆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1.75pt;height:15pt" o:ole="">
            <v:imagedata r:id="rId257" o:title="eqId3d97cdc586744d208b6f69c9813af977"/>
          </v:shape>
          <o:OLEObject Type="Embed" ProgID="Equation.DSMT4" ShapeID="_x0000_i1154" DrawAspect="Content" ObjectID="_166" r:id="rId25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9" o:title="eqIdd40b319212a7e7528b053e1c7097e966"/>
          </v:shape>
          <o:OLEObject Type="Embed" ProgID="Equation.DSMT4" ShapeID="_x0000_i1155" DrawAspect="Content" ObjectID="_167" r:id="rId2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.75pt;height:15pt" o:ole="">
            <v:imagedata r:id="rId257" o:title="eqId3d97cdc586744d208b6f69c9813af977"/>
          </v:shape>
          <o:OLEObject Type="Embed" ProgID="Equation.DSMT4" ShapeID="_x0000_i1156" DrawAspect="Content" ObjectID="_168" r:id="rId261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．则点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即为求作的点．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2" o:title="eqIde0629ce42392a7fe9be21d25c39c3e64"/>
          </v:shape>
          <o:OLEObject Type="Embed" ProgID="Equation.DSMT4" ShapeID="_x0000_i1157" DrawAspect="Content" ObjectID="_169" r:id="rId263"/>
        </w:object>
      </w:r>
      <w:r>
        <w:rPr>
          <w:rFonts w:ascii="宋体" w:eastAsia="宋体" w:hAnsi="宋体" w:cs="宋体"/>
          <w:color w:val="000000"/>
        </w:rPr>
        <w:t>上取一点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64" o:title="eqIdcee6765a83140d745a6de4c85d9b6b50"/>
          </v:shape>
          <o:OLEObject Type="Embed" ProgID="Equation.DSMT4" ShapeID="_x0000_i1158" DrawAspect="Content" ObjectID="_170" r:id="rId265"/>
        </w:object>
      </w:r>
      <w:r>
        <w:rPr>
          <w:rFonts w:ascii="宋体" w:eastAsia="宋体" w:hAnsi="宋体" w:cs="宋体"/>
          <w:color w:val="000000"/>
        </w:rPr>
        <w:t>，使</w:t>
      </w:r>
      <m:oMath>
        <m:r>
          <w:rPr>
            <w:rFonts w:ascii="Cambria Math" w:eastAsia="宋体" w:hAnsi="Cambria Math" w:cs="Cambria Math"/>
          </w:rPr>
          <m:t>P</m:t>
        </m:r>
        <m:sSup>
          <m:e>
            <m:r>
              <w:rPr>
                <w:rFonts w:ascii="Cambria Math" w:eastAsia="宋体" w:hAnsi="Cambria Math" w:cs="Cambria Math"/>
              </w:rPr>
              <m:t>P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  <m:r>
          <w:rPr>
            <w:rFonts w:ascii="Cambria Math" w:eastAsia="宋体" w:hAnsi="Cambria Math" w:cs="Cambria Math"/>
          </w:rPr>
          <m:t>=AP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A</m:t>
        </m:r>
        <m:sSup>
          <m:e>
            <m:r>
              <w:rPr>
                <w:rFonts w:ascii="Cambria Math" w:eastAsia="宋体" w:hAnsi="Cambria Math" w:cs="Cambria Math"/>
              </w:rPr>
              <m:t>P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</m:oMath>
      <w:r>
        <w:rPr>
          <w:rFonts w:ascii="宋体" w:eastAsia="宋体" w:hAnsi="宋体" w:cs="宋体"/>
          <w:color w:val="000000"/>
        </w:rPr>
        <w:t>，在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.75pt;height:15pt" o:ole="">
            <v:imagedata r:id="rId257" o:title="eqId3d97cdc586744d208b6f69c9813af977"/>
          </v:shape>
          <o:OLEObject Type="Embed" ProgID="Equation.DSMT4" ShapeID="_x0000_i1159" DrawAspect="Content" ObjectID="_173" r:id="rId266"/>
        </w:object>
      </w:r>
      <w:r>
        <w:rPr>
          <w:rFonts w:ascii="宋体" w:eastAsia="宋体" w:hAnsi="宋体" w:cs="宋体"/>
          <w:color w:val="000000"/>
        </w:rPr>
        <w:t>中，根据“同弧所对的圆周角相等”，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m:oMath>
        <m:r>
          <w:rPr>
            <w:rFonts w:ascii="Cambria Math" w:eastAsia="宋体" w:hAnsi="Cambria Math" w:cs="Cambria Math"/>
          </w:rPr>
          <m:t>∠AP</m:t>
        </m:r>
        <m:sSup>
          <m:e>
            <m:r>
              <w:rPr>
                <w:rFonts w:ascii="Cambria Math" w:eastAsia="宋体" w:hAnsi="Cambria Math" w:cs="Cambria Math"/>
              </w:rPr>
              <m:t>P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  <m:r>
          <w:rPr>
            <w:rFonts w:ascii="Cambria Math" w:eastAsia="宋体" w:hAnsi="Cambria Math" w:cs="Cambria Math"/>
          </w:rPr>
          <m:t>=</m:t>
        </m:r>
      </m:oMath>
      <w:r>
        <w:rPr>
          <w:rFonts w:ascii="Times New Roman" w:eastAsia="Times New Roman" w:hAnsi="Times New Roman" w:cs="Times New Roman"/>
          <w:color w:val="000000"/>
          <w:u w:val="single"/>
        </w:rPr>
        <w:t xml:space="preserve">  </w:t>
      </w:r>
      <w:r>
        <w:rPr>
          <w:rFonts w:ascii="宋体" w:eastAsia="宋体" w:hAnsi="宋体" w:cs="宋体"/>
          <w:color w:val="000000"/>
          <w:u w:val="single"/>
        </w:rPr>
        <w:t>①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</w:t>
      </w:r>
      <m:oMath>
        <m:r>
          <w:rPr>
            <w:rFonts w:ascii="Cambria Math" w:eastAsia="宋体" w:hAnsi="Cambria Math" w:cs="Cambria Math"/>
          </w:rPr>
          <m:t>=60°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，故</w:t>
      </w:r>
      <m:oMath>
        <m:r>
          <w:rPr>
            <w:rFonts w:ascii="Cambria Math" w:eastAsia="宋体" w:hAnsi="Cambria Math" w:cs="Cambria Math"/>
          </w:rPr>
          <m:t>△AP</m:t>
        </m:r>
        <m:sSup>
          <m:e>
            <m:r>
              <w:rPr>
                <w:rFonts w:ascii="Cambria Math" w:eastAsia="宋体" w:hAnsi="Cambria Math" w:cs="Cambria Math"/>
              </w:rPr>
              <m:t>P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</m:oMath>
      <w:r>
        <w:rPr>
          <w:rFonts w:ascii="宋体" w:eastAsia="宋体" w:hAnsi="宋体" w:cs="宋体"/>
          <w:color w:val="000000"/>
        </w:rPr>
        <w:t>是等边三角形．所以</w:t>
      </w:r>
      <m:oMath>
        <m:r>
          <w:rPr>
            <w:rFonts w:ascii="Cambria Math" w:eastAsia="宋体" w:hAnsi="Cambria Math" w:cs="Cambria Math"/>
          </w:rPr>
          <m:t>AP=P</m:t>
        </m:r>
        <m:sSup>
          <m:e>
            <m:r>
              <w:rPr>
                <w:rFonts w:ascii="Cambria Math" w:eastAsia="宋体" w:hAnsi="Cambria Math" w:cs="Cambria Math"/>
              </w:rPr>
              <m:t>P</m:t>
            </m:r>
          </m:e>
          <m:sup>
            <m:r>
              <w:rPr>
                <w:rFonts w:ascii="Cambria Math" w:eastAsia="宋体" w:hAnsi="Cambria Math" w:cs="Cambria Math"/>
              </w:rPr>
              <m:t>'</m:t>
            </m:r>
          </m:sup>
        </m:sSup>
      </m:oMath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进而可证得</w:t>
      </w:r>
      <m:oMath>
        <m:r>
          <w:rPr>
            <w:rFonts w:ascii="Cambria Math" w:eastAsia="宋体" w:hAnsi="Cambria Math" w:cs="Cambria Math"/>
          </w:rPr>
          <m:t>△AD</m:t>
        </m:r>
        <m:sSup>
          <m:e>
            <m:r>
              <w:rPr>
                <w:rFonts w:ascii="Cambria Math" w:eastAsia="宋体" w:hAnsi="Cambria Math" w:cs="Cambria Math"/>
              </w:rPr>
              <m:t>P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  <m:r>
          <w:rPr>
            <w:rFonts w:ascii="Cambria Math" w:eastAsia="宋体" w:hAnsi="Cambria Math" w:cs="Cambria Math"/>
          </w:rPr>
          <m:t>≌△ACP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．所以</w:t>
      </w:r>
      <m:oMath>
        <m:r>
          <w:rPr>
            <w:rFonts w:ascii="Cambria Math" w:eastAsia="宋体" w:hAnsi="Cambria Math" w:cs="Cambria Math"/>
          </w:rPr>
          <m:t>CP=D</m:t>
        </m:r>
        <m:sSup>
          <m:e>
            <m:r>
              <w:rPr>
                <w:rFonts w:ascii="Cambria Math" w:eastAsia="宋体" w:hAnsi="Cambria Math" w:cs="Cambria Math"/>
              </w:rPr>
              <m:t>P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</m:oMath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m:oMath>
        <m:r>
          <w:rPr>
            <w:rFonts w:ascii="Cambria Math" w:eastAsia="宋体" w:hAnsi="Cambria Math" w:cs="Cambria Math"/>
          </w:rPr>
          <m:t>PB+PA+PC=BP+P</m:t>
        </m:r>
        <m:sSup>
          <m:e>
            <m:r>
              <w:rPr>
                <w:rFonts w:ascii="Cambria Math" w:eastAsia="宋体" w:hAnsi="Cambria Math" w:cs="Cambria Math"/>
              </w:rPr>
              <m:t>P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  <m:r>
          <w:rPr>
            <w:rFonts w:ascii="Cambria Math" w:eastAsia="宋体" w:hAnsi="Cambria Math" w:cs="Cambria Math"/>
          </w:rPr>
          <m:t>+</m:t>
        </m:r>
        <m:sSup>
          <m:e>
            <m:r>
              <w:rPr>
                <w:rFonts w:ascii="Cambria Math" w:eastAsia="宋体" w:hAnsi="Cambria Math" w:cs="Cambria Math"/>
              </w:rPr>
              <m:t>P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  <m:r>
          <w:rPr>
            <w:rFonts w:ascii="Cambria Math" w:eastAsia="宋体" w:hAnsi="Cambria Math" w:cs="Cambria Math"/>
          </w:rPr>
          <m:t>D=BD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</w:t>
      </w:r>
      <w:r>
        <w:rPr>
          <w:rFonts w:ascii="宋体" w:eastAsia="宋体" w:hAnsi="宋体" w:cs="宋体"/>
          <w:color w:val="000000"/>
          <w:u w:val="single"/>
        </w:rPr>
        <w:t>②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</w:t>
      </w:r>
      <w:r>
        <w:rPr>
          <w:rFonts w:ascii="宋体" w:eastAsia="宋体" w:hAnsi="宋体" w:cs="宋体"/>
          <w:color w:val="000000"/>
        </w:rPr>
        <w:t>（从“两点之间线段最短”和“垂线段最短”中选择填空）可得，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9" o:title="eqIdd40b319212a7e7528b053e1c7097e966"/>
          </v:shape>
          <o:OLEObject Type="Embed" ProgID="Equation.DSMT4" ShapeID="_x0000_i1160" DrawAspect="Content" ObjectID="_181" r:id="rId267"/>
        </w:object>
      </w:r>
      <w:r>
        <w:rPr>
          <w:rFonts w:ascii="宋体" w:eastAsia="宋体" w:hAnsi="宋体" w:cs="宋体"/>
          <w:color w:val="000000"/>
        </w:rPr>
        <w:t>的长即为</w:t>
      </w:r>
      <m:oMath>
        <m:r>
          <w:rPr>
            <w:rFonts w:ascii="Cambria Math" w:eastAsia="宋体" w:hAnsi="Cambria Math" w:cs="Cambria Math"/>
          </w:rPr>
          <m:t>PA+PB+PC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【方法迁移】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到直线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的距离</w:t>
      </w:r>
      <m:oMath>
        <m:r>
          <w:rPr>
            <w:rFonts w:ascii="Cambria Math" w:eastAsia="宋体" w:hAnsi="Cambria Math" w:cs="Cambria Math"/>
          </w:rPr>
          <m:t>AE=BF=4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EF=6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．在图中找一点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的距离之和最小，简要说明作法，并求出最小值．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【拓展应用】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，若村庄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的连线构成一个矩形，且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68" o:title="eqId6d42e97eee705d164e6ac6de9ecd6d1f"/>
          </v:shape>
          <o:OLEObject Type="Embed" ProgID="Equation.DSMT4" ShapeID="_x0000_i1161" DrawAspect="Content" ObjectID="_185" r:id="rId269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BC=b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（</w:t>
      </w:r>
      <m:oMath>
        <m:r>
          <w:rPr>
            <w:rFonts w:ascii="Cambria Math" w:eastAsia="宋体" w:hAnsi="Cambria Math" w:cs="Cambria Math"/>
          </w:rPr>
          <m:t>a&lt;b&lt;</m:t>
        </m:r>
        <m:rad>
          <m:radPr>
            <m:degHide/>
          </m:radPr>
          <m:deg/>
          <m:e>
            <m:r>
              <w:rPr>
                <w:rFonts w:ascii="Cambria Math" w:eastAsia="宋体" w:hAnsi="Cambria Math" w:cs="Cambria Math"/>
              </w:rPr>
              <m:t>3</m:t>
            </m:r>
          </m:e>
        </m:rad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现要在矩形区域内铺设天然气管道，使四个村庄能够连接互通起来．请你设计管道路线总长最短的铺设方案（不需要说明理由），并直接写出路线总长（用含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1430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71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5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6.wmf" /><Relationship Id="rId107" Type="http://schemas.openxmlformats.org/officeDocument/2006/relationships/oleObject" Target="embeddings/oleObject47.bin" /><Relationship Id="rId108" Type="http://schemas.openxmlformats.org/officeDocument/2006/relationships/image" Target="media/image57.wmf" /><Relationship Id="rId109" Type="http://schemas.openxmlformats.org/officeDocument/2006/relationships/oleObject" Target="embeddings/oleObject48.bin" /><Relationship Id="rId11" Type="http://schemas.openxmlformats.org/officeDocument/2006/relationships/image" Target="media/image5.wmf" /><Relationship Id="rId110" Type="http://schemas.openxmlformats.org/officeDocument/2006/relationships/image" Target="media/image58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9.wmf" /><Relationship Id="rId113" Type="http://schemas.openxmlformats.org/officeDocument/2006/relationships/oleObject" Target="embeddings/oleObject50.bin" /><Relationship Id="rId114" Type="http://schemas.openxmlformats.org/officeDocument/2006/relationships/image" Target="media/image60.wmf" /><Relationship Id="rId115" Type="http://schemas.openxmlformats.org/officeDocument/2006/relationships/oleObject" Target="embeddings/oleObject51.bin" /><Relationship Id="rId116" Type="http://schemas.openxmlformats.org/officeDocument/2006/relationships/image" Target="media/image61.wmf" /><Relationship Id="rId117" Type="http://schemas.openxmlformats.org/officeDocument/2006/relationships/oleObject" Target="embeddings/oleObject52.bin" /><Relationship Id="rId118" Type="http://schemas.openxmlformats.org/officeDocument/2006/relationships/image" Target="media/image62.png" /><Relationship Id="rId119" Type="http://schemas.openxmlformats.org/officeDocument/2006/relationships/oleObject" Target="embeddings/oleObject53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4.bin" /><Relationship Id="rId121" Type="http://schemas.openxmlformats.org/officeDocument/2006/relationships/image" Target="media/image63.wmf" /><Relationship Id="rId122" Type="http://schemas.openxmlformats.org/officeDocument/2006/relationships/oleObject" Target="embeddings/oleObject55.bin" /><Relationship Id="rId123" Type="http://schemas.openxmlformats.org/officeDocument/2006/relationships/image" Target="media/image64.wmf" /><Relationship Id="rId124" Type="http://schemas.openxmlformats.org/officeDocument/2006/relationships/oleObject" Target="embeddings/oleObject56.bin" /><Relationship Id="rId125" Type="http://schemas.openxmlformats.org/officeDocument/2006/relationships/image" Target="media/image65.wmf" /><Relationship Id="rId126" Type="http://schemas.openxmlformats.org/officeDocument/2006/relationships/oleObject" Target="embeddings/oleObject57.bin" /><Relationship Id="rId127" Type="http://schemas.openxmlformats.org/officeDocument/2006/relationships/image" Target="media/image66.wmf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7.png" /><Relationship Id="rId13" Type="http://schemas.openxmlformats.org/officeDocument/2006/relationships/image" Target="media/image6.wmf" /><Relationship Id="rId130" Type="http://schemas.openxmlformats.org/officeDocument/2006/relationships/image" Target="media/image68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9.wmf" /><Relationship Id="rId133" Type="http://schemas.openxmlformats.org/officeDocument/2006/relationships/oleObject" Target="embeddings/oleObject60.bin" /><Relationship Id="rId134" Type="http://schemas.openxmlformats.org/officeDocument/2006/relationships/image" Target="media/image70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72.wmf" /><Relationship Id="rId139" Type="http://schemas.openxmlformats.org/officeDocument/2006/relationships/oleObject" Target="embeddings/oleObject63.bin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4.bin" /><Relationship Id="rId141" Type="http://schemas.openxmlformats.org/officeDocument/2006/relationships/oleObject" Target="embeddings/oleObject65.bin" /><Relationship Id="rId142" Type="http://schemas.openxmlformats.org/officeDocument/2006/relationships/image" Target="media/image73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4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5.png" /><Relationship Id="rId147" Type="http://schemas.openxmlformats.org/officeDocument/2006/relationships/oleObject" Target="embeddings/oleObject68.bin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6.wmf" /><Relationship Id="rId15" Type="http://schemas.openxmlformats.org/officeDocument/2006/relationships/image" Target="media/image7.png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7.wmf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8.wmf" /><Relationship Id="rId154" Type="http://schemas.openxmlformats.org/officeDocument/2006/relationships/oleObject" Target="embeddings/oleObject72.bin" /><Relationship Id="rId155" Type="http://schemas.openxmlformats.org/officeDocument/2006/relationships/image" Target="media/image79.png" /><Relationship Id="rId156" Type="http://schemas.openxmlformats.org/officeDocument/2006/relationships/image" Target="media/image80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81.wmf" /><Relationship Id="rId159" Type="http://schemas.openxmlformats.org/officeDocument/2006/relationships/oleObject" Target="embeddings/oleObject74.bin" /><Relationship Id="rId16" Type="http://schemas.openxmlformats.org/officeDocument/2006/relationships/image" Target="media/image8.png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83.wmf" /><Relationship Id="rId163" Type="http://schemas.openxmlformats.org/officeDocument/2006/relationships/oleObject" Target="embeddings/oleObject76.bin" /><Relationship Id="rId164" Type="http://schemas.openxmlformats.org/officeDocument/2006/relationships/image" Target="media/image84.wmf" /><Relationship Id="rId165" Type="http://schemas.openxmlformats.org/officeDocument/2006/relationships/oleObject" Target="embeddings/oleObject77.bin" /><Relationship Id="rId166" Type="http://schemas.openxmlformats.org/officeDocument/2006/relationships/oleObject" Target="embeddings/oleObject78.bin" /><Relationship Id="rId167" Type="http://schemas.openxmlformats.org/officeDocument/2006/relationships/image" Target="media/image85.wmf" /><Relationship Id="rId168" Type="http://schemas.openxmlformats.org/officeDocument/2006/relationships/oleObject" Target="embeddings/oleObject79.bin" /><Relationship Id="rId169" Type="http://schemas.openxmlformats.org/officeDocument/2006/relationships/oleObject" Target="embeddings/oleObject80.bin" /><Relationship Id="rId17" Type="http://schemas.openxmlformats.org/officeDocument/2006/relationships/image" Target="media/image9.png" /><Relationship Id="rId170" Type="http://schemas.openxmlformats.org/officeDocument/2006/relationships/image" Target="media/image86.wmf" /><Relationship Id="rId171" Type="http://schemas.openxmlformats.org/officeDocument/2006/relationships/oleObject" Target="embeddings/oleObject81.bin" /><Relationship Id="rId172" Type="http://schemas.openxmlformats.org/officeDocument/2006/relationships/image" Target="media/image87.wmf" /><Relationship Id="rId173" Type="http://schemas.openxmlformats.org/officeDocument/2006/relationships/oleObject" Target="embeddings/oleObject82.bin" /><Relationship Id="rId174" Type="http://schemas.openxmlformats.org/officeDocument/2006/relationships/image" Target="media/image88.png" /><Relationship Id="rId175" Type="http://schemas.openxmlformats.org/officeDocument/2006/relationships/image" Target="media/image89.wmf" /><Relationship Id="rId176" Type="http://schemas.openxmlformats.org/officeDocument/2006/relationships/oleObject" Target="embeddings/oleObject83.bin" /><Relationship Id="rId177" Type="http://schemas.openxmlformats.org/officeDocument/2006/relationships/image" Target="media/image90.wmf" /><Relationship Id="rId178" Type="http://schemas.openxmlformats.org/officeDocument/2006/relationships/oleObject" Target="embeddings/oleObject84.bin" /><Relationship Id="rId179" Type="http://schemas.openxmlformats.org/officeDocument/2006/relationships/image" Target="media/image91.wmf" /><Relationship Id="rId18" Type="http://schemas.openxmlformats.org/officeDocument/2006/relationships/image" Target="media/image10.png" /><Relationship Id="rId180" Type="http://schemas.openxmlformats.org/officeDocument/2006/relationships/oleObject" Target="embeddings/oleObject85.bin" /><Relationship Id="rId181" Type="http://schemas.openxmlformats.org/officeDocument/2006/relationships/image" Target="media/image92.wmf" /><Relationship Id="rId182" Type="http://schemas.openxmlformats.org/officeDocument/2006/relationships/oleObject" Target="embeddings/oleObject86.bin" /><Relationship Id="rId183" Type="http://schemas.openxmlformats.org/officeDocument/2006/relationships/image" Target="media/image93.wmf" /><Relationship Id="rId184" Type="http://schemas.openxmlformats.org/officeDocument/2006/relationships/oleObject" Target="embeddings/oleObject87.bin" /><Relationship Id="rId185" Type="http://schemas.openxmlformats.org/officeDocument/2006/relationships/image" Target="media/image94.wmf" /><Relationship Id="rId186" Type="http://schemas.openxmlformats.org/officeDocument/2006/relationships/oleObject" Target="embeddings/oleObject88.bin" /><Relationship Id="rId187" Type="http://schemas.openxmlformats.org/officeDocument/2006/relationships/image" Target="media/image95.wmf" /><Relationship Id="rId188" Type="http://schemas.openxmlformats.org/officeDocument/2006/relationships/oleObject" Target="embeddings/oleObject89.bin" /><Relationship Id="rId189" Type="http://schemas.openxmlformats.org/officeDocument/2006/relationships/image" Target="media/image96.png" /><Relationship Id="rId19" Type="http://schemas.openxmlformats.org/officeDocument/2006/relationships/image" Target="media/image11.wmf" /><Relationship Id="rId190" Type="http://schemas.openxmlformats.org/officeDocument/2006/relationships/oleObject" Target="embeddings/oleObject90.bin" /><Relationship Id="rId191" Type="http://schemas.openxmlformats.org/officeDocument/2006/relationships/oleObject" Target="embeddings/oleObject91.bin" /><Relationship Id="rId192" Type="http://schemas.openxmlformats.org/officeDocument/2006/relationships/image" Target="media/image97.wmf" /><Relationship Id="rId193" Type="http://schemas.openxmlformats.org/officeDocument/2006/relationships/oleObject" Target="embeddings/oleObject92.bin" /><Relationship Id="rId194" Type="http://schemas.openxmlformats.org/officeDocument/2006/relationships/image" Target="media/image98.wmf" /><Relationship Id="rId195" Type="http://schemas.openxmlformats.org/officeDocument/2006/relationships/oleObject" Target="embeddings/oleObject93.bin" /><Relationship Id="rId196" Type="http://schemas.openxmlformats.org/officeDocument/2006/relationships/image" Target="media/image99.wmf" /><Relationship Id="rId197" Type="http://schemas.openxmlformats.org/officeDocument/2006/relationships/oleObject" Target="embeddings/oleObject94.bin" /><Relationship Id="rId198" Type="http://schemas.openxmlformats.org/officeDocument/2006/relationships/image" Target="media/image100.wmf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image" Target="media/image101.png" /><Relationship Id="rId201" Type="http://schemas.openxmlformats.org/officeDocument/2006/relationships/oleObject" Target="embeddings/oleObject96.bin" /><Relationship Id="rId202" Type="http://schemas.openxmlformats.org/officeDocument/2006/relationships/image" Target="media/image102.wmf" /><Relationship Id="rId203" Type="http://schemas.openxmlformats.org/officeDocument/2006/relationships/oleObject" Target="embeddings/oleObject97.bin" /><Relationship Id="rId204" Type="http://schemas.openxmlformats.org/officeDocument/2006/relationships/oleObject" Target="embeddings/oleObject98.bin" /><Relationship Id="rId205" Type="http://schemas.openxmlformats.org/officeDocument/2006/relationships/image" Target="media/image103.wmf" /><Relationship Id="rId206" Type="http://schemas.openxmlformats.org/officeDocument/2006/relationships/oleObject" Target="embeddings/oleObject99.bin" /><Relationship Id="rId207" Type="http://schemas.openxmlformats.org/officeDocument/2006/relationships/image" Target="media/image104.wmf" /><Relationship Id="rId208" Type="http://schemas.openxmlformats.org/officeDocument/2006/relationships/oleObject" Target="embeddings/oleObject100.bin" /><Relationship Id="rId209" Type="http://schemas.openxmlformats.org/officeDocument/2006/relationships/image" Target="media/image105.wmf" /><Relationship Id="rId21" Type="http://schemas.openxmlformats.org/officeDocument/2006/relationships/image" Target="media/image12.wmf" /><Relationship Id="rId210" Type="http://schemas.openxmlformats.org/officeDocument/2006/relationships/oleObject" Target="embeddings/oleObject101.bin" /><Relationship Id="rId211" Type="http://schemas.openxmlformats.org/officeDocument/2006/relationships/image" Target="media/image106.wmf" /><Relationship Id="rId212" Type="http://schemas.openxmlformats.org/officeDocument/2006/relationships/oleObject" Target="embeddings/oleObject102.bin" /><Relationship Id="rId213" Type="http://schemas.openxmlformats.org/officeDocument/2006/relationships/image" Target="media/image107.png" /><Relationship Id="rId214" Type="http://schemas.openxmlformats.org/officeDocument/2006/relationships/image" Target="media/image108.wmf" /><Relationship Id="rId215" Type="http://schemas.openxmlformats.org/officeDocument/2006/relationships/oleObject" Target="embeddings/oleObject103.bin" /><Relationship Id="rId216" Type="http://schemas.openxmlformats.org/officeDocument/2006/relationships/image" Target="media/image109.wmf" /><Relationship Id="rId217" Type="http://schemas.openxmlformats.org/officeDocument/2006/relationships/oleObject" Target="embeddings/oleObject104.bin" /><Relationship Id="rId218" Type="http://schemas.openxmlformats.org/officeDocument/2006/relationships/image" Target="media/image110.wmf" /><Relationship Id="rId219" Type="http://schemas.openxmlformats.org/officeDocument/2006/relationships/oleObject" Target="embeddings/oleObject105.bin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06.bin" /><Relationship Id="rId221" Type="http://schemas.openxmlformats.org/officeDocument/2006/relationships/oleObject" Target="embeddings/oleObject107.bin" /><Relationship Id="rId222" Type="http://schemas.openxmlformats.org/officeDocument/2006/relationships/oleObject" Target="embeddings/oleObject108.bin" /><Relationship Id="rId223" Type="http://schemas.openxmlformats.org/officeDocument/2006/relationships/oleObject" Target="embeddings/oleObject109.bin" /><Relationship Id="rId224" Type="http://schemas.openxmlformats.org/officeDocument/2006/relationships/image" Target="media/image111.wmf" /><Relationship Id="rId225" Type="http://schemas.openxmlformats.org/officeDocument/2006/relationships/oleObject" Target="embeddings/oleObject110.bin" /><Relationship Id="rId226" Type="http://schemas.openxmlformats.org/officeDocument/2006/relationships/oleObject" Target="embeddings/oleObject111.bin" /><Relationship Id="rId227" Type="http://schemas.openxmlformats.org/officeDocument/2006/relationships/oleObject" Target="embeddings/oleObject112.bin" /><Relationship Id="rId228" Type="http://schemas.openxmlformats.org/officeDocument/2006/relationships/image" Target="media/image112.wmf" /><Relationship Id="rId229" Type="http://schemas.openxmlformats.org/officeDocument/2006/relationships/oleObject" Target="embeddings/oleObject113.bin" /><Relationship Id="rId23" Type="http://schemas.openxmlformats.org/officeDocument/2006/relationships/image" Target="media/image13.wmf" /><Relationship Id="rId230" Type="http://schemas.openxmlformats.org/officeDocument/2006/relationships/oleObject" Target="embeddings/oleObject114.bin" /><Relationship Id="rId231" Type="http://schemas.openxmlformats.org/officeDocument/2006/relationships/oleObject" Target="embeddings/oleObject115.bin" /><Relationship Id="rId232" Type="http://schemas.openxmlformats.org/officeDocument/2006/relationships/image" Target="media/image113.wmf" /><Relationship Id="rId233" Type="http://schemas.openxmlformats.org/officeDocument/2006/relationships/oleObject" Target="embeddings/oleObject116.bin" /><Relationship Id="rId234" Type="http://schemas.openxmlformats.org/officeDocument/2006/relationships/image" Target="media/image114.wmf" /><Relationship Id="rId235" Type="http://schemas.openxmlformats.org/officeDocument/2006/relationships/oleObject" Target="embeddings/oleObject117.bin" /><Relationship Id="rId236" Type="http://schemas.openxmlformats.org/officeDocument/2006/relationships/oleObject" Target="embeddings/oleObject118.bin" /><Relationship Id="rId237" Type="http://schemas.openxmlformats.org/officeDocument/2006/relationships/image" Target="media/image115.wmf" /><Relationship Id="rId238" Type="http://schemas.openxmlformats.org/officeDocument/2006/relationships/oleObject" Target="embeddings/oleObject119.bin" /><Relationship Id="rId239" Type="http://schemas.openxmlformats.org/officeDocument/2006/relationships/image" Target="media/image116.wmf" /><Relationship Id="rId24" Type="http://schemas.openxmlformats.org/officeDocument/2006/relationships/oleObject" Target="embeddings/oleObject7.bin" /><Relationship Id="rId240" Type="http://schemas.openxmlformats.org/officeDocument/2006/relationships/oleObject" Target="embeddings/oleObject120.bin" /><Relationship Id="rId241" Type="http://schemas.openxmlformats.org/officeDocument/2006/relationships/oleObject" Target="embeddings/oleObject121.bin" /><Relationship Id="rId242" Type="http://schemas.openxmlformats.org/officeDocument/2006/relationships/image" Target="media/image117.wmf" /><Relationship Id="rId243" Type="http://schemas.openxmlformats.org/officeDocument/2006/relationships/oleObject" Target="embeddings/oleObject122.bin" /><Relationship Id="rId244" Type="http://schemas.openxmlformats.org/officeDocument/2006/relationships/image" Target="media/image118.wmf" /><Relationship Id="rId245" Type="http://schemas.openxmlformats.org/officeDocument/2006/relationships/oleObject" Target="embeddings/oleObject123.bin" /><Relationship Id="rId246" Type="http://schemas.openxmlformats.org/officeDocument/2006/relationships/image" Target="media/image119.wmf" /><Relationship Id="rId247" Type="http://schemas.openxmlformats.org/officeDocument/2006/relationships/oleObject" Target="embeddings/oleObject124.bin" /><Relationship Id="rId248" Type="http://schemas.openxmlformats.org/officeDocument/2006/relationships/image" Target="media/image120.wmf" /><Relationship Id="rId249" Type="http://schemas.openxmlformats.org/officeDocument/2006/relationships/oleObject" Target="embeddings/oleObject125.bin" /><Relationship Id="rId25" Type="http://schemas.openxmlformats.org/officeDocument/2006/relationships/image" Target="media/image14.wmf" /><Relationship Id="rId250" Type="http://schemas.openxmlformats.org/officeDocument/2006/relationships/image" Target="media/image121.wmf" /><Relationship Id="rId251" Type="http://schemas.openxmlformats.org/officeDocument/2006/relationships/oleObject" Target="embeddings/oleObject126.bin" /><Relationship Id="rId252" Type="http://schemas.openxmlformats.org/officeDocument/2006/relationships/image" Target="media/image122.png" /><Relationship Id="rId253" Type="http://schemas.openxmlformats.org/officeDocument/2006/relationships/oleObject" Target="embeddings/oleObject127.bin" /><Relationship Id="rId254" Type="http://schemas.openxmlformats.org/officeDocument/2006/relationships/oleObject" Target="embeddings/oleObject128.bin" /><Relationship Id="rId255" Type="http://schemas.openxmlformats.org/officeDocument/2006/relationships/image" Target="media/image123.wmf" /><Relationship Id="rId256" Type="http://schemas.openxmlformats.org/officeDocument/2006/relationships/oleObject" Target="embeddings/oleObject129.bin" /><Relationship Id="rId257" Type="http://schemas.openxmlformats.org/officeDocument/2006/relationships/image" Target="media/image124.wmf" /><Relationship Id="rId258" Type="http://schemas.openxmlformats.org/officeDocument/2006/relationships/oleObject" Target="embeddings/oleObject130.bin" /><Relationship Id="rId259" Type="http://schemas.openxmlformats.org/officeDocument/2006/relationships/image" Target="media/image125.wmf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31.bin" /><Relationship Id="rId261" Type="http://schemas.openxmlformats.org/officeDocument/2006/relationships/oleObject" Target="embeddings/oleObject132.bin" /><Relationship Id="rId262" Type="http://schemas.openxmlformats.org/officeDocument/2006/relationships/image" Target="media/image126.wmf" /><Relationship Id="rId263" Type="http://schemas.openxmlformats.org/officeDocument/2006/relationships/oleObject" Target="embeddings/oleObject133.bin" /><Relationship Id="rId264" Type="http://schemas.openxmlformats.org/officeDocument/2006/relationships/image" Target="media/image127.wmf" /><Relationship Id="rId265" Type="http://schemas.openxmlformats.org/officeDocument/2006/relationships/oleObject" Target="embeddings/oleObject134.bin" /><Relationship Id="rId266" Type="http://schemas.openxmlformats.org/officeDocument/2006/relationships/oleObject" Target="embeddings/oleObject135.bin" /><Relationship Id="rId267" Type="http://schemas.openxmlformats.org/officeDocument/2006/relationships/oleObject" Target="embeddings/oleObject136.bin" /><Relationship Id="rId268" Type="http://schemas.openxmlformats.org/officeDocument/2006/relationships/image" Target="media/image128.wmf" /><Relationship Id="rId269" Type="http://schemas.openxmlformats.org/officeDocument/2006/relationships/oleObject" Target="embeddings/oleObject137.bin" /><Relationship Id="rId27" Type="http://schemas.openxmlformats.org/officeDocument/2006/relationships/image" Target="media/image15.wmf" /><Relationship Id="rId270" Type="http://schemas.openxmlformats.org/officeDocument/2006/relationships/image" Target="media/image129.png" /><Relationship Id="rId271" Type="http://schemas.openxmlformats.org/officeDocument/2006/relationships/header" Target="header1.xml" /><Relationship Id="rId272" Type="http://schemas.openxmlformats.org/officeDocument/2006/relationships/theme" Target="theme/theme1.xml" /><Relationship Id="rId273" Type="http://schemas.openxmlformats.org/officeDocument/2006/relationships/numbering" Target="numbering.xml" /><Relationship Id="rId274" Type="http://schemas.openxmlformats.org/officeDocument/2006/relationships/styles" Target="styles.xml" /><Relationship Id="rId28" Type="http://schemas.openxmlformats.org/officeDocument/2006/relationships/oleObject" Target="embeddings/oleObject9.bin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1" Type="http://schemas.openxmlformats.org/officeDocument/2006/relationships/oleObject" Target="embeddings/oleObject10.bin" /><Relationship Id="rId32" Type="http://schemas.openxmlformats.org/officeDocument/2006/relationships/image" Target="media/image18.wmf" /><Relationship Id="rId33" Type="http://schemas.openxmlformats.org/officeDocument/2006/relationships/oleObject" Target="embeddings/oleObject11.bin" /><Relationship Id="rId34" Type="http://schemas.openxmlformats.org/officeDocument/2006/relationships/image" Target="media/image19.wmf" /><Relationship Id="rId35" Type="http://schemas.openxmlformats.org/officeDocument/2006/relationships/oleObject" Target="embeddings/oleObject12.bin" /><Relationship Id="rId36" Type="http://schemas.openxmlformats.org/officeDocument/2006/relationships/image" Target="media/image20.wmf" /><Relationship Id="rId37" Type="http://schemas.openxmlformats.org/officeDocument/2006/relationships/oleObject" Target="embeddings/oleObject13.bin" /><Relationship Id="rId38" Type="http://schemas.openxmlformats.org/officeDocument/2006/relationships/image" Target="media/image21.wmf" /><Relationship Id="rId39" Type="http://schemas.openxmlformats.org/officeDocument/2006/relationships/oleObject" Target="embeddings/oleObject14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png" /><Relationship Id="rId55" Type="http://schemas.openxmlformats.org/officeDocument/2006/relationships/image" Target="media/image30.wmf" /><Relationship Id="rId56" Type="http://schemas.openxmlformats.org/officeDocument/2006/relationships/oleObject" Target="embeddings/oleObject22.bin" /><Relationship Id="rId57" Type="http://schemas.openxmlformats.org/officeDocument/2006/relationships/image" Target="media/image31.wmf" /><Relationship Id="rId58" Type="http://schemas.openxmlformats.org/officeDocument/2006/relationships/oleObject" Target="embeddings/oleObject23.bin" /><Relationship Id="rId59" Type="http://schemas.openxmlformats.org/officeDocument/2006/relationships/image" Target="media/image32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3.bin" /><Relationship Id="rId79" Type="http://schemas.openxmlformats.org/officeDocument/2006/relationships/oleObject" Target="embeddings/oleObject34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0.bin" /><Relationship Id="rId91" Type="http://schemas.openxmlformats.org/officeDocument/2006/relationships/oleObject" Target="embeddings/oleObject41.bin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png" /><Relationship Id="rId94" Type="http://schemas.openxmlformats.org/officeDocument/2006/relationships/image" Target="media/image48.png" /><Relationship Id="rId95" Type="http://schemas.openxmlformats.org/officeDocument/2006/relationships/image" Target="media/image49.png" /><Relationship Id="rId96" Type="http://schemas.openxmlformats.org/officeDocument/2006/relationships/image" Target="media/image50.png" /><Relationship Id="rId97" Type="http://schemas.openxmlformats.org/officeDocument/2006/relationships/image" Target="media/image51.png" /><Relationship Id="rId98" Type="http://schemas.openxmlformats.org/officeDocument/2006/relationships/image" Target="media/image52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