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10236200</wp:posOffset>
            </wp:positionV>
            <wp:extent cx="457200" cy="406400"/>
            <wp:wrapNone/>
            <wp:docPr id="1002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年江苏省常州市中考数学真题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分．在每小题所给出的四个选项中，只有一项是正确的）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6pt" o:ole="">
            <v:imagedata r:id="rId6" o:title="eqIdc5529a08ce9f5367f3ced014fd7ee4f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的结果是（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.75pt;height:15pt" o:ole="">
            <v:imagedata r:id="rId8" o:title="eqId5fc08021643d542f3d579352a9d00ff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0" o:title="eqId6ee31182263e4b5e4db69922a7e7853c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2" o:title="eqId0f45016e6cd54a0d63dabfb58e4bf5d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4" o:title="eqId09dac1ecde453410deb8091a8d3d34a0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6" o:title="eqIdf77053d93de7f19cd1ef0f2e93317f5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，则实数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10.5pt" o:ole="">
            <v:imagedata r:id="rId18" o:title="eqIdacbc6a613224461ade69362d46550474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某运动会颁奖台如图所示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它的主视图是</w:t>
      </w:r>
      <w:r>
        <w:rPr>
          <w:rFonts w:ascii="Times New Roman" w:eastAsia="Times New Roman" w:hAnsi="Times New Roman" w:cs="Times New Roman"/>
          <w:color w:val="000000"/>
        </w:rPr>
        <w:t>(　 　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190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490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2028825" cy="638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57300" cy="838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809750" cy="609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71550" cy="800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下列实数中，其相反数比本身大的是（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" o:title="eqIdeeb10bc4abf30c687aee08b43708a15d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12.75pt" o:ole="">
            <v:imagedata r:id="rId28" o:title="eqIdc95b6be4554f03bf496092f1acdfbb89"/>
          </v:shape>
          <o:OLEObject Type="Embed" ProgID="Equation.DSMT4" ShapeID="_x0000_i1033" DrawAspect="Content" ObjectID="_9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9pt;height:31.15pt" o:ole="">
            <v:imagedata r:id="rId30" o:title="eqId3d9172b506339c2bb7e67832b784a3af"/>
          </v:shape>
          <o:OLEObject Type="Embed" ProgID="Equation.DSMT4" ShapeID="_x0000_i1034" DrawAspect="Content" ObjectID="_10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14.25pt" o:ole="">
            <v:imagedata r:id="rId32" o:title="eqId9e946baf1316ac1f219398ecedadf6cf"/>
          </v:shape>
          <o:OLEObject Type="Embed" ProgID="Equation.DSMT4" ShapeID="_x0000_i1035" DrawAspect="Content" ObjectID="_11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宋体" w:eastAsia="宋体" w:hAnsi="宋体" w:cs="宋体"/>
          <w:color w:val="000000"/>
        </w:rPr>
        <w:t>日，搭载空间站梦天实验舱的长征五号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遥四运载火箭，在我国文昌航天发射场发射成功．长征五号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运载火箭可提供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4" o:title="eqId37903f80f01985b7e38a008c26ea4a45"/>
          </v:shape>
          <o:OLEObject Type="Embed" ProgID="Equation.DSMT4" ShapeID="_x0000_i1036" DrawAspect="Content" ObjectID="_12" r:id="rId35"/>
        </w:object>
      </w:r>
      <w:r>
        <w:rPr>
          <w:rFonts w:ascii="宋体" w:eastAsia="宋体" w:hAnsi="宋体" w:cs="宋体"/>
          <w:color w:val="000000"/>
        </w:rPr>
        <w:t>起飞推力．已知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14.25pt" o:ole="">
            <v:imagedata r:id="rId36" o:title="eqId9298393a22af9c5e35a5b9af4760fb6f"/>
          </v:shape>
          <o:OLEObject Type="Embed" ProgID="Equation.DSMT4" ShapeID="_x0000_i1037" DrawAspect="Content" ObjectID="_13" r:id="rId37"/>
        </w:object>
      </w:r>
      <w:r>
        <w:rPr>
          <w:rFonts w:ascii="宋体" w:eastAsia="宋体" w:hAnsi="宋体" w:cs="宋体"/>
          <w:color w:val="000000"/>
        </w:rPr>
        <w:t>起飞推力约等于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2.1pt;height:14.25pt" o:ole="">
            <v:imagedata r:id="rId38" o:title="eqId6ab04be8745cad72db16c36aa1c7c96c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，则长征五号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运载火箭可提供的起飞推力约为（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40" o:title="eqIdbf0018475c42a07877a0aadbdf235672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42" o:title="eqIdeba43d74b46c5ea9805afca195fdf418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44" o:title="eqId0028435df517aa7f52d5c9b089a198db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46" o:title="eqId59ea73812ba1d2cc70bf1db9f3d269ed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在平面直角坐标系中，若点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" o:title="eqId80991c1f0c963104740e50cfff6f29a8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轴对称的点的坐标为（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50" o:title="eqIdc47acdaa7db189fa7b579edbadaf115d"/>
          </v:shape>
          <o:OLEObject Type="Embed" ProgID="Equation.DSMT4" ShapeID="_x0000_i1044" DrawAspect="Content" ObjectID="_20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5pt" o:ole="">
            <v:imagedata r:id="rId52" o:title="eqId19a20a61d384b658080b92d8c1a9e7c0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.25pt;height:13.5pt" o:ole="">
            <v:imagedata r:id="rId54" o:title="eqId879a4007beef22e009248112d664f7c2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" o:title="eqId80991c1f0c963104740e50cfff6f29a8"/>
          </v:shape>
          <o:OLEObject Type="Embed" ProgID="Equation.DSMT4" ShapeID="_x0000_i1047" DrawAspect="Content" ObjectID="_23" r:id="rId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小明按照以下步骤画线段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的三等分点：</w:t>
      </w:r>
    </w:p>
    <w:tbl>
      <w:tblPr>
        <w:tblStyle w:val="TableNormal"/>
        <w:tblW w:w="7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85"/>
        <w:gridCol w:w="3030"/>
      </w:tblGrid>
      <w:tr>
        <w:tblPrEx>
          <w:tblW w:w="7635" w:type="dxa"/>
        </w:tblPrEx>
        <w:trPr>
          <w:cantSplit w:val="0"/>
          <w:trHeight w:val="360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画法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图形</w:t>
            </w:r>
          </w:p>
        </w:tc>
      </w:tr>
      <w:tr>
        <w:tblPrEx>
          <w:tblW w:w="7635" w:type="dxa"/>
        </w:tblPrEx>
        <w:trPr>
          <w:cantSplit w:val="0"/>
          <w:trHeight w:val="235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．以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为端点画一条射线；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．用圆规在射线上依次截取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条等长线段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AC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CD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DE</w:t>
            </w:r>
            <w:r>
              <w:rPr>
                <w:rFonts w:ascii="宋体" w:eastAsia="宋体" w:hAnsi="宋体" w:cs="宋体"/>
                <w:color w:val="000000"/>
              </w:rPr>
              <w:t>，连接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．过点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分别画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>
              <w:rPr>
                <w:rFonts w:ascii="宋体" w:eastAsia="宋体" w:hAnsi="宋体" w:cs="宋体"/>
                <w:color w:val="000000"/>
              </w:rPr>
              <w:t>的平行线，交线段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AB</w: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  <w:r>
              <w:rPr>
                <w:rFonts w:ascii="宋体" w:eastAsia="宋体" w:hAnsi="宋体" w:cs="宋体"/>
                <w:color w:val="000000"/>
              </w:rPr>
              <w:t>就是线段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AB</w:t>
            </w:r>
            <w:r>
              <w:rPr>
                <w:rFonts w:ascii="宋体" w:eastAsia="宋体" w:hAnsi="宋体" w:cs="宋体"/>
                <w:color w:val="000000"/>
              </w:rPr>
              <w:t>的三等分点．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752600" cy="1457325"/>
                  <wp:docPr id="10001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这一画图过程体现的数学依据是（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两直线平行，同位角相等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两条平行线之间的距离处处相等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垂直于同一条直线的两条直线平行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两条直线被一组平行线所截，所得的对应线段成比例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折返跑是一种跑步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490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形式．如图，在一定距离的两个标志物①、②之间，从①开始，沿直线跑至②处，用手碰到②后立即转身沿直线跑至①处，用手碰到①后继续转身跑至②处，循环进行，全程无需绕过标志物．小华练习了一次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59" o:title="eqIdcf50dd606f3fda68180a62bc8b3845fa"/>
          </v:shape>
          <o:OLEObject Type="Embed" ProgID="Equation.DSMT4" ShapeID="_x0000_i1048" DrawAspect="Content" ObjectID="_24" r:id="rId60"/>
        </w:object>
      </w:r>
      <w:r>
        <w:rPr>
          <w:rFonts w:ascii="宋体" w:eastAsia="宋体" w:hAnsi="宋体" w:cs="宋体"/>
          <w:color w:val="000000"/>
        </w:rPr>
        <w:t>的折返跑，用时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" o:title="eqId070ed0dd54e7652588b129860cd40bc6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在整个过程中，他的速度大小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4.4pt" o:ole="">
            <v:imagedata r:id="rId63" o:title="eqId22964de2a093c97a8755dbe70487735e"/>
          </v:shape>
          <o:OLEObject Type="Embed" ProgID="Equation.DSMT4" ShapeID="_x0000_i1050" DrawAspect="Content" ObjectID="_26" r:id="rId64"/>
        </w:object>
      </w:r>
      <w:r>
        <w:rPr>
          <w:rFonts w:ascii="宋体" w:eastAsia="宋体" w:hAnsi="宋体" w:cs="宋体"/>
          <w:color w:val="000000"/>
        </w:rPr>
        <w:t>）随时间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.9pt;height:10.8pt" o:ole="">
            <v:imagedata r:id="rId65" o:title="eqIdd65502a7ea4d1ce6d6d8c720845c73e0"/>
          </v:shape>
          <o:OLEObject Type="Embed" ProgID="Equation.DSMT4" ShapeID="_x0000_i1051" DrawAspect="Content" ObjectID="_27" r:id="rId66"/>
        </w:object>
      </w:r>
      <w:r>
        <w:rPr>
          <w:rFonts w:ascii="宋体" w:eastAsia="宋体" w:hAnsi="宋体" w:cs="宋体"/>
          <w:color w:val="000000"/>
        </w:rPr>
        <w:t>）变化的图像可能是（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95700" cy="790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609725" cy="7810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504950" cy="714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609725" cy="762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95425" cy="723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答题卡相应位置</w:t>
      </w:r>
      <w:r>
        <w:rPr>
          <w:rFonts w:ascii="宋体" w:eastAsia="宋体" w:hAnsi="宋体" w:cs="宋体"/>
          <w:b/>
          <w:color w:val="000000"/>
          <w:sz w:val="24"/>
        </w:rPr>
        <w:t>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490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算术平方根是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-4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1.1pt;height:26.9pt" o:ole="">
            <v:imagedata r:id="rId72" o:title="eqIddfcdac1bb68d3bfe00141cb0deab64e0"/>
          </v:shape>
          <o:OLEObject Type="Embed" ProgID="Equation.DSMT4" ShapeID="_x0000_i1052" DrawAspect="Content" ObjectID="_28" r:id="rId7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若矩形的面积是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" o:title="eqIdd07ae0b4264da6a8812454ffd2f20d94"/>
          </v:shape>
          <o:OLEObject Type="Embed" ProgID="Equation.DSMT4" ShapeID="_x0000_i1053" DrawAspect="Content" ObjectID="_29" r:id="rId75"/>
        </w:object>
      </w:r>
      <w:r>
        <w:rPr>
          <w:rFonts w:ascii="宋体" w:eastAsia="宋体" w:hAnsi="宋体" w:cs="宋体"/>
          <w:color w:val="000000"/>
        </w:rPr>
        <w:t>，相邻两边的长分别为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="">
            <v:imagedata r:id="rId76" o:title="eqId81dea63b8ce3e51adf66cf7b9982a248"/>
          </v:shape>
          <o:OLEObject Type="Embed" ProgID="Equation.DSMT4" ShapeID="_x0000_i1054" DrawAspect="Content" ObjectID="_30" r:id="rId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.75pt;height:12pt" o:ole="">
            <v:imagedata r:id="rId78" o:title="eqIdd053b14c8588eee2acbbe44fc37a6886"/>
          </v:shape>
          <o:OLEObject Type="Embed" ProgID="Equation.DSMT4" ShapeID="_x0000_i1055" DrawAspect="Content" ObjectID="_31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pt" o:ole="">
            <v:imagedata r:id="rId78" o:title="eqIdd053b14c8588eee2acbbe44fc37a6886"/>
          </v:shape>
          <o:OLEObject Type="Embed" ProgID="Equation.DSMT4" ShapeID="_x0000_i1056" DrawAspect="Content" ObjectID="_32" r:id="rId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="">
            <v:imagedata r:id="rId76" o:title="eqId81dea63b8ce3e51adf66cf7b9982a248"/>
          </v:shape>
          <o:OLEObject Type="Embed" ProgID="Equation.DSMT4" ShapeID="_x0000_i1057" DrawAspect="Content" ObjectID="_33" r:id="rId81"/>
        </w:object>
      </w:r>
      <w:r>
        <w:rPr>
          <w:rFonts w:ascii="宋体" w:eastAsia="宋体" w:hAnsi="宋体" w:cs="宋体"/>
          <w:color w:val="000000"/>
        </w:rPr>
        <w:t>的函数表达式为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若圆柱的底面半径和高均为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<v:imagedata r:id="rId82" o:title="eqId0a6936d370d6a238a608ca56f87198de"/>
          </v:shape>
          <o:OLEObject Type="Embed" ProgID="Equation.DSMT4" ShapeID="_x0000_i1058" DrawAspect="Content" ObjectID="_34" r:id="rId83"/>
        </w:object>
      </w:r>
      <w:r>
        <w:rPr>
          <w:rFonts w:ascii="宋体" w:eastAsia="宋体" w:hAnsi="宋体" w:cs="宋体"/>
          <w:color w:val="000000"/>
        </w:rPr>
        <w:t>，则它的体积是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="">
            <v:imagedata r:id="rId82" o:title="eqId0a6936d370d6a238a608ca56f87198de"/>
          </v:shape>
          <o:OLEObject Type="Embed" ProgID="Equation.DSMT4" ShapeID="_x0000_i1059" DrawAspect="Content" ObjectID="_35" r:id="rId84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如图，飞镖游戏板中每一块小正方形的面积相等．任意投掷飞镖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次且击中游戏板，则击中阴影部分的概率是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733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6" o:title="eqIddd967903ed5a6f640a5b801ec8be0070"/>
          </v:shape>
          <o:OLEObject Type="Embed" ProgID="Equation.DSMT4" ShapeID="_x0000_i1060" DrawAspect="Content" ObjectID="_36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12pt" o:ole="">
            <v:imagedata r:id="rId88" o:title="eqId8f89deb952f57f4b3fa4887b098b7b91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上，连接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90" o:title="eqId532aece6cfd67e2a97977eed978dbf2b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2pt;height:30.75pt" o:ole="">
            <v:imagedata r:id="rId92" o:title="eqIda174846c7a15cc8b59094030a34effcd"/>
          </v:shape>
          <o:OLEObject Type="Embed" ProgID="Equation.DSMT4" ShapeID="_x0000_i1063" DrawAspect="Content" ObjectID="_39" r:id="rId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4" o:title="eqId4fdfc856e4c80a7995957ef4845346f4"/>
          </v:shape>
          <o:OLEObject Type="Embed" ProgID="Equation.DSMT4" ShapeID="_x0000_i1064" DrawAspect="Content" ObjectID="_40" r:id="rId9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362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7" o:title="eqId03902478df1a55bc99703210bccab910"/>
          </v:shape>
          <o:OLEObject Type="Embed" ProgID="Equation.DSMT4" ShapeID="_x0000_i1065" DrawAspect="Content" ObjectID="_41" r:id="rId9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2.2pt;height:15pt" o:ole="">
            <v:imagedata r:id="rId99" o:title="eqId3d97cdc586744d208b6f69c9813af977"/>
          </v:shape>
          <o:OLEObject Type="Embed" ProgID="Equation.DSMT4" ShapeID="_x0000_i1066" DrawAspect="Content" ObjectID="_42" r:id="rId100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1" o:title="eqId15c0dbe3c080c4c4636c64803e5c1f76"/>
          </v:shape>
          <o:OLEObject Type="Embed" ProgID="Equation.DSMT4" ShapeID="_x0000_i1067" DrawAspect="Content" ObjectID="_43" r:id="rId10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2.2pt;height:15pt" o:ole="">
            <v:imagedata r:id="rId99" o:title="eqId3d97cdc586744d208b6f69c9813af977"/>
          </v:shape>
          <o:OLEObject Type="Embed" ProgID="Equation.DSMT4" ShapeID="_x0000_i1068" DrawAspect="Content" ObjectID="_44" r:id="rId103"/>
        </w:object>
      </w:r>
      <w:r>
        <w:rPr>
          <w:rFonts w:ascii="宋体" w:eastAsia="宋体" w:hAnsi="宋体" w:cs="宋体"/>
          <w:color w:val="000000"/>
        </w:rPr>
        <w:t>的内接三角形．若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" o:title="eqId4fc9f0c725bab48110a5c55dba6af2da"/>
          </v:shape>
          <o:OLEObject Type="Embed" ProgID="Equation.DSMT4" ShapeID="_x0000_i1069" DrawAspect="Content" ObjectID="_45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6" o:title="eqIda8a7b5adfcac0f46a4cd19da4ebb4a2b"/>
          </v:shape>
          <o:OLEObject Type="Embed" ProgID="Equation.DSMT4" ShapeID="_x0000_i1070" DrawAspect="Content" ObjectID="_46" r:id="rId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.2pt;height:15pt" o:ole="">
            <v:imagedata r:id="rId99" o:title="eqId3d97cdc586744d208b6f69c9813af977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的直径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.05pt;height:12.8pt" o:ole="">
            <v:imagedata r:id="rId109" o:title="eqIdd9f63d194aa0d4091618b6f41f569ee2"/>
          </v:shape>
          <o:OLEObject Type="Embed" ProgID="Equation.DSMT4" ShapeID="_x0000_i1072" DrawAspect="Content" ObjectID="_48" r:id="rId11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266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如图，小红家购置了一台圆形自动扫地机，放置在屋子角落（书柜、衣柜与地面均无缝隙）．在没有障碍物阻挡的前提下，扫地机能自动从底座脱离后打扫全屋地面．若这台扫地机能从角落自由进出，则图中的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至少为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（精确到个位，参考数据：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7pt;height:17pt" o:ole="">
            <v:imagedata r:id="rId112" o:title="eqId672ea20355fc11420dfaf469040c043b"/>
          </v:shape>
          <o:OLEObject Type="Embed" ProgID="Equation.DSMT4" ShapeID="_x0000_i1073" DrawAspect="Content" ObjectID="_49" r:id="rId113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81575" cy="31146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6" o:title="eqIddd967903ed5a6f640a5b801ec8be0070"/>
          </v:shape>
          <o:OLEObject Type="Embed" ProgID="Equation.DSMT4" ShapeID="_x0000_i1074" DrawAspect="Content" ObjectID="_50" r:id="rId1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6.8pt;height:15pt" o:ole="">
            <v:imagedata r:id="rId116" o:title="eqId44e301688afe5bf58133123fc41108fd"/>
          </v:shape>
          <o:OLEObject Type="Embed" ProgID="Equation.DSMT4" ShapeID="_x0000_i1075" DrawAspect="Content" ObjectID="_51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延长线上的一点，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4pt;height:13.05pt" o:ole="">
            <v:imagedata r:id="rId118" o:title="eqId833cfda415649b832cc136caed392753"/>
          </v:shape>
          <o:OLEObject Type="Embed" ProgID="Equation.DSMT4" ShapeID="_x0000_i1076" DrawAspect="Content" ObjectID="_52" r:id="rId119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上的一点（点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不重合），以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为邻边作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0" o:title="eqId76329e3786150d3d6f7483d02b15bce7"/>
          </v:shape>
          <o:OLEObject Type="Embed" ProgID="Equation.DSMT4" ShapeID="_x0000_i1077" DrawAspect="Content" ObjectID="_53" r:id="rId121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2" o:title="eqId1e4cb4069a2e1e90d1a9c4979ad09ca2"/>
          </v:shape>
          <o:OLEObject Type="Embed" ProgID="Equation.DSMT4" ShapeID="_x0000_i1078" DrawAspect="Content" ObjectID="_54" r:id="rId123"/>
        </w:object>
      </w:r>
      <w:r>
        <w:rPr>
          <w:rFonts w:ascii="宋体" w:eastAsia="宋体" w:hAnsi="宋体" w:cs="宋体"/>
          <w:color w:val="000000"/>
        </w:rPr>
        <w:t>并取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2" o:title="eqId1e4cb4069a2e1e90d1a9c4979ad09ca2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25" o:title="eqIdb3d9792485ccd1ba479ceba6397c15ff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25" o:title="eqIdb3d9792485ccd1ba479ceba6397c15ff"/>
          </v:shape>
          <o:OLEObject Type="Embed" ProgID="Equation.DSMT4" ShapeID="_x0000_i1081" DrawAspect="Content" ObjectID="_57" r:id="rId12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2477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84</w:t>
      </w:r>
      <w:r>
        <w:rPr>
          <w:rFonts w:ascii="宋体" w:eastAsia="宋体" w:hAnsi="宋体" w:cs="宋体"/>
          <w:b/>
          <w:color w:val="000000"/>
          <w:sz w:val="24"/>
        </w:rPr>
        <w:t>分．请在</w:t>
      </w:r>
      <w:r>
        <w:rPr>
          <w:rFonts w:ascii="宋体" w:eastAsia="宋体" w:hAnsi="宋体" w:cs="宋体"/>
          <w:b/>
          <w:color w:val="000000"/>
          <w:sz w:val="24"/>
          <w:em w:val="dot"/>
        </w:rPr>
        <w:t>答题卡指定区域</w:t>
      </w:r>
      <w:r>
        <w:rPr>
          <w:rFonts w:ascii="宋体" w:eastAsia="宋体" w:hAnsi="宋体" w:cs="宋体"/>
          <w:b/>
          <w:color w:val="000000"/>
          <w:sz w:val="24"/>
        </w:rPr>
        <w:t>内作答，如无特殊说明，解答应写出文字说明、演算步骤或推理过程）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3.25pt;height:18pt" o:ole="">
            <v:imagedata r:id="rId129" o:title="eqId99defda45f2e90d96afd0fac2bd02d16"/>
          </v:shape>
          <o:OLEObject Type="Embed" ProgID="Equation.DSMT4" ShapeID="_x0000_i1082" DrawAspect="Content" ObjectID="_58" r:id="rId13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pt;height:15.75pt" o:ole="">
            <v:imagedata r:id="rId131" o:title="eqIdd324b8cc99df14a6418e7d0f7b7d7436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5.25pt;height:51.75pt" o:ole="">
            <v:imagedata r:id="rId133" o:title="eqId9ff316cc670b9a1449f1b0b5bb228ee6"/>
          </v:shape>
          <o:OLEObject Type="Embed" ProgID="Equation.DSMT4" ShapeID="_x0000_i1084" DrawAspect="Content" ObjectID="_60" r:id="rId134"/>
        </w:object>
      </w:r>
      <w:r>
        <w:rPr>
          <w:rFonts w:ascii="宋体" w:eastAsia="宋体" w:hAnsi="宋体" w:cs="宋体"/>
          <w:color w:val="000000"/>
        </w:rPr>
        <w:t>，把解集在数轴上表示出来，并写出整数解．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209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为合理安排进、离校时间，学校调查小组对某一天八年级学生上学、放学途中的用时情况进行了调查．本次调查在八年级随机抽取了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36" o:title="eqId4b7f27ebcef70a3ebbbe8d2e53ea0896"/>
          </v:shape>
          <o:OLEObject Type="Embed" ProgID="Equation.DSMT4" ShapeID="_x0000_i1085" DrawAspect="Content" ObjectID="_61" r:id="rId137"/>
        </w:object>
      </w:r>
      <w:r>
        <w:rPr>
          <w:rFonts w:ascii="宋体" w:eastAsia="宋体" w:hAnsi="宋体" w:cs="宋体"/>
          <w:color w:val="000000"/>
        </w:rPr>
        <w:t>名学生，建立以上学途中用时为横坐标、放学途中用时为纵坐标的平面直角坐标系，并根据调查结果画出相应的点，如图所示：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24350" cy="25717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根据图中信息，下列说法中正确的是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（写出所有正确说法的序号）：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36" o:title="eqId4b7f27ebcef70a3ebbbe8d2e53ea0896"/>
          </v:shape>
          <o:OLEObject Type="Embed" ProgID="Equation.DSMT4" ShapeID="_x0000_i1086" DrawAspect="Content" ObjectID="_62" r:id="rId139"/>
        </w:object>
      </w:r>
      <w:r>
        <w:rPr>
          <w:rFonts w:ascii="宋体" w:eastAsia="宋体" w:hAnsi="宋体" w:cs="宋体"/>
          <w:color w:val="000000"/>
        </w:rPr>
        <w:t>名学生上学途中用时都没有超过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0" o:title="eqId606e0458cc92a47e2b585c2e701e3cf6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36" o:title="eqId4b7f27ebcef70a3ebbbe8d2e53ea0896"/>
          </v:shape>
          <o:OLEObject Type="Embed" ProgID="Equation.DSMT4" ShapeID="_x0000_i1088" DrawAspect="Content" ObjectID="_64" r:id="rId142"/>
        </w:object>
      </w:r>
      <w:r>
        <w:rPr>
          <w:rFonts w:ascii="宋体" w:eastAsia="宋体" w:hAnsi="宋体" w:cs="宋体"/>
          <w:color w:val="000000"/>
        </w:rPr>
        <w:t>名学生上学途中用时在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143" o:title="eqId7ff7bd14dff10d89fecce5141998f4af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以内的人数超过一半；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③这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36" o:title="eqId4b7f27ebcef70a3ebbbe8d2e53ea0896"/>
          </v:shape>
          <o:OLEObject Type="Embed" ProgID="Equation.DSMT4" ShapeID="_x0000_i1090" DrawAspect="Content" ObjectID="_66" r:id="rId145"/>
        </w:object>
      </w:r>
      <w:r>
        <w:rPr>
          <w:rFonts w:ascii="宋体" w:eastAsia="宋体" w:hAnsi="宋体" w:cs="宋体"/>
          <w:color w:val="000000"/>
        </w:rPr>
        <w:t>名学生放学途中用时最短为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6" o:title="eqIda90dada1aaa7fc627ac13037050d11fb"/>
          </v:shape>
          <o:OLEObject Type="Embed" ProgID="Equation.DSMT4" ShapeID="_x0000_i1091" DrawAspect="Content" ObjectID="_67" r:id="rId1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④这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.8pt;height:14.2pt" o:ole="">
            <v:imagedata r:id="rId136" o:title="eqId4b7f27ebcef70a3ebbbe8d2e53ea0896"/>
          </v:shape>
          <o:OLEObject Type="Embed" ProgID="Equation.DSMT4" ShapeID="_x0000_i1092" DrawAspect="Content" ObjectID="_68" r:id="rId148"/>
        </w:object>
      </w:r>
      <w:r>
        <w:rPr>
          <w:rFonts w:ascii="宋体" w:eastAsia="宋体" w:hAnsi="宋体" w:cs="宋体"/>
          <w:color w:val="000000"/>
        </w:rPr>
        <w:t>名学生放学途中用时的中位数为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2.6pt;height:14.25pt" o:ole="">
            <v:imagedata r:id="rId149" o:title="eqId5cc366f23f0f3476fc88beb57d9919c4"/>
          </v:shape>
          <o:OLEObject Type="Embed" ProgID="Equation.DSMT4" ShapeID="_x0000_i1093" DrawAspect="Content" ObjectID="_69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已知该校八年级共有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9pt;height:13.75pt" o:ole="">
            <v:imagedata r:id="rId151" o:title="eqId9ba602bfa3a3ffb4fb43dc0f704a7f7d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名学生，请估计八年级学生上学途中用时超过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1.25pt;height:12.9pt" o:ole="">
            <v:imagedata r:id="rId153" o:title="eqId713b17367705951b031a6f9146f91052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调查小组发现，图中的点大致分布在一条直线附近．请直接写出这条直线对应的函数表达式并说明实际意义．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25pt;height:14.2pt" o:ole="">
            <v:imagedata r:id="rId155" o:title="eqIdd91e07104b699c4012be2d26160976a2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张相同的小纸条上，分别写有：①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2pt;height:17.4pt" o:ole="">
            <v:imagedata r:id="rId157" o:title="eqIdcf298f00799cbf34b4db26f5f63af92f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pt;height:18pt" o:ole="">
            <v:imagedata r:id="rId159" o:title="eqIdbd4cee6655a37fc8243928b5dbb09fd4"/>
          </v:shape>
          <o:OLEObject Type="Embed" ProgID="Equation.DSMT4" ShapeID="_x0000_i1098" DrawAspect="Content" ObjectID="_74" r:id="rId160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.95pt;height:13pt" o:ole="">
            <v:imagedata r:id="rId161" o:title="eqIdbdaa19de263700a15fcf213d64a8cd57"/>
          </v:shape>
          <o:OLEObject Type="Embed" ProgID="Equation.DSMT4" ShapeID="_x0000_i1099" DrawAspect="Content" ObjectID="_75" r:id="rId162"/>
        </w:object>
      </w:r>
      <w:r>
        <w:rPr>
          <w:rFonts w:ascii="宋体" w:eastAsia="宋体" w:hAnsi="宋体" w:cs="宋体"/>
          <w:color w:val="000000"/>
        </w:rPr>
        <w:t>；④乘法；⑤加法．将这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25pt;height:14.2pt" o:ole="">
            <v:imagedata r:id="rId155" o:title="eqIdd91e07104b699c4012be2d26160976a2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张小纸条做成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25pt;height:14.2pt" o:ole="">
            <v:imagedata r:id="rId155" o:title="eqIdd91e07104b699c4012be2d26160976a2"/>
          </v:shape>
          <o:OLEObject Type="Embed" ProgID="Equation.DSMT4" ShapeID="_x0000_i1101" DrawAspect="Content" ObjectID="_77" r:id="rId164"/>
        </w:object>
      </w:r>
      <w:r>
        <w:rPr>
          <w:rFonts w:ascii="宋体" w:eastAsia="宋体" w:hAnsi="宋体" w:cs="宋体"/>
          <w:color w:val="000000"/>
        </w:rPr>
        <w:t>支签，①、②、③放在不透明的盒子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pt" o:ole="">
            <v:imagedata r:id="rId165" o:title="eqId5963abe8f421bd99a2aaa94831a951e9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中搅匀，④、⑤放在不透明的盒子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7" o:title="eqId7f9e8449aad35c5d840a3395ea86df6d"/>
          </v:shape>
          <o:OLEObject Type="Embed" ProgID="Equation.DSMT4" ShapeID="_x0000_i1103" DrawAspect="Content" ObjectID="_79" r:id="rId168"/>
        </w:object>
      </w:r>
      <w:r>
        <w:rPr>
          <w:rFonts w:ascii="宋体" w:eastAsia="宋体" w:hAnsi="宋体" w:cs="宋体"/>
          <w:color w:val="000000"/>
        </w:rPr>
        <w:t>中搅匀．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从盒子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2pt" o:ole="">
            <v:imagedata r:id="rId165" o:title="eqId5963abe8f421bd99a2aaa94831a951e9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中任意抽出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.95pt;height:13pt" o:ole="">
            <v:imagedata r:id="rId161" o:title="eqIdbdaa19de263700a15fcf213d64a8cd57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支签，抽到无理数的概率是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先从盒子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2pt" o:ole="">
            <v:imagedata r:id="rId165" o:title="eqId5963abe8f421bd99a2aaa94831a951e9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中任意抽出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72" o:title="eqId61128ab996360a038e6e64d82fcba004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支签，再从盒子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7" o:title="eqId7f9e8449aad35c5d840a3395ea86df6d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中任意抽出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.95pt;height:13pt" o:ole="">
            <v:imagedata r:id="rId161" o:title="eqIdbdaa19de263700a15fcf213d64a8cd57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支签，求抽到的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72" o:title="eqId61128ab996360a038e6e64d82fcba004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个实数进行相应的运算后结果是无理数的概率．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7" o:title="eqId7f9e8449aad35c5d840a3395ea86df6d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80" o:title="eqIdc5db41a1f31d6baee7c69990811edb9f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2" o:title="eqIda0ed1ec316bc54c37c4286c208f55667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pt;height:12pt" o:ole="">
            <v:imagedata r:id="rId184" o:title="eqId0f85fca60a11e1af2bf50138d0e3fe62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上的四点，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59pt;height:15pt" o:ole="">
            <v:imagedata r:id="rId186" o:title="eqIdb8a10e3e8a3166a29402ac0f3227704c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14700" cy="1323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7pt;height:13.8pt" o:ole="">
            <v:imagedata r:id="rId189" o:title="eqIdac61f3477e623aa4f924a82bd7a06ce4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25pt;height:12pt" o:ole="">
            <v:imagedata r:id="rId191" o:title="eqIddad2a36927223bd70f426ba06aea4b45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119" DrawAspect="Content" ObjectID="_95" r:id="rId194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1" o:title="eqId15c0dbe3c080c4c4636c64803e5c1f76"/>
          </v:shape>
          <o:OLEObject Type="Embed" ProgID="Equation.DSMT4" ShapeID="_x0000_i1120" DrawAspect="Content" ObjectID="_96" r:id="rId1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4.8pt;height:13.2pt" o:ole="">
            <v:imagedata r:id="rId196" o:title="eqId72cb97395ebc5ee1b212afb7a97b985c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的内心．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①用直尺和圆规作出点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（保留作图痕迹，不要求写作法）；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5pt" o:ole="">
            <v:imagedata r:id="rId199" o:title="eqId7a5f1641947153c80b987320885a2b57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pt;height:15pt" o:ole="">
            <v:imagedata r:id="rId199" o:title="eqId7a5f1641947153c80b987320885a2b57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pt;height:12pt" o:ole="">
            <v:imagedata r:id="rId202" o:title="eqId85c4bdfb0db1e31e8459df1d15f9ab55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的关系是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如图，在打印图片之前，为确定打印区域，需设置纸张大小和页边距（纸张的边线到打印区域的距离），上、下，左、右页边距分别为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2.75pt;height:15.75pt" o:ole="">
            <v:imagedata r:id="rId204" o:title="eqIdf4df62e1377489be6d0c24a3776d9433"/>
          </v:shape>
          <o:OLEObject Type="Embed" ProgID="Equation.DSMT4" ShapeID="_x0000_i1126" DrawAspect="Content" ObjectID="_102" r:id="rId205"/>
        </w:object>
      </w:r>
      <w:r>
        <w:rPr>
          <w:rFonts w:ascii="宋体" w:eastAsia="宋体" w:hAnsi="宋体" w:cs="宋体"/>
          <w:color w:val="000000"/>
        </w:rPr>
        <w:t>．若纸张大小为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3.95pt;height:14.4pt" o:ole="">
            <v:imagedata r:id="rId206" o:title="eqId7f4165e31b49342a3dba12331a2a674a"/>
          </v:shape>
          <o:OLEObject Type="Embed" ProgID="Equation.DSMT4" ShapeID="_x0000_i1127" DrawAspect="Content" ObjectID="_103" r:id="rId207"/>
        </w:object>
      </w:r>
      <w:r>
        <w:rPr>
          <w:rFonts w:ascii="宋体" w:eastAsia="宋体" w:hAnsi="宋体" w:cs="宋体"/>
          <w:color w:val="000000"/>
        </w:rPr>
        <w:t>，考虑到整体的美观性，要求各页边距相等并使打印区域的面积占纸张的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6pt;height:14pt" o:ole="">
            <v:imagedata r:id="rId208" o:title="eqId65d9d0d66a7f8fc34082cf8c45f64839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，则需如何设置页边距？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2573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在平面直角坐标系中，一次函数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4.8pt;height:14.75pt" o:ole="">
            <v:imagedata r:id="rId211" o:title="eqIdc15fb18163df0690365a0d2e7ee88f5a"/>
          </v:shape>
          <o:OLEObject Type="Embed" ProgID="Equation.DSMT4" ShapeID="_x0000_i1129" DrawAspect="Content" ObjectID="_105" r:id="rId212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4pt;height:31pt" o:ole="">
            <v:imagedata r:id="rId213" o:title="eqId05621b18b7ffc991d9f30380e2e08fea"/>
          </v:shape>
          <o:OLEObject Type="Embed" ProgID="Equation.DSMT4" ShapeID="_x0000_i1130" DrawAspect="Content" ObjectID="_106" r:id="rId214"/>
        </w:object>
      </w:r>
      <w:r>
        <w:rPr>
          <w:rFonts w:ascii="宋体" w:eastAsia="宋体" w:hAnsi="宋体" w:cs="宋体"/>
          <w:color w:val="000000"/>
        </w:rPr>
        <w:t>的图像相交于点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15" o:title="eqId2bc59979afc2620b046822c643391168"/>
          </v:shape>
          <o:OLEObject Type="Embed" ProgID="Equation.DSMT4" ShapeID="_x0000_i1131" DrawAspect="Content" ObjectID="_107" r:id="rId2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17" o:title="eqIdd8d51640e229ea6f449c40d0aea42bdf"/>
          </v:shape>
          <o:OLEObject Type="Embed" ProgID="Equation.DSMT4" ShapeID="_x0000_i1132" DrawAspect="Content" ObjectID="_108" r:id="rId218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轴上的一点，连接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9" o:title="eqId9abaeba15f3abdd877bc701af52c5cd9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21" o:title="eqId6b1bd1adfe4cc6566218f19970c2fd3b"/>
          </v:shape>
          <o:OLEObject Type="Embed" ProgID="Equation.DSMT4" ShapeID="_x0000_i1134" DrawAspect="Content" ObjectID="_110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求一次函数、反比例函数的表达式；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1" o:title="eqId15c0dbe3c080c4c4636c64803e5c1f76"/>
          </v:shape>
          <o:OLEObject Type="Embed" ProgID="Equation.DSMT4" ShapeID="_x0000_i1135" DrawAspect="Content" ObjectID="_111" r:id="rId223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对于平面内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49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一个四边形，若存在点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36" DrawAspect="Content" ObjectID="_112" r:id="rId225"/>
        </w:object>
      </w:r>
      <w:r>
        <w:rPr>
          <w:rFonts w:ascii="宋体" w:eastAsia="宋体" w:hAnsi="宋体" w:cs="宋体"/>
          <w:color w:val="000000"/>
        </w:rPr>
        <w:t>，使得该四边形的一条对角线绕点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旋转一定角度后能与另一条对角线重合，则称该四边形为“可旋四边形”，点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是该四边形的一个“旋点”．例如，在矩形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pt;height:16pt" o:ole="">
            <v:imagedata r:id="rId228" o:title="eqId389bc3f29c058067e06e0d0d2be399da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2.05pt;height:12.9pt" o:ole="">
            <v:imagedata r:id="rId230" o:title="eqId438f34bc8b04e8c494b91306ac6fe352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5.6pt" o:ole="">
            <v:imagedata r:id="rId232" o:title="eqId3171b3d11c6f4619e189677345357508"/>
          </v:shape>
          <o:OLEObject Type="Embed" ProgID="Equation.DSMT4" ShapeID="_x0000_i1141" DrawAspect="Content" ObjectID="_117" r:id="rId23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1pt;height:13.05pt" o:ole="">
            <v:imagedata r:id="rId234" o:title="eqId0b68df477b3ee45ac0f725db00d465a1"/>
          </v:shape>
          <o:OLEObject Type="Embed" ProgID="Equation.DSMT4" ShapeID="_x0000_i1142" DrawAspect="Content" ObjectID="_118" r:id="rId235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1pt;height:13.05pt" o:ole="">
            <v:imagedata r:id="rId234" o:title="eqId0b68df477b3ee45ac0f725db00d465a1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是矩形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8pt;height:16pt" o:ole="">
            <v:imagedata r:id="rId228" o:title="eqId389bc3f29c058067e06e0d0d2be399da"/>
          </v:shape>
          <o:OLEObject Type="Embed" ProgID="Equation.DSMT4" ShapeID="_x0000_i1144" DrawAspect="Content" ObjectID="_120" r:id="rId237"/>
        </w:object>
      </w:r>
      <w:r>
        <w:rPr>
          <w:rFonts w:ascii="宋体" w:eastAsia="宋体" w:hAnsi="宋体" w:cs="宋体"/>
          <w:color w:val="000000"/>
        </w:rPr>
        <w:t>的一个“旋点”．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71775" cy="13049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若菱形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45" DrawAspect="Content" ObjectID="_121" r:id="rId240"/>
        </w:object>
      </w:r>
      <w:r>
        <w:rPr>
          <w:rFonts w:ascii="宋体" w:eastAsia="宋体" w:hAnsi="宋体" w:cs="宋体"/>
          <w:color w:val="000000"/>
        </w:rPr>
        <w:t>为“可旋四边形”，其面积是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6pt;height:13.2pt" o:ole="">
            <v:imagedata r:id="rId241" o:title="eqIdb8860d9787671b53b1ab68b3d526f5ca"/>
          </v:shape>
          <o:OLEObject Type="Embed" ProgID="Equation.DSMT4" ShapeID="_x0000_i1146" DrawAspect="Content" ObjectID="_122" r:id="rId242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47" DrawAspect="Content" ObjectID="_123" r:id="rId243"/>
        </w:object>
      </w:r>
      <w:r>
        <w:rPr>
          <w:rFonts w:ascii="宋体" w:eastAsia="宋体" w:hAnsi="宋体" w:cs="宋体"/>
          <w:color w:val="000000"/>
        </w:rPr>
        <w:t>的边长是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48" DrawAspect="Content" ObjectID="_124" r:id="rId244"/>
        </w:object>
      </w:r>
      <w:r>
        <w:rPr>
          <w:rFonts w:ascii="宋体" w:eastAsia="宋体" w:hAnsi="宋体" w:cs="宋体"/>
          <w:color w:val="000000"/>
        </w:rPr>
        <w:t>为“可旋四边形”，边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45" o:title="eqIdf52a58fbaf4fea03567e88a9f0f6e37e"/>
          </v:shape>
          <o:OLEObject Type="Embed" ProgID="Equation.DSMT4" ShapeID="_x0000_i1149" DrawAspect="Content" ObjectID="_125" r:id="rId246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50" DrawAspect="Content" ObjectID="_126" r:id="rId247"/>
        </w:object>
      </w:r>
      <w:r>
        <w:rPr>
          <w:rFonts w:ascii="宋体" w:eastAsia="宋体" w:hAnsi="宋体" w:cs="宋体"/>
          <w:color w:val="000000"/>
        </w:rPr>
        <w:t>是四边形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51" DrawAspect="Content" ObjectID="_127" r:id="rId248"/>
        </w:object>
      </w:r>
      <w:r>
        <w:rPr>
          <w:rFonts w:ascii="宋体" w:eastAsia="宋体" w:hAnsi="宋体" w:cs="宋体"/>
          <w:color w:val="000000"/>
        </w:rPr>
        <w:t>的一个“旋点”．求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9.4pt;height:14.25pt" o:ole="">
            <v:imagedata r:id="rId249" o:title="eqId8fabb884dc5f9609de491245463bbe9a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，在四边形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53" DrawAspect="Content" ObjectID="_129" r:id="rId2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2" o:title="eqId7de966c316db1013defc56372fcf814e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7" o:title="eqId03902478df1a55bc99703210bccab910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5" o:title="eqId0dc5c9827dfd0be5a9c85962d6ccbfb1"/>
          </v:shape>
          <o:OLEObject Type="Embed" ProgID="Equation.DSMT4" ShapeID="_x0000_i1156" DrawAspect="Content" ObjectID="_132" r:id="rId256"/>
        </w:object>
      </w:r>
      <w:r>
        <w:rPr>
          <w:rFonts w:ascii="宋体" w:eastAsia="宋体" w:hAnsi="宋体" w:cs="宋体"/>
          <w:color w:val="000000"/>
        </w:rPr>
        <w:t>不平行．四边形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4.5pt" o:ole="">
            <v:imagedata r:id="rId239" o:title="eqId411b38a18046fea8e9fab1f9f9b80a5f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是否为“可旋四边形”？请说明理由．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9.5pt;height:28.5pt" o:ole="">
            <v:imagedata r:id="rId258" o:title="eqId0fbac32367e61fb188a7db31f817f405"/>
          </v:shape>
          <o:OLEObject Type="Embed" ProgID="Equation.DSMT4" ShapeID="_x0000_i1158" DrawAspect="Content" ObjectID="_134" r:id="rId25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490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9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1.5pt;height:15.75pt" o:ole="">
            <v:imagedata r:id="rId260" o:title="eqId3d56a67f6cdbc8ea363458b99434a4d3"/>
          </v:shape>
          <o:OLEObject Type="Embed" ProgID="Equation.DSMT4" ShapeID="_x0000_i1159" DrawAspect="Content" ObjectID="_135" r:id="rId261"/>
        </w:object>
      </w:r>
      <w:r>
        <w:rPr>
          <w:rFonts w:ascii="宋体" w:eastAsia="宋体" w:hAnsi="宋体" w:cs="宋体"/>
          <w:color w:val="000000"/>
        </w:rPr>
        <w:t>，其顶点是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1620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>
            <wp:extent cx="1123950" cy="13335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9pt;height:13.95pt" o:ole="">
            <v:imagedata r:id="rId264" o:title="eqId5ccd4162c7d09f970cb77cadacdbe521"/>
          </v:shape>
          <o:OLEObject Type="Embed" ProgID="Equation.DSMT4" ShapeID="_x0000_i1160" DrawAspect="Content" ObjectID="_136" r:id="rId265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是第三象限抛物线上的一点，连接</w:t>
      </w:r>
      <w:r>
        <w:rPr>
          <w:rFonts w:ascii="Times New Roman" w:eastAsia="Times New Roman" w:hAnsi="Times New Roman" w:cs="Times New Roman"/>
          <w:i/>
          <w:color w:val="000000"/>
        </w:rPr>
        <w:t>OD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3.5pt;height:30.75pt" o:ole="">
            <v:imagedata r:id="rId266" o:title="eqIdc20a69ce43a2cfdc105670c4f9a0233c"/>
          </v:shape>
          <o:OLEObject Type="Embed" ProgID="Equation.DSMT4" ShapeID="_x0000_i1161" DrawAspect="Content" ObjectID="_137" r:id="rId267"/>
        </w:object>
      </w:r>
      <w:r>
        <w:rPr>
          <w:rFonts w:ascii="宋体" w:eastAsia="宋体" w:hAnsi="宋体" w:cs="宋体"/>
          <w:color w:val="000000"/>
        </w:rPr>
        <w:t>；将原抛物线向左平移，使得平移后的抛物线经过点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7.95pt;height:16.1pt" o:ole="">
            <v:imagedata r:id="rId268" o:title="eqId82cdd7f28a76a121c00194d3126146bb"/>
          </v:shape>
          <o:OLEObject Type="Embed" ProgID="Equation.DSMT4" ShapeID="_x0000_i1162" DrawAspect="Content" ObjectID="_138" r:id="rId269"/>
        </w:objec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．已知在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的左侧，平移前后的两条抛物线都下降，求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将原抛物线平移，平移后的抛物线与原抛物线的对称轴相交于点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，且其顶点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落在原抛物线上，连接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PQ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9pt;height:17.25pt" o:ole="">
            <v:imagedata r:id="rId270" o:title="eqIdba70863115b0947e98214a7b2512167d"/>
          </v:shape>
          <o:OLEObject Type="Embed" ProgID="Equation.DSMT4" ShapeID="_x0000_i1163" DrawAspect="Content" ObjectID="_139" r:id="rId271"/>
        </w:object>
      </w:r>
      <w:r>
        <w:rPr>
          <w:rFonts w:ascii="宋体" w:eastAsia="宋体" w:hAnsi="宋体" w:cs="宋体"/>
          <w:color w:val="000000"/>
        </w:rPr>
        <w:t>是直角三角形，求点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，小丽借助几何软件进行数学探究：第一步，画出矩形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2" o:title="eqId5cb3f9a5da641be35117fd35ba07a6aa"/>
          </v:shape>
          <o:OLEObject Type="Embed" ProgID="Equation.DSMT4" ShapeID="_x0000_i1164" DrawAspect="Content" ObjectID="_140" r:id="rId273"/>
        </w:object>
      </w:r>
      <w:r>
        <w:rPr>
          <w:rFonts w:ascii="宋体" w:eastAsia="宋体" w:hAnsi="宋体" w:cs="宋体"/>
          <w:color w:val="000000"/>
        </w:rPr>
        <w:t>和矩形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4" o:title="eqIdc89029e1d782dbf6a0bda8605a7c5ad4"/>
          </v:shape>
          <o:OLEObject Type="Embed" ProgID="Equation.DSMT4" ShapeID="_x0000_i1165" DrawAspect="Content" ObjectID="_141" r:id="rId27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66" DrawAspect="Content" ObjectID="_142" r:id="rId2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2" o:title="eqIda0ed1ec316bc54c37c4286c208f55667"/>
          </v:shape>
          <o:OLEObject Type="Embed" ProgID="Equation.DSMT4" ShapeID="_x0000_i1167" DrawAspect="Content" ObjectID="_143" r:id="rId27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8" o:title="eqIdb79dd200766db27fb90d6bd1992cf658"/>
          </v:shape>
          <o:OLEObject Type="Embed" ProgID="Equation.DSMT4" ShapeID="_x0000_i1168" DrawAspect="Content" ObjectID="_144" r:id="rId279"/>
        </w:object>
      </w:r>
      <w:r>
        <w:rPr>
          <w:rFonts w:ascii="宋体" w:eastAsia="宋体" w:hAnsi="宋体" w:cs="宋体"/>
          <w:color w:val="000000"/>
        </w:rPr>
        <w:t>上（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280" o:title="eqIda1c9454266f8344e3869c18ec0a4151a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），且点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80" o:title="eqIdc5db41a1f31d6baee7c69990811edb9f"/>
          </v:shape>
          <o:OLEObject Type="Embed" ProgID="Equation.DSMT4" ShapeID="_x0000_i1170" DrawAspect="Content" ObjectID="_146" r:id="rId2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3" o:title="eqId8455657dde27aabe6adb7b188e031c11"/>
          </v:shape>
          <o:OLEObject Type="Embed" ProgID="Equation.DSMT4" ShapeID="_x0000_i1171" DrawAspect="Content" ObjectID="_147" r:id="rId2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.95pt;height:14pt" o:ole="">
            <v:imagedata r:id="rId285" o:title="eqId895dc3dc3a6606ff487a4c4863e18509"/>
          </v:shape>
          <o:OLEObject Type="Embed" ProgID="Equation.DSMT4" ShapeID="_x0000_i1172" DrawAspect="Content" ObjectID="_148" r:id="rId2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2pt" o:ole="">
            <v:imagedata r:id="rId287" o:title="eqId73465a1f9aa03481295bf6bd3c6903ac"/>
          </v:shape>
          <o:OLEObject Type="Embed" ProgID="Equation.DSMT4" ShapeID="_x0000_i1173" DrawAspect="Content" ObjectID="_149" r:id="rId288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8" o:title="eqIdb79dd200766db27fb90d6bd1992cf658"/>
          </v:shape>
          <o:OLEObject Type="Embed" ProgID="Equation.DSMT4" ShapeID="_x0000_i1174" DrawAspect="Content" ObjectID="_150" r:id="rId289"/>
        </w:object>
      </w:r>
      <w:r>
        <w:rPr>
          <w:rFonts w:ascii="宋体" w:eastAsia="宋体" w:hAnsi="宋体" w:cs="宋体"/>
          <w:color w:val="000000"/>
        </w:rPr>
        <w:t>的同侧；第二步，设置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290" o:title="eqId5c7024c4af49206203dfe61e0d67c1ea"/>
          </v:shape>
          <o:OLEObject Type="Embed" ProgID="Equation.DSMT4" ShapeID="_x0000_i1175" DrawAspect="Content" ObjectID="_151" r:id="rId291"/>
        </w:objec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4" o:title="eqIdc89029e1d782dbf6a0bda8605a7c5ad4"/>
          </v:shape>
          <o:OLEObject Type="Embed" ProgID="Equation.DSMT4" ShapeID="_x0000_i1176" DrawAspect="Content" ObjectID="_152" r:id="rId292"/>
        </w:object>
      </w:r>
      <w:r>
        <w:rPr>
          <w:rFonts w:ascii="宋体" w:eastAsia="宋体" w:hAnsi="宋体" w:cs="宋体"/>
          <w:color w:val="000000"/>
        </w:rPr>
        <w:t>能在边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8" o:title="eqIdb79dd200766db27fb90d6bd1992cf658"/>
          </v:shape>
          <o:OLEObject Type="Embed" ProgID="Equation.DSMT4" ShapeID="_x0000_i1177" DrawAspect="Content" ObjectID="_153" r:id="rId293"/>
        </w:object>
      </w:r>
      <w:r>
        <w:rPr>
          <w:rFonts w:ascii="宋体" w:eastAsia="宋体" w:hAnsi="宋体" w:cs="宋体"/>
          <w:color w:val="000000"/>
        </w:rPr>
        <w:t>上左右滑动；第三步，画出边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4" o:title="eqId0215e13a9fb5574d5194aeb9507a98aa"/>
          </v:shape>
          <o:OLEObject Type="Embed" ProgID="Equation.DSMT4" ShapeID="_x0000_i1178" DrawAspect="Content" ObjectID="_154" r:id="rId295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79" DrawAspect="Content" ObjectID="_155" r:id="rId296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97" o:title="eqIdf090261333a1a126d3831f42748d48b7"/>
          </v:shape>
          <o:OLEObject Type="Embed" ProgID="Equation.DSMT4" ShapeID="_x0000_i1180" DrawAspect="Content" ObjectID="_156" r:id="rId298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9" o:title="eqId88929f4ba0851730d5f941d426b87548"/>
          </v:shape>
          <o:OLEObject Type="Embed" ProgID="Equation.DSMT4" ShapeID="_x0000_i1181" DrawAspect="Content" ObjectID="_157" r:id="rId30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91" o:title="eqIddad2a36927223bd70f426ba06aea4b45"/>
          </v:shape>
          <o:OLEObject Type="Embed" ProgID="Equation.DSMT4" ShapeID="_x0000_i1182" DrawAspect="Content" ObjectID="_158" r:id="rId301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91" o:title="eqIddad2a36927223bd70f426ba06aea4b45"/>
          </v:shape>
          <o:OLEObject Type="Embed" ProgID="Equation.DSMT4" ShapeID="_x0000_i1183" DrawAspect="Content" ObjectID="_159" r:id="rId3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3" o:title="eqId8455657dde27aabe6adb7b188e031c11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不重合），射线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4" o:title="eqId76c51486490ea53d773a76da9fda285b"/>
          </v:shape>
          <o:OLEObject Type="Embed" ProgID="Equation.DSMT4" ShapeID="_x0000_i1185" DrawAspect="Content" ObjectID="_161" r:id="rId305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6" o:title="eqId764509115979e9958101808383672ec0"/>
          </v:shape>
          <o:OLEObject Type="Embed" ProgID="Equation.DSMT4" ShapeID="_x0000_i1186" DrawAspect="Content" ObjectID="_162" r:id="rId30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5.6pt" o:ole="">
            <v:imagedata r:id="rId193" o:title="eqIdacc290b44635265137fdf13146b6a6d9"/>
          </v:shape>
          <o:OLEObject Type="Embed" ProgID="Equation.DSMT4" ShapeID="_x0000_i1188" DrawAspect="Content" ObjectID="_164" r:id="rId3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80" o:title="eqIdc5db41a1f31d6baee7c69990811edb9f"/>
          </v:shape>
          <o:OLEObject Type="Embed" ProgID="Equation.DSMT4" ShapeID="_x0000_i1189" DrawAspect="Content" ObjectID="_165" r:id="rId310"/>
        </w:object>
      </w:r>
      <w:r>
        <w:rPr>
          <w:rFonts w:ascii="宋体" w:eastAsia="宋体" w:hAnsi="宋体" w:cs="宋体"/>
          <w:color w:val="000000"/>
        </w:rPr>
        <w:t>不重合），观测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11" o:title="eqIdd48943db264c08adaf6ae0766fd56459"/>
          </v:shape>
          <o:OLEObject Type="Embed" ProgID="Equation.DSMT4" ShapeID="_x0000_i1190" DrawAspect="Content" ObjectID="_166" r:id="rId3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313" o:title="eqId3730e2fa70360e60286cff11b37c3051"/>
          </v:shape>
          <o:OLEObject Type="Embed" ProgID="Equation.DSMT4" ShapeID="_x0000_i1191" DrawAspect="Content" ObjectID="_167" r:id="rId314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48050" cy="160020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72" o:title="eqId61128ab996360a038e6e64d82fcba004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，小丽取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50.75pt;height:15pt" o:ole="">
            <v:imagedata r:id="rId317" o:title="eqIdfef86323a1077886679eae90d85c8514"/>
          </v:shape>
          <o:OLEObject Type="Embed" ProgID="Equation.DSMT4" ShapeID="_x0000_i1193" DrawAspect="Content" ObjectID="_169" r:id="rId318"/>
        </w:object>
      </w:r>
      <w:r>
        <w:rPr>
          <w:rFonts w:ascii="宋体" w:eastAsia="宋体" w:hAnsi="宋体" w:cs="宋体"/>
          <w:color w:val="000000"/>
        </w:rPr>
        <w:t>，滑动矩形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4" o:title="eqIdc89029e1d782dbf6a0bda8605a7c5ad4"/>
          </v:shape>
          <o:OLEObject Type="Embed" ProgID="Equation.DSMT4" ShapeID="_x0000_i1194" DrawAspect="Content" ObjectID="_170" r:id="rId319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95" DrawAspect="Content" ObjectID="_171" r:id="rId3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2pt" o:ole="">
            <v:imagedata r:id="rId165" o:title="eqId5963abe8f421bd99a2aaa94831a951e9"/>
          </v:shape>
          <o:OLEObject Type="Embed" ProgID="Equation.DSMT4" ShapeID="_x0000_i1196" DrawAspect="Content" ObjectID="_172" r:id="rId321"/>
        </w:object>
      </w:r>
      <w:r>
        <w:rPr>
          <w:rFonts w:ascii="宋体" w:eastAsia="宋体" w:hAnsi="宋体" w:cs="宋体"/>
          <w:color w:val="000000"/>
        </w:rPr>
        <w:t>重合时，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0.75pt;height:16.5pt" o:ole="">
            <v:imagedata r:id="rId322" o:title="eqIdf1772209a569f87d0539b5d7871d0834"/>
          </v:shape>
          <o:OLEObject Type="Embed" ProgID="Equation.DSMT4" ShapeID="_x0000_i1197" DrawAspect="Content" ObjectID="_173" r:id="rId32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小丽滑动矩形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4" o:title="eqIdc89029e1d782dbf6a0bda8605a7c5ad4"/>
          </v:shape>
          <o:OLEObject Type="Embed" ProgID="Equation.DSMT4" ShapeID="_x0000_i1198" DrawAspect="Content" ObjectID="_174" r:id="rId324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4" o:title="eqId1dde8112e8eb968fd042418dd632759e"/>
          </v:shape>
          <o:OLEObject Type="Embed" ProgID="Equation.DSMT4" ShapeID="_x0000_i1199" DrawAspect="Content" ObjectID="_175" r:id="rId325"/>
        </w:object>
      </w:r>
      <w:r>
        <w:rPr>
          <w:rFonts w:ascii="宋体" w:eastAsia="宋体" w:hAnsi="宋体" w:cs="宋体"/>
          <w:color w:val="000000"/>
        </w:rPr>
        <w:t>恰为边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8" o:title="eqIdb79dd200766db27fb90d6bd1992cf658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的中点．她发现对于任意的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86.25pt;height:15.75pt" o:ole="">
            <v:imagedata r:id="rId327" o:title="eqIdb9e3469f2682ea94ce3a4c03e695cd17"/>
          </v:shape>
          <o:OLEObject Type="Embed" ProgID="Equation.DSMT4" ShapeID="_x0000_i1201" DrawAspect="Content" ObjectID="_177" r:id="rId328"/>
        </w:object>
      </w:r>
      <w:r>
        <w:rPr>
          <w:rFonts w:ascii="宋体" w:eastAsia="宋体" w:hAnsi="宋体" w:cs="宋体"/>
          <w:color w:val="000000"/>
        </w:rPr>
        <w:t>总成立．请说明理由；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经过数次操作，小丽猜想，设定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329" o:title="eqId294f5ba74cdf695fc9a8a8e52f421328"/>
          </v:shape>
          <o:OLEObject Type="Embed" ProgID="Equation.DSMT4" ShapeID="_x0000_i1202" DrawAspect="Content" ObjectID="_178" r:id="rId3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31" o:title="eqIdb6a24198bd04c29321ae5dc5a28fe421"/>
          </v:shape>
          <o:OLEObject Type="Embed" ProgID="Equation.DSMT4" ShapeID="_x0000_i1203" DrawAspect="Content" ObjectID="_179" r:id="rId332"/>
        </w:object>
      </w:r>
      <w:r>
        <w:rPr>
          <w:rFonts w:ascii="宋体" w:eastAsia="宋体" w:hAnsi="宋体" w:cs="宋体"/>
          <w:color w:val="000000"/>
        </w:rPr>
        <w:t>的某种数量关系后，滑动矩形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4" o:title="eqIdc89029e1d782dbf6a0bda8605a7c5ad4"/>
          </v:shape>
          <o:OLEObject Type="Embed" ProgID="Equation.DSMT4" ShapeID="_x0000_i1204" DrawAspect="Content" ObjectID="_180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34" o:title="eqId40b0151867023dfbb4a36166bd6f24c9"/>
          </v:shape>
          <o:OLEObject Type="Embed" ProgID="Equation.DSMT4" ShapeID="_x0000_i1205" DrawAspect="Content" ObjectID="_181" r:id="rId335"/>
        </w:object>
      </w:r>
      <w:r>
        <w:rPr>
          <w:rFonts w:ascii="宋体" w:eastAsia="宋体" w:hAnsi="宋体" w:cs="宋体"/>
          <w:color w:val="000000"/>
        </w:rPr>
        <w:t>总成立．小丽的猜想是否正确？请说明理由．</w:t>
      </w: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3.bin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6.bin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png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png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image" Target="media/image5.wmf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jpeg" /><Relationship Id="rId129" Type="http://schemas.openxmlformats.org/officeDocument/2006/relationships/image" Target="media/image6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image" Target="media/image71.png" /><Relationship Id="rId136" Type="http://schemas.openxmlformats.org/officeDocument/2006/relationships/image" Target="media/image72.wmf" /><Relationship Id="rId137" Type="http://schemas.openxmlformats.org/officeDocument/2006/relationships/oleObject" Target="embeddings/oleObject61.bin" /><Relationship Id="rId138" Type="http://schemas.openxmlformats.org/officeDocument/2006/relationships/image" Target="media/image73.png" /><Relationship Id="rId139" Type="http://schemas.openxmlformats.org/officeDocument/2006/relationships/oleObject" Target="embeddings/oleObject62.bin" /><Relationship Id="rId14" Type="http://schemas.openxmlformats.org/officeDocument/2006/relationships/image" Target="media/image6.wmf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80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81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82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oleObject" Target="embeddings/oleObject76.bin" /><Relationship Id="rId164" Type="http://schemas.openxmlformats.org/officeDocument/2006/relationships/oleObject" Target="embeddings/oleObject77.bin" /><Relationship Id="rId165" Type="http://schemas.openxmlformats.org/officeDocument/2006/relationships/image" Target="media/image84.wmf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oleObject" Target="embeddings/oleObject86.bin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png" /><Relationship Id="rId189" Type="http://schemas.openxmlformats.org/officeDocument/2006/relationships/image" Target="media/image9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0.wmf" /><Relationship Id="rId210" Type="http://schemas.openxmlformats.org/officeDocument/2006/relationships/image" Target="media/image102.png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5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image" Target="media/image11.png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10.bin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9.wmf" /><Relationship Id="rId225" Type="http://schemas.openxmlformats.org/officeDocument/2006/relationships/oleObject" Target="embeddings/oleObject112.bin" /><Relationship Id="rId226" Type="http://schemas.openxmlformats.org/officeDocument/2006/relationships/oleObject" Target="embeddings/oleObject113.bin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2.png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8.bin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14.png" /><Relationship Id="rId239" Type="http://schemas.openxmlformats.org/officeDocument/2006/relationships/image" Target="media/image115.wmf" /><Relationship Id="rId24" Type="http://schemas.openxmlformats.org/officeDocument/2006/relationships/image" Target="media/image13.png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22.bin" /><Relationship Id="rId243" Type="http://schemas.openxmlformats.org/officeDocument/2006/relationships/oleObject" Target="embeddings/oleObject123.bin" /><Relationship Id="rId244" Type="http://schemas.openxmlformats.org/officeDocument/2006/relationships/oleObject" Target="embeddings/oleObject124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25.bin" /><Relationship Id="rId247" Type="http://schemas.openxmlformats.org/officeDocument/2006/relationships/oleObject" Target="embeddings/oleObject126.bin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image" Target="media/image14.png" /><Relationship Id="rId250" Type="http://schemas.openxmlformats.org/officeDocument/2006/relationships/oleObject" Target="embeddings/oleObject128.bin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30.bin" /><Relationship Id="rId254" Type="http://schemas.openxmlformats.org/officeDocument/2006/relationships/oleObject" Target="embeddings/oleObject131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32.bin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34.bin" /><Relationship Id="rId26" Type="http://schemas.openxmlformats.org/officeDocument/2006/relationships/image" Target="media/image15.wmf" /><Relationship Id="rId260" Type="http://schemas.openxmlformats.org/officeDocument/2006/relationships/image" Target="media/image122.wmf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23.png" /><Relationship Id="rId263" Type="http://schemas.openxmlformats.org/officeDocument/2006/relationships/image" Target="media/image124.png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37.bin" /><Relationship Id="rId268" Type="http://schemas.openxmlformats.org/officeDocument/2006/relationships/image" Target="media/image127.wmf" /><Relationship Id="rId269" Type="http://schemas.openxmlformats.org/officeDocument/2006/relationships/oleObject" Target="embeddings/oleObject138.bin" /><Relationship Id="rId27" Type="http://schemas.openxmlformats.org/officeDocument/2006/relationships/oleObject" Target="embeddings/oleObject8.bin" /><Relationship Id="rId270" Type="http://schemas.openxmlformats.org/officeDocument/2006/relationships/image" Target="media/image128.wmf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29.wmf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30.wmf" /><Relationship Id="rId275" Type="http://schemas.openxmlformats.org/officeDocument/2006/relationships/oleObject" Target="embeddings/oleObject141.bin" /><Relationship Id="rId276" Type="http://schemas.openxmlformats.org/officeDocument/2006/relationships/oleObject" Target="embeddings/oleObject142.bin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6.wmf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33.wmf" /><Relationship Id="rId284" Type="http://schemas.openxmlformats.org/officeDocument/2006/relationships/oleObject" Target="embeddings/oleObject147.bin" /><Relationship Id="rId285" Type="http://schemas.openxmlformats.org/officeDocument/2006/relationships/image" Target="media/image134.wmf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35.wmf" /><Relationship Id="rId288" Type="http://schemas.openxmlformats.org/officeDocument/2006/relationships/oleObject" Target="embeddings/oleObject149.bin" /><Relationship Id="rId289" Type="http://schemas.openxmlformats.org/officeDocument/2006/relationships/oleObject" Target="embeddings/oleObject150.bin" /><Relationship Id="rId29" Type="http://schemas.openxmlformats.org/officeDocument/2006/relationships/oleObject" Target="embeddings/oleObject9.bin" /><Relationship Id="rId290" Type="http://schemas.openxmlformats.org/officeDocument/2006/relationships/image" Target="media/image136.wmf" /><Relationship Id="rId291" Type="http://schemas.openxmlformats.org/officeDocument/2006/relationships/oleObject" Target="embeddings/oleObject151.bin" /><Relationship Id="rId292" Type="http://schemas.openxmlformats.org/officeDocument/2006/relationships/oleObject" Target="embeddings/oleObject152.bin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4.bin" /><Relationship Id="rId296" Type="http://schemas.openxmlformats.org/officeDocument/2006/relationships/oleObject" Target="embeddings/oleObject155.bin" /><Relationship Id="rId297" Type="http://schemas.openxmlformats.org/officeDocument/2006/relationships/image" Target="media/image138.wmf" /><Relationship Id="rId298" Type="http://schemas.openxmlformats.org/officeDocument/2006/relationships/oleObject" Target="embeddings/oleObject156.bin" /><Relationship Id="rId299" Type="http://schemas.openxmlformats.org/officeDocument/2006/relationships/image" Target="media/image139.wmf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oleObject" Target="embeddings/oleObject157.bin" /><Relationship Id="rId301" Type="http://schemas.openxmlformats.org/officeDocument/2006/relationships/oleObject" Target="embeddings/oleObject158.bin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61.bin" /><Relationship Id="rId306" Type="http://schemas.openxmlformats.org/officeDocument/2006/relationships/image" Target="media/image141.wmf" /><Relationship Id="rId307" Type="http://schemas.openxmlformats.org/officeDocument/2006/relationships/oleObject" Target="embeddings/oleObject162.bin" /><Relationship Id="rId308" Type="http://schemas.openxmlformats.org/officeDocument/2006/relationships/oleObject" Target="embeddings/oleObject163.bin" /><Relationship Id="rId309" Type="http://schemas.openxmlformats.org/officeDocument/2006/relationships/oleObject" Target="embeddings/oleObject164.bin" /><Relationship Id="rId31" Type="http://schemas.openxmlformats.org/officeDocument/2006/relationships/oleObject" Target="embeddings/oleObject10.bin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42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png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wmf" /><Relationship Id="rId318" Type="http://schemas.openxmlformats.org/officeDocument/2006/relationships/oleObject" Target="embeddings/oleObject169.bin" /><Relationship Id="rId319" Type="http://schemas.openxmlformats.org/officeDocument/2006/relationships/oleObject" Target="embeddings/oleObject170.bin" /><Relationship Id="rId32" Type="http://schemas.openxmlformats.org/officeDocument/2006/relationships/image" Target="media/image18.wmf" /><Relationship Id="rId320" Type="http://schemas.openxmlformats.org/officeDocument/2006/relationships/oleObject" Target="embeddings/oleObject171.bin" /><Relationship Id="rId321" Type="http://schemas.openxmlformats.org/officeDocument/2006/relationships/oleObject" Target="embeddings/oleObject172.bin" /><Relationship Id="rId322" Type="http://schemas.openxmlformats.org/officeDocument/2006/relationships/image" Target="media/image146.wmf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77.bin" /><Relationship Id="rId329" Type="http://schemas.openxmlformats.org/officeDocument/2006/relationships/image" Target="media/image148.wmf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78.bin" /><Relationship Id="rId331" Type="http://schemas.openxmlformats.org/officeDocument/2006/relationships/image" Target="media/image149.wmf" /><Relationship Id="rId332" Type="http://schemas.openxmlformats.org/officeDocument/2006/relationships/oleObject" Target="embeddings/oleObject179.bin" /><Relationship Id="rId333" Type="http://schemas.openxmlformats.org/officeDocument/2006/relationships/oleObject" Target="embeddings/oleObject180.bin" /><Relationship Id="rId334" Type="http://schemas.openxmlformats.org/officeDocument/2006/relationships/image" Target="media/image150.wmf" /><Relationship Id="rId335" Type="http://schemas.openxmlformats.org/officeDocument/2006/relationships/oleObject" Target="embeddings/oleObject181.bin" /><Relationship Id="rId336" Type="http://schemas.openxmlformats.org/officeDocument/2006/relationships/theme" Target="theme/theme1.xml" /><Relationship Id="rId337" Type="http://schemas.openxmlformats.org/officeDocument/2006/relationships/numbering" Target="numbering.xml" /><Relationship Id="rId338" Type="http://schemas.openxmlformats.org/officeDocument/2006/relationships/styles" Target="styles.xml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png" /><Relationship Id="rId58" Type="http://schemas.openxmlformats.org/officeDocument/2006/relationships/image" Target="media/image31.wmf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png" /><Relationship Id="rId68" Type="http://schemas.openxmlformats.org/officeDocument/2006/relationships/image" Target="media/image37.png" /><Relationship Id="rId69" Type="http://schemas.openxmlformats.org/officeDocument/2006/relationships/image" Target="media/image38.png" /><Relationship Id="rId7" Type="http://schemas.openxmlformats.org/officeDocument/2006/relationships/oleObject" Target="embeddings/oleObject1.bin" /><Relationship Id="rId70" Type="http://schemas.openxmlformats.org/officeDocument/2006/relationships/image" Target="media/image39.png" /><Relationship Id="rId71" Type="http://schemas.openxmlformats.org/officeDocument/2006/relationships/image" Target="media/image40.png" /><Relationship Id="rId72" Type="http://schemas.openxmlformats.org/officeDocument/2006/relationships/image" Target="media/image41.wmf" /><Relationship Id="rId73" Type="http://schemas.openxmlformats.org/officeDocument/2006/relationships/oleObject" Target="embeddings/oleObject28.bin" /><Relationship Id="rId74" Type="http://schemas.openxmlformats.org/officeDocument/2006/relationships/image" Target="media/image42.wmf" /><Relationship Id="rId75" Type="http://schemas.openxmlformats.org/officeDocument/2006/relationships/oleObject" Target="embeddings/oleObject29.bin" /><Relationship Id="rId76" Type="http://schemas.openxmlformats.org/officeDocument/2006/relationships/image" Target="media/image43.wmf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oleObject" Target="embeddings/oleObject33.bin" /><Relationship Id="rId82" Type="http://schemas.openxmlformats.org/officeDocument/2006/relationships/image" Target="media/image45.wmf" /><Relationship Id="rId83" Type="http://schemas.openxmlformats.org/officeDocument/2006/relationships/oleObject" Target="embeddings/oleObject34.bin" /><Relationship Id="rId84" Type="http://schemas.openxmlformats.org/officeDocument/2006/relationships/oleObject" Target="embeddings/oleObject35.bin" /><Relationship Id="rId85" Type="http://schemas.openxmlformats.org/officeDocument/2006/relationships/image" Target="media/image46.png" /><Relationship Id="rId86" Type="http://schemas.openxmlformats.org/officeDocument/2006/relationships/image" Target="media/image47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39.bin" /><Relationship Id="rId94" Type="http://schemas.openxmlformats.org/officeDocument/2006/relationships/image" Target="media/image51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png" /><Relationship Id="rId97" Type="http://schemas.openxmlformats.org/officeDocument/2006/relationships/image" Target="media/image53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5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