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11163300</wp:posOffset>
            </wp:positionV>
            <wp:extent cx="266700" cy="495300"/>
            <wp:effectExtent l="0" t="0" r="0" b="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6"/>
                    <a:stretch>
                      <a:fillRect/>
                    </a:stretch>
                  </pic:blipFill>
                  <pic:spPr>
                    <a:xfrm>
                      <a:off x="0" y="0"/>
                      <a:ext cx="266700" cy="495300"/>
                    </a:xfrm>
                    <a:prstGeom prst="rect">
                      <a:avLst/>
                    </a:prstGeom>
                  </pic:spPr>
                </pic:pic>
              </a:graphicData>
            </a:graphic>
          </wp:anchor>
        </w:drawing>
      </w:r>
      <w:r>
        <w:rPr>
          <w:rFonts w:ascii="宋体" w:hAnsi="宋体" w:eastAsia="宋体" w:cs="宋体"/>
          <w:b/>
          <w:color w:val="auto"/>
          <w:sz w:val="32"/>
        </w:rPr>
        <w:t>数学试题</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120  </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请注意：</w:t>
      </w:r>
      <w:r>
        <w:rPr>
          <w:rFonts w:ascii="Times New Roman" w:hAnsi="Times New Roman" w:eastAsia="Times New Roman" w:cs="Times New Roman"/>
          <w:b/>
          <w:color w:val="auto"/>
          <w:sz w:val="24"/>
        </w:rPr>
        <w:t>1</w:t>
      </w:r>
      <w:r>
        <w:rPr>
          <w:rFonts w:ascii="宋体" w:hAnsi="宋体" w:eastAsia="宋体" w:cs="宋体"/>
          <w:b/>
          <w:color w:val="auto"/>
          <w:sz w:val="24"/>
        </w:rPr>
        <w:t>.本试卷分选择题和非选择题两个部分.</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.所有试题的所有试题的答案均填写在答题卡上，答案写在试卷上无效.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.作图必须用</w:t>
      </w:r>
      <w:r>
        <w:rPr>
          <w:rFonts w:ascii="Times New Roman" w:hAnsi="Times New Roman" w:eastAsia="Times New Roman" w:cs="Times New Roman"/>
          <w:b/>
          <w:color w:val="auto"/>
          <w:sz w:val="24"/>
        </w:rPr>
        <w:t>2B</w:t>
      </w:r>
      <w:r>
        <w:rPr>
          <w:rFonts w:ascii="宋体" w:hAnsi="宋体" w:eastAsia="宋体" w:cs="宋体"/>
          <w:b/>
          <w:color w:val="auto"/>
          <w:sz w:val="24"/>
        </w:rPr>
        <w:t>铅笔，并请加黑加粗.</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在每小题后所给的四个选项中，恰有一项是符合题目要求的，请将正确选项的字母代号填涂在答题卡相应位置上）</w:t>
      </w:r>
    </w:p>
    <w:p>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宋体" w:hAnsi="宋体" w:eastAsia="宋体" w:cs="宋体"/>
          <w:color w:val="auto"/>
        </w:rPr>
        <w:t>下列判断正确的是</w:t>
      </w:r>
      <w:r>
        <w:rPr>
          <w:rFonts w:ascii="Times New Roman" w:hAnsi="Times New Roman" w:eastAsia="Times New Roman" w:cs="Times New Roman"/>
          <w:color w:val="auto"/>
        </w:rPr>
        <w:t>(   )</w:t>
      </w:r>
    </w:p>
    <w:p>
      <w:pPr>
        <w:tabs>
          <w:tab w:val="left" w:pos="4873"/>
        </w:tabs>
        <w:spacing w:line="360" w:lineRule="auto"/>
        <w:jc w:val="left"/>
        <w:textAlignment w:val="center"/>
        <w:rPr>
          <w:color w:val="auto"/>
        </w:rPr>
      </w:pPr>
      <w:r>
        <w:rPr>
          <w:rFonts w:hint="eastAsia"/>
        </w:rPr>
        <w:t>A</w:t>
      </w:r>
      <w:r>
        <w:rPr>
          <w:rFonts w:hint="eastAsia"/>
          <w:position w:val="-22"/>
        </w:rPr>
        <w:drawing>
          <wp:inline distT="0" distB="0" distL="114300" distR="114300">
            <wp:extent cx="31750" cy="88900"/>
            <wp:effectExtent l="0" t="0" r="0" b="0"/>
            <wp:docPr id="409266402" name="图片 409266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2" name="图片 40926640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rFonts w:hint="eastAsia"/>
        </w:rPr>
        <w:t xml:space="preserve"> </w:t>
      </w:r>
      <w:r>
        <w:object>
          <v:shape id="_x0000_i10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9" o:title="eqId79e77cd8ac24ad5a50d0fee39fed20c2"/>
            <o:lock v:ext="edit" aspectratio="t"/>
            <w10:wrap type="none"/>
            <w10:anchorlock/>
          </v:shape>
          <o:OLEObject Type="Embed" ProgID="Equation.DSMT4" ShapeID="_x0000_i1025" DrawAspect="Content" ObjectID="_1468075725" r:id="rId8">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 o:title="eqIdf7e5dabf5ac70e3ae8e931a723e16d99"/>
            <o:lock v:ext="edit" aspectratio="t"/>
            <w10:wrap type="none"/>
            <w10:anchorlock/>
          </v:shape>
          <o:OLEObject Type="Embed" ProgID="Equation.DSMT4" ShapeID="_x0000_i1026" DrawAspect="Content" ObjectID="_1468075726" r:id="rId10">
            <o:LockedField>false</o:LockedField>
          </o:OLEObject>
        </w:object>
      </w:r>
    </w:p>
    <w:p>
      <w:pPr>
        <w:tabs>
          <w:tab w:val="left" w:pos="4873"/>
        </w:tabs>
        <w:spacing w:line="360" w:lineRule="auto"/>
        <w:jc w:val="left"/>
        <w:textAlignment w:val="center"/>
        <w:rPr>
          <w:color w:val="000000"/>
        </w:rPr>
      </w:pPr>
      <w:r>
        <w:rPr>
          <w:rFonts w:hint="eastAsia"/>
        </w:rPr>
        <w:t xml:space="preserve">C. </w:t>
      </w:r>
      <w:r>
        <w:object>
          <v:shape id="_x0000_i102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3" o:title="eqId6f4b4114d25ca8429ecd9c55f250fbb9"/>
            <o:lock v:ext="edit" aspectratio="t"/>
            <w10:wrap type="none"/>
            <w10:anchorlock/>
          </v:shape>
          <o:OLEObject Type="Embed" ProgID="Equation.DSMT4" ShapeID="_x0000_i1027" DrawAspect="Content" ObjectID="_1468075727" r:id="rId12">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5" o:title="eqId8881276790246f667e7f2b6cea79a554"/>
            <o:lock v:ext="edit" aspectratio="t"/>
            <w10:wrap type="none"/>
            <w10:anchorlock/>
          </v:shape>
          <o:OLEObject Type="Embed" ProgID="Equation.DSMT4" ShapeID="_x0000_i1028" DrawAspect="Content" ObjectID="_1468075728" r:id="rId14">
            <o:LockedField>false</o:LockedField>
          </o:OLEObject>
        </w:object>
      </w:r>
    </w:p>
    <w:p>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宋体" w:hAnsi="宋体" w:eastAsia="宋体" w:cs="宋体"/>
          <w:color w:val="000000"/>
        </w:rPr>
        <w:t>如图为一个几何体的表面展开图，则该几何体是</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drawing>
          <wp:inline distT="0" distB="0" distL="114300" distR="114300">
            <wp:extent cx="72390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23900" cy="9620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409266401" name="图片 40926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1" name="图片 40926640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三棱锥</w:t>
      </w:r>
      <w:r>
        <w:rPr>
          <w:color w:val="000000"/>
        </w:rPr>
        <w:tab/>
      </w:r>
      <w:r>
        <w:rPr>
          <w:color w:val="000000"/>
        </w:rPr>
        <w:t xml:space="preserve">B. </w:t>
      </w:r>
      <w:r>
        <w:rPr>
          <w:rFonts w:ascii="宋体" w:hAnsi="宋体" w:eastAsia="宋体" w:cs="宋体"/>
          <w:color w:val="000000"/>
        </w:rPr>
        <w:t>四棱锥</w:t>
      </w:r>
      <w:r>
        <w:rPr>
          <w:color w:val="000000"/>
        </w:rPr>
        <w:tab/>
      </w:r>
      <w:r>
        <w:rPr>
          <w:color w:val="000000"/>
        </w:rPr>
        <w:t xml:space="preserve">C. </w:t>
      </w:r>
      <w:r>
        <w:rPr>
          <w:rFonts w:ascii="宋体" w:hAnsi="宋体" w:eastAsia="宋体" w:cs="宋体"/>
          <w:color w:val="000000"/>
        </w:rPr>
        <w:t>四棱柱</w:t>
      </w:r>
      <w:r>
        <w:rPr>
          <w:color w:val="000000"/>
        </w:rPr>
        <w:tab/>
      </w:r>
      <w:r>
        <w:rPr>
          <w:color w:val="000000"/>
        </w:rPr>
        <w:t xml:space="preserve">D. </w:t>
      </w:r>
      <w:r>
        <w:rPr>
          <w:rFonts w:ascii="宋体" w:hAnsi="宋体" w:eastAsia="宋体" w:cs="宋体"/>
          <w:color w:val="000000"/>
        </w:rPr>
        <w:t>圆锥</w:t>
      </w:r>
    </w:p>
    <w:p>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w:t>
      </w:r>
    </w:p>
    <w:p>
      <w:pPr>
        <w:tabs>
          <w:tab w:val="left" w:pos="4873"/>
        </w:tabs>
        <w:spacing w:line="360" w:lineRule="auto"/>
        <w:jc w:val="left"/>
        <w:textAlignment w:val="center"/>
        <w:rPr>
          <w:color w:val="000000"/>
        </w:rPr>
      </w:pPr>
      <w:r>
        <w:rPr>
          <w:rFonts w:ascii="宋体" w:hAnsi="宋体" w:eastAsia="宋体" w:cs="宋体"/>
          <w:color w:val="000000"/>
        </w:rPr>
        <w:t xml:space="preserve">A. </w:t>
      </w:r>
      <w:r>
        <w:object>
          <v:shape id="_x0000_i102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8" o:title="eqId1a8f123f851354e3e9de01d7271c0547"/>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0"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0" o:title="eqIdbe78b80de8ef7fbfebc7a1aa8abb8d5b"/>
            <o:lock v:ext="edit" aspectratio="t"/>
            <w10:wrap type="none"/>
            <w10:anchorlock/>
          </v:shape>
          <o:OLEObject Type="Embed" ProgID="Equation.DSMT4" ShapeID="_x0000_i1030" DrawAspect="Content" ObjectID="_1468075730" r:id="rId19">
            <o:LockedField>false</o:LockedField>
          </o:OLEObject>
        </w:object>
      </w:r>
    </w:p>
    <w:p>
      <w:pPr>
        <w:tabs>
          <w:tab w:val="left" w:pos="4873"/>
        </w:tabs>
        <w:spacing w:line="360" w:lineRule="auto"/>
        <w:jc w:val="left"/>
        <w:textAlignment w:val="center"/>
        <w:rPr>
          <w:color w:val="000000"/>
        </w:rPr>
      </w:pPr>
      <w:r>
        <w:rPr>
          <w:rFonts w:ascii="宋体" w:hAnsi="宋体" w:eastAsia="宋体" w:cs="宋体"/>
          <w:color w:val="000000"/>
        </w:rPr>
        <w:t xml:space="preserve">C. </w:t>
      </w:r>
      <w:r>
        <w:object>
          <v:shape id="_x0000_i1031"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22" o:title="eqId0bb9a700da80be0c727f6a2077d3de57"/>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2" o:spt="75" alt="学科网(www.zxxk.com)--教育资源门户，提供试卷、教案、课件、论文、素材以及各类教学资源下载，还有大量而丰富的教学相关资讯！" type="#_x0000_t75" style="height:16pt;width:97pt;" o:ole="t" filled="f" o:preferrelative="t" stroked="f" coordsize="21600,21600">
            <v:path/>
            <v:fill on="f" focussize="0,0"/>
            <v:stroke on="f" joinstyle="miter"/>
            <v:imagedata r:id="rId24" o:title="eqId439f4013a37dd536e4c5b9d4f822c96b"/>
            <o:lock v:ext="edit" aspectratio="t"/>
            <w10:wrap type="none"/>
            <w10:anchorlock/>
          </v:shape>
          <o:OLEObject Type="Embed" ProgID="Equation.DSMT4" ShapeID="_x0000_i1032" DrawAspect="Content" ObjectID="_1468075732" r:id="rId23">
            <o:LockedField>false</o:LockedField>
          </o:OLEObject>
        </w:object>
      </w:r>
    </w:p>
    <w:p>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如图，一张圆桌共有</w:t>
      </w:r>
      <w:r>
        <w:rPr>
          <w:rFonts w:ascii="Times New Roman" w:hAnsi="Times New Roman" w:eastAsia="Times New Roman" w:cs="Times New Roman"/>
          <w:color w:val="000000"/>
        </w:rPr>
        <w:t>3</w:t>
      </w:r>
      <w:r>
        <w:rPr>
          <w:rFonts w:ascii="宋体" w:hAnsi="宋体" w:eastAsia="宋体" w:cs="宋体"/>
          <w:color w:val="000000"/>
        </w:rPr>
        <w:t>个座位，甲、乙，丙</w:t>
      </w:r>
      <w:r>
        <w:rPr>
          <w:rFonts w:ascii="Times New Roman" w:hAnsi="Times New Roman" w:eastAsia="Times New Roman" w:cs="Times New Roman"/>
          <w:color w:val="000000"/>
        </w:rPr>
        <w:t>3</w:t>
      </w:r>
      <w:r>
        <w:rPr>
          <w:rFonts w:ascii="宋体" w:hAnsi="宋体" w:eastAsia="宋体" w:cs="宋体"/>
          <w:color w:val="000000"/>
        </w:rPr>
        <w:t>人随机坐到这</w:t>
      </w:r>
      <w:r>
        <w:rPr>
          <w:rFonts w:ascii="Times New Roman" w:hAnsi="Times New Roman" w:eastAsia="Times New Roman" w:cs="Times New Roman"/>
          <w:color w:val="000000"/>
        </w:rPr>
        <w:t>3</w:t>
      </w:r>
      <w:r>
        <w:rPr>
          <w:rFonts w:ascii="宋体" w:hAnsi="宋体" w:eastAsia="宋体" w:cs="宋体"/>
          <w:color w:val="000000"/>
        </w:rPr>
        <w:t>个座位上，则甲和乙相邻的概率为</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drawing>
          <wp:inline distT="0" distB="0" distL="114300" distR="114300">
            <wp:extent cx="100012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0125" cy="1095375"/>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7" o:title="eqId4dac452fbb5ef6dd653e7fbbef639484"/>
            <o:lock v:ext="edit" aspectratio="t"/>
            <w10:wrap type="none"/>
            <w10:anchorlock/>
          </v:shape>
          <o:OLEObject Type="Embed" ProgID="Equation.DSMT4" ShapeID="_x0000_i1033" DrawAspect="Content" ObjectID="_1468075733" r:id="rId26">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1" o:title="eqIdbf31876698721a199c7c53c6b320aa86"/>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3" o:title="eqIdbdaa19de263700a15fcf213d64a8cd57"/>
            <o:lock v:ext="edit" aspectratio="t"/>
            <w10:wrap type="none"/>
            <w10:anchorlock/>
          </v:shape>
          <o:OLEObject Type="Embed" ProgID="Equation.DSMT4" ShapeID="_x0000_i1036" DrawAspect="Content" ObjectID="_1468075736" r:id="rId32">
            <o:LockedField>false</o:LockedField>
          </o:OLEObject>
        </w:object>
      </w:r>
    </w:p>
    <w:p>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已知点</w:t>
      </w:r>
      <w:r>
        <w:object>
          <v:shape id="_x0000_i1037" o:spt="75" alt="学科网(www.zxxk.com)--教育资源门户，提供试卷、教案、课件、论文、素材以及各类教学资源下载，还有大量而丰富的教学相关资讯！" type="#_x0000_t75" style="height:20pt;width:115pt;" o:ole="t" filled="f" o:preferrelative="t" stroked="f" coordsize="21600,21600">
            <v:path/>
            <v:fill on="f" focussize="0,0"/>
            <v:stroke on="f" joinstyle="miter"/>
            <v:imagedata r:id="rId35" o:title="eqId0fc8a77601604675a377889cb6b3fd91"/>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在下列某一函数图像上，且</w:t>
      </w:r>
      <w:r>
        <w:object>
          <v:shape id="_x0000_i1038"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37" o:title="eqId70c99607ffa60b6a0360712daac43ce4"/>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那么这个函数是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09266403" name="图片 409266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3" name="图片 409266403"/>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9" o:title="eqIdd9a9b769d70cb6f29e965c800921c8ea"/>
            <o:lock v:ext="edit" aspectratio="t"/>
            <w10:wrap type="none"/>
            <w10:anchorlock/>
          </v:shape>
          <o:OLEObject Type="Embed" ProgID="Equation.DSMT4" ShapeID="_x0000_i1039" DrawAspect="Content" ObjectID="_1468075739" r:id="rId38">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1" o:title="eqId95a43b43650ed3473888a95607908644"/>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3" o:title="eqId85410ff00c81839ff9a64bf86dc36f5e"/>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45" o:title="eqId8684443809254c64330bb349b473bda5"/>
            <o:lock v:ext="edit" aspectratio="t"/>
            <w10:wrap type="none"/>
            <w10:anchorlock/>
          </v:shape>
          <o:OLEObject Type="Embed" ProgID="Equation.DSMT4" ShapeID="_x0000_i1042" DrawAspect="Content" ObjectID="_1468075742" r:id="rId44">
            <o:LockedField>false</o:LockedField>
          </o:OLEObject>
        </w:object>
      </w:r>
    </w:p>
    <w:p>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为与点</w:t>
      </w:r>
      <w:r>
        <w:rPr>
          <w:rFonts w:ascii="Times New Roman" w:hAnsi="Times New Roman" w:eastAsia="Times New Roman" w:cs="Times New Roman"/>
          <w:i/>
          <w:color w:val="000000"/>
        </w:rPr>
        <w:t>D</w:t>
      </w:r>
      <w:r>
        <w:rPr>
          <w:rFonts w:ascii="宋体" w:hAnsi="宋体" w:eastAsia="宋体" w:cs="宋体"/>
          <w:color w:val="000000"/>
        </w:rPr>
        <w:t>不重合的动点，以</w:t>
      </w:r>
      <w:r>
        <w:rPr>
          <w:rFonts w:ascii="Times New Roman" w:hAnsi="Times New Roman" w:eastAsia="Times New Roman" w:cs="Times New Roman"/>
          <w:i/>
          <w:color w:val="000000"/>
        </w:rPr>
        <w:t>DE</w:t>
      </w:r>
      <w:r>
        <w:rPr>
          <w:rFonts w:ascii="宋体" w:hAnsi="宋体" w:eastAsia="宋体" w:cs="宋体"/>
          <w:color w:val="000000"/>
        </w:rPr>
        <w:t>一边作正方形</w:t>
      </w:r>
      <w:r>
        <w:rPr>
          <w:rFonts w:ascii="Times New Roman" w:hAnsi="Times New Roman" w:eastAsia="Times New Roman" w:cs="Times New Roman"/>
          <w:i/>
          <w:color w:val="000000"/>
        </w:rPr>
        <w:t>DEFG</w:t>
      </w:r>
      <w:r>
        <w:rPr>
          <w:rFonts w:ascii="宋体" w:hAnsi="宋体" w:eastAsia="宋体" w:cs="宋体"/>
          <w:color w:val="000000"/>
        </w:rPr>
        <w:t>.设</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vertAlign w:val="subscript"/>
        </w:rPr>
        <w:t>1</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的距离分别为</w:t>
      </w:r>
      <w:r>
        <w:rPr>
          <w:rFonts w:ascii="Times New Roman" w:hAnsi="Times New Roman" w:eastAsia="Times New Roman" w:cs="Times New Roman"/>
          <w:i/>
          <w:color w:val="000000"/>
        </w:rPr>
        <w:t>d</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i/>
          <w:color w:val="000000"/>
        </w:rPr>
        <w:t>d</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vertAlign w:val="subscript"/>
        </w:rPr>
        <w:t>3</w:t>
      </w:r>
      <w:r>
        <w:rPr>
          <w:rFonts w:ascii="宋体" w:hAnsi="宋体" w:eastAsia="宋体" w:cs="宋体"/>
          <w:color w:val="000000"/>
        </w:rPr>
        <w:t>的最小值为</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drawing>
          <wp:inline distT="0" distB="0" distL="114300" distR="114300">
            <wp:extent cx="1638300" cy="1466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638300" cy="146685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8" o:title="eqIdcf298f00799cbf34b4db26f5f63af92f"/>
            <o:lock v:ext="edit" aspectratio="t"/>
            <w10:wrap type="none"/>
            <w10:anchorlock/>
          </v:shape>
          <o:OLEObject Type="Embed" ProgID="Equation.DSMT4" ShapeID="_x0000_i1043" DrawAspect="Content" ObjectID="_1468075743" r:id="rId47">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 o:title="eqId61128ab996360a038e6e64d82fcba004"/>
            <o:lock v:ext="edit" aspectratio="t"/>
            <w10:wrap type="none"/>
            <w10:anchorlock/>
          </v:shape>
          <o:OLEObject Type="Embed" ProgID="Equation.DSMT4" ShapeID="_x0000_i1044" DrawAspect="Content" ObjectID="_1468075744" r:id="rId49">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2" o:title="eqId95bacae35b6e16a0a33c2bdc6bc07df7"/>
            <o:lock v:ext="edit" aspectratio="t"/>
            <w10:wrap type="none"/>
            <w10:anchorlock/>
          </v:shape>
          <o:OLEObject Type="Embed" ProgID="Equation.DSMT4" ShapeID="_x0000_i1045" DrawAspect="Content" ObjectID="_1468075745" r:id="rId51">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4" o:title="eqIdb8860d9787671b53b1ab68b3d526f5ca"/>
            <o:lock v:ext="edit" aspectratio="t"/>
            <w10:wrap type="none"/>
            <w10:anchorlock/>
          </v:shape>
          <o:OLEObject Type="Embed" ProgID="Equation.DSMT4" ShapeID="_x0000_i1046" DrawAspect="Content" ObjectID="_1468075746" r:id="rId53">
            <o:LockedField>false</o:LockedField>
          </o:OLEObject>
        </w:objec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二、填空题（本大题共有十个小题，每小题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分。请把答案直接填写在答题卡相应位置上。）</w:t>
      </w:r>
    </w:p>
    <w:p>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6" o:title="eqIdba53065eb180a682305fddb95d14b62f"/>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20.4pt;width:14.4pt;" o:ole="t" filled="f" o:preferrelative="t" stroked="f" coordsize="21600,21600">
            <v:path/>
            <v:fill on="f" focussize="0,0"/>
            <v:stroke on="f" joinstyle="miter"/>
            <v:imagedata r:id="rId58" o:title="eqId5dc51e97939a8966daa015535a801561"/>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09266400" name="图片 40926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0" name="图片 409266400"/>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color w:val="000000"/>
        </w:rPr>
        <w:t>__________</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正六边形一个外角的度数为</w:t>
      </w:r>
      <w:r>
        <w:rPr>
          <w:rFonts w:ascii="Times New Roman" w:hAnsi="Times New Roman" w:eastAsia="Times New Roman" w:cs="Times New Roman"/>
          <w:color w:val="000000"/>
        </w:rPr>
        <w:t>____________</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4</w:t>
      </w:r>
      <w:r>
        <w:rPr>
          <w:rFonts w:ascii="宋体" w:hAnsi="宋体" w:eastAsia="宋体" w:cs="宋体"/>
          <w:color w:val="000000"/>
        </w:rPr>
        <w:t>时</w:t>
      </w:r>
      <w:r>
        <w:rPr>
          <w:rFonts w:ascii="Times New Roman" w:hAnsi="Times New Roman" w:eastAsia="Times New Roman" w:cs="Times New Roman"/>
          <w:color w:val="000000"/>
        </w:rPr>
        <w:t>40</w:t>
      </w:r>
      <w:r>
        <w:rPr>
          <w:rFonts w:ascii="宋体" w:hAnsi="宋体" w:eastAsia="宋体" w:cs="宋体"/>
          <w:color w:val="000000"/>
        </w:rPr>
        <w:t>分，我国自主研发的极目一号</w:t>
      </w:r>
      <w:r>
        <w:rPr>
          <w:rFonts w:ascii="Times New Roman" w:hAnsi="Times New Roman" w:eastAsia="Times New Roman" w:cs="Times New Roman"/>
          <w:color w:val="000000"/>
        </w:rPr>
        <w:t>III</w:t>
      </w:r>
      <w:r>
        <w:rPr>
          <w:rFonts w:ascii="宋体" w:hAnsi="宋体" w:eastAsia="宋体" w:cs="宋体"/>
          <w:color w:val="000000"/>
        </w:rPr>
        <w:t>型科学考察浮空艇升高至海拔</w:t>
      </w:r>
      <w:r>
        <w:rPr>
          <w:rFonts w:ascii="Times New Roman" w:hAnsi="Times New Roman" w:eastAsia="Times New Roman" w:cs="Times New Roman"/>
          <w:color w:val="000000"/>
        </w:rPr>
        <w:t>9032m</w:t>
      </w:r>
      <w:r>
        <w:rPr>
          <w:rFonts w:ascii="宋体" w:hAnsi="宋体" w:eastAsia="宋体" w:cs="宋体"/>
          <w:color w:val="000000"/>
        </w:rPr>
        <w:t>，将</w:t>
      </w:r>
      <w:r>
        <w:rPr>
          <w:rFonts w:ascii="Times New Roman" w:hAnsi="Times New Roman" w:eastAsia="Times New Roman" w:cs="Times New Roman"/>
          <w:color w:val="000000"/>
        </w:rPr>
        <w:t>9032</w:t>
      </w:r>
      <w:r>
        <w:rPr>
          <w:rFonts w:ascii="宋体" w:hAnsi="宋体" w:eastAsia="宋体" w:cs="宋体"/>
          <w:color w:val="000000"/>
        </w:rPr>
        <w:t>用科学记数法表示为__________</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方程</w:t>
      </w:r>
      <w:r>
        <w:object>
          <v:shape id="_x0000_i1049" o:spt="75" alt="学科网(www.zxxk.com)--教育资源门户，提供试卷、教案、课件、论文、素材以及各类教学资源下载，还有大量而丰富的教学相关资讯！" type="#_x0000_t75" style="height:17.4pt;width:73.8pt;" o:ole="t" filled="f" o:preferrelative="t" stroked="f" coordsize="21600,21600">
            <v:path/>
            <v:fill on="f" focussize="0,0"/>
            <v:stroke on="f" joinstyle="miter"/>
            <v:imagedata r:id="rId61" o:title="eqId2d5707186257494f1fea86066f2778b5"/>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有两个相等的实数根，则</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__________.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学校要从王静，李玉两同学中选拔一人参加运动会志愿者工作，选拔项目为普通话，体育知识和旅游知识．并将成绩依次按</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计分．</w:t>
      </w:r>
      <w:r>
        <w:rPr>
          <w:rFonts w:ascii="Times New Roman" w:hAnsi="Times New Roman" w:eastAsia="Times New Roman" w:cs="Times New Roman"/>
          <w:color w:val="000000"/>
        </w:rPr>
        <w:t xml:space="preserve"> </w:t>
      </w:r>
      <w:r>
        <w:rPr>
          <w:rFonts w:ascii="宋体" w:hAnsi="宋体" w:eastAsia="宋体" w:cs="宋体"/>
          <w:color w:val="000000"/>
        </w:rPr>
        <w:t>两人的各项选拔成绩如下表所示，则最终胜出的同学是</w:t>
      </w:r>
      <w:r>
        <w:rPr>
          <w:rFonts w:ascii="Times New Roman" w:hAnsi="Times New Roman" w:eastAsia="Times New Roman" w:cs="Times New Roman"/>
          <w:color w:val="000000"/>
        </w:rPr>
        <w:t>____</w:t>
      </w:r>
      <w:r>
        <w:rPr>
          <w:rFonts w:ascii="宋体" w:hAnsi="宋体" w:eastAsia="宋体" w:cs="宋体"/>
          <w:color w:val="000000"/>
        </w:rPr>
        <w:t>．</w:t>
      </w:r>
    </w:p>
    <w:tbl>
      <w:tblPr>
        <w:tblStyle w:val="4"/>
        <w:tblW w:w="4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5"/>
        <w:gridCol w:w="1035"/>
        <w:gridCol w:w="1320"/>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　</w:t>
            </w:r>
          </w:p>
        </w:tc>
        <w:tc>
          <w:tcPr>
            <w:tcW w:w="1035" w:type="dxa"/>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普通话</w:t>
            </w:r>
          </w:p>
        </w:tc>
        <w:tc>
          <w:tcPr>
            <w:tcW w:w="1320" w:type="dxa"/>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体育知识</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旅游知识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035" w:type="dxa"/>
            <w:tcBorders>
              <w:top w:val="nil"/>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王静</w:t>
            </w:r>
          </w:p>
        </w:tc>
        <w:tc>
          <w:tcPr>
            <w:tcW w:w="1035" w:type="dxa"/>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W w:w="1320" w:type="dxa"/>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W w:w="1140" w:type="dxa"/>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035" w:type="dxa"/>
            <w:tcBorders>
              <w:top w:val="nil"/>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李玉</w:t>
            </w:r>
          </w:p>
        </w:tc>
        <w:tc>
          <w:tcPr>
            <w:tcW w:w="1035" w:type="dxa"/>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W w:w="1320" w:type="dxa"/>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W w:w="1140" w:type="dxa"/>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p>
        </w:tc>
      </w:tr>
    </w:tbl>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一次函数</w:t>
      </w:r>
      <w:r>
        <w:object>
          <v:shape id="_x0000_i105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3" o:title="eqId9eebeb0c65327c1472d14023a5027778"/>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的图像经过点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．当</w:t>
      </w:r>
      <w:r>
        <w:rPr>
          <w:rFonts w:ascii="Times New Roman" w:hAnsi="Times New Roman" w:eastAsia="Times New Roman" w:cs="Times New Roman"/>
          <w:i/>
          <w:color w:val="000000"/>
        </w:rPr>
        <w:t>y</w:t>
      </w:r>
      <w:r>
        <w:rPr>
          <w:rFonts w:ascii="Times New Roman" w:hAnsi="Times New Roman" w:eastAsia="Times New Roman" w:cs="Times New Roman"/>
          <w:color w:val="000000"/>
        </w:rPr>
        <w:t>&gt;0</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w:t>
      </w:r>
      <w:r>
        <w:rPr>
          <w:rFonts w:ascii="Times New Roman" w:hAnsi="Times New Roman" w:eastAsia="Times New Roman" w:cs="Times New Roman"/>
          <w:i/>
          <w:color w:val="000000"/>
        </w:rPr>
        <w:t>PA</w:t>
      </w:r>
      <w:r>
        <w:rPr>
          <w:rFonts w:ascii="宋体" w:hAnsi="宋体" w:eastAsia="宋体" w:cs="宋体"/>
          <w:color w:val="000000"/>
        </w:rPr>
        <w:t>与</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PO</w:t>
      </w:r>
      <w:r>
        <w:rPr>
          <w:rFonts w:ascii="宋体" w:hAnsi="宋体" w:eastAsia="宋体" w:cs="宋体"/>
          <w:color w:val="000000"/>
        </w:rPr>
        <w:t>与</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相交于点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051" o:spt="75" alt="学科网(www.zxxk.com)--教育资源门户，提供试卷、教案、课件、论文、素材以及各类教学资源下载，还有大量而丰富的教学相关资讯！" type="#_x0000_t75" style="height:18.4pt;width:27.55pt;" o:ole="t" filled="f" o:preferrelative="t" stroked="f" coordsize="21600,21600">
            <v:path/>
            <v:fill on="f" focussize="0,0"/>
            <v:stroke on="f" joinstyle="miter"/>
            <v:imagedata r:id="rId65" o:title="eqId98f69efb8aaef270592e2a32f9f6fd0c"/>
            <o:lock v:ext="edit" aspectratio="t"/>
            <w10:wrap type="none"/>
            <w10:anchorlock/>
          </v:shape>
          <o:OLEObject Type="Embed" ProgID="Equation.DSMT4" ShapeID="_x0000_i1051" DrawAspect="Content" ObjectID="_1468075751" r:id="rId6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上，且与点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不重合，若</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=26°</w: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的度数为_________</w:t>
      </w:r>
      <w:r>
        <w:rPr>
          <w:rFonts w:ascii="Times New Roman" w:hAnsi="Times New Roman" w:eastAsia="Times New Roman" w:cs="Times New Roman"/>
          <w:color w:val="000000"/>
          <w:vertAlign w:val="superscript"/>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85950" cy="1209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885950" cy="120967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宋体" w:hAnsi="宋体" w:eastAsia="宋体" w:cs="宋体"/>
          <w:color w:val="000000"/>
        </w:rPr>
        <w:t>如图所示的象棋盘中，各个小正方形的边长均为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马</w:t>
      </w:r>
      <w:r>
        <w:rPr>
          <w:rFonts w:ascii="Times New Roman" w:hAnsi="Times New Roman" w:eastAsia="Times New Roman" w:cs="Times New Roman"/>
          <w:color w:val="000000"/>
        </w:rPr>
        <w:t>”</w:t>
      </w:r>
      <w:r>
        <w:rPr>
          <w:rFonts w:ascii="宋体" w:hAnsi="宋体" w:eastAsia="宋体" w:cs="宋体"/>
          <w:color w:val="000000"/>
        </w:rPr>
        <w:t>从图中的位置出发，不走重复路线，按照</w:t>
      </w:r>
      <w:r>
        <w:rPr>
          <w:rFonts w:ascii="Times New Roman" w:hAnsi="Times New Roman" w:eastAsia="Times New Roman" w:cs="Times New Roman"/>
          <w:color w:val="000000"/>
        </w:rPr>
        <w:t>“</w:t>
      </w:r>
      <w:r>
        <w:rPr>
          <w:rFonts w:ascii="宋体" w:hAnsi="宋体" w:eastAsia="宋体" w:cs="宋体"/>
          <w:color w:val="000000"/>
        </w:rPr>
        <w:t>马走日</w:t>
      </w:r>
      <w:r>
        <w:rPr>
          <w:rFonts w:ascii="Times New Roman" w:hAnsi="Times New Roman" w:eastAsia="Times New Roman" w:cs="Times New Roman"/>
          <w:color w:val="000000"/>
        </w:rPr>
        <w:t>”</w:t>
      </w:r>
      <w:r>
        <w:rPr>
          <w:rFonts w:ascii="宋体" w:hAnsi="宋体" w:eastAsia="宋体" w:cs="宋体"/>
          <w:color w:val="000000"/>
        </w:rPr>
        <w:t>的规则，走两步后的落点与出发点间的最短距离为</w:t>
      </w:r>
      <w:r>
        <w:rPr>
          <w:color w:val="000000"/>
        </w:rPr>
        <w:t>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3105150" cy="1752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3105150" cy="17526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已知</w:t>
      </w:r>
      <w:r>
        <w:object>
          <v:shape id="_x0000_i1052"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69" o:title="eqId5665f5ad1868c3fed73c0dc5bb9539fd"/>
            <o:lock v:ext="edit" aspectratio="t"/>
            <w10:wrap type="none"/>
            <w10:anchorlock/>
          </v:shape>
          <o:OLEObject Type="Embed" ProgID="Equation.DSMT4" ShapeID="_x0000_i1052" DrawAspect="Content" ObjectID="_1468075752" r:id="rId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用</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w:t>
      </w:r>
      <w:r>
        <w:object>
          <v:shape id="_x0000_i1053" o:spt="75" alt="学科网(www.zxxk.com)--教育资源门户，提供试卷、教案、课件、论文、素材以及各类教学资源下载，还有大量而丰富的教学相关资讯！" type="#_x0000_t75" style="height:13.9pt;width:43.15pt;" o:ole="t" filled="f" o:preferrelative="t" stroked="f" coordsize="21600,21600">
            <v:path/>
            <v:fill on="f" focussize="0,0"/>
            <v:stroke on="f" joinstyle="miter"/>
            <v:imagedata r:id="rId71" o:title="eqIdf7f5573b30734d65648f61c0a94c98de"/>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的大小关系为</w:t>
      </w:r>
      <w:r>
        <w:rPr>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如图上，</w:t>
      </w:r>
      <w:r>
        <w:object>
          <v:shape id="_x0000_i1054" o:spt="75" alt="学科网(www.zxxk.com)--教育资源门户，提供试卷、教案、课件、论文、素材以及各类教学资源下载，还有大量而丰富的教学相关资讯！" type="#_x0000_t75" style="height:18pt;width:173.25pt;" o:ole="t" filled="f" o:preferrelative="t" stroked="f" coordsize="21600,21600">
            <v:path/>
            <v:fill on="f" focussize="0,0"/>
            <v:stroke on="f" joinstyle="miter"/>
            <v:imagedata r:id="rId73" o:title="eqId9498e6f58c2c9534fc8c1179d517ee4d"/>
            <o:lock v:ext="edit" aspectratio="t"/>
            <w10:wrap type="none"/>
            <w10:anchorlock/>
          </v:shape>
          <o:OLEObject Type="Embed" ProgID="Equation.DSMT4" ShapeID="_x0000_i1054" DrawAspect="Content" ObjectID="_1468075754" r:id="rId72">
            <o:LockedField>false</o:LockedField>
          </o:OLEObject>
        </w:object>
      </w:r>
      <w:r>
        <w:rPr>
          <w:rFonts w:ascii="Times New Roman" w:hAnsi="Times New Roman" w:eastAsia="Times New Roman" w:cs="Times New Roman"/>
          <w:i/>
          <w:color w:val="000000"/>
        </w:rPr>
        <w:t>O</w:t>
      </w:r>
      <w:r>
        <w:rPr>
          <w:rFonts w:ascii="宋体" w:hAnsi="宋体" w:eastAsia="宋体" w:cs="宋体"/>
          <w:color w:val="000000"/>
        </w:rPr>
        <w:t>为内心，过点</w:t>
      </w:r>
      <w:r>
        <w:rPr>
          <w:rFonts w:ascii="Times New Roman" w:hAnsi="Times New Roman" w:eastAsia="Times New Roman" w:cs="Times New Roman"/>
          <w:i/>
          <w:color w:val="000000"/>
        </w:rPr>
        <w:t>O</w:t>
      </w:r>
      <w:r>
        <w:rPr>
          <w:rFonts w:ascii="宋体" w:hAnsi="宋体" w:eastAsia="宋体" w:cs="宋体"/>
          <w:color w:val="000000"/>
        </w:rPr>
        <w:t>的直线分别与</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相交于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，若</w:t>
      </w:r>
      <w:r>
        <w:rPr>
          <w:rFonts w:ascii="Times New Roman" w:hAnsi="Times New Roman" w:eastAsia="Times New Roman" w:cs="Times New Roman"/>
          <w:i/>
          <w:color w:val="000000"/>
        </w:rPr>
        <w:t>DE=CD+BE</w:t>
      </w:r>
      <w:r>
        <w:rPr>
          <w:rFonts w:ascii="宋体" w:hAnsi="宋体" w:eastAsia="宋体" w:cs="宋体"/>
          <w:color w:val="000000"/>
        </w:rPr>
        <w:t>，则线段</w:t>
      </w:r>
      <w:r>
        <w:rPr>
          <w:rFonts w:ascii="Times New Roman" w:hAnsi="Times New Roman" w:eastAsia="Times New Roman" w:cs="Times New Roman"/>
          <w:i/>
          <w:color w:val="000000"/>
        </w:rPr>
        <w:t>CD</w:t>
      </w:r>
      <w:r>
        <w:rPr>
          <w:rFonts w:ascii="宋体" w:hAnsi="宋体" w:eastAsia="宋体" w:cs="宋体"/>
          <w:color w:val="000000"/>
        </w:rPr>
        <w:t>的长为__________.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76350" cy="1247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276350" cy="12477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三、解答题（本道题共</w:t>
      </w:r>
      <w:r>
        <w:rPr>
          <w:rFonts w:ascii="Times New Roman" w:hAnsi="Times New Roman" w:eastAsia="Times New Roman" w:cs="Times New Roman"/>
          <w:b/>
          <w:color w:val="000000"/>
          <w:sz w:val="24"/>
        </w:rPr>
        <w:t>10</w:t>
      </w:r>
      <w:r>
        <w:rPr>
          <w:rFonts w:ascii="宋体" w:hAnsi="宋体" w:eastAsia="宋体" w:cs="宋体"/>
          <w:b/>
          <w:color w:val="000000"/>
          <w:sz w:val="24"/>
        </w:rPr>
        <w:t>题，共</w:t>
      </w:r>
      <w:r>
        <w:rPr>
          <w:rFonts w:ascii="Times New Roman" w:hAnsi="Times New Roman" w:eastAsia="Times New Roman" w:cs="Times New Roman"/>
          <w:b/>
          <w:color w:val="000000"/>
          <w:sz w:val="24"/>
        </w:rPr>
        <w:t>102</w:t>
      </w:r>
      <w:r>
        <w:rPr>
          <w:rFonts w:ascii="宋体" w:hAnsi="宋体" w:eastAsia="宋体" w:cs="宋体"/>
          <w:b/>
          <w:color w:val="000000"/>
          <w:sz w:val="24"/>
        </w:rPr>
        <w:t>分，请在答题中指定区域作答。解答时应写出必要的文字说明，证明过程或演算步骤。）</w:t>
      </w:r>
    </w:p>
    <w:p>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宋体" w:hAnsi="宋体" w:eastAsia="宋体" w:cs="宋体"/>
          <w:color w:val="000000"/>
        </w:rPr>
        <w:t>计算</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type="#_x0000_t75" style="height:32pt;width:68pt;" o:ole="t" filled="f" o:preferrelative="t" stroked="f" coordsize="21600,21600">
            <v:path/>
            <v:fill on="f" focussize="0,0"/>
            <v:stroke on="f" joinstyle="miter"/>
            <v:imagedata r:id="rId76" o:title="eqId674a608e3bce167c4d67602add24e805"/>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按要求填空：</w:t>
      </w:r>
    </w:p>
    <w:p>
      <w:pPr>
        <w:spacing w:line="360" w:lineRule="auto"/>
        <w:jc w:val="left"/>
        <w:textAlignment w:val="center"/>
        <w:rPr>
          <w:rFonts w:ascii="宋体" w:hAnsi="宋体" w:eastAsia="宋体" w:cs="宋体"/>
          <w:color w:val="000000"/>
        </w:rPr>
      </w:pPr>
      <w:r>
        <w:rPr>
          <w:rFonts w:ascii="宋体" w:hAnsi="宋体" w:eastAsia="宋体" w:cs="宋体"/>
          <w:color w:val="000000"/>
        </w:rPr>
        <w:t>小王计算</w:t>
      </w:r>
      <w:r>
        <w:object>
          <v:shape id="_x0000_i1056" o:spt="75" alt="学科网(www.zxxk.com)--教育资源门户，提供试卷、教案、课件、论文、素材以及各类教学资源下载，还有大量而丰富的教学相关资讯！" type="#_x0000_t75" style="height:36.5pt;width:90pt;" o:ole="t" filled="f" o:preferrelative="t" stroked="f" coordsize="21600,21600">
            <v:path/>
            <v:fill on="f" focussize="0,0"/>
            <v:stroke on="f" joinstyle="miter"/>
            <v:imagedata r:id="rId78" o:title="eqIda48d8fc66501b9fd022bb94d2f7cde1a"/>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的过程如下：</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36.5pt;width:90pt;" o:ole="t" filled="f" o:preferrelative="t" stroked="f" coordsize="21600,21600">
            <v:path/>
            <v:fill on="f" focussize="0,0"/>
            <v:stroke on="f" joinstyle="miter"/>
            <v:imagedata r:id="rId78" o:title="eqIda48d8fc66501b9fd022bb94d2f7cde1a"/>
            <o:lock v:ext="edit" aspectratio="t"/>
            <w10:wrap type="none"/>
            <w10:anchorlock/>
          </v:shape>
          <o:OLEObject Type="Embed" ProgID="Equation.DSMT4" ShapeID="_x0000_i1057" DrawAspect="Content" ObjectID="_1468075757" r:id="rId7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72pt;width:213pt;" o:ole="t" filled="f" o:preferrelative="t" stroked="f" coordsize="21600,21600">
            <v:path/>
            <v:fill on="f" focussize="0,0"/>
            <v:stroke on="f" joinstyle="miter"/>
            <v:imagedata r:id="rId81" o:title="eqId479410948af237f79de172145dd4e30a"/>
            <o:lock v:ext="edit" aspectratio="t"/>
            <w10:wrap type="none"/>
            <w10:anchorlock/>
          </v:shape>
          <o:OLEObject Type="Embed" ProgID="Equation.DSMT4" ShapeID="_x0000_i1058" DrawAspect="Content" ObjectID="_1468075758" r:id="rId80">
            <o:LockedField>false</o:LockedField>
          </o:OLEObject>
        </w:object>
      </w:r>
    </w:p>
    <w:p>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03pt;width:211pt;" o:ole="t" filled="f" o:preferrelative="t" stroked="f" coordsize="21600,21600">
            <v:path/>
            <v:fill on="f" focussize="0,0"/>
            <v:stroke on="f" joinstyle="miter"/>
            <v:imagedata r:id="rId83" o:title="eqId83c1e3014f75544d891739e29670ae7f"/>
            <o:lock v:ext="edit" aspectratio="t"/>
            <w10:wrap type="none"/>
            <w10:anchorlock/>
          </v:shape>
          <o:OLEObject Type="Embed" ProgID="Equation.DSMT4" ShapeID="_x0000_i1059" DrawAspect="Content" ObjectID="_1468075759" r:id="rId8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小王计算的第一步是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整式乘法</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因式分解</w:t>
      </w:r>
      <w:r>
        <w:rPr>
          <w:rFonts w:ascii="Times New Roman" w:hAnsi="Times New Roman" w:eastAsia="Times New Roman" w:cs="Times New Roman"/>
          <w:color w:val="000000"/>
        </w:rPr>
        <w:t>”)</w:t>
      </w:r>
      <w:r>
        <w:rPr>
          <w:rFonts w:ascii="宋体" w:hAnsi="宋体" w:eastAsia="宋体" w:cs="宋体"/>
          <w:color w:val="000000"/>
        </w:rPr>
        <w:t>，计算过程的第</w:t>
      </w:r>
      <w:r>
        <w:rPr>
          <w:rFonts w:ascii="Times New Roman" w:hAnsi="Times New Roman" w:eastAsia="Times New Roman" w:cs="Times New Roman"/>
          <w:color w:val="000000"/>
          <w:u w:val="single"/>
        </w:rPr>
        <w:t xml:space="preserve">       </w:t>
      </w:r>
      <w:r>
        <w:rPr>
          <w:rFonts w:ascii="宋体" w:hAnsi="宋体" w:eastAsia="宋体" w:cs="宋体"/>
          <w:color w:val="000000"/>
        </w:rPr>
        <w:t>步出现错误</w:t>
      </w:r>
      <w:r>
        <w:rPr>
          <w:rFonts w:ascii="Times New Roman" w:hAnsi="Times New Roman" w:eastAsia="Times New Roman" w:cs="Times New Roman"/>
          <w:color w:val="000000"/>
        </w:rPr>
        <w:t>.</w:t>
      </w:r>
      <w:r>
        <w:rPr>
          <w:rFonts w:ascii="宋体" w:hAnsi="宋体" w:eastAsia="宋体" w:cs="宋体"/>
          <w:color w:val="000000"/>
        </w:rPr>
        <w:t>直接写出正确的计算结果是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宋体" w:hAnsi="宋体" w:eastAsia="宋体" w:cs="宋体"/>
          <w:color w:val="000000"/>
        </w:rPr>
        <w:t>农业、工业和服务业统称为</w:t>
      </w:r>
      <w:r>
        <w:rPr>
          <w:rFonts w:ascii="Times New Roman" w:hAnsi="Times New Roman" w:eastAsia="Times New Roman" w:cs="Times New Roman"/>
          <w:color w:val="000000"/>
        </w:rPr>
        <w:t>“</w:t>
      </w:r>
      <w:r>
        <w:rPr>
          <w:rFonts w:ascii="宋体" w:hAnsi="宋体" w:eastAsia="宋体" w:cs="宋体"/>
          <w:color w:val="000000"/>
        </w:rPr>
        <w:t>三产</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年泰州市</w:t>
      </w:r>
      <w:r>
        <w:rPr>
          <w:rFonts w:ascii="Times New Roman" w:hAnsi="Times New Roman" w:eastAsia="Times New Roman" w:cs="Times New Roman"/>
          <w:color w:val="000000"/>
        </w:rPr>
        <w:t>“</w:t>
      </w:r>
      <w:r>
        <w:rPr>
          <w:rFonts w:ascii="宋体" w:hAnsi="宋体" w:eastAsia="宋体" w:cs="宋体"/>
          <w:color w:val="000000"/>
        </w:rPr>
        <w:t>三产</w:t>
      </w:r>
      <w:r>
        <w:rPr>
          <w:rFonts w:ascii="Times New Roman" w:hAnsi="Times New Roman" w:eastAsia="Times New Roman" w:cs="Times New Roman"/>
          <w:color w:val="000000"/>
        </w:rPr>
        <w:t>”</w:t>
      </w:r>
      <w:r>
        <w:rPr>
          <w:rFonts w:ascii="宋体" w:hAnsi="宋体" w:eastAsia="宋体" w:cs="宋体"/>
          <w:color w:val="000000"/>
        </w:rPr>
        <w:t>总值增长率在全省排名第一</w:t>
      </w:r>
      <w:r>
        <w:rPr>
          <w:rFonts w:ascii="Times New Roman" w:hAnsi="Times New Roman" w:eastAsia="Times New Roman" w:cs="Times New Roman"/>
          <w:color w:val="000000"/>
        </w:rPr>
        <w:t>.</w:t>
      </w:r>
      <w:r>
        <w:rPr>
          <w:rFonts w:ascii="宋体" w:hAnsi="宋体" w:eastAsia="宋体" w:cs="宋体"/>
          <w:color w:val="000000"/>
        </w:rPr>
        <w:t>观察下列两幅统计图，回答问题</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47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5238750" cy="204787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（1）</w:t>
      </w:r>
      <w:r>
        <w:rPr>
          <w:rFonts w:ascii="Times New Roman" w:hAnsi="Times New Roman" w:eastAsia="Times New Roman" w:cs="Times New Roman"/>
          <w:color w:val="000000"/>
        </w:rPr>
        <w:t>2017—2021</w:t>
      </w:r>
      <w:r>
        <w:rPr>
          <w:rFonts w:ascii="宋体" w:hAnsi="宋体" w:eastAsia="宋体" w:cs="宋体"/>
          <w:color w:val="000000"/>
        </w:rPr>
        <w:t>年农业产值增长率的中位数是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﹔若</w:t>
      </w:r>
      <w:r>
        <w:rPr>
          <w:rFonts w:ascii="Times New Roman" w:hAnsi="Times New Roman" w:eastAsia="Times New Roman" w:cs="Times New Roman"/>
          <w:color w:val="000000"/>
        </w:rPr>
        <w:t>2019</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三产</w:t>
      </w:r>
      <w:r>
        <w:rPr>
          <w:rFonts w:ascii="Times New Roman" w:hAnsi="Times New Roman" w:eastAsia="Times New Roman" w:cs="Times New Roman"/>
          <w:color w:val="000000"/>
        </w:rPr>
        <w:t>”</w:t>
      </w:r>
      <w:r>
        <w:rPr>
          <w:rFonts w:ascii="宋体" w:hAnsi="宋体" w:eastAsia="宋体" w:cs="宋体"/>
          <w:color w:val="000000"/>
        </w:rPr>
        <w:t>总值为</w:t>
      </w:r>
      <w:r>
        <w:rPr>
          <w:rFonts w:ascii="Times New Roman" w:hAnsi="Times New Roman" w:eastAsia="Times New Roman" w:cs="Times New Roman"/>
          <w:color w:val="000000"/>
        </w:rPr>
        <w:t>5200</w:t>
      </w:r>
      <w:r>
        <w:rPr>
          <w:rFonts w:ascii="宋体" w:hAnsi="宋体" w:eastAsia="宋体" w:cs="宋体"/>
          <w:color w:val="000000"/>
        </w:rPr>
        <w:t>亿元，则</w:t>
      </w:r>
      <w:r>
        <w:rPr>
          <w:rFonts w:ascii="Times New Roman" w:hAnsi="Times New Roman" w:eastAsia="Times New Roman" w:cs="Times New Roman"/>
          <w:color w:val="000000"/>
        </w:rPr>
        <w:t>2020</w:t>
      </w:r>
      <w:r>
        <w:rPr>
          <w:rFonts w:ascii="宋体" w:hAnsi="宋体" w:eastAsia="宋体" w:cs="宋体"/>
          <w:color w:val="000000"/>
        </w:rPr>
        <w:t>年服务业产值比</w:t>
      </w:r>
      <w:r>
        <w:rPr>
          <w:rFonts w:ascii="Times New Roman" w:hAnsi="Times New Roman" w:eastAsia="Times New Roman" w:cs="Times New Roman"/>
          <w:color w:val="000000"/>
        </w:rPr>
        <w:t>2019</w:t>
      </w:r>
      <w:r>
        <w:rPr>
          <w:rFonts w:ascii="宋体" w:hAnsi="宋体" w:eastAsia="宋体" w:cs="宋体"/>
          <w:color w:val="000000"/>
        </w:rPr>
        <w:t>年约增加</w:t>
      </w:r>
      <w:r>
        <w:rPr>
          <w:rFonts w:ascii="Times New Roman" w:hAnsi="Times New Roman" w:eastAsia="Times New Roman" w:cs="Times New Roman"/>
          <w:color w:val="000000"/>
          <w:u w:val="single"/>
        </w:rPr>
        <w:t xml:space="preserve">        </w:t>
      </w:r>
      <w:r>
        <w:rPr>
          <w:rFonts w:ascii="宋体" w:hAnsi="宋体" w:eastAsia="宋体" w:cs="宋体"/>
          <w:color w:val="000000"/>
        </w:rPr>
        <w:t>亿元（结果保留整数）</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（2）小亮观察折线统计图后认为：这五年中，每年服务业产值都比工业产值高，你同意他的说法吗</w:t>
      </w:r>
      <w:r>
        <w:rPr>
          <w:rFonts w:ascii="Times New Roman" w:hAnsi="Times New Roman" w:eastAsia="Times New Roman" w:cs="Times New Roman"/>
          <w:color w:val="000000"/>
        </w:rPr>
        <w:t>?</w:t>
      </w:r>
      <w:r>
        <w:rPr>
          <w:rFonts w:ascii="宋体" w:hAnsi="宋体" w:eastAsia="宋体" w:cs="宋体"/>
          <w:color w:val="000000"/>
        </w:rPr>
        <w:t>请结合扇形统计图说明你的理由</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即将在泰州举办的江苏省第</w:t>
      </w:r>
      <w:r>
        <w:rPr>
          <w:rFonts w:ascii="Times New Roman" w:hAnsi="Times New Roman" w:eastAsia="Times New Roman" w:cs="Times New Roman"/>
          <w:color w:val="000000"/>
        </w:rPr>
        <w:t>20</w:t>
      </w:r>
      <w:r>
        <w:rPr>
          <w:rFonts w:ascii="宋体" w:hAnsi="宋体" w:eastAsia="宋体" w:cs="宋体"/>
          <w:color w:val="000000"/>
        </w:rPr>
        <w:t>届运动会带动了我市的全民体育热，小明去某体育馆锻炼，该体育馆有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两个进馆通道和</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三个出馆通道，从进馆通道进馆的可能性相同，从出馆通道出馆的可能性也相同．用列表或画树状图的方注列出小明一次经过进馆通道与出馆通道的所有等可能的结果，并求他恰好经过通道</w:t>
      </w:r>
      <w:r>
        <w:rPr>
          <w:rFonts w:ascii="Times New Roman" w:hAnsi="Times New Roman" w:eastAsia="Times New Roman" w:cs="Times New Roman"/>
          <w:i/>
          <w:color w:val="000000"/>
        </w:rPr>
        <w:t>A</w:t>
      </w:r>
      <w:r>
        <w:rPr>
          <w:rFonts w:ascii="宋体" w:hAnsi="宋体" w:eastAsia="宋体" w:cs="宋体"/>
          <w:color w:val="000000"/>
        </w:rPr>
        <w:t>与通道</w:t>
      </w:r>
      <w:r>
        <w:rPr>
          <w:rFonts w:ascii="Times New Roman" w:hAnsi="Times New Roman" w:eastAsia="Times New Roman" w:cs="Times New Roman"/>
          <w:i/>
          <w:color w:val="000000"/>
        </w:rPr>
        <w:t>D</w:t>
      </w:r>
      <w:r>
        <w:rPr>
          <w:rFonts w:ascii="宋体" w:hAnsi="宋体" w:eastAsia="宋体" w:cs="宋体"/>
          <w:color w:val="000000"/>
        </w:rPr>
        <w:t>的概率．</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如图，在长为</w:t>
      </w:r>
      <w:r>
        <w:rPr>
          <w:rFonts w:ascii="Times New Roman" w:hAnsi="Times New Roman" w:eastAsia="Times New Roman" w:cs="Times New Roman"/>
          <w:color w:val="000000"/>
        </w:rPr>
        <w:t xml:space="preserve">50 </w:t>
      </w:r>
      <w:r>
        <w:rPr>
          <w:rFonts w:ascii="Times New Roman" w:hAnsi="Times New Roman" w:eastAsia="Times New Roman" w:cs="Times New Roman"/>
          <w:i/>
          <w:color w:val="000000"/>
        </w:rPr>
        <w:t>m</w:t>
      </w:r>
      <w:r>
        <w:rPr>
          <w:rFonts w:ascii="宋体" w:hAnsi="宋体" w:eastAsia="宋体" w:cs="宋体"/>
          <w:color w:val="000000"/>
        </w:rPr>
        <w:t>，宽为</w:t>
      </w:r>
      <w:r>
        <w:rPr>
          <w:rFonts w:ascii="Times New Roman" w:hAnsi="Times New Roman" w:eastAsia="Times New Roman" w:cs="Times New Roman"/>
          <w:color w:val="000000"/>
        </w:rPr>
        <w:t xml:space="preserve">38 </w:t>
      </w:r>
      <w:r>
        <w:rPr>
          <w:rFonts w:ascii="Times New Roman" w:hAnsi="Times New Roman" w:eastAsia="Times New Roman" w:cs="Times New Roman"/>
          <w:i/>
          <w:color w:val="000000"/>
        </w:rPr>
        <w:t>m</w:t>
      </w:r>
      <w:r>
        <w:rPr>
          <w:rFonts w:ascii="宋体" w:hAnsi="宋体" w:eastAsia="宋体" w:cs="宋体"/>
          <w:color w:val="000000"/>
        </w:rPr>
        <w:t>的矩形地面内的四周修筑同样宽的道路，余下的铺上草坪．要使草坪的面积为</w:t>
      </w:r>
      <w:r>
        <w:rPr>
          <w:rFonts w:ascii="Times New Roman" w:hAnsi="Times New Roman" w:eastAsia="Times New Roman" w:cs="Times New Roman"/>
          <w:color w:val="000000"/>
        </w:rPr>
        <w:t xml:space="preserve">1260 </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，道路的宽应为多少？</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715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800225" cy="11715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如图，线段</w:t>
      </w:r>
      <w:r>
        <w:rPr>
          <w:rFonts w:ascii="Times New Roman" w:hAnsi="Times New Roman" w:eastAsia="Times New Roman" w:cs="Times New Roman"/>
          <w:i/>
          <w:color w:val="000000"/>
        </w:rPr>
        <w:t>DE</w:t>
      </w:r>
      <w:r>
        <w:rPr>
          <w:rFonts w:ascii="宋体" w:hAnsi="宋体" w:eastAsia="宋体" w:cs="宋体"/>
          <w:color w:val="000000"/>
        </w:rPr>
        <w:t>与</w:t>
      </w:r>
      <w:r>
        <w:rPr>
          <w:rFonts w:ascii="Times New Roman" w:hAnsi="Times New Roman" w:eastAsia="Times New Roman" w:cs="Times New Roman"/>
          <w:i/>
          <w:color w:val="000000"/>
        </w:rPr>
        <w:t>AF</w:t>
      </w:r>
      <w:r>
        <w:rPr>
          <w:rFonts w:ascii="宋体" w:hAnsi="宋体" w:eastAsia="宋体" w:cs="宋体"/>
          <w:color w:val="000000"/>
        </w:rPr>
        <w:t>分别为</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的中位线与中线．</w:t>
      </w:r>
    </w:p>
    <w:p>
      <w:pPr>
        <w:spacing w:line="360" w:lineRule="auto"/>
        <w:jc w:val="left"/>
        <w:textAlignment w:val="center"/>
        <w:rPr>
          <w:color w:val="000000"/>
        </w:rPr>
      </w:pPr>
      <w:r>
        <w:rPr>
          <w:color w:val="000000"/>
        </w:rPr>
        <w:drawing>
          <wp:inline distT="0" distB="0" distL="114300" distR="114300">
            <wp:extent cx="170497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704975" cy="12001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AF</w:t>
      </w:r>
      <w:r>
        <w:rPr>
          <w:rFonts w:ascii="宋体" w:hAnsi="宋体" w:eastAsia="宋体" w:cs="宋体"/>
          <w:color w:val="000000"/>
        </w:rPr>
        <w:t>与</w:t>
      </w:r>
      <w:r>
        <w:rPr>
          <w:rFonts w:ascii="Times New Roman" w:hAnsi="Times New Roman" w:eastAsia="Times New Roman" w:cs="Times New Roman"/>
          <w:i/>
          <w:color w:val="000000"/>
        </w:rPr>
        <w:t>DE</w:t>
      </w:r>
      <w:r>
        <w:rPr>
          <w:rFonts w:ascii="宋体" w:hAnsi="宋体" w:eastAsia="宋体" w:cs="宋体"/>
          <w:color w:val="000000"/>
        </w:rPr>
        <w:t>互相平分；</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当线段</w:t>
      </w:r>
      <w:r>
        <w:rPr>
          <w:rFonts w:ascii="Times New Roman" w:hAnsi="Times New Roman" w:eastAsia="Times New Roman" w:cs="Times New Roman"/>
          <w:i/>
          <w:color w:val="000000"/>
        </w:rPr>
        <w:t>AF</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满足怎样的数量关系时，四边形</w:t>
      </w:r>
      <w:r>
        <w:rPr>
          <w:rFonts w:ascii="Times New Roman" w:hAnsi="Times New Roman" w:eastAsia="Times New Roman" w:cs="Times New Roman"/>
          <w:i/>
          <w:color w:val="000000"/>
        </w:rPr>
        <w:t>ADFE</w:t>
      </w:r>
      <w:r>
        <w:rPr>
          <w:rFonts w:ascii="宋体" w:hAnsi="宋体" w:eastAsia="宋体" w:cs="宋体"/>
          <w:color w:val="000000"/>
        </w:rPr>
        <w:t>为矩形？请说明理由．</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小强在物理课上学过平面镜成像知识后，在老师的带领下到某厂房做验证实验</w:t>
      </w:r>
      <w:r>
        <w:rPr>
          <w:rFonts w:ascii="Times New Roman" w:hAnsi="Times New Roman" w:eastAsia="Times New Roman" w:cs="Times New Roman"/>
          <w:color w:val="000000"/>
        </w:rPr>
        <w:t>.</w:t>
      </w:r>
      <w:r>
        <w:rPr>
          <w:rFonts w:ascii="宋体" w:hAnsi="宋体" w:eastAsia="宋体" w:cs="宋体"/>
          <w:color w:val="000000"/>
        </w:rPr>
        <w:t>如图，老师在该厂房顶部安装一平面镜</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与墙面</w:t>
      </w:r>
      <w:r>
        <w:rPr>
          <w:rFonts w:ascii="Times New Roman" w:hAnsi="Times New Roman" w:eastAsia="Times New Roman" w:cs="Times New Roman"/>
          <w:i/>
          <w:color w:val="000000"/>
        </w:rPr>
        <w:t>AB</w:t>
      </w:r>
      <w:r>
        <w:rPr>
          <w:rFonts w:ascii="宋体" w:hAnsi="宋体" w:eastAsia="宋体" w:cs="宋体"/>
          <w:color w:val="000000"/>
        </w:rPr>
        <w:t>所成的角</w:t>
      </w:r>
      <w:r>
        <w:rPr>
          <w:rFonts w:ascii="Times New Roman" w:hAnsi="Times New Roman" w:eastAsia="Times New Roman" w:cs="Times New Roman"/>
          <w:color w:val="000000"/>
        </w:rPr>
        <w:t>∠</w:t>
      </w:r>
      <w:r>
        <w:rPr>
          <w:rFonts w:ascii="Times New Roman" w:hAnsi="Times New Roman" w:eastAsia="Times New Roman" w:cs="Times New Roman"/>
          <w:i/>
          <w:color w:val="000000"/>
        </w:rPr>
        <w:t>MNB</w:t>
      </w:r>
      <w:r>
        <w:rPr>
          <w:rFonts w:ascii="Times New Roman" w:hAnsi="Times New Roman" w:eastAsia="Times New Roman" w:cs="Times New Roman"/>
          <w:color w:val="000000"/>
        </w:rPr>
        <w:t>=118°</w:t>
      </w:r>
      <w:r>
        <w:rPr>
          <w:rFonts w:ascii="宋体" w:hAnsi="宋体" w:eastAsia="宋体" w:cs="宋体"/>
          <w:color w:val="000000"/>
        </w:rPr>
        <w:t>，厂房高</w:t>
      </w:r>
      <w:r>
        <w:rPr>
          <w:rFonts w:ascii="Times New Roman" w:hAnsi="Times New Roman" w:eastAsia="Times New Roman" w:cs="Times New Roman"/>
          <w:i/>
          <w:color w:val="000000"/>
        </w:rPr>
        <w:t>AB</w:t>
      </w:r>
      <w:r>
        <w:rPr>
          <w:rFonts w:ascii="Times New Roman" w:hAnsi="Times New Roman" w:eastAsia="Times New Roman" w:cs="Times New Roman"/>
          <w:color w:val="000000"/>
        </w:rPr>
        <w:t>= 8 m</w:t>
      </w:r>
      <w:r>
        <w:rPr>
          <w:rFonts w:ascii="宋体" w:hAnsi="宋体" w:eastAsia="宋体" w:cs="宋体"/>
          <w:color w:val="000000"/>
        </w:rPr>
        <w:t>，房顶</w:t>
      </w:r>
      <w:r>
        <w:rPr>
          <w:rFonts w:ascii="Times New Roman" w:hAnsi="Times New Roman" w:eastAsia="Times New Roman" w:cs="Times New Roman"/>
          <w:i/>
          <w:color w:val="000000"/>
        </w:rPr>
        <w:t>AM</w:t>
      </w:r>
      <w:r>
        <w:rPr>
          <w:rFonts w:ascii="宋体" w:hAnsi="宋体" w:eastAsia="宋体" w:cs="宋体"/>
          <w:color w:val="000000"/>
        </w:rPr>
        <w:t>与水平地面平行，小强在点</w:t>
      </w:r>
      <w:r>
        <w:rPr>
          <w:rFonts w:ascii="Times New Roman" w:hAnsi="Times New Roman" w:eastAsia="Times New Roman" w:cs="Times New Roman"/>
          <w:i/>
          <w:color w:val="000000"/>
        </w:rPr>
        <w:t>M</w:t>
      </w:r>
      <w:r>
        <w:rPr>
          <w:rFonts w:ascii="宋体" w:hAnsi="宋体" w:eastAsia="宋体" w:cs="宋体"/>
          <w:color w:val="000000"/>
        </w:rPr>
        <w:t>的正下方</w:t>
      </w:r>
      <w:r>
        <w:rPr>
          <w:rFonts w:ascii="Times New Roman" w:hAnsi="Times New Roman" w:eastAsia="Times New Roman" w:cs="Times New Roman"/>
          <w:i/>
          <w:color w:val="000000"/>
        </w:rPr>
        <w:t>C</w:t>
      </w:r>
      <w:r>
        <w:rPr>
          <w:rFonts w:ascii="宋体" w:hAnsi="宋体" w:eastAsia="宋体" w:cs="宋体"/>
          <w:color w:val="000000"/>
        </w:rPr>
        <w:t>处从平面镜观察，能看到的水平地面上最远处</w:t>
      </w:r>
      <w:r>
        <w:rPr>
          <w:rFonts w:ascii="Times New Roman" w:hAnsi="Times New Roman" w:eastAsia="Times New Roman" w:cs="Times New Roman"/>
          <w:i/>
          <w:color w:val="000000"/>
        </w:rPr>
        <w:t>D</w:t>
      </w:r>
      <w:r>
        <w:rPr>
          <w:rFonts w:ascii="宋体" w:hAnsi="宋体" w:eastAsia="宋体" w:cs="宋体"/>
          <w:color w:val="000000"/>
        </w:rPr>
        <w:t>到他的距离</w:t>
      </w:r>
      <w:r>
        <w:rPr>
          <w:rFonts w:ascii="Times New Roman" w:hAnsi="Times New Roman" w:eastAsia="Times New Roman" w:cs="Times New Roman"/>
          <w:i/>
          <w:color w:val="000000"/>
        </w:rPr>
        <w:t>CD</w:t>
      </w:r>
      <w:r>
        <w:rPr>
          <w:rFonts w:ascii="宋体" w:hAnsi="宋体" w:eastAsia="宋体" w:cs="宋体"/>
          <w:color w:val="000000"/>
        </w:rPr>
        <w:t>是多少</w:t>
      </w:r>
      <w:r>
        <w:rPr>
          <w:rFonts w:ascii="Times New Roman" w:hAnsi="Times New Roman" w:eastAsia="Times New Roman" w:cs="Times New Roman"/>
          <w:color w:val="000000"/>
        </w:rPr>
        <w:t>?</w:t>
      </w:r>
      <w:r>
        <w:rPr>
          <w:rFonts w:ascii="宋体" w:hAnsi="宋体" w:eastAsia="宋体" w:cs="宋体"/>
          <w:color w:val="000000"/>
        </w:rPr>
        <w:t>（结果精确到</w:t>
      </w:r>
      <w:r>
        <w:rPr>
          <w:rFonts w:ascii="Times New Roman" w:hAnsi="Times New Roman" w:eastAsia="Times New Roman" w:cs="Times New Roman"/>
          <w:color w:val="000000"/>
        </w:rPr>
        <w:t>0.1 m</w:t>
      </w:r>
      <w:r>
        <w:rPr>
          <w:rFonts w:ascii="宋体" w:hAnsi="宋体" w:eastAsia="宋体" w:cs="宋体"/>
          <w:color w:val="000000"/>
        </w:rPr>
        <w:t>，参考数据：</w:t>
      </w:r>
      <w:r>
        <w:rPr>
          <w:rFonts w:ascii="Times New Roman" w:hAnsi="Times New Roman" w:eastAsia="Times New Roman" w:cs="Times New Roman"/>
          <w:color w:val="000000"/>
        </w:rPr>
        <w:t>sin34°≈0.56</w:t>
      </w:r>
      <w:r>
        <w:rPr>
          <w:rFonts w:ascii="宋体" w:hAnsi="宋体" w:eastAsia="宋体" w:cs="宋体"/>
          <w:color w:val="000000"/>
        </w:rPr>
        <w:t>，</w:t>
      </w:r>
      <w:r>
        <w:rPr>
          <w:rFonts w:ascii="Times New Roman" w:hAnsi="Times New Roman" w:eastAsia="Times New Roman" w:cs="Times New Roman"/>
          <w:color w:val="000000"/>
        </w:rPr>
        <w:t xml:space="preserve"> tan34°≈0.68</w:t>
      </w:r>
      <w:r>
        <w:rPr>
          <w:rFonts w:ascii="宋体" w:hAnsi="宋体" w:eastAsia="宋体" w:cs="宋体"/>
          <w:color w:val="000000"/>
        </w:rPr>
        <w:t>，</w:t>
      </w:r>
      <w:r>
        <w:rPr>
          <w:rFonts w:ascii="Times New Roman" w:hAnsi="Times New Roman" w:eastAsia="Times New Roman" w:cs="Times New Roman"/>
          <w:color w:val="000000"/>
        </w:rPr>
        <w:t>tan56°≈1.48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095625" cy="18002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3095625" cy="1800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color w:val="000000"/>
        </w:rPr>
        <w:t>①</w:t>
      </w:r>
      <w:r>
        <w:rPr>
          <w:rFonts w:ascii="宋体" w:hAnsi="宋体" w:eastAsia="宋体" w:cs="宋体"/>
          <w:color w:val="000000"/>
        </w:rPr>
        <w:t>，矩形</w:t>
      </w:r>
      <w:r>
        <w:rPr>
          <w:rFonts w:ascii="Times New Roman" w:hAnsi="Times New Roman" w:eastAsia="Times New Roman" w:cs="Times New Roman"/>
          <w:i/>
          <w:color w:val="000000"/>
        </w:rPr>
        <w:t>ABCD</w:t>
      </w:r>
      <w:r>
        <w:rPr>
          <w:rFonts w:ascii="宋体" w:hAnsi="宋体" w:eastAsia="宋体" w:cs="宋体"/>
          <w:color w:val="000000"/>
        </w:rPr>
        <w:t>与以</w:t>
      </w:r>
      <w:r>
        <w:rPr>
          <w:rFonts w:ascii="Times New Roman" w:hAnsi="Times New Roman" w:eastAsia="Times New Roman" w:cs="Times New Roman"/>
          <w:i/>
          <w:color w:val="000000"/>
        </w:rPr>
        <w:t>EF</w:t>
      </w:r>
      <w:r>
        <w:rPr>
          <w:rFonts w:ascii="宋体" w:hAnsi="宋体" w:eastAsia="宋体" w:cs="宋体"/>
          <w:color w:val="000000"/>
        </w:rPr>
        <w:t>为直径</w:t>
      </w:r>
      <w:r>
        <w:rPr>
          <w:rFonts w:ascii="宋体" w:hAnsi="宋体" w:eastAsia="宋体" w:cs="宋体"/>
          <w:color w:val="000000"/>
          <w:position w:val="0"/>
        </w:rPr>
        <w:drawing>
          <wp:inline distT="0" distB="0" distL="114300" distR="114300">
            <wp:extent cx="133350" cy="177800"/>
            <wp:effectExtent l="0" t="0" r="0" b="13335"/>
            <wp:docPr id="409266404" name="图片 409266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4" name="图片 409266404"/>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半圆</w:t>
      </w:r>
      <w:r>
        <w:rPr>
          <w:rFonts w:ascii="Times New Roman" w:hAnsi="Times New Roman" w:eastAsia="Times New Roman" w:cs="Times New Roman"/>
          <w:i/>
          <w:color w:val="000000"/>
        </w:rPr>
        <w:t>O</w:t>
      </w:r>
      <w:r>
        <w:rPr>
          <w:rFonts w:ascii="宋体" w:hAnsi="宋体" w:eastAsia="宋体" w:cs="宋体"/>
          <w:color w:val="000000"/>
        </w:rPr>
        <w:t>在直线</w:t>
      </w:r>
      <w:r>
        <w:rPr>
          <w:rFonts w:ascii="Times New Roman" w:hAnsi="Times New Roman" w:eastAsia="Times New Roman" w:cs="Times New Roman"/>
          <w:i/>
          <w:color w:val="000000"/>
        </w:rPr>
        <w:t>l</w:t>
      </w:r>
      <w:r>
        <w:rPr>
          <w:rFonts w:ascii="宋体" w:hAnsi="宋体" w:eastAsia="宋体" w:cs="宋体"/>
          <w:color w:val="000000"/>
        </w:rPr>
        <w:t>的上方，线段</w:t>
      </w:r>
      <w:r>
        <w:rPr>
          <w:rFonts w:ascii="Times New Roman" w:hAnsi="Times New Roman" w:eastAsia="Times New Roman" w:cs="Times New Roman"/>
          <w:i/>
          <w:color w:val="000000"/>
        </w:rPr>
        <w:t>AB</w: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都在直线</w:t>
      </w:r>
      <w:r>
        <w:rPr>
          <w:rFonts w:ascii="Times New Roman" w:hAnsi="Times New Roman" w:eastAsia="Times New Roman" w:cs="Times New Roman"/>
          <w:i/>
          <w:color w:val="000000"/>
        </w:rPr>
        <w:t>l</w:t>
      </w:r>
      <w:r>
        <w:rPr>
          <w:rFonts w:ascii="宋体" w:hAnsi="宋体" w:eastAsia="宋体" w:cs="宋体"/>
          <w:color w:val="000000"/>
        </w:rPr>
        <w:t>上，且</w:t>
      </w:r>
      <w:r>
        <w:rPr>
          <w:rFonts w:ascii="Times New Roman" w:hAnsi="Times New Roman" w:eastAsia="Times New Roman" w:cs="Times New Roman"/>
          <w:i/>
          <w:color w:val="000000"/>
        </w:rPr>
        <w:t>AB</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以</w:t>
      </w:r>
      <w:r>
        <w:rPr>
          <w:rFonts w:ascii="Times New Roman" w:hAnsi="Times New Roman" w:eastAsia="Times New Roman" w:cs="Times New Roman"/>
          <w:color w:val="000000"/>
        </w:rPr>
        <w:t>1</w:t>
      </w:r>
      <w:r>
        <w:rPr>
          <w:rFonts w:ascii="宋体" w:hAnsi="宋体" w:eastAsia="宋体" w:cs="宋体"/>
          <w:color w:val="000000"/>
        </w:rPr>
        <w:t>个单位</w:t>
      </w:r>
      <w:r>
        <w:rPr>
          <w:rFonts w:ascii="Times New Roman" w:hAnsi="Times New Roman" w:eastAsia="Times New Roman" w:cs="Times New Roman"/>
          <w:color w:val="000000"/>
        </w:rPr>
        <w:t>/</w:t>
      </w:r>
      <w:r>
        <w:rPr>
          <w:rFonts w:ascii="宋体" w:hAnsi="宋体" w:eastAsia="宋体" w:cs="宋体"/>
          <w:color w:val="000000"/>
        </w:rPr>
        <w:t>秒的速度从点</w:t>
      </w:r>
      <w:r>
        <w:rPr>
          <w:rFonts w:ascii="Times New Roman" w:hAnsi="Times New Roman" w:eastAsia="Times New Roman" w:cs="Times New Roman"/>
          <w:i/>
          <w:color w:val="000000"/>
        </w:rPr>
        <w:t>E</w:t>
      </w:r>
      <w:r>
        <w:rPr>
          <w:rFonts w:ascii="宋体" w:hAnsi="宋体" w:eastAsia="宋体" w:cs="宋体"/>
          <w:color w:val="000000"/>
        </w:rPr>
        <w:t>处出发，沿射线</w:t>
      </w:r>
      <w:r>
        <w:rPr>
          <w:rFonts w:ascii="Times New Roman" w:hAnsi="Times New Roman" w:eastAsia="Times New Roman" w:cs="Times New Roman"/>
          <w:i/>
          <w:color w:val="000000"/>
        </w:rPr>
        <w:t>EF</w:t>
      </w:r>
      <w:r>
        <w:rPr>
          <w:rFonts w:ascii="宋体" w:hAnsi="宋体" w:eastAsia="宋体" w:cs="宋体"/>
          <w:color w:val="000000"/>
        </w:rPr>
        <w:t>方向运动矩形</w:t>
      </w:r>
      <w:r>
        <w:rPr>
          <w:rFonts w:ascii="Times New Roman" w:hAnsi="Times New Roman" w:eastAsia="Times New Roman" w:cs="Times New Roman"/>
          <w:i/>
          <w:color w:val="000000"/>
        </w:rPr>
        <w:t>ABCD</w:t>
      </w:r>
      <w:r>
        <w:rPr>
          <w:rFonts w:ascii="宋体" w:hAnsi="宋体" w:eastAsia="宋体" w:cs="宋体"/>
          <w:color w:val="000000"/>
        </w:rPr>
        <w:t>随之运动，运动时间为</w:t>
      </w:r>
      <w:r>
        <w:rPr>
          <w:rFonts w:ascii="Times New Roman" w:hAnsi="Times New Roman" w:eastAsia="Times New Roman" w:cs="Times New Roman"/>
          <w:i/>
          <w:color w:val="000000"/>
        </w:rPr>
        <w:t>t</w:t>
      </w:r>
      <w:r>
        <w:rPr>
          <w:rFonts w:ascii="宋体" w:hAnsi="宋体" w:eastAsia="宋体" w:cs="宋体"/>
          <w:color w:val="000000"/>
        </w:rPr>
        <w:t>秒</w:t>
      </w:r>
    </w:p>
    <w:p>
      <w:pPr>
        <w:spacing w:line="360" w:lineRule="auto"/>
        <w:jc w:val="left"/>
        <w:textAlignment w:val="center"/>
        <w:rPr>
          <w:color w:val="000000"/>
        </w:rPr>
      </w:pPr>
      <w:r>
        <w:rPr>
          <w:color w:val="000000"/>
        </w:rPr>
        <w:drawing>
          <wp:inline distT="0" distB="0" distL="114300" distR="114300">
            <wp:extent cx="4924425" cy="1114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4924425" cy="11144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t</w:t>
      </w:r>
      <w:r>
        <w:rPr>
          <w:rFonts w:ascii="Times New Roman" w:hAnsi="Times New Roman" w:eastAsia="Times New Roman" w:cs="Times New Roman"/>
          <w:color w:val="000000"/>
        </w:rPr>
        <w:t>=2.5</w:t>
      </w:r>
      <w:r>
        <w:rPr>
          <w:rFonts w:ascii="宋体" w:hAnsi="宋体" w:eastAsia="宋体" w:cs="宋体"/>
          <w:color w:val="000000"/>
        </w:rPr>
        <w:t>时，求半圆</w:t>
      </w:r>
      <w:r>
        <w:rPr>
          <w:rFonts w:ascii="Times New Roman" w:hAnsi="Times New Roman" w:eastAsia="Times New Roman" w:cs="Times New Roman"/>
          <w:i/>
          <w:color w:val="000000"/>
        </w:rPr>
        <w:t>O</w:t>
      </w:r>
      <w:r>
        <w:rPr>
          <w:rFonts w:ascii="宋体" w:hAnsi="宋体" w:eastAsia="宋体" w:cs="宋体"/>
          <w:color w:val="000000"/>
        </w:rPr>
        <w:t>在矩形</w:t>
      </w:r>
      <w:r>
        <w:rPr>
          <w:rFonts w:ascii="Times New Roman" w:hAnsi="Times New Roman" w:eastAsia="Times New Roman" w:cs="Times New Roman"/>
          <w:i/>
          <w:color w:val="000000"/>
        </w:rPr>
        <w:t>ABCD</w:t>
      </w:r>
      <w:r>
        <w:rPr>
          <w:rFonts w:ascii="宋体" w:hAnsi="宋体" w:eastAsia="宋体" w:cs="宋体"/>
          <w:color w:val="000000"/>
        </w:rPr>
        <w:t>内的弧的长度；</w:t>
      </w:r>
    </w:p>
    <w:p>
      <w:pPr>
        <w:spacing w:line="360" w:lineRule="auto"/>
        <w:jc w:val="left"/>
        <w:textAlignment w:val="center"/>
        <w:rPr>
          <w:rFonts w:ascii="Times New Roman" w:hAnsi="Times New Roman" w:eastAsia="Times New Roman" w:cs="Times New Roman"/>
          <w:color w:val="000000"/>
        </w:rPr>
      </w:pPr>
      <w:r>
        <w:rPr>
          <w:color w:val="000000"/>
        </w:rPr>
        <w:t>（2）</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运动的过程中，当</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都与半圆</w:t>
      </w:r>
      <w:r>
        <w:rPr>
          <w:rFonts w:ascii="Times New Roman" w:hAnsi="Times New Roman" w:eastAsia="Times New Roman" w:cs="Times New Roman"/>
          <w:i/>
          <w:color w:val="000000"/>
        </w:rPr>
        <w:t>O</w:t>
      </w:r>
      <w:r>
        <w:rPr>
          <w:rFonts w:ascii="宋体" w:hAnsi="宋体" w:eastAsia="宋体" w:cs="宋体"/>
          <w:color w:val="000000"/>
        </w:rPr>
        <w:t>相交，设这两个交点为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连接</w:t>
      </w:r>
      <w:r>
        <w:rPr>
          <w:rFonts w:ascii="Times New Roman" w:hAnsi="Times New Roman" w:eastAsia="Times New Roman" w:cs="Times New Roman"/>
          <w:i/>
          <w:color w:val="000000"/>
        </w:rPr>
        <w:t>OG</w:t>
      </w:r>
      <w:r>
        <w:rPr>
          <w:rFonts w:ascii="宋体" w:hAnsi="宋体" w:eastAsia="宋体" w:cs="宋体"/>
          <w:color w:val="000000"/>
        </w:rPr>
        <w:t>，</w:t>
      </w:r>
      <w:r>
        <w:rPr>
          <w:rFonts w:ascii="Times New Roman" w:hAnsi="Times New Roman" w:eastAsia="Times New Roman" w:cs="Times New Roman"/>
          <w:i/>
          <w:color w:val="000000"/>
        </w:rPr>
        <w:t>OH.</w:t>
      </w:r>
      <w:r>
        <w:rPr>
          <w:rFonts w:ascii="宋体" w:hAnsi="宋体" w:eastAsia="宋体" w:cs="宋体"/>
          <w:color w:val="000000"/>
        </w:rPr>
        <w:t>若</w:t>
      </w:r>
      <w:r>
        <w:rPr>
          <w:rFonts w:ascii="Times New Roman" w:hAnsi="Times New Roman" w:eastAsia="Times New Roman" w:cs="Times New Roman"/>
          <w:color w:val="000000"/>
        </w:rPr>
        <w:t>∠</w:t>
      </w:r>
      <w:r>
        <w:rPr>
          <w:rFonts w:ascii="Times New Roman" w:hAnsi="Times New Roman" w:eastAsia="Times New Roman" w:cs="Times New Roman"/>
          <w:i/>
          <w:color w:val="000000"/>
        </w:rPr>
        <w:t>GOH</w:t>
      </w:r>
      <w:r>
        <w:rPr>
          <w:rFonts w:ascii="宋体" w:hAnsi="宋体" w:eastAsia="宋体" w:cs="宋体"/>
          <w:color w:val="000000"/>
        </w:rPr>
        <w:t>为直角，求此时</w:t>
      </w:r>
      <w:r>
        <w:rPr>
          <w:rFonts w:ascii="Times New Roman" w:hAnsi="Times New Roman" w:eastAsia="Times New Roman" w:cs="Times New Roman"/>
          <w:i/>
          <w:color w:val="000000"/>
        </w:rPr>
        <w:t>t</w:t>
      </w:r>
      <w:r>
        <w:rPr>
          <w:rFonts w:ascii="宋体" w:hAnsi="宋体" w:eastAsia="宋体" w:cs="宋体"/>
          <w:color w:val="000000"/>
        </w:rPr>
        <w:t>的值</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如图，二次函数</w:t>
      </w:r>
      <w:r>
        <w:object>
          <v:shape id="_x0000_i1060" o:spt="75" alt="学科网(www.zxxk.com)--教育资源门户，提供试卷、教案、课件、论文、素材以及各类教学资源下载，还有大量而丰富的教学相关资讯！" type="#_x0000_t75" style="height:19pt;width:76pt;" o:ole="t" filled="f" o:preferrelative="t" stroked="f" coordsize="21600,21600">
            <v:path/>
            <v:fill on="f" focussize="0,0"/>
            <v:stroke on="f" joinstyle="miter"/>
            <v:imagedata r:id="rId90" o:title="eqIdc411129885be5713fa1428795dfaea1e"/>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的图像与</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轴相交于点</w:t>
      </w:r>
      <w:r>
        <w:object>
          <v:shape id="_x0000_i10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，与反比例函数</w:t>
      </w:r>
      <w:r>
        <w:object>
          <v:shape id="_x0000_i106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96" o:title="eqId6d358d03fbf6a68b10d50789bb8c7b01"/>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的图像相交于点</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04950" cy="15811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504950" cy="1581150"/>
                    </a:xfrm>
                    <a:prstGeom prst="rect">
                      <a:avLst/>
                    </a:prstGeom>
                  </pic:spPr>
                </pic:pic>
              </a:graphicData>
            </a:graphic>
          </wp:inline>
        </w:drawing>
      </w:r>
      <w:r>
        <w:rPr>
          <w:rFonts w:ascii="Times New Roman" w:hAnsi="Times New Roman" w:eastAsia="Times New Roman" w:cs="Times New Roman"/>
          <w:color w:val="000000"/>
        </w:rPr>
        <w:br w:type="textWrapping"/>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求这两个函数的表达式；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99" o:title="eqId54015ff5b49e3283901da1291b6b921d"/>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随</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的增大而增大且</w:t>
      </w:r>
      <w:r>
        <w:object>
          <v:shape id="_x0000_i106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3" o:title="eqIdff69fff6a04b2c74b3239b3cb5097117"/>
            <o:lock v:ext="edit" aspectratio="t"/>
            <w10:wrap type="none"/>
            <w10:anchorlock/>
          </v:shape>
          <o:OLEObject Type="Embed" ProgID="Equation.DSMT4" ShapeID="_x0000_i1066" DrawAspect="Content" ObjectID="_1468075766" r:id="rId102">
            <o:LockedField>false</o:LockedField>
          </o:OLEObject>
        </w:object>
      </w:r>
      <w:r>
        <w:rPr>
          <w:rFonts w:ascii="宋体" w:hAnsi="宋体" w:eastAsia="宋体" w:cs="宋体"/>
          <w:color w:val="000000"/>
        </w:rPr>
        <w:t>时，直接写出</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067" DrawAspect="Content" ObjectID="_1468075767" r:id="rId104">
            <o:LockedField>false</o:LockedField>
          </o:OLEObject>
        </w:objec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平行于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轴的直线</w:t>
      </w:r>
      <w:r>
        <w:rPr>
          <w:rFonts w:ascii="Times New Roman" w:hAnsi="Times New Roman" w:eastAsia="Times New Roman" w:cs="Times New Roman"/>
          <w:i/>
          <w:color w:val="000000"/>
        </w:rPr>
        <w:t>l</w:t>
      </w:r>
      <w:r>
        <w:rPr>
          <w:rFonts w:ascii="宋体" w:hAnsi="宋体" w:eastAsia="宋体" w:cs="宋体"/>
          <w:color w:val="000000"/>
        </w:rPr>
        <w:t>与函数</w:t>
      </w:r>
      <w:r>
        <w:object>
          <v:shape id="_x0000_i1069"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99" o:title="eqId54015ff5b49e3283901da1291b6b921d"/>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的图像相交于点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的左边），与函数</w:t>
      </w:r>
      <w:r>
        <w:object>
          <v:shape id="_x0000_i1070"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08" o:title="eqId46f6872ffb1934339c53c2c2282d5889"/>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的图像相交于点</w:t>
      </w:r>
      <w:r>
        <w:rPr>
          <w:rFonts w:ascii="Times New Roman" w:hAnsi="Times New Roman" w:eastAsia="Times New Roman" w:cs="Times New Roman"/>
          <w:i/>
          <w:color w:val="000000"/>
        </w:rPr>
        <w:t>E</w:t>
      </w:r>
      <w:r>
        <w:rPr>
          <w:rFonts w:ascii="宋体" w:hAnsi="宋体" w:eastAsia="宋体" w:cs="宋体"/>
          <w:color w:val="000000"/>
        </w:rPr>
        <w:t>.若△</w:t>
      </w:r>
      <w:r>
        <w:rPr>
          <w:rFonts w:ascii="Times New Roman" w:hAnsi="Times New Roman" w:eastAsia="Times New Roman" w:cs="Times New Roman"/>
          <w:i/>
          <w:color w:val="000000"/>
        </w:rPr>
        <w:t>ACE</w:t>
      </w:r>
      <w:r>
        <w:rPr>
          <w:rFonts w:ascii="宋体" w:hAnsi="宋体" w:eastAsia="宋体" w:cs="宋体"/>
          <w:color w:val="000000"/>
        </w:rPr>
        <w:t>与△</w:t>
      </w:r>
      <w:r>
        <w:rPr>
          <w:rFonts w:ascii="Times New Roman" w:hAnsi="Times New Roman" w:eastAsia="Times New Roman" w:cs="Times New Roman"/>
          <w:i/>
          <w:color w:val="000000"/>
        </w:rPr>
        <w:t>BDE</w:t>
      </w:r>
      <w:r>
        <w:rPr>
          <w:rFonts w:ascii="宋体" w:hAnsi="宋体" w:eastAsia="宋体" w:cs="宋体"/>
          <w:color w:val="000000"/>
        </w:rPr>
        <w:t>的面积相等，求点</w:t>
      </w:r>
      <w:r>
        <w:rPr>
          <w:rFonts w:ascii="Times New Roman" w:hAnsi="Times New Roman" w:eastAsia="Times New Roman" w:cs="Times New Roman"/>
          <w:i/>
          <w:color w:val="000000"/>
        </w:rPr>
        <w:t>E</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已知：△</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边上的一点.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862330"/>
            <wp:effectExtent l="0" t="0" r="0" b="139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5238750" cy="862943"/>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（1）如图①，过点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边于点</w:t>
      </w:r>
      <w:r>
        <w:rPr>
          <w:rFonts w:ascii="Times New Roman" w:hAnsi="Times New Roman" w:eastAsia="Times New Roman" w:cs="Times New Roman"/>
          <w:i/>
          <w:color w:val="000000"/>
        </w:rPr>
        <w:t>E</w:t>
      </w:r>
      <w:r>
        <w:rPr>
          <w:rFonts w:ascii="宋体" w:hAnsi="宋体" w:eastAsia="宋体" w:cs="宋体"/>
          <w:color w:val="000000"/>
        </w:rPr>
        <w:t>，若</w:t>
      </w:r>
      <w:r>
        <w:rPr>
          <w:rFonts w:ascii="Times New Roman" w:hAnsi="Times New Roman" w:eastAsia="Times New Roman" w:cs="Times New Roman"/>
          <w:i/>
          <w:color w:val="000000"/>
        </w:rPr>
        <w:t>AB</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=6</w:t>
      </w:r>
      <w:r>
        <w:rPr>
          <w:rFonts w:ascii="宋体" w:hAnsi="宋体" w:eastAsia="宋体" w:cs="宋体"/>
          <w:color w:val="000000"/>
        </w:rPr>
        <w:t>，求</w:t>
      </w:r>
      <w:r>
        <w:rPr>
          <w:rFonts w:ascii="Times New Roman" w:hAnsi="Times New Roman" w:eastAsia="Times New Roman" w:cs="Times New Roman"/>
          <w:i/>
          <w:color w:val="000000"/>
        </w:rPr>
        <w:t>DE</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（2）在图②，用无刻度的直尺和圆规在</w:t>
      </w:r>
      <w:r>
        <w:rPr>
          <w:rFonts w:ascii="Times New Roman" w:hAnsi="Times New Roman" w:eastAsia="Times New Roman" w:cs="Times New Roman"/>
          <w:i/>
          <w:color w:val="000000"/>
        </w:rPr>
        <w:t>AC</w:t>
      </w:r>
      <w:r>
        <w:rPr>
          <w:rFonts w:ascii="宋体" w:hAnsi="宋体" w:eastAsia="宋体" w:cs="宋体"/>
          <w:color w:val="000000"/>
        </w:rPr>
        <w:t>边上做点</w:t>
      </w:r>
      <w:r>
        <w:rPr>
          <w:rFonts w:ascii="Times New Roman" w:hAnsi="Times New Roman" w:eastAsia="Times New Roman" w:cs="Times New Roman"/>
          <w:i/>
          <w:color w:val="000000"/>
        </w:rPr>
        <w:t>F</w:t>
      </w:r>
      <w:r>
        <w:rPr>
          <w:rFonts w:ascii="宋体" w:hAnsi="宋体" w:eastAsia="宋体" w:cs="宋体"/>
          <w:color w:val="000000"/>
        </w:rPr>
        <w:t>，使∠</w:t>
      </w:r>
      <w:r>
        <w:rPr>
          <w:rFonts w:ascii="Times New Roman" w:hAnsi="Times New Roman" w:eastAsia="Times New Roman" w:cs="Times New Roman"/>
          <w:i/>
          <w:color w:val="000000"/>
        </w:rPr>
        <w:t>DFA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；（保留作图痕迹，不要求写作法）</w:t>
      </w:r>
    </w:p>
    <w:p>
      <w:pPr>
        <w:spacing w:line="360" w:lineRule="auto"/>
        <w:jc w:val="left"/>
        <w:textAlignment w:val="center"/>
        <w:rPr>
          <w:rFonts w:ascii="宋体" w:hAnsi="宋体" w:eastAsia="宋体" w:cs="宋体"/>
          <w:color w:val="000000"/>
        </w:rPr>
      </w:pPr>
      <w:r>
        <w:rPr>
          <w:rFonts w:ascii="宋体" w:hAnsi="宋体" w:eastAsia="宋体" w:cs="宋体"/>
          <w:color w:val="000000"/>
        </w:rPr>
        <w:t>（3）如图③，点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边上，连接</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，若∠</w:t>
      </w:r>
      <w:r>
        <w:rPr>
          <w:rFonts w:ascii="Times New Roman" w:hAnsi="Times New Roman" w:eastAsia="Times New Roman" w:cs="Times New Roman"/>
          <w:i/>
          <w:color w:val="000000"/>
        </w:rPr>
        <w:t>DFA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FBC</w:t>
      </w:r>
      <w:r>
        <w:rPr>
          <w:rFonts w:ascii="宋体" w:hAnsi="宋体" w:eastAsia="宋体" w:cs="宋体"/>
          <w:color w:val="000000"/>
        </w:rPr>
        <w:t>的面积等于</w:t>
      </w:r>
      <w:r>
        <w:object>
          <v:shape id="_x0000_i1071" o:spt="75" alt="学科网(www.zxxk.com)--教育资源门户，提供试卷、教案、课件、论文、素材以及各类教学资源下载，还有大量而丰富的教学相关资讯！" type="#_x0000_t75" style="height:28.5pt;width:50.5pt;" o:ole="t" filled="f" o:preferrelative="t" stroked="f" coordsize="21600,21600">
            <v:path/>
            <v:fill on="f" focussize="0,0"/>
            <v:stroke on="f" joinstyle="miter"/>
            <v:imagedata r:id="rId111" o:title="eqIdcc40ee01d8e6ee40a48b5849c5112411"/>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FD</w:t>
      </w:r>
      <w:r>
        <w:rPr>
          <w:rFonts w:ascii="宋体" w:hAnsi="宋体" w:eastAsia="宋体" w:cs="宋体"/>
          <w:color w:val="000000"/>
        </w:rPr>
        <w:t>为半径作⊙</w:t>
      </w:r>
      <w:r>
        <w:rPr>
          <w:rFonts w:ascii="Times New Roman" w:hAnsi="Times New Roman" w:eastAsia="Times New Roman" w:cs="Times New Roman"/>
          <w:i/>
          <w:color w:val="000000"/>
        </w:rPr>
        <w:t>F</w:t>
      </w:r>
      <w:r>
        <w:rPr>
          <w:rFonts w:ascii="宋体" w:hAnsi="宋体" w:eastAsia="宋体" w:cs="宋体"/>
          <w:color w:val="000000"/>
        </w:rPr>
        <w:t>，试判断直线</w:t>
      </w:r>
      <w:r>
        <w:rPr>
          <w:rFonts w:ascii="Times New Roman" w:hAnsi="Times New Roman" w:eastAsia="Times New Roman" w:cs="Times New Roman"/>
          <w:i/>
          <w:color w:val="000000"/>
        </w:rPr>
        <w:t>BC</w:t>
      </w:r>
      <w:r>
        <w:rPr>
          <w:rFonts w:ascii="宋体" w:hAnsi="宋体" w:eastAsia="宋体" w:cs="宋体"/>
          <w:color w:val="000000"/>
        </w:rPr>
        <w:t>与⊙</w:t>
      </w:r>
      <w:r>
        <w:rPr>
          <w:rFonts w:ascii="Times New Roman" w:hAnsi="Times New Roman" w:eastAsia="Times New Roman" w:cs="Times New Roman"/>
          <w:i/>
          <w:color w:val="000000"/>
        </w:rPr>
        <w:t>F</w:t>
      </w:r>
      <w:r>
        <w:rPr>
          <w:rFonts w:ascii="宋体" w:hAnsi="宋体" w:eastAsia="宋体" w:cs="宋体"/>
          <w:color w:val="000000"/>
        </w:rPr>
        <w:t>的位置关系，并说明理由.</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定义：对于一次函数</w:t>
      </w:r>
      <w:r>
        <w:object>
          <v:shape id="_x0000_i1072" o:spt="75" alt="学科网(www.zxxk.com)--教育资源门户，提供试卷、教案、课件、论文、素材以及各类教学资源下载，还有大量而丰富的教学相关资讯！" type="#_x0000_t75" style="height:18pt;width:116pt;" o:ole="t" filled="f" o:preferrelative="t" stroked="f" coordsize="21600,21600">
            <v:path/>
            <v:fill on="f" focussize="0,0"/>
            <v:stroke on="f" joinstyle="miter"/>
            <v:imagedata r:id="rId113" o:title="eqIda2a8ae3378cc8259792a39a71d513d99"/>
            <o:lock v:ext="edit" aspectratio="t"/>
            <w10:wrap type="none"/>
            <w10:anchorlock/>
          </v:shape>
          <o:OLEObject Type="Embed" ProgID="Equation.DSMT4" ShapeID="_x0000_i1072" DrawAspect="Content" ObjectID="_1468075772" r:id="rId1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，我们称函数</w:t>
      </w:r>
      <w:r>
        <w:object>
          <v:shape id="_x0000_i1073" o:spt="75" alt="学科网(www.zxxk.com)--教育资源门户，提供试卷、教案、课件、论文、素材以及各类教学资源下载，还有大量而丰富的教学相关资讯！" type="#_x0000_t75" style="height:16pt;width:186pt;" o:ole="t" filled="f" o:preferrelative="t" stroked="f" coordsize="21600,21600">
            <v:path/>
            <v:fill on="f" focussize="0,0"/>
            <v:stroke on="f" joinstyle="miter"/>
            <v:imagedata r:id="rId115" o:title="eqId2a93fcdadbde68d7918b2493d7114af0"/>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为函数</w:t>
      </w:r>
      <w:r>
        <w:object>
          <v:shape id="_x0000_i10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9724cf149ccc974596673c8aaae9558f"/>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组合函数</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（1）若</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rPr>
          <w:rFonts w:ascii="宋体" w:hAnsi="宋体" w:eastAsia="宋体" w:cs="宋体"/>
          <w:color w:val="000000"/>
        </w:rPr>
        <w:t>，试判断函数</w:t>
      </w:r>
      <w:r>
        <w:object>
          <v:shape id="_x0000_i107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19" o:title="eqId85a4c9952d19bf0a44ae89246a85a742"/>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是否为函数</w:t>
      </w:r>
      <w:r>
        <w:object>
          <v:shape id="_x0000_i1076" o:spt="75" alt="学科网(www.zxxk.com)--教育资源门户，提供试卷、教案、课件、论文、素材以及各类教学资源下载，还有大量而丰富的教学相关资讯！" type="#_x0000_t75" style="height:18pt;width:101pt;" o:ole="t" filled="f" o:preferrelative="t" stroked="f" coordsize="21600,21600">
            <v:path/>
            <v:fill on="f" focussize="0,0"/>
            <v:stroke on="f" joinstyle="miter"/>
            <v:imagedata r:id="rId121" o:title="eqIdeafd9f1a779249eb6e4e60fe5feb5e57"/>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组合函数</w:t>
      </w:r>
      <w:r>
        <w:rPr>
          <w:rFonts w:ascii="Times New Roman" w:hAnsi="Times New Roman" w:eastAsia="Times New Roman" w:cs="Times New Roman"/>
          <w:color w:val="000000"/>
        </w:rPr>
        <w:t>”</w:t>
      </w:r>
      <w:r>
        <w:rPr>
          <w:rFonts w:ascii="宋体" w:hAnsi="宋体" w:eastAsia="宋体" w:cs="宋体"/>
          <w:color w:val="000000"/>
        </w:rPr>
        <w:t>，并说明理由</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（2）设函数</w:t>
      </w:r>
      <w:r>
        <w:object>
          <v:shape id="_x0000_i1077"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23" o:title="eqIda90b4ee699a0e3c8d5fafe42d340bccb"/>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125" o:title="eqId071bff9e38bf836ca7c00af6ed63b474"/>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的图像相交于点</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①若</w:t>
      </w:r>
      <w:r>
        <w:object>
          <v:shape id="_x0000_i1079"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127" o:title="eqIdf981950b9d0162b97c4630c6e35a813c"/>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在函数</w:t>
      </w:r>
      <w:r>
        <w:object>
          <v:shape id="_x0000_i108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9724cf149ccc974596673c8aaae9558f"/>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组合函数</w:t>
      </w:r>
      <w:r>
        <w:rPr>
          <w:rFonts w:ascii="Times New Roman" w:hAnsi="Times New Roman" w:eastAsia="Times New Roman" w:cs="Times New Roman"/>
          <w:color w:val="000000"/>
        </w:rPr>
        <w:t>”</w:t>
      </w:r>
      <w:r>
        <w:rPr>
          <w:rFonts w:ascii="宋体" w:hAnsi="宋体" w:eastAsia="宋体" w:cs="宋体"/>
          <w:color w:val="000000"/>
        </w:rPr>
        <w:t>图像的上方，求</w:t>
      </w:r>
      <w:r>
        <w:rPr>
          <w:rFonts w:ascii="Times New Roman" w:hAnsi="Times New Roman" w:eastAsia="Times New Roman" w:cs="Times New Roman"/>
          <w:i/>
          <w:color w:val="000000"/>
        </w:rPr>
        <w:t>p</w: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②若</w:t>
      </w:r>
      <w:r>
        <w:rPr>
          <w:rFonts w:ascii="Times New Roman" w:hAnsi="Times New Roman" w:eastAsia="Times New Roman" w:cs="Times New Roman"/>
          <w:i/>
          <w:color w:val="000000"/>
        </w:rPr>
        <w:t>p</w:t>
      </w:r>
      <w:r>
        <w:rPr>
          <w:rFonts w:ascii="Times New Roman" w:hAnsi="Times New Roman" w:eastAsia="Times New Roman" w:cs="Times New Roman"/>
          <w:color w:val="000000"/>
        </w:rPr>
        <w:t>≠1</w:t>
      </w:r>
      <w:r>
        <w:rPr>
          <w:rFonts w:ascii="宋体" w:hAnsi="宋体" w:eastAsia="宋体" w:cs="宋体"/>
          <w:color w:val="000000"/>
        </w:rPr>
        <w:t>，函数</w:t>
      </w:r>
      <w:r>
        <w:object>
          <v:shape id="_x0000_i108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9724cf149ccc974596673c8aaae9558f"/>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组合函数</w:t>
      </w:r>
      <w:r>
        <w:rPr>
          <w:rFonts w:ascii="Times New Roman" w:hAnsi="Times New Roman" w:eastAsia="Times New Roman" w:cs="Times New Roman"/>
          <w:color w:val="000000"/>
        </w:rPr>
        <w:t>”</w:t>
      </w:r>
      <w:r>
        <w:rPr>
          <w:rFonts w:ascii="宋体" w:hAnsi="宋体" w:eastAsia="宋体" w:cs="宋体"/>
          <w:color w:val="000000"/>
        </w:rPr>
        <w:t>图像经过点</w:t>
      </w:r>
      <w:r>
        <w:rPr>
          <w:rFonts w:ascii="Times New Roman" w:hAnsi="Times New Roman" w:eastAsia="Times New Roman" w:cs="Times New Roman"/>
          <w:i/>
          <w:color w:val="000000"/>
        </w:rPr>
        <w:t>P</w:t>
      </w:r>
      <w:r>
        <w:rPr>
          <w:rFonts w:ascii="宋体" w:hAnsi="宋体" w:eastAsia="宋体" w:cs="宋体"/>
          <w:color w:val="000000"/>
        </w:rPr>
        <w:t>.是否存在大小确定的</w:t>
      </w:r>
      <w:r>
        <w:rPr>
          <w:rFonts w:ascii="Times New Roman" w:hAnsi="Times New Roman" w:eastAsia="Times New Roman" w:cs="Times New Roman"/>
          <w:i/>
          <w:color w:val="000000"/>
        </w:rPr>
        <w:t>m</w:t>
      </w:r>
      <w:r>
        <w:rPr>
          <w:rFonts w:ascii="宋体" w:hAnsi="宋体" w:eastAsia="宋体" w:cs="宋体"/>
          <w:color w:val="000000"/>
        </w:rPr>
        <w:t>值，对于不等于</w:t>
      </w:r>
      <w:r>
        <w:rPr>
          <w:rFonts w:ascii="Times New Roman" w:hAnsi="Times New Roman" w:eastAsia="Times New Roman" w:cs="Times New Roman"/>
          <w:color w:val="000000"/>
        </w:rPr>
        <w:t>1</w:t>
      </w:r>
      <w:r>
        <w:rPr>
          <w:rFonts w:ascii="宋体" w:hAnsi="宋体" w:eastAsia="宋体" w:cs="宋体"/>
          <w:color w:val="000000"/>
        </w:rPr>
        <w:t>的任意实数</w:t>
      </w:r>
      <w:r>
        <w:rPr>
          <w:rFonts w:ascii="Times New Roman" w:hAnsi="Times New Roman" w:eastAsia="Times New Roman" w:cs="Times New Roman"/>
          <w:i/>
          <w:color w:val="000000"/>
        </w:rPr>
        <w:t>p</w:t>
      </w:r>
      <w:r>
        <w:rPr>
          <w:rFonts w:ascii="宋体" w:hAnsi="宋体" w:eastAsia="宋体" w:cs="宋体"/>
          <w:color w:val="000000"/>
        </w:rPr>
        <w:t>，都有</w:t>
      </w:r>
      <w:r>
        <w:rPr>
          <w:rFonts w:ascii="Times New Roman" w:hAnsi="Times New Roman" w:eastAsia="Times New Roman" w:cs="Times New Roman"/>
          <w:color w:val="000000"/>
        </w:rPr>
        <w:t>“</w:t>
      </w:r>
      <w:r>
        <w:rPr>
          <w:rFonts w:ascii="宋体" w:hAnsi="宋体" w:eastAsia="宋体" w:cs="宋体"/>
          <w:color w:val="000000"/>
        </w:rPr>
        <w:t>组合函数</w:t>
      </w:r>
      <w:r>
        <w:rPr>
          <w:rFonts w:ascii="Times New Roman" w:hAnsi="Times New Roman" w:eastAsia="Times New Roman" w:cs="Times New Roman"/>
          <w:color w:val="000000"/>
        </w:rPr>
        <w:t>”</w:t>
      </w:r>
      <w:r>
        <w:rPr>
          <w:rFonts w:ascii="宋体" w:hAnsi="宋体" w:eastAsia="宋体" w:cs="宋体"/>
          <w:color w:val="000000"/>
        </w:rPr>
        <w:t>图像与</w:t>
      </w:r>
      <w:r>
        <w:rPr>
          <w:rFonts w:ascii="Times New Roman" w:hAnsi="Times New Roman" w:eastAsia="Times New Roman" w:cs="Times New Roman"/>
          <w:i/>
          <w:color w:val="000000"/>
        </w:rPr>
        <w:t>x</w:t>
      </w:r>
      <w:r>
        <w:rPr>
          <w:rFonts w:ascii="宋体" w:hAnsi="宋体" w:eastAsia="宋体" w:cs="宋体"/>
          <w:color w:val="000000"/>
        </w:rPr>
        <w:t>轴交点</w:t>
      </w:r>
      <w:r>
        <w:rPr>
          <w:rFonts w:ascii="Times New Roman" w:hAnsi="Times New Roman" w:eastAsia="Times New Roman" w:cs="Times New Roman"/>
          <w:i/>
          <w:color w:val="000000"/>
        </w:rPr>
        <w:t>Q</w:t>
      </w:r>
      <w:r>
        <w:rPr>
          <w:rFonts w:ascii="宋体" w:hAnsi="宋体" w:eastAsia="宋体" w:cs="宋体"/>
          <w:color w:val="000000"/>
        </w:rPr>
        <w:t>的位置不变</w:t>
      </w:r>
      <w:r>
        <w:rPr>
          <w:rFonts w:ascii="Times New Roman" w:hAnsi="Times New Roman" w:eastAsia="Times New Roman" w:cs="Times New Roman"/>
          <w:color w:val="000000"/>
        </w:rPr>
        <w:t>?</w:t>
      </w:r>
      <w:r>
        <w:rPr>
          <w:rFonts w:ascii="宋体" w:hAnsi="宋体" w:eastAsia="宋体" w:cs="宋体"/>
          <w:color w:val="000000"/>
        </w:rPr>
        <w:t>若存在，请求出</w:t>
      </w:r>
      <w:r>
        <w:rPr>
          <w:rFonts w:ascii="Times New Roman" w:hAnsi="Times New Roman" w:eastAsia="Times New Roman" w:cs="Times New Roman"/>
          <w:i/>
          <w:color w:val="000000"/>
        </w:rPr>
        <w:t>m</w:t>
      </w:r>
      <w:r>
        <w:rPr>
          <w:rFonts w:ascii="宋体" w:hAnsi="宋体" w:eastAsia="宋体" w:cs="宋体"/>
          <w:color w:val="000000"/>
        </w:rPr>
        <w:t>的值及此时点</w:t>
      </w:r>
      <w:r>
        <w:rPr>
          <w:rFonts w:ascii="Times New Roman" w:hAnsi="Times New Roman" w:eastAsia="Times New Roman" w:cs="Times New Roman"/>
          <w:i/>
          <w:color w:val="000000"/>
        </w:rPr>
        <w:t>Q</w:t>
      </w:r>
      <w:r>
        <w:rPr>
          <w:rFonts w:ascii="宋体" w:hAnsi="宋体" w:eastAsia="宋体" w:cs="宋体"/>
          <w:color w:val="000000"/>
        </w:rPr>
        <w:t>的坐标</w:t>
      </w:r>
      <w:r>
        <w:rPr>
          <w:rFonts w:ascii="Times New Roman" w:hAnsi="Times New Roman" w:eastAsia="Times New Roman" w:cs="Times New Roman"/>
          <w:color w:val="000000"/>
        </w:rPr>
        <w:t>;</w:t>
      </w:r>
      <w:r>
        <w:rPr>
          <w:rFonts w:ascii="宋体" w:hAnsi="宋体" w:eastAsia="宋体" w:cs="宋体"/>
          <w:color w:val="000000"/>
        </w:rPr>
        <w:t>若不存在，请说明理由.</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5574CB"/>
    <w:rsid w:val="6C471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40.bin"/><Relationship Id="rId97" Type="http://schemas.openxmlformats.org/officeDocument/2006/relationships/image" Target="media/image53.png"/><Relationship Id="rId96" Type="http://schemas.openxmlformats.org/officeDocument/2006/relationships/image" Target="media/image52.wmf"/><Relationship Id="rId95" Type="http://schemas.openxmlformats.org/officeDocument/2006/relationships/oleObject" Target="embeddings/oleObject39.bin"/><Relationship Id="rId94" Type="http://schemas.openxmlformats.org/officeDocument/2006/relationships/image" Target="media/image51.wmf"/><Relationship Id="rId93" Type="http://schemas.openxmlformats.org/officeDocument/2006/relationships/oleObject" Target="embeddings/oleObject38.bin"/><Relationship Id="rId92" Type="http://schemas.openxmlformats.org/officeDocument/2006/relationships/image" Target="media/image50.wmf"/><Relationship Id="rId91" Type="http://schemas.openxmlformats.org/officeDocument/2006/relationships/oleObject" Target="embeddings/oleObject37.bin"/><Relationship Id="rId90" Type="http://schemas.openxmlformats.org/officeDocument/2006/relationships/image" Target="media/image49.wmf"/><Relationship Id="rId9" Type="http://schemas.openxmlformats.org/officeDocument/2006/relationships/image" Target="media/image3.wmf"/><Relationship Id="rId89" Type="http://schemas.openxmlformats.org/officeDocument/2006/relationships/oleObject" Target="embeddings/oleObject36.bin"/><Relationship Id="rId88" Type="http://schemas.openxmlformats.org/officeDocument/2006/relationships/image" Target="media/image48.png"/><Relationship Id="rId87" Type="http://schemas.openxmlformats.org/officeDocument/2006/relationships/image" Target="media/image47.png"/><Relationship Id="rId86" Type="http://schemas.openxmlformats.org/officeDocument/2006/relationships/image" Target="media/image46.png"/><Relationship Id="rId85" Type="http://schemas.openxmlformats.org/officeDocument/2006/relationships/image" Target="media/image45.png"/><Relationship Id="rId84" Type="http://schemas.openxmlformats.org/officeDocument/2006/relationships/image" Target="media/image44.png"/><Relationship Id="rId83" Type="http://schemas.openxmlformats.org/officeDocument/2006/relationships/image" Target="media/image43.wmf"/><Relationship Id="rId82" Type="http://schemas.openxmlformats.org/officeDocument/2006/relationships/oleObject" Target="embeddings/oleObject35.bin"/><Relationship Id="rId81" Type="http://schemas.openxmlformats.org/officeDocument/2006/relationships/image" Target="media/image42.wmf"/><Relationship Id="rId80" Type="http://schemas.openxmlformats.org/officeDocument/2006/relationships/oleObject" Target="embeddings/oleObject34.bin"/><Relationship Id="rId8" Type="http://schemas.openxmlformats.org/officeDocument/2006/relationships/oleObject" Target="embeddings/oleObject1.bin"/><Relationship Id="rId79" Type="http://schemas.openxmlformats.org/officeDocument/2006/relationships/oleObject" Target="embeddings/oleObject33.bin"/><Relationship Id="rId78" Type="http://schemas.openxmlformats.org/officeDocument/2006/relationships/image" Target="media/image41.wmf"/><Relationship Id="rId77" Type="http://schemas.openxmlformats.org/officeDocument/2006/relationships/oleObject" Target="embeddings/oleObject32.bin"/><Relationship Id="rId76" Type="http://schemas.openxmlformats.org/officeDocument/2006/relationships/image" Target="media/image40.wmf"/><Relationship Id="rId75" Type="http://schemas.openxmlformats.org/officeDocument/2006/relationships/oleObject" Target="embeddings/oleObject31.bin"/><Relationship Id="rId74" Type="http://schemas.openxmlformats.org/officeDocument/2006/relationships/image" Target="media/image39.png"/><Relationship Id="rId73" Type="http://schemas.openxmlformats.org/officeDocument/2006/relationships/image" Target="media/image38.wmf"/><Relationship Id="rId72" Type="http://schemas.openxmlformats.org/officeDocument/2006/relationships/oleObject" Target="embeddings/oleObject30.bin"/><Relationship Id="rId71" Type="http://schemas.openxmlformats.org/officeDocument/2006/relationships/image" Target="media/image37.wmf"/><Relationship Id="rId70" Type="http://schemas.openxmlformats.org/officeDocument/2006/relationships/oleObject" Target="embeddings/oleObject29.bin"/><Relationship Id="rId7" Type="http://schemas.openxmlformats.org/officeDocument/2006/relationships/image" Target="media/image2.wmf"/><Relationship Id="rId69" Type="http://schemas.openxmlformats.org/officeDocument/2006/relationships/image" Target="media/image36.wmf"/><Relationship Id="rId68" Type="http://schemas.openxmlformats.org/officeDocument/2006/relationships/oleObject" Target="embeddings/oleObject28.bin"/><Relationship Id="rId67" Type="http://schemas.openxmlformats.org/officeDocument/2006/relationships/image" Target="media/image35.png"/><Relationship Id="rId66" Type="http://schemas.openxmlformats.org/officeDocument/2006/relationships/image" Target="media/image34.png"/><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png"/><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wmf"/><Relationship Id="rId26" Type="http://schemas.openxmlformats.org/officeDocument/2006/relationships/oleObject" Target="embeddings/oleObject9.bin"/><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8.wmf"/><Relationship Id="rId17" Type="http://schemas.openxmlformats.org/officeDocument/2006/relationships/oleObject" Target="embeddings/oleObject5.bin"/><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oleObject" Target="embeddings/oleObject4.bin"/><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image" Target="media/image5.wmf"/><Relationship Id="rId129" Type="http://schemas.openxmlformats.org/officeDocument/2006/relationships/oleObject" Target="embeddings/oleObject57.bin"/><Relationship Id="rId128" Type="http://schemas.openxmlformats.org/officeDocument/2006/relationships/oleObject" Target="embeddings/oleObject56.bin"/><Relationship Id="rId127" Type="http://schemas.openxmlformats.org/officeDocument/2006/relationships/image" Target="media/image67.wmf"/><Relationship Id="rId126" Type="http://schemas.openxmlformats.org/officeDocument/2006/relationships/oleObject" Target="embeddings/oleObject55.bin"/><Relationship Id="rId125" Type="http://schemas.openxmlformats.org/officeDocument/2006/relationships/image" Target="media/image66.wmf"/><Relationship Id="rId124" Type="http://schemas.openxmlformats.org/officeDocument/2006/relationships/oleObject" Target="embeddings/oleObject54.bin"/><Relationship Id="rId123" Type="http://schemas.openxmlformats.org/officeDocument/2006/relationships/image" Target="media/image65.wmf"/><Relationship Id="rId122" Type="http://schemas.openxmlformats.org/officeDocument/2006/relationships/oleObject" Target="embeddings/oleObject53.bin"/><Relationship Id="rId121" Type="http://schemas.openxmlformats.org/officeDocument/2006/relationships/image" Target="media/image64.wmf"/><Relationship Id="rId120" Type="http://schemas.openxmlformats.org/officeDocument/2006/relationships/oleObject" Target="embeddings/oleObject52.bin"/><Relationship Id="rId12" Type="http://schemas.openxmlformats.org/officeDocument/2006/relationships/oleObject" Target="embeddings/oleObject3.bin"/><Relationship Id="rId119" Type="http://schemas.openxmlformats.org/officeDocument/2006/relationships/image" Target="media/image63.wmf"/><Relationship Id="rId118" Type="http://schemas.openxmlformats.org/officeDocument/2006/relationships/oleObject" Target="embeddings/oleObject51.bin"/><Relationship Id="rId117" Type="http://schemas.openxmlformats.org/officeDocument/2006/relationships/image" Target="media/image62.wmf"/><Relationship Id="rId116" Type="http://schemas.openxmlformats.org/officeDocument/2006/relationships/oleObject" Target="embeddings/oleObject50.bin"/><Relationship Id="rId115" Type="http://schemas.openxmlformats.org/officeDocument/2006/relationships/image" Target="media/image61.wmf"/><Relationship Id="rId114" Type="http://schemas.openxmlformats.org/officeDocument/2006/relationships/oleObject" Target="embeddings/oleObject49.bin"/><Relationship Id="rId113" Type="http://schemas.openxmlformats.org/officeDocument/2006/relationships/image" Target="media/image60.wmf"/><Relationship Id="rId112" Type="http://schemas.openxmlformats.org/officeDocument/2006/relationships/oleObject" Target="embeddings/oleObject48.bin"/><Relationship Id="rId111" Type="http://schemas.openxmlformats.org/officeDocument/2006/relationships/image" Target="media/image59.wmf"/><Relationship Id="rId110" Type="http://schemas.openxmlformats.org/officeDocument/2006/relationships/oleObject" Target="embeddings/oleObject47.bin"/><Relationship Id="rId11" Type="http://schemas.openxmlformats.org/officeDocument/2006/relationships/image" Target="media/image4.wmf"/><Relationship Id="rId109" Type="http://schemas.openxmlformats.org/officeDocument/2006/relationships/image" Target="media/image58.png"/><Relationship Id="rId108" Type="http://schemas.openxmlformats.org/officeDocument/2006/relationships/image" Target="media/image57.wmf"/><Relationship Id="rId107" Type="http://schemas.openxmlformats.org/officeDocument/2006/relationships/oleObject" Target="embeddings/oleObject46.bin"/><Relationship Id="rId106" Type="http://schemas.openxmlformats.org/officeDocument/2006/relationships/oleObject" Target="embeddings/oleObject45.bin"/><Relationship Id="rId105" Type="http://schemas.openxmlformats.org/officeDocument/2006/relationships/oleObject" Target="embeddings/oleObject44.bin"/><Relationship Id="rId104" Type="http://schemas.openxmlformats.org/officeDocument/2006/relationships/oleObject" Target="embeddings/oleObject43.bin"/><Relationship Id="rId103" Type="http://schemas.openxmlformats.org/officeDocument/2006/relationships/image" Target="media/image56.wmf"/><Relationship Id="rId102" Type="http://schemas.openxmlformats.org/officeDocument/2006/relationships/oleObject" Target="embeddings/oleObject42.bin"/><Relationship Id="rId101" Type="http://schemas.openxmlformats.org/officeDocument/2006/relationships/image" Target="media/image55.wmf"/><Relationship Id="rId100" Type="http://schemas.openxmlformats.org/officeDocument/2006/relationships/oleObject" Target="embeddings/oleObject4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2022-07-01T17:10:00Z</dcterms:created>
  <dc:creator>学科网试题生产平台</dc:creator>
  <dc:description>3010489773473792</dc:description>
  <cp:lastModifiedBy>AA食来运转美食店洪丽</cp:lastModifiedBy>
  <dcterms:modified xsi:type="dcterms:W3CDTF">2022-07-01T15:49:25Z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4641CB34553C4DC58538C5408F9A410B</vt:lpwstr>
  </property>
</Properties>
</file>