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12166600</wp:posOffset>
            </wp:positionV>
            <wp:extent cx="431800" cy="279400"/>
            <wp:effectExtent l="0" t="0" r="6350" b="6350"/>
            <wp:wrapNone/>
            <wp:docPr id="100164" name="图片 10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4" name="图片 100164"/>
                    <pic:cNvPicPr>
                      <a:picLocks noChangeAspect="1"/>
                    </pic:cNvPicPr>
                  </pic:nvPicPr>
                  <pic:blipFill>
                    <a:blip r:embed="rId6"/>
                    <a:stretch>
                      <a:fillRect/>
                    </a:stretch>
                  </pic:blipFill>
                  <pic:spPr>
                    <a:xfrm>
                      <a:off x="0" y="0"/>
                      <a:ext cx="431800" cy="279400"/>
                    </a:xfrm>
                    <a:prstGeom prst="rect">
                      <a:avLst/>
                    </a:prstGeom>
                  </pic:spPr>
                </pic:pic>
              </a:graphicData>
            </a:graphic>
          </wp:anchor>
        </w:drawing>
      </w:r>
      <w:r>
        <w:rPr>
          <w:rFonts w:ascii="宋体" w:hAnsi="宋体" w:eastAsia="宋体" w:cs="宋体"/>
          <w:b/>
          <w:color w:val="auto"/>
          <w:sz w:val="32"/>
        </w:rPr>
        <w:t>扬州市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年初中毕业、升学统一考试数学试题</w:t>
      </w:r>
    </w:p>
    <w:p>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分．在每小题给出的四个选项中，只有一项是符合题目要求的．</w:t>
      </w:r>
    </w:p>
    <w:p>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position w:val="0"/>
        </w:rPr>
        <w:drawing>
          <wp:inline distT="0" distB="0" distL="114300" distR="114300">
            <wp:extent cx="133350" cy="177800"/>
            <wp:effectExtent l="0" t="0" r="0" b="13335"/>
            <wp:docPr id="360377149" name="图片 360377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49" name="图片 36037714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Times New Roman" w:hAnsi="Times New Roman" w:eastAsia="Times New Roman" w:cs="Times New Roman"/>
          <w:color w:val="auto"/>
        </w:rPr>
        <w:t>2</w:t>
      </w:r>
      <w:r>
        <w:rPr>
          <w:rFonts w:hint="eastAsia"/>
        </w:rPr>
        <w:tab/>
      </w:r>
      <w:r>
        <w:rPr>
          <w:rFonts w:hint="eastAsia"/>
        </w:rPr>
        <w:t xml:space="preserve">B. </w:t>
      </w:r>
      <w:r>
        <w:rPr>
          <w:rFonts w:ascii="宋体" w:hAnsi="宋体" w:eastAsia="宋体" w:cs="宋体"/>
          <w:color w:val="auto"/>
        </w:rPr>
        <w:t>－</w:t>
      </w:r>
      <w:r>
        <w:rPr>
          <w:rFonts w:ascii="Times New Roman" w:hAnsi="Times New Roman" w:eastAsia="Times New Roman" w:cs="Times New Roman"/>
          <w:color w:val="auto"/>
        </w:rPr>
        <w:t>2</w:t>
      </w:r>
      <w:r>
        <w:rPr>
          <w:rFonts w:hint="eastAsia"/>
        </w:rPr>
        <w:tab/>
      </w:r>
      <w:r>
        <w:rPr>
          <w:rFonts w:hint="eastAsia"/>
        </w:rPr>
        <w:t xml:space="preserve">C. </w:t>
      </w:r>
      <w:r>
        <w:rPr>
          <w:rFonts w:ascii="Times New Roman" w:hAnsi="Times New Roman" w:eastAsia="Times New Roman" w:cs="Times New Roman"/>
          <w:color w:val="auto"/>
        </w:rPr>
        <w:t>±2</w:t>
      </w:r>
      <w:r>
        <w:rPr>
          <w:rFonts w:hint="eastAsia"/>
        </w:rPr>
        <w:tab/>
      </w:r>
      <w:r>
        <w:rPr>
          <w:rFonts w:hint="eastAsia"/>
        </w:rPr>
        <w:t xml:space="preserve">D. </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 o:title="eqIdf89eef3148f2d4d09379767b4af69132"/>
            <o:lock v:ext="edit" aspectratio="t"/>
            <w10:wrap type="none"/>
            <w10:anchorlock/>
          </v:shape>
          <o:OLEObject Type="Embed" ProgID="Equation.DSMT4" ShapeID="_x0000_i1025" DrawAspect="Content" ObjectID="_1468075725" r:id="rId8">
            <o:LockedField>false</o:LockedField>
          </o:OLEObject>
        </w:object>
      </w:r>
    </w:p>
    <w:p>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宋体" w:hAnsi="宋体" w:eastAsia="宋体" w:cs="宋体"/>
          <w:color w:val="000000"/>
        </w:rPr>
        <w:t>在平面直角坐标系中，点</w:t>
      </w:r>
      <w:r>
        <w:rPr>
          <w:rFonts w:ascii="Times New Roman" w:hAnsi="Times New Roman" w:eastAsia="Times New Roman" w:cs="Times New Roman"/>
          <w:color w:val="000000"/>
        </w:rPr>
        <w:t>P(﹣3，a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所在的象限是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第一象限</w:t>
      </w:r>
      <w:r>
        <w:rPr>
          <w:rFonts w:ascii="宋体" w:hAnsi="宋体" w:eastAsia="宋体" w:cs="宋体"/>
          <w:color w:val="000000"/>
        </w:rPr>
        <w:tab/>
      </w:r>
      <w:r>
        <w:rPr>
          <w:rFonts w:ascii="宋体" w:hAnsi="宋体" w:eastAsia="宋体" w:cs="宋体"/>
          <w:color w:val="000000"/>
        </w:rPr>
        <w:t>B. 第二象限</w:t>
      </w:r>
      <w:r>
        <w:rPr>
          <w:rFonts w:ascii="宋体" w:hAnsi="宋体" w:eastAsia="宋体" w:cs="宋体"/>
          <w:color w:val="000000"/>
        </w:rPr>
        <w:tab/>
      </w:r>
      <w:r>
        <w:rPr>
          <w:rFonts w:ascii="宋体" w:hAnsi="宋体" w:eastAsia="宋体" w:cs="宋体"/>
          <w:color w:val="000000"/>
        </w:rPr>
        <w:t>C. 第三象限</w:t>
      </w:r>
      <w:r>
        <w:rPr>
          <w:rFonts w:ascii="宋体" w:hAnsi="宋体" w:eastAsia="宋体" w:cs="宋体"/>
          <w:color w:val="000000"/>
        </w:rPr>
        <w:tab/>
      </w:r>
      <w:r>
        <w:rPr>
          <w:rFonts w:ascii="宋体" w:hAnsi="宋体" w:eastAsia="宋体" w:cs="宋体"/>
          <w:color w:val="000000"/>
        </w:rPr>
        <w:t>D. 第四象限</w:t>
      </w:r>
    </w:p>
    <w:p>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《孙子算经》是我国古代经典数学名著，其中有一道</w:t>
      </w:r>
      <w:r>
        <w:rPr>
          <w:rFonts w:ascii="Times New Roman" w:hAnsi="Times New Roman" w:eastAsia="Times New Roman" w:cs="Times New Roman"/>
          <w:color w:val="000000"/>
        </w:rPr>
        <w:t>“</w:t>
      </w:r>
      <w:r>
        <w:rPr>
          <w:rFonts w:ascii="宋体" w:hAnsi="宋体" w:eastAsia="宋体" w:cs="宋体"/>
          <w:color w:val="000000"/>
        </w:rPr>
        <w:t>鸡兔同笼</w:t>
      </w:r>
      <w:r>
        <w:rPr>
          <w:rFonts w:ascii="Times New Roman" w:hAnsi="Times New Roman" w:eastAsia="Times New Roman" w:cs="Times New Roman"/>
          <w:color w:val="000000"/>
        </w:rPr>
        <w:t>”</w:t>
      </w:r>
      <w:r>
        <w:rPr>
          <w:rFonts w:ascii="宋体" w:hAnsi="宋体" w:eastAsia="宋体" w:cs="宋体"/>
          <w:color w:val="000000"/>
        </w:rPr>
        <w:t>问题：</w:t>
      </w:r>
      <w:r>
        <w:rPr>
          <w:rFonts w:ascii="Times New Roman" w:hAnsi="Times New Roman" w:eastAsia="Times New Roman" w:cs="Times New Roman"/>
          <w:color w:val="000000"/>
        </w:rPr>
        <w:t>“</w:t>
      </w:r>
      <w:r>
        <w:rPr>
          <w:rFonts w:ascii="宋体" w:hAnsi="宋体" w:eastAsia="宋体" w:cs="宋体"/>
          <w:color w:val="000000"/>
        </w:rPr>
        <w:t>今有鸡兔同笼，上有三十五头，下有九十四足．问鸡兔各几何？</w:t>
      </w:r>
      <w:r>
        <w:rPr>
          <w:rFonts w:ascii="Times New Roman" w:hAnsi="Times New Roman" w:eastAsia="Times New Roman" w:cs="Times New Roman"/>
          <w:color w:val="000000"/>
        </w:rPr>
        <w:t>”</w:t>
      </w:r>
      <w:r>
        <w:rPr>
          <w:rFonts w:ascii="宋体" w:hAnsi="宋体" w:eastAsia="宋体" w:cs="宋体"/>
          <w:color w:val="000000"/>
        </w:rPr>
        <w:t>学了方程（组）后，我们可以非常顺捷地解决这个问题，如果设鸡有</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只，兔有</w:t>
      </w:r>
      <w:r>
        <w:object>
          <v:shape id="_x0000_i10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只，那么可列方程组为（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28"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5" o:title="eqId08f3d7be8f6c3690b675de189fb60b4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9"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7" o:title="eqId81ad27e110aa62ea801990961642301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0"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19" o:title="eqId30b968f3a5c8cfcff90f6b2b665bfd49"/>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1"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21" o:title="eqId94ff459e2ec51537ce768ec540f3598a"/>
            <o:lock v:ext="edit" aspectratio="t"/>
            <w10:wrap type="none"/>
            <w10:anchorlock/>
          </v:shape>
          <o:OLEObject Type="Embed" ProgID="Equation.DSMT4" ShapeID="_x0000_i1031" DrawAspect="Content" ObjectID="_1468075731" r:id="rId20">
            <o:LockedField>false</o:LockedField>
          </o:OLEObject>
        </w:object>
      </w:r>
    </w:p>
    <w:p>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下列成语所描述</w:t>
      </w:r>
      <w:r>
        <w:rPr>
          <w:rFonts w:ascii="宋体" w:hAnsi="宋体" w:eastAsia="宋体" w:cs="宋体"/>
          <w:color w:val="000000"/>
          <w:position w:val="0"/>
        </w:rPr>
        <w:drawing>
          <wp:inline distT="0" distB="0" distL="114300" distR="114300">
            <wp:extent cx="133350" cy="177800"/>
            <wp:effectExtent l="0" t="0" r="0" b="13335"/>
            <wp:docPr id="360377151" name="图片 360377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51" name="图片 36037715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事件属于不可能事件的是（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水落石出</w:t>
      </w:r>
      <w:r>
        <w:rPr>
          <w:color w:val="000000"/>
        </w:rPr>
        <w:tab/>
      </w:r>
      <w:r>
        <w:rPr>
          <w:color w:val="000000"/>
        </w:rPr>
        <w:t xml:space="preserve">B. </w:t>
      </w:r>
      <w:r>
        <w:rPr>
          <w:rFonts w:ascii="宋体" w:hAnsi="宋体" w:eastAsia="宋体" w:cs="宋体"/>
          <w:color w:val="000000"/>
        </w:rPr>
        <w:t>水涨船高</w:t>
      </w:r>
      <w:r>
        <w:rPr>
          <w:color w:val="000000"/>
        </w:rPr>
        <w:tab/>
      </w:r>
      <w:r>
        <w:rPr>
          <w:color w:val="000000"/>
        </w:rPr>
        <w:t xml:space="preserve">C. </w:t>
      </w:r>
      <w:r>
        <w:rPr>
          <w:rFonts w:ascii="宋体" w:hAnsi="宋体" w:eastAsia="宋体" w:cs="宋体"/>
          <w:color w:val="000000"/>
        </w:rPr>
        <w:t>水滴石穿</w:t>
      </w:r>
      <w:r>
        <w:rPr>
          <w:color w:val="000000"/>
        </w:rPr>
        <w:tab/>
      </w:r>
      <w:r>
        <w:rPr>
          <w:color w:val="000000"/>
        </w:rPr>
        <w:t xml:space="preserve">D. </w:t>
      </w:r>
      <w:r>
        <w:rPr>
          <w:rFonts w:ascii="宋体" w:hAnsi="宋体" w:eastAsia="宋体" w:cs="宋体"/>
          <w:color w:val="000000"/>
        </w:rPr>
        <w:t>水中捞月</w:t>
      </w:r>
    </w:p>
    <w:p>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如图是某一几何体的主视图、左视图、俯视图，该几何体是（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03822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38225" cy="1143000"/>
                    </a:xfrm>
                    <a:prstGeom prst="rect">
                      <a:avLst/>
                    </a:prstGeom>
                  </pic:spPr>
                </pic:pic>
              </a:graphicData>
            </a:graphic>
          </wp:inline>
        </w:draw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四棱柱</w:t>
      </w:r>
      <w:r>
        <w:rPr>
          <w:rFonts w:ascii="宋体" w:hAnsi="宋体" w:eastAsia="宋体" w:cs="宋体"/>
          <w:color w:val="000000"/>
        </w:rPr>
        <w:tab/>
      </w:r>
      <w:r>
        <w:rPr>
          <w:rFonts w:ascii="宋体" w:hAnsi="宋体" w:eastAsia="宋体" w:cs="宋体"/>
          <w:color w:val="000000"/>
        </w:rPr>
        <w:t>B. 四棱锥</w:t>
      </w:r>
      <w:r>
        <w:rPr>
          <w:rFonts w:ascii="宋体" w:hAnsi="宋体" w:eastAsia="宋体" w:cs="宋体"/>
          <w:color w:val="000000"/>
        </w:rPr>
        <w:tab/>
      </w:r>
      <w:r>
        <w:rPr>
          <w:rFonts w:ascii="宋体" w:hAnsi="宋体" w:eastAsia="宋体" w:cs="宋体"/>
          <w:color w:val="000000"/>
        </w:rPr>
        <w:t>C. 三棱柱</w:t>
      </w:r>
      <w:r>
        <w:rPr>
          <w:rFonts w:ascii="宋体" w:hAnsi="宋体" w:eastAsia="宋体" w:cs="宋体"/>
          <w:color w:val="000000"/>
        </w:rPr>
        <w:tab/>
      </w:r>
      <w:r>
        <w:rPr>
          <w:rFonts w:ascii="宋体" w:hAnsi="宋体" w:eastAsia="宋体" w:cs="宋体"/>
          <w:color w:val="000000"/>
        </w:rPr>
        <w:t>D. 三棱锥</w:t>
      </w:r>
    </w:p>
    <w:p>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如图，小明家仿古家具的一块三角形形状的玻璃坏了，需要重新配一块．小明通过电话给玻璃店老板提供相关数据，为了方便表述，将该三角形记为</w:t>
      </w:r>
      <w:r>
        <w:object>
          <v:shape id="_x0000_i1032" o:spt="75" alt="学科网(www.zxxk.com)--教育资源门户，提供试卷、教案、课件、论文、素材以及各类教学资源下载，还有大量而丰富的教学相关资讯！" type="#_x0000_t75" style="height:13.75pt;width:33.95pt;" o:ole="t" filled="f" o:preferrelative="t" stroked="f" coordsize="21600,21600">
            <v:path/>
            <v:fill on="f" focussize="0,0"/>
            <v:stroke on="f" joinstyle="miter"/>
            <v:imagedata r:id="rId24" o:title="eqIdb3c65edad25ddd666cdce0d7e5afefc9"/>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，提供了下列各组元素的数据，配出来的玻璃不一定符合要求的是（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343025" cy="13335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43025" cy="13335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33"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27" o:title="eqIde9e661d825b7a6061e4d26fe5c53df73"/>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3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9" o:title="eqIdf0bf7ec7f6ab5ec5c6a586234cb82888"/>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3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31" o:title="eqId80ff52bc3cf8c519d6fc797a0afd05b5"/>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36" o:spt="75" alt="学科网(www.zxxk.com)--教育资源门户，提供试卷、教案、课件、论文、素材以及各类教学资源下载，还有大量而丰富的教学相关资讯！" type="#_x0000_t75" style="height:15pt;width:61.4pt;" o:ole="t" filled="f" o:preferrelative="t" stroked="f" coordsize="21600,21600">
            <v:path/>
            <v:fill on="f" focussize="0,0"/>
            <v:stroke on="f" joinstyle="miter"/>
            <v:imagedata r:id="rId33" o:title="eqId36871fba59a026d3d7a4200f3a6451ec"/>
            <o:lock v:ext="edit" aspectratio="t"/>
            <w10:wrap type="none"/>
            <w10:anchorlock/>
          </v:shape>
          <o:OLEObject Type="Embed" ProgID="Equation.DSMT4" ShapeID="_x0000_i1036" DrawAspect="Content" ObjectID="_1468075736" r:id="rId32">
            <o:LockedField>false</o:LockedField>
          </o:OLEObject>
        </w:object>
      </w:r>
    </w:p>
    <w:p>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如图，在</w:t>
      </w:r>
      <w:r>
        <w:object>
          <v:shape id="_x0000_i1037" o:spt="75" alt="学科网(www.zxxk.com)--教育资源门户，提供试卷、教案、课件、论文、素材以及各类教学资源下载，还有大量而丰富的教学相关资讯！" type="#_x0000_t75" style="height:13.75pt;width:33.95pt;" o:ole="t" filled="f" o:preferrelative="t" stroked="f" coordsize="21600,21600">
            <v:path/>
            <v:fill on="f" focussize="0,0"/>
            <v:stroke on="f" joinstyle="miter"/>
            <v:imagedata r:id="rId24" o:title="eqIdb3c65edad25ddd666cdce0d7e5afefc9"/>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中，</w:t>
      </w:r>
      <w:r>
        <w:object>
          <v:shape id="_x0000_i1038" o:spt="75" alt="学科网(www.zxxk.com)--教育资源门户，提供试卷、教案、课件、论文、素材以及各类教学资源下载，还有大量而丰富的教学相关资讯！" type="#_x0000_t75" style="height:14.4pt;width:48.6pt;" o:ole="t" filled="f" o:preferrelative="t" stroked="f" coordsize="21600,21600">
            <v:path/>
            <v:fill on="f" focussize="0,0"/>
            <v:stroke on="f" joinstyle="miter"/>
            <v:imagedata r:id="rId36" o:title="eqIdfcc2f5f6d9efe3852a2329ea927abcf7"/>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，将</w:t>
      </w:r>
      <w:r>
        <w:object>
          <v:shape id="_x0000_i103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8" o:title="eqId15c0dbe3c080c4c4636c64803e5c1f76"/>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以点</w:t>
      </w:r>
      <w:r>
        <w:object>
          <v:shape id="_x0000_i10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 o:title="eqId5963abe8f421bd99a2aaa94831a951e9"/>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为中心逆时针旋转得到</w:t>
      </w:r>
      <w:r>
        <w:object>
          <v:shape id="_x0000_i104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42" o:title="eqIda25c28359f8d8da9eaf4672a6cf8ae4f"/>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，点</w:t>
      </w:r>
      <w:r>
        <w:object>
          <v:shape id="_x0000_i104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4" o:title="eqId8455657dde27aabe6adb7b188e031c11"/>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在</w:t>
      </w:r>
      <w:r>
        <w:object>
          <v:shape id="_x0000_i104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边上，</w:t>
      </w:r>
      <w:r>
        <w:object>
          <v:shape id="_x0000_i104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8" o:title="eqIde6e490f703eb6c9bb1278c78ebc2d661"/>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交</w:t>
      </w:r>
      <w:r>
        <w:object>
          <v:shape id="_x0000_i104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50" o:title="eqId60ef95894ceebaf236170e8832dcf7e3"/>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于点</w:t>
      </w:r>
      <w:r>
        <w:object>
          <v:shape id="_x0000_i104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．下列结论：①</w:t>
      </w:r>
      <w:r>
        <w:object>
          <v:shape id="_x0000_i1047"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54" o:title="eqIdf0839daccb87e958ccdd409898e6982e"/>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；②</w:t>
      </w:r>
      <w:r>
        <w:object>
          <v:shape id="_x0000_i10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 o:title="eqId67d822262ff00915910e5b87d81ad1ba"/>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平分</w:t>
      </w:r>
      <w:r>
        <w:object>
          <v:shape id="_x0000_i1049" o:spt="75" alt="学科网(www.zxxk.com)--教育资源门户，提供试卷、教案、课件、论文、素材以及各类教学资源下载，还有大量而丰富的教学相关资讯！" type="#_x0000_t75" style="height:12.6pt;width:37.2pt;" o:ole="t" filled="f" o:preferrelative="t" stroked="f" coordsize="21600,21600">
            <v:path/>
            <v:fill on="f" focussize="0,0"/>
            <v:stroke on="f" joinstyle="miter"/>
            <v:imagedata r:id="rId58" o:title="eqId9d3e081637bcea5368cc72370bae283b"/>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；③</w:t>
      </w:r>
      <w:r>
        <w:object>
          <v:shape id="_x0000_i1050" o:spt="75" alt="学科网(www.zxxk.com)--教育资源门户，提供试卷、教案、课件、论文、素材以及各类教学资源下载，还有大量而丰富的教学相关资讯！" type="#_x0000_t75" style="height:14.2pt;width:83.45pt;" o:ole="t" filled="f" o:preferrelative="t" stroked="f" coordsize="21600,21600">
            <v:path/>
            <v:fill on="f" focussize="0,0"/>
            <v:stroke on="f" joinstyle="miter"/>
            <v:imagedata r:id="rId60" o:title="eqId17c4ed0ad885fb5f45fe29226c575c99"/>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，其中所有正确结论的序号是（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24050"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924050" cy="1104900"/>
                    </a:xfrm>
                    <a:prstGeom prst="rect">
                      <a:avLst/>
                    </a:prstGeom>
                  </pic:spPr>
                </pic:pic>
              </a:graphicData>
            </a:graphic>
          </wp:inline>
        </w:drawing>
      </w:r>
      <w:r>
        <w:rPr>
          <w:color w:val="000000"/>
        </w:rPr>
        <w:br w:type="textWrapping"/>
      </w:r>
    </w:p>
    <w:p>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①②③</w:t>
      </w:r>
    </w:p>
    <w:p>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某市举行中学生党史知识竞赛，如图用四个点分别描述甲、乙、丙、丁四所学校竞赛成绩的优秀率（该校优秀人数与该校参加竞赛人数的比值）</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与该校参加竞赛人数</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的情况，其中描述乙、丁两所学校情况的点恰好在同一个反比例函数的图像上，则这四所学校在这次党史知识竞赛中成绩优秀人数最多的是（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90675" cy="1609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590675" cy="1609725"/>
                    </a:xfrm>
                    <a:prstGeom prst="rect">
                      <a:avLst/>
                    </a:prstGeom>
                  </pic:spPr>
                </pic:pic>
              </a:graphicData>
            </a:graphic>
          </wp:inline>
        </w:drawing>
      </w:r>
      <w:r>
        <w:rPr>
          <w:rFonts w:ascii="宋体" w:hAnsi="宋体" w:eastAsia="宋体" w:cs="宋体"/>
          <w:color w:val="000000"/>
        </w:rPr>
        <w:br w:type="textWrapping"/>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甲</w:t>
      </w:r>
      <w:r>
        <w:rPr>
          <w:rFonts w:ascii="宋体" w:hAnsi="宋体" w:eastAsia="宋体" w:cs="宋体"/>
          <w:color w:val="000000"/>
        </w:rPr>
        <w:tab/>
      </w:r>
      <w:r>
        <w:rPr>
          <w:rFonts w:ascii="宋体" w:hAnsi="宋体" w:eastAsia="宋体" w:cs="宋体"/>
          <w:color w:val="000000"/>
        </w:rPr>
        <w:t>B. 乙</w:t>
      </w:r>
      <w:r>
        <w:rPr>
          <w:rFonts w:ascii="宋体" w:hAnsi="宋体" w:eastAsia="宋体" w:cs="宋体"/>
          <w:color w:val="000000"/>
        </w:rPr>
        <w:tab/>
      </w:r>
      <w:r>
        <w:rPr>
          <w:rFonts w:ascii="宋体" w:hAnsi="宋体" w:eastAsia="宋体" w:cs="宋体"/>
          <w:color w:val="000000"/>
        </w:rPr>
        <w:t>C. 丙</w:t>
      </w:r>
      <w:r>
        <w:rPr>
          <w:rFonts w:ascii="宋体" w:hAnsi="宋体" w:eastAsia="宋体" w:cs="宋体"/>
          <w:color w:val="000000"/>
        </w:rPr>
        <w:tab/>
      </w:r>
      <w:r>
        <w:rPr>
          <w:rFonts w:ascii="宋体" w:hAnsi="宋体" w:eastAsia="宋体" w:cs="宋体"/>
          <w:color w:val="000000"/>
        </w:rPr>
        <w:t>D. 丁</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分．不需要写解答过程，请把答案直接写在答题卡相应位置上）</w:t>
      </w:r>
    </w:p>
    <w:p>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扬州市某天的最高气温是</w:t>
      </w:r>
      <w:r>
        <w:rPr>
          <w:rFonts w:ascii="Times New Roman" w:hAnsi="Times New Roman" w:eastAsia="Times New Roman" w:cs="Times New Roman"/>
          <w:color w:val="000000"/>
        </w:rPr>
        <w:t>6</w:t>
      </w:r>
      <w:r>
        <w:rPr>
          <w:rFonts w:ascii="宋体" w:hAnsi="宋体" w:eastAsia="宋体" w:cs="宋体"/>
          <w:color w:val="000000"/>
        </w:rPr>
        <w:t>℃，最低气温是－</w:t>
      </w:r>
      <w:r>
        <w:rPr>
          <w:rFonts w:ascii="Times New Roman" w:hAnsi="Times New Roman" w:eastAsia="Times New Roman" w:cs="Times New Roman"/>
          <w:color w:val="000000"/>
        </w:rPr>
        <w:t>2</w:t>
      </w:r>
      <w:r>
        <w:rPr>
          <w:rFonts w:ascii="宋体" w:hAnsi="宋体" w:eastAsia="宋体" w:cs="宋体"/>
          <w:color w:val="000000"/>
        </w:rPr>
        <w:t>℃，那么当天的日温差是__．</w:t>
      </w:r>
    </w:p>
    <w:p>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66" o:title="eqId67156a68e3937a0114be1b502e0ab5ae"/>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在实数范围内有意义，则</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的取值范围是__．</w:t>
      </w:r>
    </w:p>
    <w:p>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分解因式</w:t>
      </w:r>
      <w:r>
        <w:object>
          <v:shape id="_x0000_i1055" o:spt="75" alt="学科网(www.zxxk.com)--教育资源门户，提供试卷、教案、课件、论文、素材以及各类教学资源下载，还有大量而丰富的教学相关资讯！" type="#_x0000_t75" style="height:16.5pt;width:46.5pt;" o:ole="t" filled="f" o:preferrelative="t" stroked="f" coordsize="21600,21600">
            <v:path/>
            <v:fill on="f" focussize="0,0"/>
            <v:stroke on="f" joinstyle="miter"/>
            <v:imagedata r:id="rId69" o:title="eqId17640d67889168105d7e3b0aee5d948a"/>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_____．</w:t>
      </w:r>
    </w:p>
    <w:p>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请填写一个常数，使得关于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的方程</w:t>
      </w:r>
      <w:r>
        <w:object>
          <v:shape id="_x0000_i105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2" o:title="eqIda2339aacc238551b1b8c5a2e0a841b0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____________</w:t>
      </w:r>
      <w:r>
        <w:object>
          <v:shape id="_x0000_i105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74" o:title="eqId771df37a312dac1fb332a31a10340c29"/>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有两个不相等的实数根．</w:t>
      </w:r>
    </w:p>
    <w:p>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如图，函数</w:t>
      </w:r>
      <w:r>
        <w:object>
          <v:shape id="_x0000_i105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6" o:title="eqIdf92c05ce2ce94d20ba324dda39d9cda6"/>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的图像经过点</w:t>
      </w:r>
      <w:r>
        <w:object>
          <v:shape id="_x0000_i10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8" o:title="eqIddad2a36927223bd70f426ba06aea4b45"/>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，则关于</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的不等式</w:t>
      </w:r>
      <w:r>
        <w:object>
          <v:shape id="_x0000_i1062"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81" o:title="eqIdf5b404afa85d1b4eb1f536d025f9d7a6"/>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的解集为________．</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619250" cy="2019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619250" cy="20193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掌握地震知识，提升防震意识．根据里氏震级的定义，地震所释放出的能量</w:t>
      </w:r>
      <w:r>
        <w:object>
          <v:shape id="_x0000_i10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与震级</w:t>
      </w:r>
      <w:r>
        <w:object>
          <v:shape id="_x0000_i106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6" o:title="eqIdb6a24198bd04c29321ae5dc5a28fe421"/>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的关系为</w:t>
      </w:r>
      <w:r>
        <w:object>
          <v:shape id="_x0000_i106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88" o:title="eqIdacd4ab42de166b1a5a35b35e85a57ee7"/>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（其中</w:t>
      </w:r>
      <w:r>
        <w:object>
          <v:shape id="_x0000_i1066"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0" o:title="eqIdf0a532e15e232cb4b99a8d4d07c89575"/>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为大于</w:t>
      </w:r>
      <w:r>
        <w:rPr>
          <w:rFonts w:ascii="Times New Roman" w:hAnsi="Times New Roman" w:eastAsia="Times New Roman" w:cs="Times New Roman"/>
          <w:color w:val="000000"/>
        </w:rPr>
        <w:t>0</w:t>
      </w:r>
      <w:r>
        <w:rPr>
          <w:rFonts w:ascii="宋体" w:hAnsi="宋体" w:eastAsia="宋体" w:cs="宋体"/>
          <w:color w:val="000000"/>
        </w:rPr>
        <w:t>的常数），那么震级为</w:t>
      </w:r>
      <w:r>
        <w:rPr>
          <w:rFonts w:ascii="Times New Roman" w:hAnsi="Times New Roman" w:eastAsia="Times New Roman" w:cs="Times New Roman"/>
          <w:color w:val="000000"/>
        </w:rPr>
        <w:t>8</w:t>
      </w:r>
      <w:r>
        <w:rPr>
          <w:rFonts w:ascii="宋体" w:hAnsi="宋体" w:eastAsia="宋体" w:cs="宋体"/>
          <w:color w:val="000000"/>
        </w:rPr>
        <w:t>级的地震所释放的能量是震级为</w:t>
      </w:r>
      <w:r>
        <w:rPr>
          <w:rFonts w:ascii="Times New Roman" w:hAnsi="Times New Roman" w:eastAsia="Times New Roman" w:cs="Times New Roman"/>
          <w:color w:val="000000"/>
        </w:rPr>
        <w:t>6</w:t>
      </w:r>
      <w:r>
        <w:rPr>
          <w:rFonts w:ascii="宋体" w:hAnsi="宋体" w:eastAsia="宋体" w:cs="宋体"/>
          <w:color w:val="000000"/>
        </w:rPr>
        <w:t>级的地震所释放能量的</w:t>
      </w:r>
      <w:r>
        <w:rPr>
          <w:color w:val="000000"/>
        </w:rPr>
        <w:t>________</w:t>
      </w:r>
      <w:r>
        <w:rPr>
          <w:rFonts w:ascii="宋体" w:hAnsi="宋体" w:eastAsia="宋体" w:cs="宋体"/>
          <w:color w:val="000000"/>
        </w:rPr>
        <w:t>倍．</w:t>
      </w:r>
    </w:p>
    <w:p>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某射击运动队进行了五次射击测试，甲、乙两名选手的测试成绩如图所示，甲、乙两选手成绩的方差分别记为</w:t>
      </w:r>
      <w:r>
        <w:object>
          <v:shape id="_x0000_i1067"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92" o:title="eqIdd1bfee7d281218723b36046ebbc11837"/>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94" o:title="eqId0e123559f5425d7bb846551073c27e1a"/>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________</w:t>
      </w:r>
      <w:r>
        <w:object>
          <v:shape id="_x0000_i1069" o:spt="75" alt="学科网(www.zxxk.com)--教育资源门户，提供试卷、教案、课件、论文、素材以及各类教学资源下载，还有大量而丰富的教学相关资讯！" type="#_x0000_t75" style="height:19.05pt;width:15.9pt;" o:ole="t" filled="f" o:preferrelative="t" stroked="f" coordsize="21600,21600">
            <v:path/>
            <v:fill on="f" focussize="0,0"/>
            <v:stroke on="f" joinstyle="miter"/>
            <v:imagedata r:id="rId96" o:title="eqId19bfb85f60d07d322646b14160b9c2a0"/>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3724275" cy="24193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3724275" cy="24193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16</w:t>
      </w:r>
      <w:r>
        <w:rPr>
          <w:color w:val="000000"/>
          <w:position w:val="-22"/>
        </w:rPr>
        <w:drawing>
          <wp:inline distT="0" distB="0" distL="114300" distR="114300">
            <wp:extent cx="31750" cy="88900"/>
            <wp:effectExtent l="0" t="0" r="0" b="0"/>
            <wp:docPr id="360377152" name="图片 36037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52" name="图片 360377152"/>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将一副直角三角板如图放置，已知</w:t>
      </w:r>
      <w:r>
        <w:object>
          <v:shape id="_x0000_i1070"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100" o:title="eqId5f4ea9ffbbabd6b5c90e4678c15bb1e1"/>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02" o:title="eqId9b173ac8cc4ac4f1c9e1daaa605fbb27"/>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4" o:title="eqIdee73452ee4d5437f1399f1235b95e55f"/>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6" o:title="eqIdc90a928f421109451a21870db6216745"/>
            <o:lock v:ext="edit" aspectratio="t"/>
            <w10:wrap type="none"/>
            <w10:anchorlock/>
          </v:shape>
          <o:OLEObject Type="Embed" ProgID="Equation.DSMT4" ShapeID="_x0000_i1073" DrawAspect="Content" ObjectID="_1468075773" r:id="rId105">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145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714500" cy="91440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“做数学”可以帮助我们积累数学活动经验．如图，已知三角形纸片</w:t>
      </w:r>
      <w:r>
        <w:object>
          <v:shape id="_x0000_i10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7bef5239ddbb0972700ce01daf9ee7cf"/>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次折叠使点</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1" o:title="eqId7f9e8449aad35c5d840a3395ea86df6d"/>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落在</w:t>
      </w:r>
      <w:r>
        <w:object>
          <v:shape id="_x0000_i107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边上的点</w:t>
      </w:r>
      <w:r>
        <w:object>
          <v:shape id="_x0000_i107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14" o:title="eqId3953cec61ac602ce5eb59b7912352179"/>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处，折痕</w:t>
      </w:r>
      <w:r>
        <w:object>
          <v:shape id="_x0000_i10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16" o:title="eqId03902478df1a55bc99703210bccab910"/>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交</w:t>
      </w:r>
      <w:r>
        <w:object>
          <v:shape id="_x0000_i107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于点</w:t>
      </w:r>
      <w:r>
        <w:object>
          <v:shape id="_x0000_i108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4" o:title="eqId8455657dde27aabe6adb7b188e031c11"/>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次折叠使点</w:t>
      </w:r>
      <w:r>
        <w:object>
          <v:shape id="_x0000_i108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0" o:title="eqId5963abe8f421bd99a2aaa94831a951e9"/>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落在点</w:t>
      </w:r>
      <w:r>
        <w:object>
          <v:shape id="_x0000_i108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4" o:title="eqId8455657dde27aabe6adb7b188e031c11"/>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处，折痕</w:t>
      </w:r>
      <w:r>
        <w:object>
          <v:shape id="_x0000_i108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2" o:title="eqId411461db15ee8086332c531e086c40c7"/>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交</w:t>
      </w:r>
      <w:r>
        <w:object>
          <v:shape id="_x0000_i1084"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124" o:title="eqId943712a5e96b16cc15d775cc4687237e"/>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于点</w:t>
      </w:r>
      <w:r>
        <w:object>
          <v:shape id="_x0000_i108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8" o:title="eqIddad2a36927223bd70f426ba06aea4b45"/>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．若</w:t>
      </w:r>
      <w:r>
        <w:object>
          <v:shape id="_x0000_i108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27" o:title="eqIdb939af5ba06e279cce39396aaf0fae06"/>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9" o:title="eqId4e7a5bd49de54183098ae74036407395"/>
            <o:lock v:ext="edit" aspectratio="t"/>
            <w10:wrap type="none"/>
            <w10:anchorlock/>
          </v:shape>
          <o:OLEObject Type="Embed" ProgID="Equation.DSMT4" ShapeID="_x0000_i1087" DrawAspect="Content" ObjectID="_1468075787" r:id="rId128">
            <o:LockedField>false</o:LockedField>
          </o:OLEObject>
        </w:objec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019425" cy="14763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3019425" cy="14763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w:t>
      </w:r>
      <w:r>
        <w:object>
          <v:shape id="_x0000_i1088" o:spt="75" alt="学科网(www.zxxk.com)--教育资源门户，提供试卷、教案、课件、论文、素材以及各类教学资源下载，还有大量而丰富的教学相关资讯！" type="#_x0000_t75" style="height:13.75pt;width:33.95pt;" o:ole="t" filled="f" o:preferrelative="t" stroked="f" coordsize="21600,21600">
            <v:path/>
            <v:fill on="f" focussize="0,0"/>
            <v:stroke on="f" joinstyle="miter"/>
            <v:imagedata r:id="rId24" o:title="eqIdb3c65edad25ddd666cdce0d7e5afefc9"/>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3" o:title="eqId7e3262fc038bbec5e7c8cc47df08bef7"/>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3.9pt;width:43.15pt;" o:ole="t" filled="f" o:preferrelative="t" stroked="f" coordsize="21600,21600">
            <v:path/>
            <v:fill on="f" focussize="0,0"/>
            <v:stroke on="f" joinstyle="miter"/>
            <v:imagedata r:id="rId135" o:title="eqIdf7f5573b30734d65648f61c0a94c98de"/>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分别为</w:t>
      </w:r>
      <w:r>
        <w:object>
          <v:shape id="_x0000_i1091"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137" o:title="eqIdb23beb7fa35ed321584f95c7507b8b78"/>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的对边，若</w:t>
      </w:r>
      <w:r>
        <w:object>
          <v:shape id="_x0000_i1092" o:spt="75" alt="学科网(www.zxxk.com)--教育资源门户，提供试卷、教案、课件、论文、素材以及各类教学资源下载，还有大量而丰富的教学相关资讯！" type="#_x0000_t75" style="height:15.9pt;width:38.1pt;" o:ole="t" filled="f" o:preferrelative="t" stroked="f" coordsize="21600,21600">
            <v:path/>
            <v:fill on="f" focussize="0,0"/>
            <v:stroke on="f" joinstyle="miter"/>
            <v:imagedata r:id="rId139" o:title="eqId988b7e964e313579ab8869d67d5be007"/>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41" o:title="eqId79b01adc561735ff5be9bb97266918f2"/>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三、解答题（本大题共有</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96</w:t>
      </w:r>
      <w:r>
        <w:rPr>
          <w:rFonts w:ascii="宋体" w:hAnsi="宋体" w:eastAsia="宋体" w:cs="宋体"/>
          <w:b/>
          <w:color w:val="000000"/>
          <w:sz w:val="24"/>
        </w:rPr>
        <w:t>分．解答时应写出必要的文字说明、证明过程或演算步骤）</w:t>
      </w:r>
    </w:p>
    <w:p>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计算：</w:t>
      </w:r>
    </w:p>
    <w:p>
      <w:pPr>
        <w:spacing w:line="360" w:lineRule="auto"/>
        <w:jc w:val="left"/>
        <w:textAlignment w:val="center"/>
        <w:rPr>
          <w:color w:val="000000"/>
        </w:rPr>
      </w:pPr>
      <w:r>
        <w:rPr>
          <w:rFonts w:ascii="宋体" w:hAnsi="宋体" w:eastAsia="宋体" w:cs="宋体"/>
          <w:color w:val="000000"/>
        </w:rPr>
        <w:t>（1）</w:t>
      </w:r>
      <w:r>
        <w:object>
          <v:shape id="_x0000_i1094" o:spt="75" alt="学科网(www.zxxk.com)--教育资源门户，提供试卷、教案、课件、论文、素材以及各类教学资源下载，还有大量而丰富的教学相关资讯！" type="#_x0000_t75" style="height:27pt;width:126.75pt;" o:ole="t" filled="f" o:preferrelative="t" stroked="f" coordsize="21600,21600">
            <v:path/>
            <v:fill on="f" focussize="0,0"/>
            <v:stroke on="f" joinstyle="miter"/>
            <v:imagedata r:id="rId143" o:title="eqIded3f433ea8c6440474b8a67078f7630a"/>
            <o:lock v:ext="edit" aspectratio="t"/>
            <w10:wrap type="none"/>
            <w10:anchorlock/>
          </v:shape>
          <o:OLEObject Type="Embed" ProgID="Equation.DSMT4" ShapeID="_x0000_i1094" DrawAspect="Content" ObjectID="_1468075794" r:id="rId142">
            <o:LockedField>false</o:LockedField>
          </o:OLEObject>
        </w:object>
      </w:r>
    </w:p>
    <w:p>
      <w:pPr>
        <w:spacing w:line="360" w:lineRule="auto"/>
        <w:jc w:val="left"/>
        <w:textAlignment w:val="center"/>
        <w:rPr>
          <w:color w:val="000000"/>
        </w:rPr>
      </w:pPr>
      <w:r>
        <w:rPr>
          <w:rFonts w:ascii="宋体" w:hAnsi="宋体" w:eastAsia="宋体" w:cs="宋体"/>
          <w:color w:val="000000"/>
        </w:rPr>
        <w:t>（2）</w:t>
      </w:r>
      <w:r>
        <w:object>
          <v:shape id="_x0000_i1095"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145" o:title="eqId590223d731574875673e207a67cfb952"/>
            <o:lock v:ext="edit" aspectratio="t"/>
            <w10:wrap type="none"/>
            <w10:anchorlock/>
          </v:shape>
          <o:OLEObject Type="Embed" ProgID="Equation.DSMT4" ShapeID="_x0000_i1095" DrawAspect="Content" ObjectID="_1468075795" r:id="rId144">
            <o:LockedField>false</o:LockedField>
          </o:OLEObject>
        </w:object>
      </w:r>
    </w:p>
    <w:p>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解不等式组</w:t>
      </w:r>
      <w:r>
        <w:object>
          <v:shape id="_x0000_i1096" o:spt="75" alt="学科网(www.zxxk.com)--教育资源门户，提供试卷、教案、课件、论文、素材以及各类教学资源下载，还有大量而丰富的教学相关资讯！" type="#_x0000_t75" style="height:51.75pt;width:71.25pt;" o:ole="t" filled="f" o:preferrelative="t" stroked="f" coordsize="21600,21600">
            <v:path/>
            <v:fill on="f" focussize="0,0"/>
            <v:stroke on="f" joinstyle="miter"/>
            <v:imagedata r:id="rId147" o:title="eqId0346931d47879e1c67cedf8121312629"/>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 xml:space="preserve"> ，并求出它的所有整数解的和．</w:t>
      </w:r>
    </w:p>
    <w:p>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某校初一年级有</w:t>
      </w:r>
      <w:r>
        <w:rPr>
          <w:rFonts w:ascii="Times New Roman" w:hAnsi="Times New Roman" w:eastAsia="Times New Roman" w:cs="Times New Roman"/>
          <w:color w:val="000000"/>
        </w:rPr>
        <w:t>600</w:t>
      </w:r>
      <w:r>
        <w:rPr>
          <w:rFonts w:ascii="宋体" w:hAnsi="宋体" w:eastAsia="宋体" w:cs="宋体"/>
          <w:color w:val="000000"/>
        </w:rPr>
        <w:t>名男生</w:t>
      </w:r>
      <w:r>
        <w:rPr>
          <w:rFonts w:ascii="Times New Roman" w:hAnsi="Times New Roman" w:eastAsia="Times New Roman" w:cs="Times New Roman"/>
          <w:color w:val="000000"/>
        </w:rPr>
        <w:t xml:space="preserve"> </w:t>
      </w:r>
      <w:r>
        <w:rPr>
          <w:rFonts w:ascii="宋体" w:hAnsi="宋体" w:eastAsia="宋体" w:cs="宋体"/>
          <w:color w:val="000000"/>
        </w:rPr>
        <w:t>，为增强体质，拟在初一男生中开展引体向上达标测试活动．为制定合格标准，开展如下调查统计活动．</w:t>
      </w:r>
    </w:p>
    <w:p>
      <w:pPr>
        <w:spacing w:line="360" w:lineRule="auto"/>
        <w:jc w:val="left"/>
        <w:textAlignment w:val="center"/>
        <w:rPr>
          <w:rFonts w:ascii="宋体" w:hAnsi="宋体" w:eastAsia="宋体" w:cs="宋体"/>
          <w:color w:val="000000"/>
        </w:rPr>
      </w:pPr>
      <w:r>
        <w:rPr>
          <w:rFonts w:ascii="宋体" w:hAnsi="宋体" w:eastAsia="宋体" w:cs="宋体"/>
          <w:color w:val="000000"/>
        </w:rPr>
        <w:t>（1）</w:t>
      </w:r>
      <w:r>
        <w:rPr>
          <w:rFonts w:ascii="Times New Roman" w:hAnsi="Times New Roman" w:eastAsia="Times New Roman" w:cs="Times New Roman"/>
          <w:i/>
          <w:color w:val="000000"/>
        </w:rPr>
        <w:t>A</w:t>
      </w:r>
      <w:r>
        <w:rPr>
          <w:rFonts w:ascii="宋体" w:hAnsi="宋体" w:eastAsia="宋体" w:cs="宋体"/>
          <w:color w:val="000000"/>
        </w:rPr>
        <w:t>调查组从初一体育社团中随机抽取</w:t>
      </w:r>
      <w:r>
        <w:rPr>
          <w:rFonts w:ascii="Times New Roman" w:hAnsi="Times New Roman" w:eastAsia="Times New Roman" w:cs="Times New Roman"/>
          <w:color w:val="000000"/>
        </w:rPr>
        <w:t>20</w:t>
      </w:r>
      <w:r>
        <w:rPr>
          <w:rFonts w:ascii="宋体" w:hAnsi="宋体" w:eastAsia="宋体" w:cs="宋体"/>
          <w:color w:val="000000"/>
        </w:rPr>
        <w:t>名男生进行引体向上测试，</w:t>
      </w:r>
      <w:r>
        <w:rPr>
          <w:rFonts w:ascii="Times New Roman" w:hAnsi="Times New Roman" w:eastAsia="Times New Roman" w:cs="Times New Roman"/>
          <w:i/>
          <w:color w:val="000000"/>
        </w:rPr>
        <w:t>B</w:t>
      </w:r>
      <w:r>
        <w:rPr>
          <w:rFonts w:ascii="宋体" w:hAnsi="宋体" w:eastAsia="宋体" w:cs="宋体"/>
          <w:color w:val="000000"/>
        </w:rPr>
        <w:t>调查组从初一所有男生中随机抽取</w:t>
      </w:r>
      <w:r>
        <w:rPr>
          <w:rFonts w:ascii="Times New Roman" w:hAnsi="Times New Roman" w:eastAsia="Times New Roman" w:cs="Times New Roman"/>
          <w:color w:val="000000"/>
        </w:rPr>
        <w:t>20</w:t>
      </w:r>
      <w:r>
        <w:rPr>
          <w:rFonts w:ascii="宋体" w:hAnsi="宋体" w:eastAsia="宋体" w:cs="宋体"/>
          <w:color w:val="000000"/>
        </w:rPr>
        <w:t>名男生进行引体向上测试，其中</w:t>
      </w:r>
      <w:r>
        <w:rPr>
          <w:rFonts w:ascii="Times New Roman" w:hAnsi="Times New Roman" w:eastAsia="Times New Roman" w:cs="Times New Roman"/>
          <w:color w:val="000000"/>
        </w:rPr>
        <w:t>_________</w:t>
      </w:r>
      <w:r>
        <w:rPr>
          <w:rFonts w:ascii="宋体" w:hAnsi="宋体" w:eastAsia="宋体" w:cs="宋体"/>
          <w:color w:val="000000"/>
        </w:rPr>
        <w:t>（填“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”），调查组收集的测试成绩数据能较好地反映该校初一男生引体向上的水平状况；</w:t>
      </w:r>
    </w:p>
    <w:p>
      <w:pPr>
        <w:spacing w:line="360" w:lineRule="auto"/>
        <w:jc w:val="left"/>
        <w:textAlignment w:val="center"/>
        <w:rPr>
          <w:rFonts w:ascii="宋体" w:hAnsi="宋体" w:eastAsia="宋体" w:cs="宋体"/>
          <w:color w:val="000000"/>
        </w:rPr>
      </w:pPr>
      <w:r>
        <w:rPr>
          <w:rFonts w:ascii="宋体" w:hAnsi="宋体" w:eastAsia="宋体" w:cs="宋体"/>
          <w:color w:val="000000"/>
        </w:rPr>
        <w:t>（2）根据合理的调查方式收集到的测试成绩数据记录如下：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2"/>
        <w:gridCol w:w="717"/>
        <w:gridCol w:w="717"/>
        <w:gridCol w:w="717"/>
        <w:gridCol w:w="717"/>
        <w:gridCol w:w="717"/>
        <w:gridCol w:w="936"/>
        <w:gridCol w:w="936"/>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成绩</w:t>
            </w:r>
            <w:r>
              <w:rPr>
                <w:rFonts w:ascii="Times New Roman" w:hAnsi="Times New Roman" w:eastAsia="Times New Roman" w:cs="Times New Roman"/>
                <w:color w:val="000000"/>
              </w:rPr>
              <w:t>/</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人数</w:t>
            </w:r>
            <w:r>
              <w:rPr>
                <w:rFonts w:ascii="Times New Roman" w:hAnsi="Times New Roman" w:eastAsia="Times New Roman" w:cs="Times New Roman"/>
                <w:color w:val="000000"/>
              </w:rPr>
              <w:t>/</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这组测试成绩的平均数为</w:t>
      </w:r>
      <w:r>
        <w:rPr>
          <w:rFonts w:ascii="Times New Roman" w:hAnsi="Times New Roman" w:eastAsia="Times New Roman" w:cs="Times New Roman"/>
          <w:color w:val="000000"/>
        </w:rPr>
        <w:t>_________</w:t>
      </w:r>
      <w:r>
        <w:rPr>
          <w:rFonts w:ascii="宋体" w:hAnsi="宋体" w:eastAsia="宋体" w:cs="宋体"/>
          <w:color w:val="000000"/>
        </w:rPr>
        <w:t>个，中位数为</w:t>
      </w:r>
      <w:r>
        <w:rPr>
          <w:rFonts w:ascii="Times New Roman" w:hAnsi="Times New Roman" w:eastAsia="Times New Roman" w:cs="Times New Roman"/>
          <w:color w:val="000000"/>
        </w:rPr>
        <w:t>__________</w:t>
      </w:r>
      <w:r>
        <w:rPr>
          <w:rFonts w:ascii="宋体" w:hAnsi="宋体" w:eastAsia="宋体" w:cs="宋体"/>
          <w:color w:val="000000"/>
        </w:rPr>
        <w:t>个；</w:t>
      </w:r>
    </w:p>
    <w:p>
      <w:pPr>
        <w:spacing w:line="360" w:lineRule="auto"/>
        <w:jc w:val="left"/>
        <w:textAlignment w:val="center"/>
        <w:rPr>
          <w:rFonts w:ascii="宋体" w:hAnsi="宋体" w:eastAsia="宋体" w:cs="宋体"/>
          <w:color w:val="000000"/>
        </w:rPr>
      </w:pPr>
      <w:r>
        <w:rPr>
          <w:rFonts w:ascii="宋体" w:hAnsi="宋体" w:eastAsia="宋体" w:cs="宋体"/>
          <w:color w:val="000000"/>
        </w:rPr>
        <w:t>（3）若以（</w:t>
      </w:r>
      <w:r>
        <w:rPr>
          <w:rFonts w:ascii="Times New Roman" w:hAnsi="Times New Roman" w:eastAsia="Times New Roman" w:cs="Times New Roman"/>
          <w:color w:val="000000"/>
        </w:rPr>
        <w:t>2</w:t>
      </w:r>
      <w:r>
        <w:rPr>
          <w:rFonts w:ascii="宋体" w:hAnsi="宋体" w:eastAsia="宋体" w:cs="宋体"/>
          <w:color w:val="000000"/>
        </w:rPr>
        <w:t>）中测试成绩的中位数作为该校初一男生引体向上的合格标准，请估计该校初一有多少名男生不能达到合格标准．</w:t>
      </w:r>
    </w:p>
    <w:p>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某超市为回馈广大消费者，在开业周年之际举行摸球抽奖活动．摸球规则如下：在一只不透明的口袋中装有</w:t>
      </w:r>
      <w:r>
        <w:rPr>
          <w:rFonts w:ascii="Times New Roman" w:hAnsi="Times New Roman" w:eastAsia="Times New Roman" w:cs="Times New Roman"/>
          <w:color w:val="000000"/>
        </w:rPr>
        <w:t>1</w:t>
      </w:r>
      <w:r>
        <w:rPr>
          <w:rFonts w:ascii="宋体" w:hAnsi="宋体" w:eastAsia="宋体" w:cs="宋体"/>
          <w:color w:val="000000"/>
        </w:rPr>
        <w:t>个白球和</w:t>
      </w:r>
      <w:r>
        <w:rPr>
          <w:rFonts w:ascii="Times New Roman" w:hAnsi="Times New Roman" w:eastAsia="Times New Roman" w:cs="Times New Roman"/>
          <w:color w:val="000000"/>
        </w:rPr>
        <w:t>2</w:t>
      </w:r>
      <w:r>
        <w:rPr>
          <w:rFonts w:ascii="宋体" w:hAnsi="宋体" w:eastAsia="宋体" w:cs="宋体"/>
          <w:color w:val="000000"/>
        </w:rPr>
        <w:t>个红球，这些球除颜色外都相同，搅匀后先从中任意摸出</w:t>
      </w:r>
      <w:r>
        <w:rPr>
          <w:rFonts w:ascii="Times New Roman" w:hAnsi="Times New Roman" w:eastAsia="Times New Roman" w:cs="Times New Roman"/>
          <w:color w:val="000000"/>
        </w:rPr>
        <w:t>1</w:t>
      </w:r>
      <w:r>
        <w:rPr>
          <w:rFonts w:ascii="宋体" w:hAnsi="宋体" w:eastAsia="宋体" w:cs="宋体"/>
          <w:color w:val="000000"/>
        </w:rPr>
        <w:t>个球（不放回），再从余下的</w:t>
      </w:r>
      <w:r>
        <w:rPr>
          <w:rFonts w:ascii="Times New Roman" w:hAnsi="Times New Roman" w:eastAsia="Times New Roman" w:cs="Times New Roman"/>
          <w:color w:val="000000"/>
        </w:rPr>
        <w:t>2</w:t>
      </w:r>
      <w:r>
        <w:rPr>
          <w:rFonts w:ascii="宋体" w:hAnsi="宋体" w:eastAsia="宋体" w:cs="宋体"/>
          <w:color w:val="000000"/>
        </w:rPr>
        <w:t>个球中任意摸出</w:t>
      </w:r>
      <w:r>
        <w:rPr>
          <w:rFonts w:ascii="Times New Roman" w:hAnsi="Times New Roman" w:eastAsia="Times New Roman" w:cs="Times New Roman"/>
          <w:color w:val="000000"/>
        </w:rPr>
        <w:t>1</w:t>
      </w:r>
      <w:r>
        <w:rPr>
          <w:rFonts w:ascii="宋体" w:hAnsi="宋体" w:eastAsia="宋体" w:cs="宋体"/>
          <w:color w:val="000000"/>
        </w:rPr>
        <w:t>个球．</w:t>
      </w:r>
    </w:p>
    <w:p>
      <w:pPr>
        <w:spacing w:line="360" w:lineRule="auto"/>
        <w:jc w:val="left"/>
        <w:textAlignment w:val="center"/>
        <w:rPr>
          <w:rFonts w:ascii="宋体" w:hAnsi="宋体" w:eastAsia="宋体" w:cs="宋体"/>
          <w:color w:val="000000"/>
        </w:rPr>
      </w:pPr>
      <w:r>
        <w:rPr>
          <w:rFonts w:ascii="宋体" w:hAnsi="宋体" w:eastAsia="宋体" w:cs="宋体"/>
          <w:color w:val="000000"/>
        </w:rPr>
        <w:t>（1）用树状图列出所有等可能出现的结果；</w:t>
      </w:r>
    </w:p>
    <w:p>
      <w:pPr>
        <w:spacing w:line="360" w:lineRule="auto"/>
        <w:jc w:val="left"/>
        <w:textAlignment w:val="center"/>
        <w:rPr>
          <w:rFonts w:ascii="宋体" w:hAnsi="宋体" w:eastAsia="宋体" w:cs="宋体"/>
          <w:color w:val="000000"/>
        </w:rPr>
      </w:pPr>
      <w:r>
        <w:rPr>
          <w:rFonts w:ascii="宋体" w:hAnsi="宋体" w:eastAsia="宋体" w:cs="宋体"/>
          <w:color w:val="000000"/>
        </w:rPr>
        <w:t>（2）活动设置了一等奖和二等奖两个奖次，一等奖的获奖率低于二等奖．现规定摸出颜色不同的两球和摸出颜色相同的两球分别对应不同奖次，请写出它们分别对应的奖次，并说明理由．</w:t>
      </w:r>
    </w:p>
    <w:p>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某中学为准备十四岁青春仪式，原计划由八年级（</w:t>
      </w:r>
      <w:r>
        <w:rPr>
          <w:rFonts w:ascii="Times New Roman" w:hAnsi="Times New Roman" w:eastAsia="Times New Roman" w:cs="Times New Roman"/>
          <w:color w:val="000000"/>
        </w:rPr>
        <w:t>1</w:t>
      </w:r>
      <w:r>
        <w:rPr>
          <w:rFonts w:ascii="宋体" w:hAnsi="宋体" w:eastAsia="宋体" w:cs="宋体"/>
          <w:color w:val="000000"/>
        </w:rPr>
        <w:t>）班的</w:t>
      </w:r>
      <w:r>
        <w:rPr>
          <w:rFonts w:ascii="Times New Roman" w:hAnsi="Times New Roman" w:eastAsia="Times New Roman" w:cs="Times New Roman"/>
          <w:color w:val="000000"/>
        </w:rPr>
        <w:t>4</w:t>
      </w:r>
      <w:r>
        <w:rPr>
          <w:rFonts w:ascii="宋体" w:hAnsi="宋体" w:eastAsia="宋体" w:cs="宋体"/>
          <w:color w:val="000000"/>
        </w:rPr>
        <w:t>个小组制作</w:t>
      </w:r>
      <w:r>
        <w:rPr>
          <w:rFonts w:ascii="Times New Roman" w:hAnsi="Times New Roman" w:eastAsia="Times New Roman" w:cs="Times New Roman"/>
          <w:color w:val="000000"/>
        </w:rPr>
        <w:t>360</w:t>
      </w:r>
      <w:r>
        <w:rPr>
          <w:rFonts w:ascii="宋体" w:hAnsi="宋体" w:eastAsia="宋体" w:cs="宋体"/>
          <w:color w:val="000000"/>
        </w:rPr>
        <w:t>面彩旗，后因</w:t>
      </w:r>
      <w:r>
        <w:rPr>
          <w:rFonts w:ascii="Times New Roman" w:hAnsi="Times New Roman" w:eastAsia="Times New Roman" w:cs="Times New Roman"/>
          <w:color w:val="000000"/>
        </w:rPr>
        <w:t>1</w:t>
      </w:r>
      <w:r>
        <w:rPr>
          <w:rFonts w:ascii="宋体" w:hAnsi="宋体" w:eastAsia="宋体" w:cs="宋体"/>
          <w:color w:val="000000"/>
        </w:rPr>
        <w:t>个小组另有任务，其余</w:t>
      </w:r>
      <w:r>
        <w:rPr>
          <w:rFonts w:ascii="Times New Roman" w:hAnsi="Times New Roman" w:eastAsia="Times New Roman" w:cs="Times New Roman"/>
          <w:color w:val="000000"/>
        </w:rPr>
        <w:t>3</w:t>
      </w:r>
      <w:r>
        <w:rPr>
          <w:rFonts w:ascii="宋体" w:hAnsi="宋体" w:eastAsia="宋体" w:cs="宋体"/>
          <w:color w:val="000000"/>
        </w:rPr>
        <w:t>个小组的每名学生要比原计划多做</w:t>
      </w:r>
      <w:r>
        <w:rPr>
          <w:rFonts w:ascii="Times New Roman" w:hAnsi="Times New Roman" w:eastAsia="Times New Roman" w:cs="Times New Roman"/>
          <w:color w:val="000000"/>
        </w:rPr>
        <w:t>3</w:t>
      </w:r>
      <w:r>
        <w:rPr>
          <w:rFonts w:ascii="宋体" w:hAnsi="宋体" w:eastAsia="宋体" w:cs="宋体"/>
          <w:color w:val="000000"/>
        </w:rPr>
        <w:t>面彩旗才能完成任务．如果这</w:t>
      </w:r>
      <w:r>
        <w:rPr>
          <w:rFonts w:ascii="Times New Roman" w:hAnsi="Times New Roman" w:eastAsia="Times New Roman" w:cs="Times New Roman"/>
          <w:color w:val="000000"/>
        </w:rPr>
        <w:t>4</w:t>
      </w:r>
      <w:r>
        <w:rPr>
          <w:rFonts w:ascii="宋体" w:hAnsi="宋体" w:eastAsia="宋体" w:cs="宋体"/>
          <w:color w:val="000000"/>
        </w:rPr>
        <w:t>个小组的人数相等，那么每个小组有学生多少名？</w:t>
      </w:r>
    </w:p>
    <w:p>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如图，在</w:t>
      </w:r>
      <w:r>
        <w:object>
          <v:shape id="_x0000_i109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49" o:title="eqId5138a9f70d5e8b0580e30fef6eb7baef"/>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中，</w:t>
      </w:r>
      <w:r>
        <w:object>
          <v:shape id="_x0000_i109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51" o:title="eqId9962e4b61d0a856eaeb32aa6f6864247"/>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分别平分</w:t>
      </w:r>
      <w:r>
        <w:object>
          <v:shape id="_x0000_i1099"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53" o:title="eqId0a3f0bff977fd039f3fc3eb948872015"/>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，交</w:t>
      </w:r>
      <w:r>
        <w:object>
          <v:shape id="_x0000_i110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50" o:title="eqId60ef95894ceebaf236170e8832dcf7e3"/>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于点</w:t>
      </w:r>
      <w:r>
        <w:object>
          <v:shape id="_x0000_i1101"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56" o:title="eqId01882f77f211b5b82111bc2953f01d7d"/>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552575"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552575" cy="1314450"/>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rFonts w:ascii="宋体" w:hAnsi="宋体" w:eastAsia="宋体" w:cs="宋体"/>
          <w:color w:val="000000"/>
        </w:rPr>
        <w:t>（1）求证：</w:t>
      </w:r>
      <w:r>
        <w:object>
          <v:shape id="_x0000_i1102"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159" o:title="eqIdd3a6618f2f56636c446998b4b9a35ffe"/>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（2）过点</w:t>
      </w:r>
      <w:r>
        <w:object>
          <v:shape id="_x0000_i11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作</w:t>
      </w:r>
      <w:r>
        <w:object>
          <v:shape id="_x0000_i110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62" o:title="eqIdab00e0cff0876c4183a47f1272cf9928"/>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，垂足为</w:t>
      </w:r>
      <w:r>
        <w:object>
          <v:shape id="_x0000_i11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2" o:title="eqIda0ed1ec316bc54c37c4286c208f55667"/>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49" o:title="eqId5138a9f70d5e8b0580e30fef6eb7baef"/>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56</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66" o:title="eqIda6a028fd5b281ef168702a803baca6e8"/>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，求</w:t>
      </w:r>
      <w:r>
        <w:object>
          <v:shape id="_x0000_i1108" o:spt="75" alt="学科网(www.zxxk.com)--教育资源门户，提供试卷、教案、课件、论文、素材以及各类教学资源下载，还有大量而丰富的教学相关资讯！" type="#_x0000_t75" style="height:13.75pt;width:33.95pt;" o:ole="t" filled="f" o:preferrelative="t" stroked="f" coordsize="21600,21600">
            <v:path/>
            <v:fill on="f" focussize="0,0"/>
            <v:stroke on="f" joinstyle="miter"/>
            <v:imagedata r:id="rId24" o:title="eqIdb3c65edad25ddd666cdce0d7e5afefc9"/>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的面积．</w:t>
      </w:r>
    </w:p>
    <w:p>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w:t>
      </w:r>
      <w:r>
        <w:object>
          <v:shape id="_x0000_i110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为</w:t>
      </w:r>
      <w:r>
        <w:object>
          <v:shape id="_x0000_i1110"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71" o:title="eqId3d97cdc586744d208b6f69c9813af977"/>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的弦，</w:t>
      </w:r>
      <w:r>
        <w:object>
          <v:shape id="_x0000_i11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3" o:title="eqIda9a68215a94c076daafdb28ab8d1d04f"/>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交</w:t>
      </w:r>
      <w:r>
        <w:object>
          <v:shape id="_x0000_i1112"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于点</w:t>
      </w:r>
      <w:r>
        <w:object>
          <v:shape id="_x0000_i11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8" o:title="eqIddad2a36927223bd70f426ba06aea4b45"/>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，交过点</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1" o:title="eqId7f9e8449aad35c5d840a3395ea86df6d"/>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的直线于点</w:t>
      </w:r>
      <w:r>
        <w:object>
          <v:shape id="_x0000_i111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8" o:title="eqIdc5db41a1f31d6baee7c69990811edb9f"/>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，且</w:t>
      </w:r>
      <w:r>
        <w:object>
          <v:shape id="_x0000_i111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80" o:title="eqId27fa214672d73761cd2c89a505d146b7"/>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1752600" cy="13811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752600" cy="1381125"/>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（1）试判断直线</w:t>
      </w:r>
      <w:r>
        <w:object>
          <v:shape id="_x0000_i111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117" DrawAspect="Content" ObjectID="_1468075817" r:id="rId182">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14.9pt;width:22.1pt;" o:ole="t" filled="f" o:preferrelative="t" stroked="f" coordsize="21600,21600">
            <v:path/>
            <v:fill on="f" focussize="0,0"/>
            <v:stroke on="f" joinstyle="miter"/>
            <v:imagedata r:id="rId171" o:title="eqId3d97cdc586744d208b6f69c9813af977"/>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的位置关系，并说明理由；</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119"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185" o:title="eqIdd028c07e4d1483ccb67e32c2c10b696b"/>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，求</w:t>
      </w:r>
      <w:r>
        <w:object>
          <v:shape id="_x0000_i112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87" o:title="eqId6b1bd1adfe4cc6566218f19970c2fd3b"/>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的长．</w:t>
      </w:r>
    </w:p>
    <w:p>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【问题提出】如何用圆规和无刻度的直尺作一条直线或圆弧平分已知扇形的面积？</w:t>
      </w:r>
    </w:p>
    <w:p>
      <w:pPr>
        <w:spacing w:line="360" w:lineRule="auto"/>
        <w:jc w:val="left"/>
        <w:textAlignment w:val="center"/>
        <w:rPr>
          <w:rFonts w:ascii="宋体" w:hAnsi="宋体" w:eastAsia="宋体" w:cs="宋体"/>
          <w:color w:val="000000"/>
        </w:rPr>
      </w:pPr>
      <w:r>
        <w:rPr>
          <w:rFonts w:ascii="宋体" w:hAnsi="宋体" w:eastAsia="宋体" w:cs="宋体"/>
          <w:color w:val="000000"/>
        </w:rPr>
        <w:t>【初步尝试】如图</w:t>
      </w:r>
      <w:r>
        <w:rPr>
          <w:rFonts w:ascii="Times New Roman" w:hAnsi="Times New Roman" w:eastAsia="Times New Roman" w:cs="Times New Roman"/>
          <w:color w:val="000000"/>
        </w:rPr>
        <w:t>1</w:t>
      </w:r>
      <w:r>
        <w:rPr>
          <w:rFonts w:ascii="宋体" w:hAnsi="宋体" w:eastAsia="宋体" w:cs="宋体"/>
          <w:color w:val="000000"/>
        </w:rPr>
        <w:t>，已知扇形</w:t>
      </w:r>
      <w:r>
        <w:object>
          <v:shape id="_x0000_i112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9" o:title="eqIde4819c39c281427826e1b3f7a4c2b720"/>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，请你用圆规和无刻度的直尺过圆心</w:t>
      </w:r>
      <w:r>
        <w:object>
          <v:shape id="_x0000_i112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1" o:title="eqId1dde8112e8eb968fd042418dd632759e"/>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作一条直线，使扇形的面积被这条直线平分；</w:t>
      </w:r>
    </w:p>
    <w:p>
      <w:pPr>
        <w:spacing w:line="360" w:lineRule="auto"/>
        <w:jc w:val="left"/>
        <w:textAlignment w:val="center"/>
        <w:rPr>
          <w:rFonts w:ascii="宋体" w:hAnsi="宋体" w:eastAsia="宋体" w:cs="宋体"/>
          <w:color w:val="000000"/>
        </w:rPr>
      </w:pPr>
      <w:r>
        <w:rPr>
          <w:rFonts w:ascii="宋体" w:hAnsi="宋体" w:eastAsia="宋体" w:cs="宋体"/>
          <w:color w:val="000000"/>
        </w:rPr>
        <w:t>【问题联想】如图</w:t>
      </w:r>
      <w:r>
        <w:rPr>
          <w:rFonts w:ascii="Times New Roman" w:hAnsi="Times New Roman" w:eastAsia="Times New Roman" w:cs="Times New Roman"/>
          <w:color w:val="000000"/>
        </w:rPr>
        <w:t>2</w:t>
      </w:r>
      <w:r>
        <w:rPr>
          <w:rFonts w:ascii="宋体" w:hAnsi="宋体" w:eastAsia="宋体" w:cs="宋体"/>
          <w:color w:val="000000"/>
        </w:rPr>
        <w:t>，已知线段</w:t>
      </w:r>
      <w:r>
        <w:object>
          <v:shape id="_x0000_i112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2" o:title="eqId411461db15ee8086332c531e086c40c7"/>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，请你用圆规和无刻度的直尺作一个以</w:t>
      </w:r>
      <w:r>
        <w:object>
          <v:shape id="_x0000_i112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2" o:title="eqId411461db15ee8086332c531e086c40c7"/>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为斜边的等腰直角三角形</w:t>
      </w:r>
      <w:r>
        <w:object>
          <v:shape id="_x0000_i112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95" o:title="eqId52173c8cc44246823c2bee21a783b731"/>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【问题再解】如图</w:t>
      </w:r>
      <w:r>
        <w:rPr>
          <w:rFonts w:ascii="Times New Roman" w:hAnsi="Times New Roman" w:eastAsia="Times New Roman" w:cs="Times New Roman"/>
          <w:color w:val="000000"/>
        </w:rPr>
        <w:t>3</w:t>
      </w:r>
      <w:r>
        <w:rPr>
          <w:rFonts w:ascii="宋体" w:hAnsi="宋体" w:eastAsia="宋体" w:cs="宋体"/>
          <w:color w:val="000000"/>
        </w:rPr>
        <w:t>，已知扇形</w:t>
      </w:r>
      <w:r>
        <w:object>
          <v:shape id="_x0000_i112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9" o:title="eqIde4819c39c281427826e1b3f7a4c2b720"/>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，请你用圆规和无刻度的直尺作一条以点</w:t>
      </w:r>
      <w:r>
        <w:object>
          <v:shape id="_x0000_i11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91" o:title="eqId1dde8112e8eb968fd042418dd632759e"/>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为圆心的圆弧，使扇形的面积被这条圆弧平分．</w:t>
      </w:r>
    </w:p>
    <w:p>
      <w:pPr>
        <w:spacing w:line="360" w:lineRule="auto"/>
        <w:jc w:val="left"/>
        <w:textAlignment w:val="center"/>
        <w:rPr>
          <w:rFonts w:ascii="宋体" w:hAnsi="宋体" w:eastAsia="宋体" w:cs="宋体"/>
          <w:color w:val="000000"/>
        </w:rPr>
      </w:pPr>
      <w:r>
        <w:rPr>
          <w:rFonts w:ascii="宋体" w:hAnsi="宋体" w:eastAsia="宋体" w:cs="宋体"/>
          <w:color w:val="000000"/>
        </w:rPr>
        <w:t>（友情提醒：以上作图均不写作法，但需保留作图痕迹）</w:t>
      </w:r>
    </w:p>
    <w:p>
      <w:pPr>
        <w:spacing w:line="360" w:lineRule="auto"/>
        <w:jc w:val="left"/>
        <w:textAlignment w:val="center"/>
        <w:rPr>
          <w:color w:val="000000"/>
        </w:rPr>
      </w:pPr>
      <w:r>
        <w:rPr>
          <w:rFonts w:ascii="宋体" w:hAnsi="宋体" w:eastAsia="宋体" w:cs="宋体"/>
          <w:color w:val="000000"/>
        </w:rPr>
        <w:drawing>
          <wp:inline distT="0" distB="0" distL="114300" distR="114300">
            <wp:extent cx="5238750" cy="183451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5238750" cy="1835131"/>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如图是一块铁皮余料，将其放置在平面直角坐标系中，底部边缘</w:t>
      </w:r>
      <w:r>
        <w:object>
          <v:shape id="_x0000_i112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在</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轴上，且</w:t>
      </w:r>
      <w:r>
        <w:object>
          <v:shape id="_x0000_i113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02" o:title="eqId54275b7e571660d0a9e0370fbfe5050b"/>
            <o:lock v:ext="edit" aspectratio="t"/>
            <w10:wrap type="none"/>
            <w10:anchorlock/>
          </v:shape>
          <o:OLEObject Type="Embed" ProgID="Equation.DSMT4" ShapeID="_x0000_i1130" DrawAspect="Content" ObjectID="_1468075830" r:id="rId201">
            <o:LockedField>false</o:LockedField>
          </o:OLEObject>
        </w:object>
      </w:r>
      <w:r>
        <w:rPr>
          <w:rFonts w:ascii="Times New Roman" w:hAnsi="Times New Roman" w:eastAsia="Times New Roman" w:cs="Times New Roman"/>
          <w:i/>
          <w:color w:val="000000"/>
        </w:rPr>
        <w:t>dm</w:t>
      </w:r>
      <w:r>
        <w:rPr>
          <w:rFonts w:ascii="宋体" w:hAnsi="宋体" w:eastAsia="宋体" w:cs="宋体"/>
          <w:color w:val="000000"/>
        </w:rPr>
        <w:t>，外轮廓线是抛物线的一部分，对称轴为</w:t>
      </w:r>
      <w:r>
        <w:object>
          <v:shape id="_x0000_i11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轴，高度</w:t>
      </w:r>
      <w:r>
        <w:object>
          <v:shape id="_x0000_i113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05" o:title="eqIdc26ea9e9e42ced4f9b7540b368fbd171"/>
            <o:lock v:ext="edit" aspectratio="t"/>
            <w10:wrap type="none"/>
            <w10:anchorlock/>
          </v:shape>
          <o:OLEObject Type="Embed" ProgID="Equation.DSMT4" ShapeID="_x0000_i1132" DrawAspect="Content" ObjectID="_1468075832" r:id="rId204">
            <o:LockedField>false</o:LockedField>
          </o:OLEObject>
        </w:object>
      </w:r>
      <w:r>
        <w:rPr>
          <w:rFonts w:ascii="Times New Roman" w:hAnsi="Times New Roman" w:eastAsia="Times New Roman" w:cs="Times New Roman"/>
          <w:i/>
          <w:color w:val="000000"/>
        </w:rPr>
        <w:t>dm</w:t>
      </w:r>
      <w:r>
        <w:rPr>
          <w:rFonts w:ascii="宋体" w:hAnsi="宋体" w:eastAsia="宋体" w:cs="宋体"/>
          <w:color w:val="000000"/>
        </w:rPr>
        <w:t>．现计划将此余料进行切割：</w:t>
      </w:r>
    </w:p>
    <w:p>
      <w:pPr>
        <w:spacing w:line="360" w:lineRule="auto"/>
        <w:jc w:val="left"/>
        <w:textAlignment w:val="center"/>
        <w:rPr>
          <w:color w:val="000000"/>
        </w:rPr>
      </w:pPr>
      <w:r>
        <w:rPr>
          <w:color w:val="000000"/>
        </w:rPr>
        <w:drawing>
          <wp:inline distT="0" distB="0" distL="114300" distR="114300">
            <wp:extent cx="2238375" cy="21240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2238375" cy="2124075"/>
                    </a:xfrm>
                    <a:prstGeom prst="rect">
                      <a:avLst/>
                    </a:prstGeom>
                  </pic:spPr>
                </pic:pic>
              </a:graphicData>
            </a:graphic>
          </wp:inline>
        </w:drawing>
      </w:r>
    </w:p>
    <w:p>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若切割成正方形，要求一边在底部边缘</w:t>
      </w:r>
      <w:r>
        <w:object>
          <v:shape id="_x0000_i113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上且面积最大，求此正方形的面积；</w:t>
      </w:r>
    </w:p>
    <w:p>
      <w:pPr>
        <w:spacing w:line="360" w:lineRule="auto"/>
        <w:jc w:val="left"/>
        <w:textAlignment w:val="center"/>
        <w:rPr>
          <w:rFonts w:ascii="宋体" w:hAnsi="宋体" w:eastAsia="宋体" w:cs="宋体"/>
          <w:color w:val="000000"/>
        </w:rPr>
      </w:pPr>
      <w:r>
        <w:rPr>
          <w:color w:val="000000"/>
        </w:rPr>
        <w:t>（2）</w:t>
      </w:r>
      <w:r>
        <w:rPr>
          <w:rFonts w:ascii="宋体" w:hAnsi="宋体" w:eastAsia="宋体" w:cs="宋体"/>
          <w:color w:val="000000"/>
        </w:rPr>
        <w:t>若切割成矩形，要求一边在底部边缘</w:t>
      </w:r>
      <w:r>
        <w:object>
          <v:shape id="_x0000_i113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上且周长最大，求此矩形的周长；</w:t>
      </w:r>
    </w:p>
    <w:p>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若切割成圆，判断能否切得半径为</w:t>
      </w:r>
      <w:r>
        <w:object>
          <v:shape id="_x0000_i113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135" DrawAspect="Content" ObjectID="_1468075835" r:id="rId209">
            <o:LockedField>false</o:LockedField>
          </o:OLEObject>
        </w:object>
      </w:r>
      <w:r>
        <w:rPr>
          <w:rFonts w:ascii="Times New Roman" w:hAnsi="Times New Roman" w:eastAsia="Times New Roman" w:cs="Times New Roman"/>
          <w:i/>
          <w:color w:val="000000"/>
        </w:rPr>
        <w:t>dm</w:t>
      </w:r>
      <w:r>
        <w:rPr>
          <w:rFonts w:ascii="宋体" w:hAnsi="宋体" w:eastAsia="宋体" w:cs="宋体"/>
          <w:color w:val="000000"/>
        </w:rPr>
        <w:t>的圆，请说明理由．</w:t>
      </w:r>
    </w:p>
    <w:p>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3.75pt;width:33.95pt;" o:ole="t" filled="f" o:preferrelative="t" stroked="f" coordsize="21600,21600">
            <v:path/>
            <v:fill on="f" focussize="0,0"/>
            <v:stroke on="f" joinstyle="miter"/>
            <v:imagedata r:id="rId24" o:title="eqIdb3c65edad25ddd666cdce0d7e5afefc9"/>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213" o:title="eqId0a34b4277f1c1f0223b3ef37ab343bc8"/>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，点</w:t>
      </w:r>
      <w:r>
        <w:object>
          <v:shape id="_x0000_i113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4" o:title="eqId8455657dde27aabe6adb7b188e031c11"/>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在</w:t>
      </w:r>
      <w:r>
        <w:object>
          <v:shape id="_x0000_i1139"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46" o:title="eqId0dc5c9827dfd0be5a9c85962d6ccbfb1"/>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边上由点</w:t>
      </w:r>
      <w:r>
        <w:object>
          <v:shape id="_x0000_i11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8" o:title="eqIdc5db41a1f31d6baee7c69990811edb9f"/>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向点</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1" o:title="eqId7f9e8449aad35c5d840a3395ea86df6d"/>
            <o:lock v:ext="edit" aspectratio="t"/>
            <w10:wrap type="none"/>
            <w10:anchorlock/>
          </v:shape>
          <o:OLEObject Type="Embed" ProgID="Equation.DSMT4" ShapeID="_x0000_i1141" DrawAspect="Content" ObjectID="_1468075841" r:id="rId217">
            <o:LockedField>false</o:LockedField>
          </o:OLEObject>
        </w:object>
      </w:r>
      <w:r>
        <w:rPr>
          <w:rFonts w:ascii="宋体" w:hAnsi="宋体" w:eastAsia="宋体" w:cs="宋体"/>
          <w:color w:val="000000"/>
        </w:rPr>
        <w:t>运动（不与点</w:t>
      </w:r>
      <w:r>
        <w:object>
          <v:shape id="_x0000_i114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19" o:title="eqIdda6b93dbe5272a5167ff4e2918bec864"/>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重合），过点</w:t>
      </w:r>
      <w:r>
        <w:object>
          <v:shape id="_x0000_i11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4" o:title="eqId8455657dde27aabe6adb7b188e031c11"/>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作</w:t>
      </w:r>
      <w:r>
        <w:object>
          <v:shape id="_x0000_i1144" o:spt="75" alt="学科网(www.zxxk.com)--教育资源门户，提供试卷、教案、课件、论文、素材以及各类教学资源下载，还有大量而丰富的教学相关资讯！" type="#_x0000_t75" style="height:12pt;width:45.75pt;" o:ole="t" filled="f" o:preferrelative="t" stroked="f" coordsize="21600,21600">
            <v:path/>
            <v:fill on="f" focussize="0,0"/>
            <v:stroke on="f" joinstyle="miter"/>
            <v:imagedata r:id="rId222" o:title="eqIdd8225b3e02f5a9f1fd5a09ada650cb78"/>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，交射线</w:t>
      </w:r>
      <w:r>
        <w:object>
          <v:shape id="_x0000_i114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于点</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drawing>
          <wp:inline distT="0" distB="0" distL="114300" distR="114300">
            <wp:extent cx="462915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4629150" cy="1447800"/>
                    </a:xfrm>
                    <a:prstGeom prst="rect">
                      <a:avLst/>
                    </a:prstGeom>
                  </pic:spPr>
                </pic:pic>
              </a:graphicData>
            </a:graphic>
          </wp:inline>
        </w:drawing>
      </w:r>
      <w:r>
        <w:rPr>
          <w:rFonts w:ascii="宋体" w:hAnsi="宋体" w:eastAsia="宋体" w:cs="宋体"/>
          <w:color w:val="000000"/>
        </w:rPr>
        <w:br w:type="textWrapping"/>
      </w:r>
    </w:p>
    <w:p>
      <w:pPr>
        <w:spacing w:line="360" w:lineRule="auto"/>
        <w:jc w:val="left"/>
        <w:textAlignment w:val="center"/>
        <w:rPr>
          <w:rFonts w:ascii="宋体" w:hAnsi="宋体" w:eastAsia="宋体" w:cs="宋体"/>
          <w:color w:val="000000"/>
        </w:rPr>
      </w:pPr>
      <w:r>
        <w:rPr>
          <w:rFonts w:ascii="宋体" w:hAnsi="宋体" w:eastAsia="宋体" w:cs="宋体"/>
          <w:color w:val="000000"/>
        </w:rPr>
        <w:t>（1）分别探索以下两种特殊情形时线段</w:t>
      </w:r>
      <w:r>
        <w:object>
          <v:shape id="_x0000_i114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7" o:title="eqId68a83fdd2ba72a2dba0b6b10bb3e06b9"/>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rPr>
        <w:t>与</w:t>
      </w:r>
      <w:r>
        <w:object>
          <v:shape id="_x0000_i114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29" o:title="eqId85c4bdfb0db1e31e8459df1d15f9ab55"/>
            <o:lock v:ext="edit" aspectratio="t"/>
            <w10:wrap type="none"/>
            <w10:anchorlock/>
          </v:shape>
          <o:OLEObject Type="Embed" ProgID="Equation.DSMT4" ShapeID="_x0000_i1148" DrawAspect="Content" ObjectID="_1468075848" r:id="rId22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360377150" name="图片 360377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50" name="图片 36037715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数量关系，并说明理由；</w:t>
      </w:r>
    </w:p>
    <w:p>
      <w:pPr>
        <w:spacing w:line="360" w:lineRule="auto"/>
        <w:jc w:val="left"/>
        <w:textAlignment w:val="center"/>
        <w:rPr>
          <w:rFonts w:ascii="宋体" w:hAnsi="宋体" w:eastAsia="宋体" w:cs="宋体"/>
          <w:color w:val="000000"/>
        </w:rPr>
      </w:pPr>
      <w:r>
        <w:rPr>
          <w:rFonts w:ascii="宋体" w:hAnsi="宋体" w:eastAsia="宋体" w:cs="宋体"/>
          <w:color w:val="000000"/>
        </w:rPr>
        <w:t>①点</w:t>
      </w:r>
      <w:r>
        <w:object>
          <v:shape id="_x0000_i114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在线段</w:t>
      </w:r>
      <w:r>
        <w:object>
          <v:shape id="_x0000_i115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的延长线上且</w:t>
      </w:r>
      <w:r>
        <w:object>
          <v:shape id="_x0000_i115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33" o:title="eqId38ac49caae8e3b8869d19beeff98966e"/>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②点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position w:val="-1"/>
        </w:rPr>
        <w:drawing>
          <wp:inline distT="0" distB="0" distL="114300" distR="114300">
            <wp:extent cx="139700" cy="190500"/>
            <wp:effectExtent l="0" t="0" r="0" b="0"/>
            <wp:docPr id="360377148" name="图片 36037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377148" name="图片 360377148"/>
                    <pic:cNvPicPr>
                      <a:picLocks noChangeAspect="1"/>
                    </pic:cNvPicPr>
                  </pic:nvPicPr>
                  <pic:blipFill>
                    <a:blip r:embed="rId23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线段</w:t>
      </w:r>
      <w:r>
        <w:object>
          <v:shape id="_x0000_i115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上且</w:t>
      </w:r>
      <w:r>
        <w:object>
          <v:shape id="_x0000_i1154"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238" o:title="eqId1ef9500289a895ad4d69f113a11e7525"/>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（2）若</w:t>
      </w:r>
      <w:r>
        <w:object>
          <v:shape id="_x0000_i1155"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240" o:title="eqId305a88d4e0249bd16d48eda01331d2d4"/>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①当</w:t>
      </w:r>
      <w:r>
        <w:object>
          <v:shape id="_x0000_i1156"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242" o:title="eqId47a9abcf76fd5354ce604a95dde5585a"/>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时，求</w:t>
      </w:r>
      <w:r>
        <w:object>
          <v:shape id="_x0000_i115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7" o:title="eqId68a83fdd2ba72a2dba0b6b10bb3e06b9"/>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的长；</w:t>
      </w:r>
    </w:p>
    <w:p>
      <w:pPr>
        <w:spacing w:line="360" w:lineRule="auto"/>
        <w:jc w:val="left"/>
        <w:textAlignment w:val="center"/>
      </w:pPr>
      <w:r>
        <w:rPr>
          <w:rFonts w:ascii="宋体" w:hAnsi="宋体" w:eastAsia="宋体" w:cs="宋体"/>
          <w:color w:val="000000"/>
        </w:rPr>
        <w:t>②直接写出运动过程中线段</w:t>
      </w:r>
      <w:r>
        <w:object>
          <v:shape id="_x0000_i115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7" o:title="eqId68a83fdd2ba72a2dba0b6b10bb3e06b9"/>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长度的最小值．</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59"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0B0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9.wmf"/><Relationship Id="rId97" Type="http://schemas.openxmlformats.org/officeDocument/2006/relationships/image" Target="media/image48.png"/><Relationship Id="rId96" Type="http://schemas.openxmlformats.org/officeDocument/2006/relationships/image" Target="media/image47.wmf"/><Relationship Id="rId95" Type="http://schemas.openxmlformats.org/officeDocument/2006/relationships/oleObject" Target="embeddings/oleObject45.bin"/><Relationship Id="rId94" Type="http://schemas.openxmlformats.org/officeDocument/2006/relationships/image" Target="media/image46.wmf"/><Relationship Id="rId93" Type="http://schemas.openxmlformats.org/officeDocument/2006/relationships/oleObject" Target="embeddings/oleObject44.bin"/><Relationship Id="rId92" Type="http://schemas.openxmlformats.org/officeDocument/2006/relationships/image" Target="media/image45.wmf"/><Relationship Id="rId91" Type="http://schemas.openxmlformats.org/officeDocument/2006/relationships/oleObject" Target="embeddings/oleObject43.bin"/><Relationship Id="rId90" Type="http://schemas.openxmlformats.org/officeDocument/2006/relationships/image" Target="media/image44.wmf"/><Relationship Id="rId9" Type="http://schemas.openxmlformats.org/officeDocument/2006/relationships/image" Target="media/image4.wmf"/><Relationship Id="rId89" Type="http://schemas.openxmlformats.org/officeDocument/2006/relationships/oleObject" Target="embeddings/oleObject42.bin"/><Relationship Id="rId88" Type="http://schemas.openxmlformats.org/officeDocument/2006/relationships/image" Target="media/image43.wmf"/><Relationship Id="rId87" Type="http://schemas.openxmlformats.org/officeDocument/2006/relationships/oleObject" Target="embeddings/oleObject41.bin"/><Relationship Id="rId86" Type="http://schemas.openxmlformats.org/officeDocument/2006/relationships/image" Target="media/image42.wmf"/><Relationship Id="rId85" Type="http://schemas.openxmlformats.org/officeDocument/2006/relationships/oleObject" Target="embeddings/oleObject40.bin"/><Relationship Id="rId84" Type="http://schemas.openxmlformats.org/officeDocument/2006/relationships/image" Target="media/image41.wmf"/><Relationship Id="rId83" Type="http://schemas.openxmlformats.org/officeDocument/2006/relationships/oleObject" Target="embeddings/oleObject39.bin"/><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8.bin"/><Relationship Id="rId8" Type="http://schemas.openxmlformats.org/officeDocument/2006/relationships/oleObject" Target="embeddings/oleObject1.bin"/><Relationship Id="rId79" Type="http://schemas.openxmlformats.org/officeDocument/2006/relationships/oleObject" Target="embeddings/oleObject37.bin"/><Relationship Id="rId78" Type="http://schemas.openxmlformats.org/officeDocument/2006/relationships/image" Target="media/image38.wmf"/><Relationship Id="rId77" Type="http://schemas.openxmlformats.org/officeDocument/2006/relationships/oleObject" Target="embeddings/oleObject36.bin"/><Relationship Id="rId76" Type="http://schemas.openxmlformats.org/officeDocument/2006/relationships/image" Target="media/image37.wmf"/><Relationship Id="rId75" Type="http://schemas.openxmlformats.org/officeDocument/2006/relationships/oleObject" Target="embeddings/oleObject35.bin"/><Relationship Id="rId74" Type="http://schemas.openxmlformats.org/officeDocument/2006/relationships/image" Target="media/image36.wmf"/><Relationship Id="rId73" Type="http://schemas.openxmlformats.org/officeDocument/2006/relationships/oleObject" Target="embeddings/oleObject34.bin"/><Relationship Id="rId72" Type="http://schemas.openxmlformats.org/officeDocument/2006/relationships/image" Target="media/image35.wmf"/><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image" Target="media/image3.wmf"/><Relationship Id="rId69" Type="http://schemas.openxmlformats.org/officeDocument/2006/relationships/image" Target="media/image34.wmf"/><Relationship Id="rId68" Type="http://schemas.openxmlformats.org/officeDocument/2006/relationships/oleObject" Target="embeddings/oleObject31.bin"/><Relationship Id="rId67" Type="http://schemas.openxmlformats.org/officeDocument/2006/relationships/oleObject" Target="embeddings/oleObject30.bin"/><Relationship Id="rId66" Type="http://schemas.openxmlformats.org/officeDocument/2006/relationships/image" Target="media/image33.wmf"/><Relationship Id="rId65" Type="http://schemas.openxmlformats.org/officeDocument/2006/relationships/oleObject" Target="embeddings/oleObject29.bin"/><Relationship Id="rId64" Type="http://schemas.openxmlformats.org/officeDocument/2006/relationships/image" Target="media/image32.png"/><Relationship Id="rId63" Type="http://schemas.openxmlformats.org/officeDocument/2006/relationships/oleObject" Target="embeddings/oleObject28.bin"/><Relationship Id="rId62" Type="http://schemas.openxmlformats.org/officeDocument/2006/relationships/oleObject" Target="embeddings/oleObject27.bin"/><Relationship Id="rId61" Type="http://schemas.openxmlformats.org/officeDocument/2006/relationships/image" Target="media/image31.png"/><Relationship Id="rId60" Type="http://schemas.openxmlformats.org/officeDocument/2006/relationships/image" Target="media/image30.wmf"/><Relationship Id="rId6" Type="http://schemas.openxmlformats.org/officeDocument/2006/relationships/image" Target="media/image2.png"/><Relationship Id="rId59" Type="http://schemas.openxmlformats.org/officeDocument/2006/relationships/oleObject" Target="embeddings/oleObject26.bin"/><Relationship Id="rId58" Type="http://schemas.openxmlformats.org/officeDocument/2006/relationships/image" Target="media/image29.wmf"/><Relationship Id="rId57" Type="http://schemas.openxmlformats.org/officeDocument/2006/relationships/oleObject" Target="embeddings/oleObject25.bin"/><Relationship Id="rId56" Type="http://schemas.openxmlformats.org/officeDocument/2006/relationships/image" Target="media/image28.wmf"/><Relationship Id="rId55" Type="http://schemas.openxmlformats.org/officeDocument/2006/relationships/oleObject" Target="embeddings/oleObject24.bin"/><Relationship Id="rId54" Type="http://schemas.openxmlformats.org/officeDocument/2006/relationships/image" Target="media/image27.wmf"/><Relationship Id="rId53" Type="http://schemas.openxmlformats.org/officeDocument/2006/relationships/oleObject" Target="embeddings/oleObject23.bin"/><Relationship Id="rId52" Type="http://schemas.openxmlformats.org/officeDocument/2006/relationships/image" Target="media/image26.wmf"/><Relationship Id="rId51" Type="http://schemas.openxmlformats.org/officeDocument/2006/relationships/oleObject" Target="embeddings/oleObject22.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4.wmf"/><Relationship Id="rId47" Type="http://schemas.openxmlformats.org/officeDocument/2006/relationships/oleObject" Target="embeddings/oleObject20.bin"/><Relationship Id="rId46" Type="http://schemas.openxmlformats.org/officeDocument/2006/relationships/image" Target="media/image23.wmf"/><Relationship Id="rId45" Type="http://schemas.openxmlformats.org/officeDocument/2006/relationships/oleObject" Target="embeddings/oleObject19.bin"/><Relationship Id="rId44" Type="http://schemas.openxmlformats.org/officeDocument/2006/relationships/image" Target="media/image22.wmf"/><Relationship Id="rId43" Type="http://schemas.openxmlformats.org/officeDocument/2006/relationships/oleObject" Target="embeddings/oleObject18.bin"/><Relationship Id="rId42" Type="http://schemas.openxmlformats.org/officeDocument/2006/relationships/image" Target="media/image21.wmf"/><Relationship Id="rId41" Type="http://schemas.openxmlformats.org/officeDocument/2006/relationships/oleObject" Target="embeddings/oleObject17.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9.wmf"/><Relationship Id="rId37" Type="http://schemas.openxmlformats.org/officeDocument/2006/relationships/oleObject" Target="embeddings/oleObject15.bin"/><Relationship Id="rId36" Type="http://schemas.openxmlformats.org/officeDocument/2006/relationships/image" Target="media/image18.wmf"/><Relationship Id="rId35" Type="http://schemas.openxmlformats.org/officeDocument/2006/relationships/oleObject" Target="embeddings/oleObject14.bin"/><Relationship Id="rId34" Type="http://schemas.openxmlformats.org/officeDocument/2006/relationships/oleObject" Target="embeddings/oleObject13.bin"/><Relationship Id="rId33" Type="http://schemas.openxmlformats.org/officeDocument/2006/relationships/image" Target="media/image17.wmf"/><Relationship Id="rId32" Type="http://schemas.openxmlformats.org/officeDocument/2006/relationships/oleObject" Target="embeddings/oleObject12.bin"/><Relationship Id="rId31" Type="http://schemas.openxmlformats.org/officeDocument/2006/relationships/image" Target="media/image16.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10.bin"/><Relationship Id="rId27" Type="http://schemas.openxmlformats.org/officeDocument/2006/relationships/image" Target="media/image14.wmf"/><Relationship Id="rId26" Type="http://schemas.openxmlformats.org/officeDocument/2006/relationships/oleObject" Target="embeddings/oleObject9.bin"/><Relationship Id="rId25" Type="http://schemas.openxmlformats.org/officeDocument/2006/relationships/image" Target="media/image13.png"/><Relationship Id="rId247" Type="http://schemas.openxmlformats.org/officeDocument/2006/relationships/fontTable" Target="fontTable.xml"/><Relationship Id="rId246" Type="http://schemas.openxmlformats.org/officeDocument/2006/relationships/customXml" Target="../customXml/item2.xml"/><Relationship Id="rId245" Type="http://schemas.openxmlformats.org/officeDocument/2006/relationships/customXml" Target="../customXml/item1.xml"/><Relationship Id="rId244" Type="http://schemas.openxmlformats.org/officeDocument/2006/relationships/oleObject" Target="embeddings/oleObject134.bin"/><Relationship Id="rId243" Type="http://schemas.openxmlformats.org/officeDocument/2006/relationships/oleObject" Target="embeddings/oleObject133.bin"/><Relationship Id="rId242" Type="http://schemas.openxmlformats.org/officeDocument/2006/relationships/image" Target="media/image106.wmf"/><Relationship Id="rId241" Type="http://schemas.openxmlformats.org/officeDocument/2006/relationships/oleObject" Target="embeddings/oleObject132.bin"/><Relationship Id="rId240" Type="http://schemas.openxmlformats.org/officeDocument/2006/relationships/image" Target="media/image105.wmf"/><Relationship Id="rId24" Type="http://schemas.openxmlformats.org/officeDocument/2006/relationships/image" Target="media/image12.wmf"/><Relationship Id="rId239" Type="http://schemas.openxmlformats.org/officeDocument/2006/relationships/oleObject" Target="embeddings/oleObject131.bin"/><Relationship Id="rId238" Type="http://schemas.openxmlformats.org/officeDocument/2006/relationships/image" Target="media/image104.wmf"/><Relationship Id="rId237" Type="http://schemas.openxmlformats.org/officeDocument/2006/relationships/oleObject" Target="embeddings/oleObject130.bin"/><Relationship Id="rId236" Type="http://schemas.openxmlformats.org/officeDocument/2006/relationships/oleObject" Target="embeddings/oleObject129.bin"/><Relationship Id="rId235" Type="http://schemas.openxmlformats.org/officeDocument/2006/relationships/image" Target="media/image103.wmf"/><Relationship Id="rId234" Type="http://schemas.openxmlformats.org/officeDocument/2006/relationships/oleObject" Target="embeddings/oleObject128.bin"/><Relationship Id="rId233" Type="http://schemas.openxmlformats.org/officeDocument/2006/relationships/image" Target="media/image102.wmf"/><Relationship Id="rId232" Type="http://schemas.openxmlformats.org/officeDocument/2006/relationships/oleObject" Target="embeddings/oleObject127.bin"/><Relationship Id="rId231" Type="http://schemas.openxmlformats.org/officeDocument/2006/relationships/oleObject" Target="embeddings/oleObject126.bin"/><Relationship Id="rId230" Type="http://schemas.openxmlformats.org/officeDocument/2006/relationships/oleObject" Target="embeddings/oleObject125.bin"/><Relationship Id="rId23" Type="http://schemas.openxmlformats.org/officeDocument/2006/relationships/oleObject" Target="embeddings/oleObject8.bin"/><Relationship Id="rId229" Type="http://schemas.openxmlformats.org/officeDocument/2006/relationships/image" Target="media/image101.wmf"/><Relationship Id="rId228" Type="http://schemas.openxmlformats.org/officeDocument/2006/relationships/oleObject" Target="embeddings/oleObject124.bin"/><Relationship Id="rId227" Type="http://schemas.openxmlformats.org/officeDocument/2006/relationships/image" Target="media/image100.wmf"/><Relationship Id="rId226" Type="http://schemas.openxmlformats.org/officeDocument/2006/relationships/oleObject" Target="embeddings/oleObject123.bin"/><Relationship Id="rId225" Type="http://schemas.openxmlformats.org/officeDocument/2006/relationships/image" Target="media/image99.png"/><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image" Target="media/image98.wmf"/><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image" Target="media/image11.png"/><Relationship Id="rId219" Type="http://schemas.openxmlformats.org/officeDocument/2006/relationships/image" Target="media/image97.wmf"/><Relationship Id="rId218" Type="http://schemas.openxmlformats.org/officeDocument/2006/relationships/oleObject" Target="embeddings/oleObject118.bin"/><Relationship Id="rId217" Type="http://schemas.openxmlformats.org/officeDocument/2006/relationships/oleObject" Target="embeddings/oleObject117.bin"/><Relationship Id="rId216" Type="http://schemas.openxmlformats.org/officeDocument/2006/relationships/oleObject" Target="embeddings/oleObject116.bin"/><Relationship Id="rId215" Type="http://schemas.openxmlformats.org/officeDocument/2006/relationships/oleObject" Target="embeddings/oleObject115.bin"/><Relationship Id="rId214" Type="http://schemas.openxmlformats.org/officeDocument/2006/relationships/oleObject" Target="embeddings/oleObject114.bin"/><Relationship Id="rId213" Type="http://schemas.openxmlformats.org/officeDocument/2006/relationships/image" Target="media/image96.wmf"/><Relationship Id="rId212" Type="http://schemas.openxmlformats.org/officeDocument/2006/relationships/oleObject" Target="embeddings/oleObject113.bin"/><Relationship Id="rId211" Type="http://schemas.openxmlformats.org/officeDocument/2006/relationships/oleObject" Target="embeddings/oleObject112.bin"/><Relationship Id="rId210" Type="http://schemas.openxmlformats.org/officeDocument/2006/relationships/image" Target="media/image95.wmf"/><Relationship Id="rId21" Type="http://schemas.openxmlformats.org/officeDocument/2006/relationships/image" Target="media/image10.wmf"/><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oleObject" Target="embeddings/oleObject109.bin"/><Relationship Id="rId206" Type="http://schemas.openxmlformats.org/officeDocument/2006/relationships/image" Target="media/image94.png"/><Relationship Id="rId205" Type="http://schemas.openxmlformats.org/officeDocument/2006/relationships/image" Target="media/image93.wmf"/><Relationship Id="rId204" Type="http://schemas.openxmlformats.org/officeDocument/2006/relationships/oleObject" Target="embeddings/oleObject108.bin"/><Relationship Id="rId203" Type="http://schemas.openxmlformats.org/officeDocument/2006/relationships/oleObject" Target="embeddings/oleObject107.bin"/><Relationship Id="rId202" Type="http://schemas.openxmlformats.org/officeDocument/2006/relationships/image" Target="media/image92.wmf"/><Relationship Id="rId201" Type="http://schemas.openxmlformats.org/officeDocument/2006/relationships/oleObject" Target="embeddings/oleObject106.bin"/><Relationship Id="rId200" Type="http://schemas.openxmlformats.org/officeDocument/2006/relationships/oleObject" Target="embeddings/oleObject105.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1.png"/><Relationship Id="rId197" Type="http://schemas.openxmlformats.org/officeDocument/2006/relationships/oleObject" Target="embeddings/oleObject103.bin"/><Relationship Id="rId196" Type="http://schemas.openxmlformats.org/officeDocument/2006/relationships/oleObject" Target="embeddings/oleObject102.bin"/><Relationship Id="rId195" Type="http://schemas.openxmlformats.org/officeDocument/2006/relationships/image" Target="media/image90.wmf"/><Relationship Id="rId194" Type="http://schemas.openxmlformats.org/officeDocument/2006/relationships/oleObject" Target="embeddings/oleObject101.bin"/><Relationship Id="rId193" Type="http://schemas.openxmlformats.org/officeDocument/2006/relationships/oleObject" Target="embeddings/oleObject100.bin"/><Relationship Id="rId192" Type="http://schemas.openxmlformats.org/officeDocument/2006/relationships/oleObject" Target="embeddings/oleObject99.bin"/><Relationship Id="rId191" Type="http://schemas.openxmlformats.org/officeDocument/2006/relationships/image" Target="media/image89.wmf"/><Relationship Id="rId190" Type="http://schemas.openxmlformats.org/officeDocument/2006/relationships/oleObject" Target="embeddings/oleObject98.bin"/><Relationship Id="rId19" Type="http://schemas.openxmlformats.org/officeDocument/2006/relationships/image" Target="media/image9.wmf"/><Relationship Id="rId189" Type="http://schemas.openxmlformats.org/officeDocument/2006/relationships/image" Target="media/image88.wmf"/><Relationship Id="rId188" Type="http://schemas.openxmlformats.org/officeDocument/2006/relationships/oleObject" Target="embeddings/oleObject97.bin"/><Relationship Id="rId187" Type="http://schemas.openxmlformats.org/officeDocument/2006/relationships/image" Target="media/image87.wmf"/><Relationship Id="rId186" Type="http://schemas.openxmlformats.org/officeDocument/2006/relationships/oleObject" Target="embeddings/oleObject96.bin"/><Relationship Id="rId185" Type="http://schemas.openxmlformats.org/officeDocument/2006/relationships/image" Target="media/image86.wmf"/><Relationship Id="rId184" Type="http://schemas.openxmlformats.org/officeDocument/2006/relationships/oleObject" Target="embeddings/oleObject95.bin"/><Relationship Id="rId183" Type="http://schemas.openxmlformats.org/officeDocument/2006/relationships/oleObject" Target="embeddings/oleObject94.bin"/><Relationship Id="rId182" Type="http://schemas.openxmlformats.org/officeDocument/2006/relationships/oleObject" Target="embeddings/oleObject93.bin"/><Relationship Id="rId181" Type="http://schemas.openxmlformats.org/officeDocument/2006/relationships/image" Target="media/image85.png"/><Relationship Id="rId180" Type="http://schemas.openxmlformats.org/officeDocument/2006/relationships/image" Target="media/image84.wmf"/><Relationship Id="rId18" Type="http://schemas.openxmlformats.org/officeDocument/2006/relationships/oleObject" Target="embeddings/oleObject6.bin"/><Relationship Id="rId179" Type="http://schemas.openxmlformats.org/officeDocument/2006/relationships/oleObject" Target="embeddings/oleObject92.bin"/><Relationship Id="rId178" Type="http://schemas.openxmlformats.org/officeDocument/2006/relationships/image" Target="media/image83.wmf"/><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oleObject" Target="embeddings/oleObject88.bin"/><Relationship Id="rId173" Type="http://schemas.openxmlformats.org/officeDocument/2006/relationships/image" Target="media/image82.wmf"/><Relationship Id="rId172" Type="http://schemas.openxmlformats.org/officeDocument/2006/relationships/oleObject" Target="embeddings/oleObject87.bin"/><Relationship Id="rId171" Type="http://schemas.openxmlformats.org/officeDocument/2006/relationships/image" Target="media/image81.wmf"/><Relationship Id="rId170" Type="http://schemas.openxmlformats.org/officeDocument/2006/relationships/oleObject" Target="embeddings/oleObject86.bin"/><Relationship Id="rId17" Type="http://schemas.openxmlformats.org/officeDocument/2006/relationships/image" Target="media/image8.wmf"/><Relationship Id="rId169" Type="http://schemas.openxmlformats.org/officeDocument/2006/relationships/image" Target="media/image80.wmf"/><Relationship Id="rId168" Type="http://schemas.openxmlformats.org/officeDocument/2006/relationships/oleObject" Target="embeddings/oleObject85.bin"/><Relationship Id="rId167" Type="http://schemas.openxmlformats.org/officeDocument/2006/relationships/oleObject" Target="embeddings/oleObject84.bin"/><Relationship Id="rId166" Type="http://schemas.openxmlformats.org/officeDocument/2006/relationships/image" Target="media/image79.wmf"/><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oleObject" Target="embeddings/oleObject81.bin"/><Relationship Id="rId162" Type="http://schemas.openxmlformats.org/officeDocument/2006/relationships/image" Target="media/image78.wmf"/><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oleObject" Target="embeddings/oleObject5.bin"/><Relationship Id="rId159" Type="http://schemas.openxmlformats.org/officeDocument/2006/relationships/image" Target="media/image77.wmf"/><Relationship Id="rId158" Type="http://schemas.openxmlformats.org/officeDocument/2006/relationships/oleObject" Target="embeddings/oleObject78.bin"/><Relationship Id="rId157" Type="http://schemas.openxmlformats.org/officeDocument/2006/relationships/image" Target="media/image76.png"/><Relationship Id="rId156" Type="http://schemas.openxmlformats.org/officeDocument/2006/relationships/image" Target="media/image75.wmf"/><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image" Target="media/image74.wmf"/><Relationship Id="rId152" Type="http://schemas.openxmlformats.org/officeDocument/2006/relationships/oleObject" Target="embeddings/oleObject75.bin"/><Relationship Id="rId151" Type="http://schemas.openxmlformats.org/officeDocument/2006/relationships/image" Target="media/image73.wmf"/><Relationship Id="rId150" Type="http://schemas.openxmlformats.org/officeDocument/2006/relationships/oleObject" Target="embeddings/oleObject74.bin"/><Relationship Id="rId15" Type="http://schemas.openxmlformats.org/officeDocument/2006/relationships/image" Target="media/image7.wmf"/><Relationship Id="rId149" Type="http://schemas.openxmlformats.org/officeDocument/2006/relationships/image" Target="media/image72.wmf"/><Relationship Id="rId148" Type="http://schemas.openxmlformats.org/officeDocument/2006/relationships/oleObject" Target="embeddings/oleObject73.bin"/><Relationship Id="rId147" Type="http://schemas.openxmlformats.org/officeDocument/2006/relationships/image" Target="media/image71.wmf"/><Relationship Id="rId146" Type="http://schemas.openxmlformats.org/officeDocument/2006/relationships/oleObject" Target="embeddings/oleObject72.bin"/><Relationship Id="rId145" Type="http://schemas.openxmlformats.org/officeDocument/2006/relationships/image" Target="media/image70.wmf"/><Relationship Id="rId144" Type="http://schemas.openxmlformats.org/officeDocument/2006/relationships/oleObject" Target="embeddings/oleObject71.bin"/><Relationship Id="rId143" Type="http://schemas.openxmlformats.org/officeDocument/2006/relationships/image" Target="media/image69.wmf"/><Relationship Id="rId142" Type="http://schemas.openxmlformats.org/officeDocument/2006/relationships/oleObject" Target="embeddings/oleObject70.bin"/><Relationship Id="rId141" Type="http://schemas.openxmlformats.org/officeDocument/2006/relationships/image" Target="media/image68.wmf"/><Relationship Id="rId140" Type="http://schemas.openxmlformats.org/officeDocument/2006/relationships/oleObject" Target="embeddings/oleObject69.bin"/><Relationship Id="rId14" Type="http://schemas.openxmlformats.org/officeDocument/2006/relationships/oleObject" Target="embeddings/oleObject4.bin"/><Relationship Id="rId139" Type="http://schemas.openxmlformats.org/officeDocument/2006/relationships/image" Target="media/image67.wmf"/><Relationship Id="rId138" Type="http://schemas.openxmlformats.org/officeDocument/2006/relationships/oleObject" Target="embeddings/oleObject68.bin"/><Relationship Id="rId137" Type="http://schemas.openxmlformats.org/officeDocument/2006/relationships/image" Target="media/image66.wmf"/><Relationship Id="rId136" Type="http://schemas.openxmlformats.org/officeDocument/2006/relationships/oleObject" Target="embeddings/oleObject67.bin"/><Relationship Id="rId135" Type="http://schemas.openxmlformats.org/officeDocument/2006/relationships/image" Target="media/image65.wmf"/><Relationship Id="rId134" Type="http://schemas.openxmlformats.org/officeDocument/2006/relationships/oleObject" Target="embeddings/oleObject66.bin"/><Relationship Id="rId133" Type="http://schemas.openxmlformats.org/officeDocument/2006/relationships/image" Target="media/image64.wmf"/><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image" Target="media/image63.png"/><Relationship Id="rId13" Type="http://schemas.openxmlformats.org/officeDocument/2006/relationships/image" Target="media/image6.wmf"/><Relationship Id="rId129" Type="http://schemas.openxmlformats.org/officeDocument/2006/relationships/image" Target="media/image62.wmf"/><Relationship Id="rId128" Type="http://schemas.openxmlformats.org/officeDocument/2006/relationships/oleObject" Target="embeddings/oleObject63.bin"/><Relationship Id="rId127" Type="http://schemas.openxmlformats.org/officeDocument/2006/relationships/image" Target="media/image61.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image" Target="media/image60.wmf"/><Relationship Id="rId123" Type="http://schemas.openxmlformats.org/officeDocument/2006/relationships/oleObject" Target="embeddings/oleObject60.bin"/><Relationship Id="rId122" Type="http://schemas.openxmlformats.org/officeDocument/2006/relationships/image" Target="media/image59.wmf"/><Relationship Id="rId121" Type="http://schemas.openxmlformats.org/officeDocument/2006/relationships/oleObject" Target="embeddings/oleObject59.bin"/><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oleObject" Target="embeddings/oleObject56.bin"/><Relationship Id="rId117" Type="http://schemas.openxmlformats.org/officeDocument/2006/relationships/oleObject" Target="embeddings/oleObject55.bin"/><Relationship Id="rId116" Type="http://schemas.openxmlformats.org/officeDocument/2006/relationships/image" Target="media/image58.wmf"/><Relationship Id="rId115" Type="http://schemas.openxmlformats.org/officeDocument/2006/relationships/oleObject" Target="embeddings/oleObject54.bin"/><Relationship Id="rId114" Type="http://schemas.openxmlformats.org/officeDocument/2006/relationships/image" Target="media/image57.wmf"/><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image" Target="media/image56.wmf"/><Relationship Id="rId110" Type="http://schemas.openxmlformats.org/officeDocument/2006/relationships/oleObject" Target="embeddings/oleObject51.bin"/><Relationship Id="rId11" Type="http://schemas.openxmlformats.org/officeDocument/2006/relationships/image" Target="media/image5.wmf"/><Relationship Id="rId109" Type="http://schemas.openxmlformats.org/officeDocument/2006/relationships/image" Target="media/image55.wmf"/><Relationship Id="rId108" Type="http://schemas.openxmlformats.org/officeDocument/2006/relationships/oleObject" Target="embeddings/oleObject50.bin"/><Relationship Id="rId107" Type="http://schemas.openxmlformats.org/officeDocument/2006/relationships/image" Target="media/image54.png"/><Relationship Id="rId106" Type="http://schemas.openxmlformats.org/officeDocument/2006/relationships/image" Target="media/image53.wmf"/><Relationship Id="rId105" Type="http://schemas.openxmlformats.org/officeDocument/2006/relationships/oleObject" Target="embeddings/oleObject49.bin"/><Relationship Id="rId104" Type="http://schemas.openxmlformats.org/officeDocument/2006/relationships/image" Target="media/image52.wmf"/><Relationship Id="rId103" Type="http://schemas.openxmlformats.org/officeDocument/2006/relationships/oleObject" Target="embeddings/oleObject48.bin"/><Relationship Id="rId102" Type="http://schemas.openxmlformats.org/officeDocument/2006/relationships/image" Target="media/image51.wmf"/><Relationship Id="rId101" Type="http://schemas.openxmlformats.org/officeDocument/2006/relationships/oleObject" Target="embeddings/oleObject47.bin"/><Relationship Id="rId100" Type="http://schemas.openxmlformats.org/officeDocument/2006/relationships/image" Target="media/image50.wmf"/><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2363</Words>
  <Characters>2559</Characters>
  <Lines>0</Lines>
  <Paragraphs>0</Paragraphs>
  <TotalTime>0</TotalTime>
  <ScaleCrop>false</ScaleCrop>
  <LinksUpToDate>false</LinksUpToDate>
  <CharactersWithSpaces>2725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2022-06-22T21:30:00Z</dcterms:created>
  <dc:creator>学科网试题生产平台</dc:creator>
  <dc:description>3004807889133568</dc:description>
  <cp:lastModifiedBy>A宏睿房屋靳磊</cp:lastModifiedBy>
  <dcterms:modified xsi:type="dcterms:W3CDTF">2022-06-23T08:33:16Z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A4003FAC0C2F439B9D1515ACD944BCE4</vt:lpwstr>
  </property>
</Properties>
</file>