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11163300</wp:posOffset>
            </wp:positionV>
            <wp:extent cx="457200" cy="266700"/>
            <wp:effectExtent l="0" t="0" r="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年广西河池市中考数学试卷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分。每小题给出的四个选项中，只有一项符合题目要求。请用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如果将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收入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记作</w:t>
      </w:r>
      <w:r>
        <w:rPr>
          <w:rFonts w:ascii="Times New Roman" w:hAnsi="Times New Roman" w:eastAsia="Times New Roman" w:cs="Times New Roman"/>
          <w:color w:val="auto"/>
        </w:rPr>
        <w:t>“+50</w:t>
      </w:r>
      <w:r>
        <w:rPr>
          <w:rFonts w:ascii="宋体" w:hAnsi="宋体" w:eastAsia="宋体" w:cs="宋体"/>
          <w:color w:val="auto"/>
        </w:rPr>
        <w:t>元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，那么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支出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元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记作(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+20</w:t>
      </w:r>
      <w:r>
        <w:rPr>
          <w:rFonts w:ascii="宋体" w:hAnsi="宋体" w:eastAsia="宋体" w:cs="宋体"/>
          <w:color w:val="auto"/>
        </w:rPr>
        <w:t>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+30</w:t>
      </w:r>
      <w:r>
        <w:rPr>
          <w:rFonts w:ascii="宋体" w:hAnsi="宋体" w:eastAsia="宋体" w:cs="宋体"/>
          <w:color w:val="auto"/>
        </w:rPr>
        <w:t>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下列几何体中，三视图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0159" name="图片 928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9" name="图片 92801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三个视图完全相同的几何体是(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9144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971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如图，平行线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被直线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所截，若∠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142°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857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142°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132°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58°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38°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下列运算中，正确的是(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•2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 6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÷2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希望中学规定学生的学期体育成绩满分为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，其中体育课外活动占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，期中考试成绩占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，期末考试成绩占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．若小强的三项成绩（百分制）依次是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．则小强这学期的体育成绩是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92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91.5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91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4" o:title="eqIdf77e9b15ec90124ba397ddaed6d127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因式分解的结果是(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东东用仪器匀速向如图容器中注水，直到注满为止．用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表示注水时间，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表示水面的高度，下列图象适合表示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的对应关系的是(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85825" cy="8572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668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，下列结论中错误的是(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1+2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）在第三象限内，那么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2" o:title="eqIdb4cea1618eda945618d604ebc259f2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24" o:title="eqIdf81f5321567ec3554c5d0dba0c50a79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" o:title="eqId4f4c78214e43a8b93f2a57072033cb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28" o:title="eqId849944ed52b2641ae5ba24d85ea4e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的延长线交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的度数是(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43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50°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某厂家今年一月份的口罩产量是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万个，三月份的口罩产量是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万个，若设该厂家一月份到三月份的口罩产量的月平均增长率为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．则所列方程为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 30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30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1" o:title="eqId777b2fbc01cfc26cde436f625a5b7c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" o:title="eqId71c85dccae143e068cf765fcc1809c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" o:title="eqIdd4b2601239c750a2459ac54f14b86a5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" o:title="eqId2f8f88798ec42a58dccd212586382b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9" o:title="eqId7182761948491380a34a4e1994114dc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．在此旋转过程中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" o:title="eqId2f8f88798ec42a58dccd212586382b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所扫过的面积为(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05000" cy="1343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25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+24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5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+24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25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5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分。请把答案写在答题卡上对应的答题区域内。）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i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3" o:title="eqIdd96a91cef426a9f47fe511d52a3ffa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）在双曲线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5" o:title="eqId07854693dd2e33f66030d6106eb6e0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，则该反比例函数的解析式为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2763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如图，把边长为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沿长边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对折，得到四边形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d33adb74906403b0b00fcbd9fa691d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tan∠</w:t>
      </w:r>
      <w:r>
        <w:rPr>
          <w:rFonts w:ascii="Times New Roman" w:hAnsi="Times New Roman" w:eastAsia="Times New Roman" w:cs="Times New Roman"/>
          <w:i/>
          <w:color w:val="000000"/>
        </w:rPr>
        <w:t>AMN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分。解答应写出文字说明、证明过程或运算步骤。请将解答写在答题卡上对应的答题区域内。）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80158" name="图片 928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8" name="图片 928015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159pt;" o:ole="t" filled="f" o:preferrelative="t" stroked="f" coordsize="21600,21600">
            <v:path/>
            <v:fill on="f" focussize="0,0"/>
            <v:stroke on="f" joinstyle="miter"/>
            <v:imagedata r:id="rId52" o:title="eqId5ac3864c212e4b09de6eed16e9250f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9280156" name="图片 928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6" name="图片 92801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再求值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10pt;" o:ole="t" filled="f" o:preferrelative="t" stroked="f" coordsize="21600,21600">
            <v:path/>
            <v:fill on="f" focussize="0,0"/>
            <v:stroke on="f" joinstyle="miter"/>
            <v:imagedata r:id="rId55" o:title="eqIda109d618e77271c52d71865b7344d7b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7" o:title="eqId02ee74a2a44a6077abebc82dd09835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如图、在平面直角坐标系中，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的三个顶点的坐标分别为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495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（1）画出与△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（2）以原点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为位似中心，在第三象限内画一个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，使它与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的相似比为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bbe103f073845122c66f22dcb14b711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，直接判断四边形</w:t>
      </w:r>
      <w:r>
        <w:rPr>
          <w:rFonts w:ascii="Times New Roman" w:hAnsi="Times New Roman" w:eastAsia="Times New Roman" w:cs="Times New Roman"/>
          <w:i/>
          <w:color w:val="000000"/>
        </w:rPr>
        <w:t>BFEC</w:t>
      </w:r>
      <w:r>
        <w:rPr>
          <w:rFonts w:ascii="宋体" w:hAnsi="宋体" w:eastAsia="宋体" w:cs="宋体"/>
          <w:color w:val="000000"/>
        </w:rPr>
        <w:t>的形状．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如图，小敏在数学实践活动中，利用所学知识对他所在小区居民楼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的高度进行测量，从小敏家阳台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测得点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33°</w:t>
      </w:r>
      <w:r>
        <w:rPr>
          <w:rFonts w:ascii="宋体" w:hAnsi="宋体" w:eastAsia="宋体" w:cs="宋体"/>
          <w:color w:val="000000"/>
        </w:rPr>
        <w:t>，测得点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，已知观测点到地面的高度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36m</w:t>
      </w:r>
      <w:r>
        <w:rPr>
          <w:rFonts w:ascii="宋体" w:hAnsi="宋体" w:eastAsia="宋体" w:cs="宋体"/>
          <w:color w:val="000000"/>
        </w:rPr>
        <w:t>，求居民楼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的高度（结果保留整数．参考数据：</w:t>
      </w:r>
      <w:r>
        <w:rPr>
          <w:rFonts w:ascii="Times New Roman" w:hAnsi="Times New Roman" w:eastAsia="Times New Roman" w:cs="Times New Roman"/>
          <w:color w:val="000000"/>
        </w:rPr>
        <w:t>sin33°≈0.55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cos33°≈0.84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tan33°≈0.65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喜迎中国共产党第二十次全国代表大公的召开，红星中学举行党史知识竞赛．团委随机抽取了部分学生的成绩作为样本，把成绩按达标、良好、优秀、优异四个等级分别进行统计，并将所得数据绘制成如下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190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请根据图中提供的信息，解答下列问题：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本次调查的样本容量是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，圆心角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已知红星中学共有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名学生，估计此次竞赛该校获优异等级的学生人数为多少？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若在这次竞赛中有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四人成绩均为满分，现从中抽取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人代表学校参加县级比赛．请用列表或画树状图的方法求出恰好抽到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两人同时参赛的概率．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为改善村容村貌，阳光村计划购买一批桂花树和芒果树．已知桂花树的单价比芒果树的单价多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棵桂花树和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棵芒果树共需</w:t>
      </w:r>
      <w:r>
        <w:rPr>
          <w:rFonts w:ascii="Times New Roman" w:hAnsi="Times New Roman" w:eastAsia="Times New Roman" w:cs="Times New Roman"/>
          <w:color w:val="000000"/>
        </w:rPr>
        <w:t>370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（1）桂花树和芒果树的单价各是多少元？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（2）若该村一次性购买这两种树共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棵，且桂花树不少于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棵．设购买桂花树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0160" name="图片 928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60" name="图片 92801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棵数为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，总费用为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的函数关系式，并求出该村按怎样的方案购买时，费用最低？最低费用为多少元？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上的一点，∠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的平分线交⊙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的直线交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．且∠</w:t>
      </w:r>
      <w:r>
        <w:rPr>
          <w:rFonts w:ascii="Times New Roman" w:hAnsi="Times New Roman" w:eastAsia="Times New Roman" w:cs="Times New Roman"/>
          <w:i/>
          <w:color w:val="000000"/>
        </w:rPr>
        <w:t>PCA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2192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66" o:title="eqId95bacae35b6e16a0a33c2bdc6bc07d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，求⊙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的半径及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0157" name="图片 928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7" name="图片 92801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函数解析式，并直接写出顶点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上运动（不与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，问：当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为何值时，△</w:t>
      </w:r>
      <w:r>
        <w:rPr>
          <w:rFonts w:ascii="Times New Roman" w:hAnsi="Times New Roman" w:eastAsia="Times New Roman" w:cs="Times New Roman"/>
          <w:i/>
          <w:color w:val="000000"/>
        </w:rPr>
        <w:t>BFE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DEC</w:t>
      </w:r>
      <w:r>
        <w:rPr>
          <w:rFonts w:ascii="宋体" w:hAnsi="宋体" w:eastAsia="宋体" w:cs="宋体"/>
          <w:color w:val="000000"/>
        </w:rPr>
        <w:t>的面积之和最小；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（3）若将抛物线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得抛物线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两点的对称点分别记作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．问：在抛物线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的对称轴上是否存在点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为顶点的三角形为等腰三角形？若存在，直接写出所有符合条件的点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9576A9"/>
    <w:rsid w:val="2F03549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wmf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43.png"/><Relationship Id="rId66" Type="http://schemas.openxmlformats.org/officeDocument/2006/relationships/image" Target="media/image42.wmf"/><Relationship Id="rId65" Type="http://schemas.openxmlformats.org/officeDocument/2006/relationships/oleObject" Target="embeddings/oleObject19.bin"/><Relationship Id="rId64" Type="http://schemas.openxmlformats.org/officeDocument/2006/relationships/image" Target="media/image41.png"/><Relationship Id="rId63" Type="http://schemas.openxmlformats.org/officeDocument/2006/relationships/image" Target="media/image40.png"/><Relationship Id="rId62" Type="http://schemas.openxmlformats.org/officeDocument/2006/relationships/image" Target="media/image39.png"/><Relationship Id="rId61" Type="http://schemas.openxmlformats.org/officeDocument/2006/relationships/image" Target="media/image38.png"/><Relationship Id="rId60" Type="http://schemas.openxmlformats.org/officeDocument/2006/relationships/image" Target="media/image37.wmf"/><Relationship Id="rId6" Type="http://schemas.openxmlformats.org/officeDocument/2006/relationships/image" Target="media/image1.png"/><Relationship Id="rId59" Type="http://schemas.openxmlformats.org/officeDocument/2006/relationships/oleObject" Target="embeddings/oleObject18.bin"/><Relationship Id="rId58" Type="http://schemas.openxmlformats.org/officeDocument/2006/relationships/image" Target="media/image36.png"/><Relationship Id="rId57" Type="http://schemas.openxmlformats.org/officeDocument/2006/relationships/image" Target="media/image35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4.wmf"/><Relationship Id="rId54" Type="http://schemas.openxmlformats.org/officeDocument/2006/relationships/oleObject" Target="embeddings/oleObject16.bin"/><Relationship Id="rId53" Type="http://schemas.openxmlformats.org/officeDocument/2006/relationships/image" Target="media/image33.wmf"/><Relationship Id="rId52" Type="http://schemas.openxmlformats.org/officeDocument/2006/relationships/image" Target="media/image32.wmf"/><Relationship Id="rId51" Type="http://schemas.openxmlformats.org/officeDocument/2006/relationships/oleObject" Target="embeddings/oleObject15.bin"/><Relationship Id="rId50" Type="http://schemas.openxmlformats.org/officeDocument/2006/relationships/image" Target="media/image31.wmf"/><Relationship Id="rId5" Type="http://schemas.openxmlformats.org/officeDocument/2006/relationships/theme" Target="theme/theme1.xml"/><Relationship Id="rId49" Type="http://schemas.openxmlformats.org/officeDocument/2006/relationships/image" Target="media/image30.png"/><Relationship Id="rId48" Type="http://schemas.openxmlformats.org/officeDocument/2006/relationships/image" Target="media/image29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8.png"/><Relationship Id="rId45" Type="http://schemas.openxmlformats.org/officeDocument/2006/relationships/image" Target="media/image27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6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5.png"/><Relationship Id="rId40" Type="http://schemas.openxmlformats.org/officeDocument/2006/relationships/oleObject" Target="embeddings/oleObject11.bin"/><Relationship Id="rId4" Type="http://schemas.openxmlformats.org/officeDocument/2006/relationships/footer" Target="footer1.xml"/><Relationship Id="rId39" Type="http://schemas.openxmlformats.org/officeDocument/2006/relationships/image" Target="media/image24.wmf"/><Relationship Id="rId38" Type="http://schemas.openxmlformats.org/officeDocument/2006/relationships/oleObject" Target="embeddings/oleObject10.bin"/><Relationship Id="rId37" Type="http://schemas.openxmlformats.org/officeDocument/2006/relationships/image" Target="media/image23.wmf"/><Relationship Id="rId36" Type="http://schemas.openxmlformats.org/officeDocument/2006/relationships/oleObject" Target="embeddings/oleObject9.bin"/><Relationship Id="rId35" Type="http://schemas.openxmlformats.org/officeDocument/2006/relationships/image" Target="media/image22.wmf"/><Relationship Id="rId34" Type="http://schemas.openxmlformats.org/officeDocument/2006/relationships/oleObject" Target="embeddings/oleObject8.bin"/><Relationship Id="rId33" Type="http://schemas.openxmlformats.org/officeDocument/2006/relationships/image" Target="media/image21.wmf"/><Relationship Id="rId32" Type="http://schemas.openxmlformats.org/officeDocument/2006/relationships/oleObject" Target="embeddings/oleObject7.bin"/><Relationship Id="rId31" Type="http://schemas.openxmlformats.org/officeDocument/2006/relationships/image" Target="media/image20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oleObject" Target="embeddings/oleObject5.bin"/><Relationship Id="rId26" Type="http://schemas.openxmlformats.org/officeDocument/2006/relationships/image" Target="media/image17.wmf"/><Relationship Id="rId25" Type="http://schemas.openxmlformats.org/officeDocument/2006/relationships/oleObject" Target="embeddings/oleObject4.bin"/><Relationship Id="rId24" Type="http://schemas.openxmlformats.org/officeDocument/2006/relationships/image" Target="media/image16.wmf"/><Relationship Id="rId23" Type="http://schemas.openxmlformats.org/officeDocument/2006/relationships/oleObject" Target="embeddings/oleObject3.bin"/><Relationship Id="rId22" Type="http://schemas.openxmlformats.org/officeDocument/2006/relationships/image" Target="media/image15.wmf"/><Relationship Id="rId21" Type="http://schemas.openxmlformats.org/officeDocument/2006/relationships/oleObject" Target="embeddings/oleObject2.bin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wmf"/><Relationship Id="rId13" Type="http://schemas.openxmlformats.org/officeDocument/2006/relationships/oleObject" Target="embeddings/oleObject1.bin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2022-07-15T20:00:00Z</dcterms:created>
  <dc:creator>学科网试题生产平台</dc:creator>
  <dc:description>3022138798268416</dc:description>
  <cp:lastModifiedBy>A宏睿房屋靳磊</cp:lastModifiedBy>
  <dcterms:modified xsi:type="dcterms:W3CDTF">2022-07-17T08:44:50Z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2052-11.1.0.11875</vt:lpwstr>
  </property>
  <property fmtid="{D5CDD505-2E9C-101B-9397-08002B2CF9AE}" pid="7" name="ICV">
    <vt:lpwstr>B156C7725C334A029102863C72BB3BAA</vt:lpwstr>
  </property>
</Properties>
</file>