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5.9.0 -->
  <w:body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11798300</wp:posOffset>
            </wp:positionH>
            <wp:positionV relativeFrom="topMargin">
              <wp:posOffset>11353800</wp:posOffset>
            </wp:positionV>
            <wp:extent cx="254000" cy="457200"/>
            <wp:wrapNone/>
            <wp:docPr id="10018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8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color w:val="auto"/>
          <w:sz w:val="32"/>
        </w:rPr>
        <w:t>吉林省</w:t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2024</w:t>
      </w:r>
      <w:r>
        <w:rPr>
          <w:rFonts w:ascii="宋体" w:eastAsia="宋体" w:hAnsi="宋体" w:cs="宋体"/>
          <w:b/>
          <w:color w:val="auto"/>
          <w:sz w:val="32"/>
        </w:rPr>
        <w:t>年初中学业水平考试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t>数学试题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数学试卷共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7</w:t>
      </w:r>
      <w:r>
        <w:rPr>
          <w:rFonts w:ascii="宋体" w:eastAsia="宋体" w:hAnsi="宋体" w:cs="宋体"/>
          <w:b/>
          <w:color w:val="auto"/>
          <w:sz w:val="24"/>
        </w:rPr>
        <w:t>页，包括六道大题，共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26</w:t>
      </w:r>
      <w:r>
        <w:rPr>
          <w:rFonts w:ascii="宋体" w:eastAsia="宋体" w:hAnsi="宋体" w:cs="宋体"/>
          <w:b/>
          <w:color w:val="auto"/>
          <w:sz w:val="24"/>
        </w:rPr>
        <w:t>道小题，全卷满分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120</w:t>
      </w:r>
      <w:r>
        <w:rPr>
          <w:rFonts w:ascii="宋体" w:eastAsia="宋体" w:hAnsi="宋体" w:cs="宋体"/>
          <w:b/>
          <w:color w:val="auto"/>
          <w:sz w:val="24"/>
        </w:rPr>
        <w:t>分．考试时间为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120</w:t>
      </w:r>
      <w:r>
        <w:rPr>
          <w:rFonts w:ascii="宋体" w:eastAsia="宋体" w:hAnsi="宋体" w:cs="宋体"/>
          <w:b/>
          <w:color w:val="auto"/>
          <w:sz w:val="24"/>
        </w:rPr>
        <w:t>分钟．考试结束后，将本试卷和答题卡一并交回．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注意事项：</w:t>
      </w:r>
    </w:p>
    <w:p w:rsidR="00FC5860" w:rsidRPr="00BE1BCD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1</w:t>
      </w:r>
      <w:r>
        <w:rPr>
          <w:rFonts w:ascii="宋体" w:eastAsia="宋体" w:hAnsi="宋体" w:cs="宋体"/>
          <w:b/>
          <w:color w:val="auto"/>
          <w:sz w:val="24"/>
        </w:rPr>
        <w:t>．答题前，考生务必将姓名、准考证号填写在答题卡上，并将条形码准确粘贴在条形码区域内．</w:t>
      </w:r>
    </w:p>
    <w:p w:rsidR="00FC5860" w:rsidRPr="00BE1BCD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．答题时，考生务必按照考试要求在答题卡上的指定区域内作答，在草稿纸、试卷上答题无效．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一、单项选择题（每小题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若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39pt;height:20.25pt" o:ole="">
            <v:imagedata r:id="rId6" o:title="eqIdd9af0c1b84c9d07c50963b8dd9f60f64"/>
          </v:shape>
          <o:OLEObject Type="Embed" ProgID="Equation.DSMT4" ShapeID="_x0000_i1025" DrawAspect="Content" ObjectID="_1" r:id="rId7"/>
        </w:object>
      </w:r>
      <w:r>
        <w:rPr>
          <w:rFonts w:ascii="宋体" w:eastAsia="宋体" w:hAnsi="宋体" w:cs="宋体"/>
          <w:color w:val="auto"/>
        </w:rPr>
        <w:t>的运算结果为正数，则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8" o:title="eqId895c0c7fd9c7ec3c84de9f32d0ad985c"/>
          </v:shape>
          <o:OLEObject Type="Embed" ProgID="Equation.DSMT4" ShapeID="_x0000_i1026" DrawAspect="Content" ObjectID="_2" r:id="rId9"/>
        </w:object>
      </w:r>
      <w:r>
        <w:rPr>
          <w:rFonts w:ascii="宋体" w:eastAsia="宋体" w:hAnsi="宋体" w:cs="宋体"/>
          <w:color w:val="auto"/>
        </w:rPr>
        <w:t>内的数字可以为（</w:t>
      </w:r>
      <w:r>
        <w:rPr>
          <w:rFonts w:ascii="Times New Roman" w:eastAsia="Times New Roman" w:hAnsi="Times New Roman" w:cs="Times New Roman"/>
          <w:color w:val="auto"/>
        </w:rPr>
        <w:t xml:space="preserve"> 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rPr>
          <w:rFonts w:ascii="Times New Roman" w:eastAsia="Times New Roman" w:hAnsi="Times New Roman" w:cs="Times New Roman"/>
          <w:color w:val="auto"/>
        </w:rPr>
        <w:t>2</w:t>
      </w:r>
      <w:r w:rsidRPr="00BE1BCD" w:rsidR="00FC5860">
        <w:tab/>
      </w:r>
      <w:r w:rsidRPr="00BE1BCD" w:rsidR="00FC5860">
        <w:t xml:space="preserve">B. </w:t>
      </w:r>
      <w:r>
        <w:rPr>
          <w:rFonts w:ascii="Times New Roman" w:eastAsia="Times New Roman" w:hAnsi="Times New Roman" w:cs="Times New Roman"/>
          <w:color w:val="auto"/>
        </w:rPr>
        <w:t>1</w:t>
      </w:r>
      <w:r w:rsidRPr="00BE1BCD" w:rsidR="00FC5860">
        <w:tab/>
      </w:r>
      <w:r w:rsidRPr="00BE1BCD" w:rsidR="00FC5860">
        <w:t xml:space="preserve">C. </w:t>
      </w:r>
      <w:r>
        <w:rPr>
          <w:rFonts w:ascii="Times New Roman" w:eastAsia="Times New Roman" w:hAnsi="Times New Roman" w:cs="Times New Roman"/>
          <w:color w:val="auto"/>
        </w:rPr>
        <w:t>0</w:t>
      </w:r>
      <w:r w:rsidRPr="00BE1BCD" w:rsidR="00FC5860">
        <w:tab/>
      </w:r>
      <w:r w:rsidRPr="00BE1BCD" w:rsidR="00FC5860">
        <w:t xml:space="preserve">D.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12pt;height:10.5pt" o:ole="">
            <v:imagedata r:id="rId10" o:title="eqIdacbc6a613224461ade69362d46550474"/>
          </v:shape>
          <o:OLEObject Type="Embed" ProgID="Equation.DSMT4" ShapeID="_x0000_i1027" DrawAspect="Content" ObjectID="_3" r:id="rId1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长白山天池系由火山口积水成湖，天池湖水碧蓝，水平如镜，群峰倒映，风景秀丽，总蓄水量约达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76.8pt;height:16.2pt" o:ole="">
            <v:imagedata r:id="rId12" o:title="eqIdfc6d709f2b694ccdf8e08e6e74c12dd7"/>
          </v:shape>
          <o:OLEObject Type="Embed" ProgID="Equation.DSMT4" ShapeID="_x0000_i1028" DrawAspect="Content" ObjectID="_4" r:id="rId13"/>
        </w:object>
      </w:r>
      <w:r>
        <w:rPr>
          <w:rFonts w:ascii="宋体" w:eastAsia="宋体" w:hAnsi="宋体" w:cs="宋体"/>
          <w:color w:val="000000"/>
        </w:rPr>
        <w:t>，数据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64.2pt;height:13.8pt" o:ole="">
            <v:imagedata r:id="rId14" o:title="eqId02113929dbbfd1c09495dbdc07c7e1aa"/>
          </v:shape>
          <o:OLEObject Type="Embed" ProgID="Equation.DSMT4" ShapeID="_x0000_i1029" DrawAspect="Content" ObjectID="_5" r:id="rId15"/>
        </w:object>
      </w:r>
      <w:r>
        <w:rPr>
          <w:rFonts w:ascii="宋体" w:eastAsia="宋体" w:hAnsi="宋体" w:cs="宋体"/>
          <w:color w:val="000000"/>
        </w:rPr>
        <w:t>用科学记数法表示为（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51pt;height:15.75pt" o:ole="">
            <v:imagedata r:id="rId16" o:title="eqId9ce2fad7bf6e898f51e34c4531ccba1f"/>
          </v:shape>
          <o:OLEObject Type="Embed" ProgID="Equation.DSMT4" ShapeID="_x0000_i1030" DrawAspect="Content" ObjectID="_6" r:id="rId17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48.75pt;height:15.75pt" o:ole="">
            <v:imagedata r:id="rId18" o:title="eqId7a14cb297bac66bc95233cb4fb5d5392"/>
          </v:shape>
          <o:OLEObject Type="Embed" ProgID="Equation.DSMT4" ShapeID="_x0000_i1031" DrawAspect="Content" ObjectID="_7" r:id="rId19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48pt;height:15.75pt" o:ole="">
            <v:imagedata r:id="rId20" o:title="eqId86ff9dc5235bc031d055fbc918387d84"/>
          </v:shape>
          <o:OLEObject Type="Embed" ProgID="Equation.DSMT4" ShapeID="_x0000_i1032" DrawAspect="Content" ObjectID="_8" r:id="rId21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57pt;height:15.75pt" o:ole="">
            <v:imagedata r:id="rId22" o:title="eqId6054fccc8e498f71d162f7c59bde1269"/>
          </v:shape>
          <o:OLEObject Type="Embed" ProgID="Equation.DSMT4" ShapeID="_x0000_i1033" DrawAspect="Content" ObjectID="_9" r:id="rId2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葫芦在我国古代被看作吉祥之物．下图是</w:t>
      </w:r>
      <w:r>
        <w:rPr>
          <w:rFonts w:ascii="Times New Roman" w:eastAsia="Times New Roman" w:hAnsi="Times New Roman" w:cs="Times New Roman"/>
          <w:color w:val="000000"/>
        </w:rPr>
        <w:t>—</w:t>
      </w:r>
      <w:r>
        <w:rPr>
          <w:rFonts w:ascii="宋体" w:eastAsia="宋体" w:hAnsi="宋体" w:cs="宋体"/>
          <w:color w:val="000000"/>
        </w:rPr>
        <w:t>个工艺葫芦的示意图，关于它的三视图说法正确的是（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752475" cy="809625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主视图与左视图相同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主视图与俯视图相同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左视图与俯视图相同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主视图、左视图与俯视图都相同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下列方程中，有两个相等实数根的是（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58pt;height:19pt" o:ole="">
            <v:imagedata r:id="rId25" o:title="eqId23ea6f3bc873880d8880c2329e941726"/>
          </v:shape>
          <o:OLEObject Type="Embed" ProgID="Equation.DSMT4" ShapeID="_x0000_i1034" DrawAspect="Content" ObjectID="_10" r:id="rId26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59.25pt;height:21.75pt" o:ole="">
            <v:imagedata r:id="rId27" o:title="eqId6b9759caf3dcd9b7cae9730cc0c11563"/>
          </v:shape>
          <o:OLEObject Type="Embed" ProgID="Equation.DSMT4" ShapeID="_x0000_i1035" DrawAspect="Content" ObjectID="_11" r:id="rId28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56pt;height:22pt" o:ole="">
            <v:imagedata r:id="rId29" o:title="eqId41e431e352e971ac787f01f3828d9f1b"/>
          </v:shape>
          <o:OLEObject Type="Embed" ProgID="Equation.DSMT4" ShapeID="_x0000_i1036" DrawAspect="Content" ObjectID="_12" r:id="rId30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59.25pt;height:21.75pt" o:ole="">
            <v:imagedata r:id="rId31" o:title="eqId75c8d8d91e0922a7086890d2eb608680"/>
          </v:shape>
          <o:OLEObject Type="Embed" ProgID="Equation.DSMT4" ShapeID="_x0000_i1037" DrawAspect="Content" ObjectID="_13" r:id="rId3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如图，在平面直角坐标系中，点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的坐标为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36pt;height:20.25pt" o:ole="">
            <v:imagedata r:id="rId33" o:title="eqId9ab979573ebf184127b7117aa9c330d7"/>
          </v:shape>
          <o:OLEObject Type="Embed" ProgID="Equation.DSMT4" ShapeID="_x0000_i1038" DrawAspect="Content" ObjectID="_14" r:id="rId34"/>
        </w:objec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的坐标为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29.25pt;height:20.25pt" o:ole="">
            <v:imagedata r:id="rId35" o:title="eqId4772c835cbe626040ecc4df30e6f0ccc"/>
          </v:shape>
          <o:OLEObject Type="Embed" ProgID="Equation.DSMT4" ShapeID="_x0000_i1039" DrawAspect="Content" ObjectID="_15" r:id="rId36"/>
        </w:object>
      </w:r>
      <w:r>
        <w:rPr>
          <w:rFonts w:ascii="宋体" w:eastAsia="宋体" w:hAnsi="宋体" w:cs="宋体"/>
          <w:color w:val="000000"/>
        </w:rPr>
        <w:t>．以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46.8pt;height:13.8pt" o:ole="">
            <v:imagedata r:id="rId37" o:title="eqIdb26075ea855e1504fe8d2e3aec383b1a"/>
          </v:shape>
          <o:OLEObject Type="Embed" ProgID="Equation.DSMT4" ShapeID="_x0000_i1040" DrawAspect="Content" ObjectID="_16" r:id="rId38"/>
        </w:object>
      </w:r>
      <w:r>
        <w:rPr>
          <w:rFonts w:ascii="宋体" w:eastAsia="宋体" w:hAnsi="宋体" w:cs="宋体"/>
          <w:color w:val="000000"/>
        </w:rPr>
        <w:t>为边作矩形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35.25pt;height:14.25pt" o:ole="">
            <v:imagedata r:id="rId39" o:title="eqId3241d7fedd89d85711acd7a2635298af"/>
          </v:shape>
          <o:OLEObject Type="Embed" ProgID="Equation.DSMT4" ShapeID="_x0000_i1041" DrawAspect="Content" ObjectID="_17" r:id="rId40"/>
        </w:object>
      </w:r>
      <w:r>
        <w:rPr>
          <w:rFonts w:ascii="宋体" w:eastAsia="宋体" w:hAnsi="宋体" w:cs="宋体"/>
          <w:color w:val="000000"/>
        </w:rPr>
        <w:t>，若将矩形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35.25pt;height:14.25pt" o:ole="">
            <v:imagedata r:id="rId39" o:title="eqId3241d7fedd89d85711acd7a2635298af"/>
          </v:shape>
          <o:OLEObject Type="Embed" ProgID="Equation.DSMT4" ShapeID="_x0000_i1042" DrawAspect="Content" ObjectID="_18" r:id="rId41"/>
        </w:object>
      </w:r>
      <w:r>
        <w:rPr>
          <w:rFonts w:ascii="宋体" w:eastAsia="宋体" w:hAnsi="宋体" w:cs="宋体"/>
          <w:color w:val="000000"/>
        </w:rPr>
        <w:t>绕点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顺时针旋转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42" o:title="eqIdc02b54dc6b3e1bb6544f47d4c8743fcf"/>
          </v:shape>
          <o:OLEObject Type="Embed" ProgID="Equation.DSMT4" ShapeID="_x0000_i1043" DrawAspect="Content" ObjectID="_19" r:id="rId43"/>
        </w:object>
      </w:r>
      <w:r>
        <w:rPr>
          <w:rFonts w:ascii="宋体" w:eastAsia="宋体" w:hAnsi="宋体" w:cs="宋体"/>
          <w:color w:val="000000"/>
        </w:rPr>
        <w:t>，得到矩形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42.75pt;height:14.25pt" o:ole="">
            <v:imagedata r:id="rId44" o:title="eqId85fff1dd4920f99effb1d47fdfa24a1c"/>
          </v:shape>
          <o:OLEObject Type="Embed" ProgID="Equation.DSMT4" ShapeID="_x0000_i1044" DrawAspect="Content" ObjectID="_20" r:id="rId45"/>
        </w:object>
      </w:r>
      <w:r>
        <w:rPr>
          <w:rFonts w:ascii="宋体" w:eastAsia="宋体" w:hAnsi="宋体" w:cs="宋体"/>
          <w:color w:val="000000"/>
        </w:rPr>
        <w:t>，则点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13.95pt;height:13pt" o:ole="">
            <v:imagedata r:id="rId46" o:title="eqId3953cec61ac602ce5eb59b7912352179"/>
          </v:shape>
          <o:OLEObject Type="Embed" ProgID="Equation.DSMT4" ShapeID="_x0000_i1045" DrawAspect="Content" ObjectID="_21" r:id="rId47"/>
        </w:object>
      </w:r>
      <w:r>
        <w:rPr>
          <w:rFonts w:ascii="宋体" w:eastAsia="宋体" w:hAnsi="宋体" w:cs="宋体"/>
          <w:color w:val="000000"/>
        </w:rPr>
        <w:t>的坐标为（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85900" cy="1143000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42pt;height:20.25pt" o:ole="">
            <v:imagedata r:id="rId49" o:title="eqId7c54b6a2997b7a0ee8a61a01b8bbf911"/>
          </v:shape>
          <o:OLEObject Type="Embed" ProgID="Equation.DSMT4" ShapeID="_x0000_i1046" DrawAspect="Content" ObjectID="_22" r:id="rId50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36pt;height:20.25pt" o:ole="">
            <v:imagedata r:id="rId51" o:title="eqId5e17da06f756d462ae2dcd50ebf35e4e"/>
          </v:shape>
          <o:OLEObject Type="Embed" ProgID="Equation.DSMT4" ShapeID="_x0000_i1047" DrawAspect="Content" ObjectID="_23" r:id="rId52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29.25pt;height:20.25pt" o:ole="">
            <v:imagedata r:id="rId53" o:title="eqId37e194aba3710705f9c8c68cbc3e7af6"/>
          </v:shape>
          <o:OLEObject Type="Embed" ProgID="Equation.DSMT4" ShapeID="_x0000_i1048" DrawAspect="Content" ObjectID="_24" r:id="rId54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29.25pt;height:20.25pt" o:ole="">
            <v:imagedata r:id="rId55" o:title="eqId7138eb518cebf9e2a998a8cc545e24f8"/>
          </v:shape>
          <o:OLEObject Type="Embed" ProgID="Equation.DSMT4" ShapeID="_x0000_i1049" DrawAspect="Content" ObjectID="_25" r:id="rId5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如图，四边形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36pt;height:14.5pt" o:ole="">
            <v:imagedata r:id="rId57" o:title="eqId411b38a18046fea8e9fab1f9f9b80a5f"/>
          </v:shape>
          <o:OLEObject Type="Embed" ProgID="Equation.DSMT4" ShapeID="_x0000_i1050" DrawAspect="Content" ObjectID="_26" r:id="rId58"/>
        </w:object>
      </w:r>
      <w:r>
        <w:rPr>
          <w:rFonts w:ascii="宋体" w:eastAsia="宋体" w:hAnsi="宋体" w:cs="宋体"/>
          <w:color w:val="000000"/>
        </w:rPr>
        <w:t>内接于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22.2pt;height:15pt" o:ole="">
            <v:imagedata r:id="rId59" o:title="eqId3d97cdc586744d208b6f69c9813af977"/>
          </v:shape>
          <o:OLEObject Type="Embed" ProgID="Equation.DSMT4" ShapeID="_x0000_i1051" DrawAspect="Content" ObjectID="_27" r:id="rId60"/>
        </w:object>
      </w:r>
      <w:r>
        <w:rPr>
          <w:rFonts w:ascii="宋体" w:eastAsia="宋体" w:hAnsi="宋体" w:cs="宋体"/>
          <w:color w:val="000000"/>
        </w:rPr>
        <w:t>，过点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51pt;height:13.5pt" o:ole="">
            <v:imagedata r:id="rId61" o:title="eqId85cc2d13a34d55d51145ed918dbd81db"/>
          </v:shape>
          <o:OLEObject Type="Embed" ProgID="Equation.DSMT4" ShapeID="_x0000_i1052" DrawAspect="Content" ObjectID="_28" r:id="rId62"/>
        </w:object>
      </w:r>
      <w:r>
        <w:rPr>
          <w:rFonts w:ascii="宋体" w:eastAsia="宋体" w:hAnsi="宋体" w:cs="宋体"/>
          <w:color w:val="000000"/>
        </w:rPr>
        <w:t>，交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63" o:title="eqId9d78abbad68bbbf12af10cd40ef4c353"/>
          </v:shape>
          <o:OLEObject Type="Embed" ProgID="Equation.DSMT4" ShapeID="_x0000_i1053" DrawAspect="Content" ObjectID="_29" r:id="rId64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．若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63.75pt;height:13.9pt" o:ole="">
            <v:imagedata r:id="rId65" o:title="eqId40b9340f462c941358bce193f8b3f1f5"/>
          </v:shape>
          <o:OLEObject Type="Embed" ProgID="Equation.DSMT4" ShapeID="_x0000_i1054" DrawAspect="Content" ObjectID="_30" r:id="rId66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39.2pt;height:14.5pt" o:ole="">
            <v:imagedata r:id="rId67" o:title="eqIdd39b8d91afc34e4a9b0fdbb6bafb9087"/>
          </v:shape>
          <o:OLEObject Type="Embed" ProgID="Equation.DSMT4" ShapeID="_x0000_i1055" DrawAspect="Content" ObjectID="_31" r:id="rId68"/>
        </w:object>
      </w:r>
      <w:r>
        <w:rPr>
          <w:rFonts w:ascii="宋体" w:eastAsia="宋体" w:hAnsi="宋体" w:cs="宋体"/>
          <w:color w:val="000000"/>
        </w:rPr>
        <w:t>的度数是（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123950" cy="1295400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23.25pt;height:15pt" o:ole="">
            <v:imagedata r:id="rId70" o:title="eqId2fb94bd9eb80fb9f5f02f518bb8f2211"/>
          </v:shape>
          <o:OLEObject Type="Embed" ProgID="Equation.DSMT4" ShapeID="_x0000_i1056" DrawAspect="Content" ObjectID="_32" r:id="rId71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24.55pt;height:14.2pt" o:ole="">
            <v:imagedata r:id="rId72" o:title="eqId85e283d58ea8a48989988ce61df58688"/>
          </v:shape>
          <o:OLEObject Type="Embed" ProgID="Equation.DSMT4" ShapeID="_x0000_i1057" DrawAspect="Content" ObjectID="_33" r:id="rId73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24.95pt;height:13.95pt" o:ole="">
            <v:imagedata r:id="rId74" o:title="eqIdcef5188670b78eecf710cdf8d080462f"/>
          </v:shape>
          <o:OLEObject Type="Embed" ProgID="Equation.DSMT4" ShapeID="_x0000_i1058" DrawAspect="Content" ObjectID="_34" r:id="rId75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25.05pt;height:13.8pt" o:ole="">
            <v:imagedata r:id="rId76" o:title="eqId1a8f3a8b0608ec011ad95c522fd2ea4d"/>
          </v:shape>
          <o:OLEObject Type="Embed" ProgID="Equation.DSMT4" ShapeID="_x0000_i1059" DrawAspect="Content" ObjectID="_35" r:id="rId7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二、填空题：本题共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5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20</w:t>
      </w:r>
      <w:r>
        <w:rPr>
          <w:rFonts w:ascii="宋体" w:eastAsia="宋体" w:hAnsi="宋体" w:cs="宋体"/>
          <w:b/>
          <w:color w:val="000000"/>
          <w:sz w:val="24"/>
        </w:rPr>
        <w:t>分．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当分式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24.75pt;height:29.25pt" o:ole="">
            <v:imagedata r:id="rId78" o:title="eqIdc1efd69e4c46be70974d2acf5158bc11"/>
          </v:shape>
          <o:OLEObject Type="Embed" ProgID="Equation.DSMT4" ShapeID="_x0000_i1060" DrawAspect="Content" ObjectID="_36" r:id="rId79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41305382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305382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值为正数时，写出一个满足条件的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的值为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因式分解：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宋体" w:eastAsia="宋体" w:hAnsi="宋体" w:cs="宋体"/>
          <w:color w:val="000000"/>
        </w:rPr>
        <w:t>﹣</w:t>
      </w:r>
      <w:r>
        <w:rPr>
          <w:rFonts w:ascii="Times New Roman" w:eastAsia="Times New Roman" w:hAnsi="Times New Roman" w:cs="Times New Roman"/>
          <w:color w:val="000000"/>
        </w:rPr>
        <w:t>3a=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不等式组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50.25pt;height:36pt" o:ole="">
            <v:imagedata r:id="rId81" o:title="eqId40ed3f05338c22d7c3a97cb744d8ac7c"/>
          </v:shape>
          <o:OLEObject Type="Embed" ProgID="Equation.DSMT4" ShapeID="_x0000_i1061" DrawAspect="Content" ObjectID="_37" r:id="rId82"/>
        </w:object>
      </w:r>
      <w:r>
        <w:rPr>
          <w:rFonts w:ascii="宋体" w:eastAsia="宋体" w:hAnsi="宋体" w:cs="宋体"/>
          <w:color w:val="000000"/>
        </w:rPr>
        <w:t>的解集为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如图，从长春站去往胜利公园，与其它道路相比，走人民大街路程最近，其蕴含的数学道理是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85900" cy="2000250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,新宋体" w:eastAsia="宋体,新宋体" w:hAnsi="宋体,新宋体" w:cs="宋体,新宋体"/>
          <w:color w:val="000000"/>
        </w:rPr>
        <w:t>正六边形的每个内角等于</w:t>
      </w:r>
      <w:r>
        <w:rPr>
          <w:color w:val="000000"/>
        </w:rPr>
        <w:t>______________</w:t>
      </w:r>
      <w:r>
        <w:rPr>
          <w:rFonts w:ascii="Times New Roman" w:eastAsia="Times New Roman" w:hAnsi="Times New Roman" w:cs="Times New Roman"/>
          <w:color w:val="000000"/>
        </w:rPr>
        <w:t>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如图，正方形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36pt;height:14.5pt" o:ole="">
            <v:imagedata r:id="rId57" o:title="eqId411b38a18046fea8e9fab1f9f9b80a5f"/>
          </v:shape>
          <o:OLEObject Type="Embed" ProgID="Equation.DSMT4" ShapeID="_x0000_i1062" DrawAspect="Content" ObjectID="_38" r:id="rId84"/>
        </w:object>
      </w:r>
      <w:r>
        <w:rPr>
          <w:rFonts w:ascii="宋体" w:eastAsia="宋体" w:hAnsi="宋体" w:cs="宋体"/>
          <w:color w:val="000000"/>
        </w:rPr>
        <w:t>的对角线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48pt;height:14.25pt" o:ole="">
            <v:imagedata r:id="rId85" o:title="eqId989c75a3fd02e4971cab421c88de92f1"/>
          </v:shape>
          <o:OLEObject Type="Embed" ProgID="Equation.DSMT4" ShapeID="_x0000_i1063" DrawAspect="Content" ObjectID="_39" r:id="rId86"/>
        </w:object>
      </w:r>
      <w:r>
        <w:rPr>
          <w:rFonts w:ascii="宋体" w:eastAsia="宋体" w:hAnsi="宋体" w:cs="宋体"/>
          <w:color w:val="000000"/>
        </w:rPr>
        <w:t>相交于点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18.85pt;height:14pt" o:ole="">
            <v:imagedata r:id="rId87" o:title="eqIdef4113c492885ba7c47fe42ac792578f"/>
          </v:shape>
          <o:OLEObject Type="Embed" ProgID="Equation.DSMT4" ShapeID="_x0000_i1064" DrawAspect="Content" ObjectID="_40" r:id="rId88"/>
        </w:object>
      </w:r>
      <w:r>
        <w:rPr>
          <w:rFonts w:ascii="宋体" w:eastAsia="宋体" w:hAnsi="宋体" w:cs="宋体"/>
          <w:color w:val="000000"/>
        </w:rPr>
        <w:t>的中点，点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20.75pt;height:14.55pt" o:ole="">
            <v:imagedata r:id="rId89" o:title="eqId683c590673eece14fea3319c4fd5eb55"/>
          </v:shape>
          <o:OLEObject Type="Embed" ProgID="Equation.DSMT4" ShapeID="_x0000_i1065" DrawAspect="Content" ObjectID="_41" r:id="rId90"/>
        </w:object>
      </w:r>
      <w:r>
        <w:rPr>
          <w:rFonts w:ascii="宋体" w:eastAsia="宋体" w:hAnsi="宋体" w:cs="宋体"/>
          <w:color w:val="000000"/>
        </w:rPr>
        <w:t>上一点．连接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91" o:title="eqId0215e13a9fb5574d5194aeb9507a98aa"/>
          </v:shape>
          <o:OLEObject Type="Embed" ProgID="Equation.DSMT4" ShapeID="_x0000_i1066" DrawAspect="Content" ObjectID="_42" r:id="rId92"/>
        </w:object>
      </w:r>
      <w:r>
        <w:rPr>
          <w:rFonts w:ascii="宋体" w:eastAsia="宋体" w:hAnsi="宋体" w:cs="宋体"/>
          <w:color w:val="000000"/>
        </w:rPr>
        <w:t>．若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65pt;height:14pt" o:ole="">
            <v:imagedata r:id="rId93" o:title="eqId678f4982967f62cbf01203807af92a0e"/>
          </v:shape>
          <o:OLEObject Type="Embed" ProgID="Equation.DSMT4" ShapeID="_x0000_i1067" DrawAspect="Content" ObjectID="_43" r:id="rId94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22.5pt;height:31.5pt" o:ole="">
            <v:imagedata r:id="rId95" o:title="eqId078161232e881d6ee7feae56cd5419ba"/>
          </v:shape>
          <o:OLEObject Type="Embed" ProgID="Equation.DSMT4" ShapeID="_x0000_i1068" DrawAspect="Content" ObjectID="_44" r:id="rId96"/>
        </w:object>
      </w:r>
      <w:r>
        <w:rPr>
          <w:rFonts w:ascii="宋体" w:eastAsia="宋体" w:hAnsi="宋体" w:cs="宋体"/>
          <w:color w:val="000000"/>
        </w:rPr>
        <w:t>的值为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19225" cy="1285875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图①中有一首古算诗，根据诗中的描述可以计算出红莲所在位置的湖水深度，其示意图如图②，其中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51pt;height:13pt" o:ole="">
            <v:imagedata r:id="rId98" o:title="eqId3c2767a255e4eb69916a0dcbf339581b"/>
          </v:shape>
          <o:OLEObject Type="Embed" ProgID="Equation.DSMT4" ShapeID="_x0000_i1069" DrawAspect="Content" ObjectID="_45" r:id="rId9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51.75pt;height:14.25pt" o:ole="">
            <v:imagedata r:id="rId100" o:title="eqId894f74520b33b8c8b482ce6f057c5753"/>
          </v:shape>
          <o:OLEObject Type="Embed" ProgID="Equation.DSMT4" ShapeID="_x0000_i1070" DrawAspect="Content" ObjectID="_46" r:id="rId101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46.7pt;height:13.85pt" o:ole="">
            <v:imagedata r:id="rId102" o:title="eqId292b94c8c3f4d1b9eb525f3c15e4f677"/>
          </v:shape>
          <o:OLEObject Type="Embed" ProgID="Equation.DSMT4" ShapeID="_x0000_i1071" DrawAspect="Content" ObjectID="_47" r:id="rId103"/>
        </w:object>
      </w:r>
      <w:r>
        <w:rPr>
          <w:rFonts w:ascii="宋体" w:eastAsia="宋体" w:hAnsi="宋体" w:cs="宋体"/>
          <w:color w:val="000000"/>
        </w:rPr>
        <w:t>尺，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41.25pt;height:14.25pt" o:ole="">
            <v:imagedata r:id="rId104" o:title="eqId47c4738b23c36eae4014ec682ad9df72"/>
          </v:shape>
          <o:OLEObject Type="Embed" ProgID="Equation.DSMT4" ShapeID="_x0000_i1072" DrawAspect="Content" ObjectID="_48" r:id="rId105"/>
        </w:object>
      </w:r>
      <w:r>
        <w:rPr>
          <w:rFonts w:ascii="宋体" w:eastAsia="宋体" w:hAnsi="宋体" w:cs="宋体"/>
          <w:color w:val="000000"/>
        </w:rPr>
        <w:t>尺．设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21pt;height:14.25pt" o:ole="">
            <v:imagedata r:id="rId106" o:title="eqId60ef95894ceebaf236170e8832dcf7e3"/>
          </v:shape>
          <o:OLEObject Type="Embed" ProgID="Equation.DSMT4" ShapeID="_x0000_i1073" DrawAspect="Content" ObjectID="_49" r:id="rId107"/>
        </w:object>
      </w:r>
      <w:r>
        <w:rPr>
          <w:rFonts w:ascii="宋体" w:eastAsia="宋体" w:hAnsi="宋体" w:cs="宋体"/>
          <w:color w:val="000000"/>
        </w:rPr>
        <w:t>的长度为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尺，可列方程为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505200" cy="1247775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350520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某新建学校因场地限制，要合理规划体育场地，小明绘制的铅球场地设计图如图所示，该场地由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22.2pt;height:15pt" o:ole="">
            <v:imagedata r:id="rId59" o:title="eqId3d97cdc586744d208b6f69c9813af977"/>
          </v:shape>
          <o:OLEObject Type="Embed" ProgID="Equation.DSMT4" ShapeID="_x0000_i1074" DrawAspect="Content" ObjectID="_50" r:id="rId109"/>
        </w:object>
      </w:r>
      <w:r>
        <w:rPr>
          <w:rFonts w:ascii="宋体" w:eastAsia="宋体" w:hAnsi="宋体" w:cs="宋体"/>
          <w:color w:val="000000"/>
        </w:rPr>
        <w:t>和扇形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110" o:title="eqIdfb802b0cd77d772dceff0d9ff6c879ac"/>
          </v:shape>
          <o:OLEObject Type="Embed" ProgID="Equation.DSMT4" ShapeID="_x0000_i1075" DrawAspect="Content" ObjectID="_51" r:id="rId111"/>
        </w:object>
      </w:r>
      <w:r>
        <w:rPr>
          <w:rFonts w:ascii="宋体" w:eastAsia="宋体" w:hAnsi="宋体" w:cs="宋体"/>
          <w:color w:val="000000"/>
        </w:rPr>
        <w:t>组成，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41pt;height:16pt" o:ole="">
            <v:imagedata r:id="rId112" o:title="eqIdf986188053acba1d28cd05311cb1289d"/>
          </v:shape>
          <o:OLEObject Type="Embed" ProgID="Equation.DSMT4" ShapeID="_x0000_i1076" DrawAspect="Content" ObjectID="_52" r:id="rId113"/>
        </w:object>
      </w:r>
      <w:r>
        <w:rPr>
          <w:rFonts w:ascii="宋体" w:eastAsia="宋体" w:hAnsi="宋体" w:cs="宋体"/>
          <w:color w:val="000000"/>
        </w:rPr>
        <w:t>分别与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22.2pt;height:15pt" o:ole="">
            <v:imagedata r:id="rId59" o:title="eqId3d97cdc586744d208b6f69c9813af977"/>
          </v:shape>
          <o:OLEObject Type="Embed" ProgID="Equation.DSMT4" ShapeID="_x0000_i1077" DrawAspect="Content" ObjectID="_53" r:id="rId114"/>
        </w:object>
      </w:r>
      <w:r>
        <w:rPr>
          <w:rFonts w:ascii="宋体" w:eastAsia="宋体" w:hAnsi="宋体" w:cs="宋体"/>
          <w:color w:val="000000"/>
        </w:rPr>
        <w:t>交于点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．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45.15pt;height:14.2pt" o:ole="">
            <v:imagedata r:id="rId115" o:title="eqId5e92f68167dffe85245938ce7913324b"/>
          </v:shape>
          <o:OLEObject Type="Embed" ProgID="Equation.DSMT4" ShapeID="_x0000_i1078" DrawAspect="Content" ObjectID="_54" r:id="rId11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51.75pt;height:14.25pt" o:ole="">
            <v:imagedata r:id="rId117" o:title="eqIdfbdaee457c10480fbbfbb9491562d8ed"/>
          </v:shape>
          <o:OLEObject Type="Embed" ProgID="Equation.DSMT4" ShapeID="_x0000_i1079" DrawAspect="Content" ObjectID="_55" r:id="rId11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66pt;height:13.95pt" o:ole="">
            <v:imagedata r:id="rId119" o:title="eqId858ebc8f11c3cd6cab9c042ab81ba4da"/>
          </v:shape>
          <o:OLEObject Type="Embed" ProgID="Equation.DSMT4" ShapeID="_x0000_i1080" DrawAspect="Content" ObjectID="_56" r:id="rId120"/>
        </w:object>
      </w:r>
      <w:r>
        <w:rPr>
          <w:rFonts w:ascii="宋体" w:eastAsia="宋体" w:hAnsi="宋体" w:cs="宋体"/>
          <w:color w:val="000000"/>
        </w:rPr>
        <w:t>，则阴影部分的面积为</w:t>
      </w:r>
      <w:r>
        <w:rPr>
          <w:color w:val="000000"/>
        </w:rPr>
        <w:t>______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15.75pt;height:14.25pt" o:ole="">
            <v:imagedata r:id="rId121" o:title="eqIdba007666deb89951641bd1e24bc174a2"/>
          </v:shape>
          <o:OLEObject Type="Embed" ProgID="Equation.DSMT4" ShapeID="_x0000_i1081" DrawAspect="Content" ObjectID="_57" r:id="rId122"/>
        </w:object>
      </w:r>
      <w:r>
        <w:rPr>
          <w:rFonts w:ascii="宋体" w:eastAsia="宋体" w:hAnsi="宋体" w:cs="宋体"/>
          <w:color w:val="000000"/>
        </w:rPr>
        <w:t>（结果保留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9.8pt;height:10.9pt" o:ole="">
            <v:imagedata r:id="rId123" o:title="eqId70f5389990c3a0c5373f3bd9fb2454c9"/>
          </v:shape>
          <o:OLEObject Type="Embed" ProgID="Equation.DSMT4" ShapeID="_x0000_i1082" DrawAspect="Content" ObjectID="_58" r:id="rId124"/>
        </w:object>
      </w:r>
      <w:r>
        <w:rPr>
          <w:rFonts w:ascii="宋体" w:eastAsia="宋体" w:hAnsi="宋体" w:cs="宋体"/>
          <w:color w:val="000000"/>
        </w:rPr>
        <w:t>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866900" cy="1524000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三、解答题（每小题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5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20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先化简，再求值：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102pt;height:20.25pt" o:ole="">
            <v:imagedata r:id="rId126" o:title="eqId0053256131a3f60f7e90619a3a8306fb"/>
          </v:shape>
          <o:OLEObject Type="Embed" ProgID="Equation.DSMT4" ShapeID="_x0000_i1083" DrawAspect="Content" ObjectID="_59" r:id="rId127"/>
        </w:object>
      </w:r>
      <w:r>
        <w:rPr>
          <w:rFonts w:ascii="宋体" w:eastAsia="宋体" w:hAnsi="宋体" w:cs="宋体"/>
          <w:color w:val="000000"/>
        </w:rPr>
        <w:t>，其中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36pt;height:18pt" o:ole="">
            <v:imagedata r:id="rId128" o:title="eqIdf8120119749d4bc28067e73fca7d46cd"/>
          </v:shape>
          <o:OLEObject Type="Embed" ProgID="Equation.DSMT4" ShapeID="_x0000_i1084" DrawAspect="Content" ObjectID="_60" r:id="rId12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吉林省以“绿水青山就是金山银山，冰天雪地也是金山银山”为指引，不断加大冰雪旅游的宣传力度，推出各种优惠活动，“小土豆”“小砂糖橘”等成为一道靓丽的风景线，某滑雪场为吸引游客，每天抽取一定数量的幸运游客，每名幸运游客可以从“滑雪”“滑雪圈”“雪地摩托”三个项目中随机抽取一个免费游玩．若三个项目被抽中的可能性相等，用画树状图或列表的方法，求幸运游客小明与小亮恰好抽中同一个项目的概率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45.75pt;height:14.25pt" o:ole="">
            <v:imagedata r:id="rId130" o:title="eqId5138a9f70d5e8b0580e30fef6eb7baef"/>
          </v:shape>
          <o:OLEObject Type="Embed" ProgID="Equation.DSMT4" ShapeID="_x0000_i1085" DrawAspect="Content" ObjectID="_61" r:id="rId131"/>
        </w:object>
      </w:r>
      <w:r>
        <w:rPr>
          <w:rFonts w:ascii="宋体" w:eastAsia="宋体" w:hAnsi="宋体" w:cs="宋体"/>
          <w:color w:val="000000"/>
        </w:rPr>
        <w:t>中，点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32" o:title="eqIdf52a58fbaf4fea03567e88a9f0f6e37e"/>
          </v:shape>
          <o:OLEObject Type="Embed" ProgID="Equation.DSMT4" ShapeID="_x0000_i1086" DrawAspect="Content" ObjectID="_62" r:id="rId133"/>
        </w:object>
      </w:r>
      <w:r>
        <w:rPr>
          <w:rFonts w:ascii="宋体" w:eastAsia="宋体" w:hAnsi="宋体" w:cs="宋体"/>
          <w:color w:val="000000"/>
        </w:rPr>
        <w:t>的中点，连接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18.15pt;height:13.15pt" o:ole="">
            <v:imagedata r:id="rId134" o:title="eqIdbdc93e193fad261689949a52819753f0"/>
          </v:shape>
          <o:OLEObject Type="Embed" ProgID="Equation.DSMT4" ShapeID="_x0000_i1087" DrawAspect="Content" ObjectID="_63" r:id="rId135"/>
        </w:object>
      </w:r>
      <w:r>
        <w:rPr>
          <w:rFonts w:ascii="宋体" w:eastAsia="宋体" w:hAnsi="宋体" w:cs="宋体"/>
          <w:color w:val="000000"/>
        </w:rPr>
        <w:t>并延长，交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36" o:title="eqId67d822262ff00915910e5b87d81ad1ba"/>
          </v:shape>
          <o:OLEObject Type="Embed" ProgID="Equation.DSMT4" ShapeID="_x0000_i1088" DrawAspect="Content" ObjectID="_64" r:id="rId137"/>
        </w:object>
      </w:r>
      <w:r>
        <w:rPr>
          <w:rFonts w:ascii="宋体" w:eastAsia="宋体" w:hAnsi="宋体" w:cs="宋体"/>
          <w:color w:val="000000"/>
        </w:rPr>
        <w:t>的延长线于点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，求证：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45pt;height:12.75pt" o:ole="">
            <v:imagedata r:id="rId138" o:title="eqId2291de85a2a29ff360a4515cce99c804"/>
          </v:shape>
          <o:OLEObject Type="Embed" ProgID="Equation.DSMT4" ShapeID="_x0000_i1089" DrawAspect="Content" ObjectID="_65" r:id="rId13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838200" cy="847725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0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钢琴素有“乐器之王”的美称，键盘上白色琴键和黑色琴键共有</w:t>
      </w:r>
      <w:r>
        <w:rPr>
          <w:rFonts w:ascii="Times New Roman" w:eastAsia="Times New Roman" w:hAnsi="Times New Roman" w:cs="Times New Roman"/>
          <w:color w:val="000000"/>
        </w:rPr>
        <w:t>88</w:t>
      </w:r>
      <w:r>
        <w:rPr>
          <w:rFonts w:ascii="宋体" w:eastAsia="宋体" w:hAnsi="宋体" w:cs="宋体"/>
          <w:color w:val="000000"/>
        </w:rPr>
        <w:t>个，白色琴键比黑色琴键多</w:t>
      </w:r>
      <w:r>
        <w:rPr>
          <w:rFonts w:ascii="Times New Roman" w:eastAsia="Times New Roman" w:hAnsi="Times New Roman" w:cs="Times New Roman"/>
          <w:color w:val="000000"/>
        </w:rPr>
        <w:t>16</w:t>
      </w:r>
      <w:r>
        <w:rPr>
          <w:rFonts w:ascii="宋体" w:eastAsia="宋体" w:hAnsi="宋体" w:cs="宋体"/>
          <w:color w:val="000000"/>
        </w:rPr>
        <w:t>个．求白色琴键和黑色琴键的个数．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14475" cy="533400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四、解答题（每小题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28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图①、图②均是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24.95pt;height:13pt" o:ole="">
            <v:imagedata r:id="rId142" o:title="eqId0fb9d60d456560e9bac66c8b20c49bb1"/>
          </v:shape>
          <o:OLEObject Type="Embed" ProgID="Equation.DSMT4" ShapeID="_x0000_i1090" DrawAspect="Content" ObjectID="_66" r:id="rId143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41305382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305382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正方形网格，每个小正方形的顶点称为格点．点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均在格点上．图①中已画出四边形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36pt;height:14.5pt" o:ole="">
            <v:imagedata r:id="rId57" o:title="eqId411b38a18046fea8e9fab1f9f9b80a5f"/>
          </v:shape>
          <o:OLEObject Type="Embed" ProgID="Equation.DSMT4" ShapeID="_x0000_i1091" DrawAspect="Content" ObjectID="_67" r:id="rId144"/>
        </w:object>
      </w:r>
      <w:r>
        <w:rPr>
          <w:rFonts w:ascii="宋体" w:eastAsia="宋体" w:hAnsi="宋体" w:cs="宋体"/>
          <w:color w:val="000000"/>
        </w:rPr>
        <w:t>，图②中已画出以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20.4pt;height:14.4pt" o:ole="">
            <v:imagedata r:id="rId145" o:title="eqIda299d2b999568e80be8005565ba209a4"/>
          </v:shape>
          <o:OLEObject Type="Embed" ProgID="Equation.DSMT4" ShapeID="_x0000_i1092" DrawAspect="Content" ObjectID="_68" r:id="rId146"/>
        </w:object>
      </w:r>
      <w:r>
        <w:rPr>
          <w:rFonts w:ascii="宋体" w:eastAsia="宋体" w:hAnsi="宋体" w:cs="宋体"/>
          <w:color w:val="000000"/>
        </w:rPr>
        <w:t>为半径的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22.2pt;height:15pt" o:ole="">
            <v:imagedata r:id="rId59" o:title="eqId3d97cdc586744d208b6f69c9813af977"/>
          </v:shape>
          <o:OLEObject Type="Embed" ProgID="Equation.DSMT4" ShapeID="_x0000_i1093" DrawAspect="Content" ObjectID="_69" r:id="rId147"/>
        </w:object>
      </w:r>
      <w:r>
        <w:rPr>
          <w:rFonts w:ascii="宋体" w:eastAsia="宋体" w:hAnsi="宋体" w:cs="宋体"/>
          <w:color w:val="000000"/>
        </w:rPr>
        <w:t>，只用无刻度的直尺，在给定的网格中按要求画图．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343150" cy="1276350"/>
            <wp:docPr id="10002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8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在图①中，面出四边形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36pt;height:14.5pt" o:ole="">
            <v:imagedata r:id="rId57" o:title="eqId411b38a18046fea8e9fab1f9f9b80a5f"/>
          </v:shape>
          <o:OLEObject Type="Embed" ProgID="Equation.DSMT4" ShapeID="_x0000_i1094" DrawAspect="Content" ObjectID="_70" r:id="rId149"/>
        </w:object>
      </w:r>
      <w:r>
        <w:rPr>
          <w:rFonts w:ascii="宋体" w:eastAsia="宋体" w:hAnsi="宋体" w:cs="宋体"/>
          <w:color w:val="000000"/>
        </w:rPr>
        <w:t>的一条对称轴．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在图②中，画出经过点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的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22.2pt;height:15pt" o:ole="">
            <v:imagedata r:id="rId59" o:title="eqId3d97cdc586744d208b6f69c9813af977"/>
          </v:shape>
          <o:OLEObject Type="Embed" ProgID="Equation.DSMT4" ShapeID="_x0000_i1095" DrawAspect="Content" ObjectID="_71" r:id="rId150"/>
        </w:object>
      </w:r>
      <w:r>
        <w:rPr>
          <w:rFonts w:ascii="宋体" w:eastAsia="宋体" w:hAnsi="宋体" w:cs="宋体"/>
          <w:color w:val="000000"/>
        </w:rPr>
        <w:t>的切线．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已知蓄电池的电压为定值，使用蓄电池时，电流</w:t>
      </w:r>
      <w:r>
        <w:rPr>
          <w:rFonts w:ascii="Times New Roman" w:eastAsia="Times New Roman" w:hAnsi="Times New Roman" w:cs="Times New Roman"/>
          <w:i/>
          <w:color w:val="000000"/>
        </w:rPr>
        <w:t>I</w:t>
      </w:r>
      <w:r>
        <w:rPr>
          <w:rFonts w:ascii="宋体" w:eastAsia="宋体" w:hAnsi="宋体" w:cs="宋体"/>
          <w:color w:val="000000"/>
        </w:rPr>
        <w:t>（单位：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）与电阻</w:t>
      </w:r>
      <w:r>
        <w:rPr>
          <w:rFonts w:ascii="Times New Roman" w:eastAsia="Times New Roman" w:hAnsi="Times New Roman" w:cs="Times New Roman"/>
          <w:i/>
          <w:color w:val="000000"/>
        </w:rPr>
        <w:t>R</w:t>
      </w:r>
      <w:r>
        <w:rPr>
          <w:rFonts w:ascii="宋体" w:eastAsia="宋体" w:hAnsi="宋体" w:cs="宋体"/>
          <w:color w:val="000000"/>
        </w:rPr>
        <w:t>（单位：</w:t>
      </w:r>
      <w:r>
        <w:rPr>
          <w:rFonts w:ascii="Times New Roman" w:eastAsia="Times New Roman" w:hAnsi="Times New Roman" w:cs="Times New Roman"/>
          <w:color w:val="000000"/>
        </w:rPr>
        <w:t>Ω</w:t>
      </w:r>
      <w:r>
        <w:rPr>
          <w:rFonts w:ascii="宋体" w:eastAsia="宋体" w:hAnsi="宋体" w:cs="宋体"/>
          <w:color w:val="000000"/>
        </w:rPr>
        <w:t>）是反比例函数关系，它的图象如图所示．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600325" cy="1571625"/>
            <wp:docPr id="10002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1"/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求这个反比例函数的解析式（不要求写出自变量</w:t>
      </w:r>
      <w:r>
        <w:rPr>
          <w:rFonts w:ascii="Times New Roman" w:eastAsia="Times New Roman" w:hAnsi="Times New Roman" w:cs="Times New Roman"/>
          <w:i/>
          <w:color w:val="000000"/>
        </w:rPr>
        <w:t>R</w:t>
      </w:r>
      <w:r>
        <w:rPr>
          <w:rFonts w:ascii="宋体" w:eastAsia="宋体" w:hAnsi="宋体" w:cs="宋体"/>
          <w:color w:val="000000"/>
        </w:rPr>
        <w:t>的取值范围）．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当电阻</w:t>
      </w:r>
      <w:r>
        <w:rPr>
          <w:rFonts w:ascii="Times New Roman" w:eastAsia="Times New Roman" w:hAnsi="Times New Roman" w:cs="Times New Roman"/>
          <w:i/>
          <w:color w:val="000000"/>
        </w:rPr>
        <w:t>R</w: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18pt;height:14.4pt" o:ole="">
            <v:imagedata r:id="rId152" o:title="eqId493dfb76b4214b676a9f06f0be1f4b4e"/>
          </v:shape>
          <o:OLEObject Type="Embed" ProgID="Equation.DSMT4" ShapeID="_x0000_i1096" DrawAspect="Content" ObjectID="_72" r:id="rId153"/>
        </w:object>
      </w:r>
      <w:r>
        <w:rPr>
          <w:rFonts w:ascii="宋体" w:eastAsia="宋体" w:hAnsi="宋体" w:cs="宋体"/>
          <w:color w:val="000000"/>
        </w:rPr>
        <w:t>时，求此时的电流</w:t>
      </w:r>
      <w:r>
        <w:rPr>
          <w:rFonts w:ascii="Times New Roman" w:eastAsia="Times New Roman" w:hAnsi="Times New Roman" w:cs="Times New Roman"/>
          <w:i/>
          <w:color w:val="000000"/>
        </w:rPr>
        <w:t>I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中华人民共和国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62.35pt;height:14.2pt" o:ole="">
            <v:imagedata r:id="rId154" o:title="eqIdb5f28ebdb85e4a657c82ab2f6425b8c6"/>
          </v:shape>
          <o:OLEObject Type="Embed" ProgID="Equation.DSMT4" ShapeID="_x0000_i1097" DrawAspect="Content" ObjectID="_73" r:id="rId155"/>
        </w:object>
      </w:r>
      <w:r>
        <w:rPr>
          <w:rFonts w:ascii="宋体" w:eastAsia="宋体" w:hAnsi="宋体" w:cs="宋体"/>
          <w:color w:val="000000"/>
        </w:rPr>
        <w:t>年全国居民人均可支配收入及其增长速度情况如图所示．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4676775" cy="1809750"/>
            <wp:docPr id="10002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6"/>
                    <a:stretch>
                      <a:fillRect/>
                    </a:stretch>
                  </pic:blipFill>
                  <pic:spPr>
                    <a:xfrm>
                      <a:off x="0" y="0"/>
                      <a:ext cx="4676775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根据以上信息回答下列问题：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62.35pt;height:14.2pt" o:ole="">
            <v:imagedata r:id="rId154" o:title="eqIdb5f28ebdb85e4a657c82ab2f6425b8c6"/>
          </v:shape>
          <o:OLEObject Type="Embed" ProgID="Equation.DSMT4" ShapeID="_x0000_i1098" DrawAspect="Content" ObjectID="_74" r:id="rId157"/>
        </w:object>
      </w:r>
      <w:r>
        <w:rPr>
          <w:rFonts w:ascii="宋体" w:eastAsia="宋体" w:hAnsi="宋体" w:cs="宋体"/>
          <w:color w:val="000000"/>
        </w:rPr>
        <w:t>年全国居民人均可支配收入中，收入最高的一年比收入最低的一年多多少元？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直接写出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62.35pt;height:14.2pt" o:ole="">
            <v:imagedata r:id="rId154" o:title="eqIdb5f28ebdb85e4a657c82ab2f6425b8c6"/>
          </v:shape>
          <o:OLEObject Type="Embed" ProgID="Equation.DSMT4" ShapeID="_x0000_i1099" DrawAspect="Content" ObjectID="_75" r:id="rId158"/>
        </w:object>
      </w:r>
      <w:r>
        <w:rPr>
          <w:rFonts w:ascii="宋体" w:eastAsia="宋体" w:hAnsi="宋体" w:cs="宋体"/>
          <w:color w:val="000000"/>
        </w:rPr>
        <w:t>年全国居民人均可支配收入的中位数．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下列判断合理的是</w: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（填序号）．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①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62.35pt;height:14.2pt" o:ole="">
            <v:imagedata r:id="rId154" o:title="eqIdb5f28ebdb85e4a657c82ab2f6425b8c6"/>
          </v:shape>
          <o:OLEObject Type="Embed" ProgID="Equation.DSMT4" ShapeID="_x0000_i1100" DrawAspect="Content" ObjectID="_76" r:id="rId159"/>
        </w:object>
      </w:r>
      <w:r>
        <w:rPr>
          <w:rFonts w:ascii="宋体" w:eastAsia="宋体" w:hAnsi="宋体" w:cs="宋体"/>
          <w:color w:val="000000"/>
        </w:rPr>
        <w:t>年全国居民人均可支配收入里逐年上升趋势．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②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62.35pt;height:14.2pt" o:ole="">
            <v:imagedata r:id="rId154" o:title="eqIdb5f28ebdb85e4a657c82ab2f6425b8c6"/>
          </v:shape>
          <o:OLEObject Type="Embed" ProgID="Equation.DSMT4" ShapeID="_x0000_i1101" DrawAspect="Content" ObjectID="_77" r:id="rId160"/>
        </w:object>
      </w:r>
      <w:r>
        <w:rPr>
          <w:rFonts w:ascii="宋体" w:eastAsia="宋体" w:hAnsi="宋体" w:cs="宋体"/>
          <w:color w:val="000000"/>
        </w:rPr>
        <w:t>年全国居民人均可支配收入实际增长速度最慢的年份是</w:t>
      </w:r>
      <w:r>
        <w:rPr>
          <w:rFonts w:ascii="Times New Roman" w:eastAsia="Times New Roman" w:hAnsi="Times New Roman" w:cs="Times New Roman"/>
          <w:color w:val="000000"/>
        </w:rPr>
        <w:t>2020</w:t>
      </w:r>
      <w:r>
        <w:rPr>
          <w:rFonts w:ascii="宋体" w:eastAsia="宋体" w:hAnsi="宋体" w:cs="宋体"/>
          <w:color w:val="000000"/>
        </w:rPr>
        <w:t>年．因此这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年中，</w:t>
      </w:r>
      <w:r>
        <w:rPr>
          <w:rFonts w:ascii="Times New Roman" w:eastAsia="Times New Roman" w:hAnsi="Times New Roman" w:cs="Times New Roman"/>
          <w:color w:val="000000"/>
        </w:rPr>
        <w:t>2020</w:t>
      </w:r>
      <w:r>
        <w:rPr>
          <w:rFonts w:ascii="宋体" w:eastAsia="宋体" w:hAnsi="宋体" w:cs="宋体"/>
          <w:color w:val="000000"/>
        </w:rPr>
        <w:t>年全国居民人均可支配收入最低．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图①中的吉林省广播电视塔，又称“吉塔”．某直升飞机于空中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处探测到吉塔，此时飞行高度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59.25pt;height:14.25pt" o:ole="">
            <v:imagedata r:id="rId161" o:title="eqIdb66b59e401bf56e4c3a6d3653496a9f5"/>
          </v:shape>
          <o:OLEObject Type="Embed" ProgID="Equation.DSMT4" ShapeID="_x0000_i1102" DrawAspect="Content" ObjectID="_78" r:id="rId162"/>
        </w:object>
      </w:r>
      <w:r>
        <w:rPr>
          <w:rFonts w:ascii="宋体" w:eastAsia="宋体" w:hAnsi="宋体" w:cs="宋体"/>
          <w:color w:val="000000"/>
        </w:rPr>
        <w:t>，如图②，从直升飞机上看塔尖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的俯角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64.8pt;height:13.8pt" o:ole="">
            <v:imagedata r:id="rId163" o:title="eqId5d2f5d0934fa4991669c08fde85f944e"/>
          </v:shape>
          <o:OLEObject Type="Embed" ProgID="Equation.DSMT4" ShapeID="_x0000_i1103" DrawAspect="Content" ObjectID="_79" r:id="rId164"/>
        </w:object>
      </w:r>
      <w:r>
        <w:rPr>
          <w:rFonts w:ascii="宋体" w:eastAsia="宋体" w:hAnsi="宋体" w:cs="宋体"/>
          <w:color w:val="000000"/>
        </w:rPr>
        <w:t>，看塔底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的俯角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65.25pt;height:14.25pt" o:ole="">
            <v:imagedata r:id="rId165" o:title="eqId4eb9ad4bb7c477257a04762f914dfc15"/>
          </v:shape>
          <o:OLEObject Type="Embed" ProgID="Equation.DSMT4" ShapeID="_x0000_i1104" DrawAspect="Content" ObjectID="_80" r:id="rId166"/>
        </w:object>
      </w:r>
      <w:r>
        <w:rPr>
          <w:rFonts w:ascii="宋体" w:eastAsia="宋体" w:hAnsi="宋体" w:cs="宋体"/>
          <w:color w:val="000000"/>
        </w:rPr>
        <w:t>，求吉塔的高度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63" o:title="eqId9d78abbad68bbbf12af10cd40ef4c353"/>
          </v:shape>
          <o:OLEObject Type="Embed" ProgID="Equation.DSMT4" ShapeID="_x0000_i1105" DrawAspect="Content" ObjectID="_81" r:id="rId167"/>
        </w:object>
      </w:r>
      <w:r>
        <w:rPr>
          <w:rFonts w:ascii="宋体" w:eastAsia="宋体" w:hAnsi="宋体" w:cs="宋体"/>
          <w:color w:val="000000"/>
        </w:rPr>
        <w:t>（结果精确到</w:t>
      </w:r>
      <w:r>
        <w:rPr>
          <w:rFonts w:ascii="Times New Roman" w:eastAsia="Times New Roman" w:hAnsi="Times New Roman" w:cs="Times New Roman"/>
          <w:color w:val="000000"/>
        </w:rPr>
        <w:t>0.1m</w:t>
      </w:r>
      <w:r>
        <w:rPr>
          <w:rFonts w:ascii="宋体" w:eastAsia="宋体" w:hAnsi="宋体" w:cs="宋体"/>
          <w:color w:val="000000"/>
        </w:rPr>
        <w:t>）．（参考数据：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69pt;height:14pt" o:ole="">
            <v:imagedata r:id="rId168" o:title="eqId68a814e2e6a2c4cbffec44d38cad522f"/>
          </v:shape>
          <o:OLEObject Type="Embed" ProgID="Equation.DSMT4" ShapeID="_x0000_i1106" DrawAspect="Content" ObjectID="_82" r:id="rId16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70pt;height:14pt" o:ole="">
            <v:imagedata r:id="rId170" o:title="eqIdcbb3783ab713308d72d81d85814af097"/>
          </v:shape>
          <o:OLEObject Type="Embed" ProgID="Equation.DSMT4" ShapeID="_x0000_i1107" DrawAspect="Content" ObjectID="_83" r:id="rId17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70pt;height:13.85pt" o:ole="">
            <v:imagedata r:id="rId172" o:title="eqId67802092c4c9f3b1cff1f9502b7d1ded"/>
          </v:shape>
          <o:OLEObject Type="Embed" ProgID="Equation.DSMT4" ShapeID="_x0000_i1108" DrawAspect="Content" ObjectID="_84" r:id="rId173"/>
        </w:objec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514600" cy="1828800"/>
            <wp:docPr id="10002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4"/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五、解答题（每小题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8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16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综合与实践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某班同学分三个小组进行“板凳中的数学”的项目式学习研究，第一小组负责调查板凳的历史及结构特点；第二小组负责研究板凳中蕴含的数学知识：第三小组负责汇报和交流，下面是第三小组汇报的部分内容，请你阅读相关信息，并解答“建立模型”中的问题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  <w:position w:val="0"/>
        </w:rPr>
        <w:drawing>
          <wp:inline>
            <wp:extent cx="95250" cy="171450"/>
            <wp:docPr id="41305381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305381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5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背景调查】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图①中的板凳又叫“四脚八叉凳”，是中国传统家具，其榫卯结构体现了古人含蓄内敛的审美观．榫眼的设计很有讲究，木工一般用铅笔画出凳面的对称轴，以对称轴为基准向两边各取相同的长度，确定榫眼的位置，如图②所示．板凳的结构设计体现了数学的对称美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38300" cy="1266825"/>
            <wp:docPr id="10002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6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>
            <wp:extent cx="2124075" cy="1266825"/>
            <wp:docPr id="10003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7"/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【收集数据】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小组收集了一些板凳并进行了测量．设以对称轴为基准向两边各取相同的长度为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9pt;height:9.75pt" o:ole="">
            <v:imagedata r:id="rId178" o:title="eqId81dea63b8ce3e51adf66cf7b9982a248"/>
          </v:shape>
          <o:OLEObject Type="Embed" ProgID="Equation.DSMT4" ShapeID="_x0000_i1109" DrawAspect="Content" ObjectID="_85" r:id="rId179"/>
        </w:object>
      </w:r>
      <w:r>
        <w:rPr>
          <w:rFonts w:ascii="宋体" w:eastAsia="宋体" w:hAnsi="宋体" w:cs="宋体"/>
          <w:color w:val="000000"/>
        </w:rPr>
        <w:t>，凳面的宽度为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29.4pt;height:13.2pt" o:ole="">
            <v:imagedata r:id="rId180" o:title="eqId7ad4a11e891b1cae4a194c6d0f6927a0"/>
          </v:shape>
          <o:OLEObject Type="Embed" ProgID="Equation.DSMT4" ShapeID="_x0000_i1110" DrawAspect="Content" ObjectID="_86" r:id="rId181"/>
        </w:object>
      </w:r>
      <w:r>
        <w:rPr>
          <w:rFonts w:ascii="宋体" w:eastAsia="宋体" w:hAnsi="宋体" w:cs="宋体"/>
          <w:color w:val="000000"/>
        </w:rPr>
        <w:t>，记录如下：</w:t>
      </w:r>
    </w:p>
    <w:tbl>
      <w:tblPr>
        <w:tblStyle w:val="TableNorma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845"/>
        <w:gridCol w:w="744"/>
        <w:gridCol w:w="638"/>
        <w:gridCol w:w="744"/>
        <w:gridCol w:w="638"/>
        <w:gridCol w:w="744"/>
      </w:tblGrid>
      <w:tr>
        <w:trPr>
          <w:cantSplit w:val="0"/>
          <w:trHeight w:val="33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以对称轴为基准向两边各取相同的长度</w:t>
            </w:r>
            <w:r>
              <w:object>
                <v:shape id="_x0000_i1111" type="#_x0000_t75" alt="学科网(www.zxxk.com)--教育资源门户，提供试卷、教案、课件、论文、素材以及各类教学资源下载，还有大量而丰富的教学相关资讯！" style="width:37.1pt;height:14.15pt" o:ole="">
                  <v:imagedata r:id="rId182" o:title="eqId11bdb601067f93f6450c55cbe4bed67c"/>
                </v:shape>
                <o:OLEObject Type="Embed" ProgID="Equation.DSMT4" ShapeID="_x0000_i1111" DrawAspect="Content" ObjectID="_87" r:id="rId183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16.5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19.8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23.1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26.4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29.7</w:t>
            </w:r>
          </w:p>
        </w:tc>
      </w:tr>
      <w:tr>
        <w:trPr>
          <w:cantSplit w:val="0"/>
          <w:trHeight w:val="33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凳面的宽度</w:t>
            </w:r>
            <w:r>
              <w:object>
                <v:shape id="_x0000_i1112" type="#_x0000_t75" alt="学科网(www.zxxk.com)--教育资源门户，提供试卷、教案、课件、论文、素材以及各类教学资源下载，还有大量而丰富的教学相关资讯！" style="width:36.75pt;height:16.5pt" o:ole="">
                  <v:imagedata r:id="rId184" o:title="eqId465705a087c008aae6fef83995b93162"/>
                </v:shape>
                <o:OLEObject Type="Embed" ProgID="Equation.DSMT4" ShapeID="_x0000_i1112" DrawAspect="Content" ObjectID="_88" r:id="rId185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115.5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132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148</w:t>
            </w:r>
            <w:r>
              <w:rPr>
                <w:rFonts w:ascii="Times New Roman" w:eastAsia="Times New Roman" w:hAnsi="Times New Roman" w:cs="Times New Roman"/>
                <w:color w:val="000000"/>
                <w:position w:val="-22"/>
              </w:rPr>
              <w:drawing>
                <wp:inline>
                  <wp:extent cx="31750" cy="88900"/>
                  <wp:docPr id="413053820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3053820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1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165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181.5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【分析数据】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如图③，小组根据表中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的数值，在平面直角坐标系中描出了各点．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81150" cy="3114675"/>
            <wp:docPr id="10003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7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3114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【建立模型】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请你帮助小组解决下列问题：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观察上述各点的分布规律，它们是否在同一条直线上？如果在同一条直线上，求出这条直线所对应的函数解析式；如果不在同一条直线上，说明理由．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当凳面宽度为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40.05pt;height:13.75pt" o:ole="">
            <v:imagedata r:id="rId188" o:title="eqId0e611b2960dd6a71656624389c49d7ad"/>
          </v:shape>
          <o:OLEObject Type="Embed" ProgID="Equation.DSMT4" ShapeID="_x0000_i1113" DrawAspect="Content" ObjectID="_89" r:id="rId189"/>
        </w:object>
      </w:r>
      <w:r>
        <w:rPr>
          <w:rFonts w:ascii="宋体" w:eastAsia="宋体" w:hAnsi="宋体" w:cs="宋体"/>
          <w:color w:val="000000"/>
        </w:rPr>
        <w:t>时，以对称轴为基准向两边各取相同的长度是多少？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小明在学习时发现四边形面积与对角线存在关联，下面是他的研究过程：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  <w:r>
        <w:rPr>
          <w:color w:val="000000"/>
        </w:rPr>
        <w:drawing>
          <wp:inline>
            <wp:extent cx="5238750" cy="1499175"/>
            <wp:docPr id="10003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0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49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【探究论证】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）如图①，在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191" o:title="eqId15c0dbe3c080c4c4636c64803e5c1f76"/>
          </v:shape>
          <o:OLEObject Type="Embed" ProgID="Equation.DSMT4" ShapeID="_x0000_i1114" DrawAspect="Content" ObjectID="_90" r:id="rId192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48pt;height:14.25pt" o:ole="">
            <v:imagedata r:id="rId193" o:title="eqId3570a95f68349fcd9417fcda62e78e7e"/>
          </v:shape>
          <o:OLEObject Type="Embed" ProgID="Equation.DSMT4" ShapeID="_x0000_i1115" DrawAspect="Content" ObjectID="_91" r:id="rId19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51pt;height:14.25pt" o:ole="">
            <v:imagedata r:id="rId195" o:title="eqId70734a8e672376bb0bd1522e229f86a2"/>
          </v:shape>
          <o:OLEObject Type="Embed" ProgID="Equation.DSMT4" ShapeID="_x0000_i1116" DrawAspect="Content" ObjectID="_92" r:id="rId196"/>
        </w:object>
      </w:r>
      <w:r>
        <w:rPr>
          <w:rFonts w:ascii="宋体" w:eastAsia="宋体" w:hAnsi="宋体" w:cs="宋体"/>
          <w:color w:val="000000"/>
        </w:rPr>
        <w:t>，垂足为点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．若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34pt;height:13.05pt" o:ole="">
            <v:imagedata r:id="rId197" o:title="eqId833cfda415649b832cc136caed392753"/>
          </v:shape>
          <o:OLEObject Type="Embed" ProgID="Equation.DSMT4" ShapeID="_x0000_i1117" DrawAspect="Content" ObjectID="_93" r:id="rId19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36pt;height:12.75pt" o:ole="">
            <v:imagedata r:id="rId199" o:title="eqIddfb08f6a798dc293f3d8de281190f65e"/>
          </v:shape>
          <o:OLEObject Type="Embed" ProgID="Equation.DSMT4" ShapeID="_x0000_i1118" DrawAspect="Content" ObjectID="_94" r:id="rId200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39pt;height:18pt" o:ole="">
            <v:imagedata r:id="rId201" o:title="eqId42acd3ee01d9f843a8579ffb0b7d9d82"/>
          </v:shape>
          <o:OLEObject Type="Embed" ProgID="Equation.DSMT4" ShapeID="_x0000_i1119" DrawAspect="Content" ObjectID="_95" r:id="rId202"/>
        </w:objec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）如图②，</w:t>
      </w:r>
      <w:r>
        <w:rPr>
          <w:rFonts w:ascii="宋体" w:eastAsia="宋体" w:hAnsi="宋体" w:cs="宋体"/>
          <w:color w:val="000000"/>
          <w:position w:val="-1"/>
        </w:rPr>
        <w:drawing>
          <wp:inline>
            <wp:extent cx="139700" cy="190500"/>
            <wp:docPr id="41305382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305382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3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菱形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47.25pt;height:14.25pt" o:ole="">
            <v:imagedata r:id="rId204" o:title="eqId0d609847e2ff3d64e5a514582c3ead0e"/>
          </v:shape>
          <o:OLEObject Type="Embed" ProgID="Equation.DSMT4" ShapeID="_x0000_i1120" DrawAspect="Content" ObjectID="_96" r:id="rId205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43.5pt;height:14.25pt" o:ole="">
            <v:imagedata r:id="rId206" o:title="eqId4844692332e77f6da681fc2c2715800a"/>
          </v:shape>
          <o:OLEObject Type="Embed" ProgID="Equation.DSMT4" ShapeID="_x0000_i1121" DrawAspect="Content" ObjectID="_97" r:id="rId20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44.4pt;height:13.2pt" o:ole="">
            <v:imagedata r:id="rId208" o:title="eqId16d416d8ee4f2e775c3923bf261fdc8c"/>
          </v:shape>
          <o:OLEObject Type="Embed" ProgID="Equation.DSMT4" ShapeID="_x0000_i1122" DrawAspect="Content" ObjectID="_98" r:id="rId209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60pt;height:18.75pt" o:ole="">
            <v:imagedata r:id="rId210" o:title="eqIdc403dbb900b895c5582d1c9be0f47e88"/>
          </v:shape>
          <o:OLEObject Type="Embed" ProgID="Equation.DSMT4" ShapeID="_x0000_i1123" DrawAspect="Content" ObjectID="_99" r:id="rId211"/>
        </w:objec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）如图③，在四边形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38pt;height:13.95pt" o:ole="">
            <v:imagedata r:id="rId212" o:title="eqId611f100dcfa7803db6eb233e2e7f2dab"/>
          </v:shape>
          <o:OLEObject Type="Embed" ProgID="Equation.DSMT4" ShapeID="_x0000_i1124" DrawAspect="Content" ObjectID="_100" r:id="rId213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52pt;height:13.95pt" o:ole="">
            <v:imagedata r:id="rId214" o:title="eqId846b1b49f05812b0761eb565062d32f5"/>
          </v:shape>
          <o:OLEObject Type="Embed" ProgID="Equation.DSMT4" ShapeID="_x0000_i1125" DrawAspect="Content" ObjectID="_101" r:id="rId215"/>
        </w:object>
      </w:r>
      <w:r>
        <w:rPr>
          <w:rFonts w:ascii="宋体" w:eastAsia="宋体" w:hAnsi="宋体" w:cs="宋体"/>
          <w:color w:val="000000"/>
        </w:rPr>
        <w:t>，垂足为点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．若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216" o:title="eqIda3026fe2f099a305c6061995fbc42437"/>
          </v:shape>
          <o:OLEObject Type="Embed" ProgID="Equation.DSMT4" ShapeID="_x0000_i1126" DrawAspect="Content" ObjectID="_102" r:id="rId21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39pt;height:14.25pt" o:ole="">
            <v:imagedata r:id="rId218" o:title="eqIdd732757a82e5c849b0b8ac117c9d5956"/>
          </v:shape>
          <o:OLEObject Type="Embed" ProgID="Equation.DSMT4" ShapeID="_x0000_i1127" DrawAspect="Content" ObjectID="_103" r:id="rId219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60.9pt;height:18.9pt" o:ole="">
            <v:imagedata r:id="rId220" o:title="eqId738d1451ed4f0650dac90c9a82982b52"/>
          </v:shape>
          <o:OLEObject Type="Embed" ProgID="Equation.DSMT4" ShapeID="_x0000_i1128" DrawAspect="Content" ObjectID="_104" r:id="rId221"/>
        </w:objec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；若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38.75pt;height:14.55pt" o:ole="">
            <v:imagedata r:id="rId222" o:title="eqIda7fca677b3e9ec5608fcd771da7f8547"/>
          </v:shape>
          <o:OLEObject Type="Embed" ProgID="Equation.DSMT4" ShapeID="_x0000_i1129" DrawAspect="Content" ObjectID="_105" r:id="rId22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40.2pt;height:13.8pt" o:ole="">
            <v:imagedata r:id="rId224" o:title="eqId90292d5d7035993d045985994b550587"/>
          </v:shape>
          <o:OLEObject Type="Embed" ProgID="Equation.DSMT4" ShapeID="_x0000_i1130" DrawAspect="Content" ObjectID="_106" r:id="rId225"/>
        </w:object>
      </w:r>
      <w:r>
        <w:rPr>
          <w:rFonts w:ascii="宋体" w:eastAsia="宋体" w:hAnsi="宋体" w:cs="宋体"/>
          <w:color w:val="000000"/>
        </w:rPr>
        <w:t>，猜想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49.8pt;height:19.2pt" o:ole="">
            <v:imagedata r:id="rId226" o:title="eqIdefb525a6b40a01165c99b9ea79a1b5a6"/>
          </v:shape>
          <o:OLEObject Type="Embed" ProgID="Equation.DSMT4" ShapeID="_x0000_i1131" DrawAspect="Content" ObjectID="_107" r:id="rId227"/>
        </w:objec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的关系，并证明你的猜想．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【理解运用】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）如图④，在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42.95pt;height:13.95pt" o:ole="">
            <v:imagedata r:id="rId228" o:title="eqIdd2e4f9a9fd59ac8fde1cd5e456003e10"/>
          </v:shape>
          <o:OLEObject Type="Embed" ProgID="Equation.DSMT4" ShapeID="_x0000_i1132" DrawAspect="Content" ObjectID="_108" r:id="rId229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40pt;height:14pt" o:ole="">
            <v:imagedata r:id="rId230" o:title="eqId02e47bb98258ebfcf1d8ad4bac10b7ba"/>
          </v:shape>
          <o:OLEObject Type="Embed" ProgID="Equation.DSMT4" ShapeID="_x0000_i1133" DrawAspect="Content" ObjectID="_109" r:id="rId23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39.75pt;height:14.25pt" o:ole="">
            <v:imagedata r:id="rId232" o:title="eqIda984d54eede06538b401340bf3e8cad5"/>
          </v:shape>
          <o:OLEObject Type="Embed" ProgID="Equation.DSMT4" ShapeID="_x0000_i1134" DrawAspect="Content" ObjectID="_110" r:id="rId23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36pt;height:13pt" o:ole="">
            <v:imagedata r:id="rId234" o:title="eqIdc6a66bf7c43b9d6a72df4c672ae90925"/>
          </v:shape>
          <o:OLEObject Type="Embed" ProgID="Equation.DSMT4" ShapeID="_x0000_i1135" DrawAspect="Content" ObjectID="_111" r:id="rId235"/>
        </w:objec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为边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23.25pt;height:14.25pt" o:ole="">
            <v:imagedata r:id="rId236" o:title="eqId411461db15ee8086332c531e086c40c7"/>
          </v:shape>
          <o:OLEObject Type="Embed" ProgID="Equation.DSMT4" ShapeID="_x0000_i1136" DrawAspect="Content" ObjectID="_112" r:id="rId237"/>
        </w:object>
      </w:r>
      <w:r>
        <w:rPr>
          <w:rFonts w:ascii="宋体" w:eastAsia="宋体" w:hAnsi="宋体" w:cs="宋体"/>
          <w:color w:val="000000"/>
        </w:rPr>
        <w:t>上一点．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小明利用直尺和圆规分四步作图：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ⅰ</w:t>
      </w:r>
      <w:r>
        <w:rPr>
          <w:rFonts w:ascii="宋体" w:eastAsia="宋体" w:hAnsi="宋体" w:cs="宋体"/>
          <w:color w:val="000000"/>
        </w:rPr>
        <w:t>）以点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宋体" w:eastAsia="宋体" w:hAnsi="宋体" w:cs="宋体"/>
          <w:color w:val="000000"/>
        </w:rPr>
        <w:t>为圆心，适当长为半径画弧，分别交边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18.75pt;height:12.75pt;mso-position-horizontal-relative:page;mso-position-vertical-relative:page;mso-wrap-style:square" o:ole="">
            <v:imagedata r:id="rId238" o:title="eqId455d9a05141f0e9afa4fca657d0292aa"/>
          </v:shape>
          <o:OLEObject Type="Embed" ProgID="Equation.DSMT4" ShapeID="_x0000_i1137" DrawAspect="Content" ObjectID="_113" r:id="rId23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24pt;height:12.75pt" o:ole="">
            <v:imagedata r:id="rId240" o:title="eqId9542383658afe81136ca4da30cd04141"/>
          </v:shape>
          <o:OLEObject Type="Embed" ProgID="Equation.DSMT4" ShapeID="_x0000_i1138" DrawAspect="Content" ObjectID="_114" r:id="rId241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R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I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ⅱ</w:t>
      </w:r>
      <w:r>
        <w:rPr>
          <w:rFonts w:ascii="宋体" w:eastAsia="宋体" w:hAnsi="宋体" w:cs="宋体"/>
          <w:color w:val="000000"/>
        </w:rPr>
        <w:t>）以点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为圆心，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20.1pt;height:13.15pt" o:ole="">
            <v:imagedata r:id="rId242" o:title="eqId90c6163af13c0277bc633fc9b4a83700"/>
          </v:shape>
          <o:OLEObject Type="Embed" ProgID="Equation.DSMT4" ShapeID="_x0000_i1139" DrawAspect="Content" ObjectID="_115" r:id="rId243"/>
        </w:object>
      </w:r>
      <w:r>
        <w:rPr>
          <w:rFonts w:ascii="宋体" w:eastAsia="宋体" w:hAnsi="宋体" w:cs="宋体"/>
          <w:color w:val="000000"/>
        </w:rPr>
        <w:t>长为半径画弧，交线段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22.7pt;height:13.05pt" o:ole="">
            <v:imagedata r:id="rId244" o:title="eqId892909e49156f7dcc0650fcd65243877"/>
          </v:shape>
          <o:OLEObject Type="Embed" ProgID="Equation.DSMT4" ShapeID="_x0000_i1140" DrawAspect="Content" ObjectID="_116" r:id="rId245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12pt;height:12.75pt" o:ole="">
            <v:imagedata r:id="rId246" o:title="eqIdb2a37cf9a942963b42eaffb53d8c8335"/>
          </v:shape>
          <o:OLEObject Type="Embed" ProgID="Equation.DSMT4" ShapeID="_x0000_i1141" DrawAspect="Content" ObjectID="_117" r:id="rId247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ⅲ</w:t>
      </w:r>
      <w:r>
        <w:rPr>
          <w:rFonts w:ascii="宋体" w:eastAsia="宋体" w:hAnsi="宋体" w:cs="宋体"/>
          <w:color w:val="000000"/>
        </w:rPr>
        <w:t>）以点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12pt;height:12.75pt" o:ole="">
            <v:imagedata r:id="rId246" o:title="eqIdb2a37cf9a942963b42eaffb53d8c8335"/>
          </v:shape>
          <o:OLEObject Type="Embed" ProgID="Equation.DSMT4" ShapeID="_x0000_i1142" DrawAspect="Content" ObjectID="_118" r:id="rId248"/>
        </w:object>
      </w:r>
      <w:r>
        <w:rPr>
          <w:rFonts w:ascii="宋体" w:eastAsia="宋体" w:hAnsi="宋体" w:cs="宋体"/>
          <w:color w:val="000000"/>
        </w:rPr>
        <w:t>为圆心，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15.75pt;height:12.75pt" o:ole="">
            <v:imagedata r:id="rId249" o:title="eqId797885152273ee5a00123a43b679f907"/>
          </v:shape>
          <o:OLEObject Type="Embed" ProgID="Equation.DSMT4" ShapeID="_x0000_i1143" DrawAspect="Content" ObjectID="_119" r:id="rId250"/>
        </w:object>
      </w:r>
      <w:r>
        <w:rPr>
          <w:rFonts w:ascii="宋体" w:eastAsia="宋体" w:hAnsi="宋体" w:cs="宋体"/>
          <w:color w:val="000000"/>
        </w:rPr>
        <w:t>长为半径画弧，交前一条弧于点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14.25pt;height:13.5pt" o:ole="">
            <v:imagedata r:id="rId251" o:title="eqId39bbd217b46c20ecf533c0641ebb7ba4"/>
          </v:shape>
          <o:OLEObject Type="Embed" ProgID="Equation.DSMT4" ShapeID="_x0000_i1144" DrawAspect="Content" ObjectID="_120" r:id="rId252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14.25pt;height:13.5pt" o:ole="">
            <v:imagedata r:id="rId251" o:title="eqId39bbd217b46c20ecf533c0641ebb7ba4"/>
          </v:shape>
          <o:OLEObject Type="Embed" ProgID="Equation.DSMT4" ShapeID="_x0000_i1145" DrawAspect="Content" ObjectID="_121" r:id="rId253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23.25pt;height:14.25pt" o:ole="">
            <v:imagedata r:id="rId236" o:title="eqId411461db15ee8086332c531e086c40c7"/>
          </v:shape>
          <o:OLEObject Type="Embed" ProgID="Equation.DSMT4" ShapeID="_x0000_i1146" DrawAspect="Content" ObjectID="_122" r:id="rId254"/>
        </w:object>
      </w:r>
      <w:r>
        <w:rPr>
          <w:rFonts w:ascii="宋体" w:eastAsia="宋体" w:hAnsi="宋体" w:cs="宋体"/>
          <w:color w:val="000000"/>
        </w:rPr>
        <w:t>同侧；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ⅳ</w:t>
      </w:r>
      <w:r>
        <w:rPr>
          <w:rFonts w:ascii="宋体" w:eastAsia="宋体" w:hAnsi="宋体" w:cs="宋体"/>
          <w:color w:val="000000"/>
        </w:rPr>
        <w:t>）过点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画射线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22pt;height:13pt" o:ole="">
            <v:imagedata r:id="rId255" o:title="eqId13157f403918fecf4eac03f15067737c"/>
          </v:shape>
          <o:OLEObject Type="Embed" ProgID="Equation.DSMT4" ShapeID="_x0000_i1147" DrawAspect="Content" ObjectID="_123" r:id="rId256"/>
        </w:object>
      </w:r>
      <w:r>
        <w:rPr>
          <w:rFonts w:ascii="宋体" w:eastAsia="宋体" w:hAnsi="宋体" w:cs="宋体"/>
          <w:color w:val="000000"/>
        </w:rPr>
        <w:t>，在射线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22pt;height:13pt" o:ole="">
            <v:imagedata r:id="rId255" o:title="eqId13157f403918fecf4eac03f15067737c"/>
          </v:shape>
          <o:OLEObject Type="Embed" ProgID="Equation.DSMT4" ShapeID="_x0000_i1148" DrawAspect="Content" ObjectID="_124" r:id="rId257"/>
        </w:object>
      </w:r>
      <w:r>
        <w:rPr>
          <w:rFonts w:ascii="宋体" w:eastAsia="宋体" w:hAnsi="宋体" w:cs="宋体"/>
          <w:color w:val="000000"/>
        </w:rPr>
        <w:t>上截取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50.25pt;height:15.75pt" o:ole="">
            <v:imagedata r:id="rId258" o:title="eqId045ce9062b03920be86cac8b96e2b5fa"/>
          </v:shape>
          <o:OLEObject Type="Embed" ProgID="Equation.DSMT4" ShapeID="_x0000_i1149" DrawAspect="Content" ObjectID="_125" r:id="rId259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20pt;height:13pt" o:ole="">
            <v:imagedata r:id="rId260" o:title="eqId5161dac60a307b5768018875063deaac"/>
          </v:shape>
          <o:OLEObject Type="Embed" ProgID="Equation.DSMT4" ShapeID="_x0000_i1150" DrawAspect="Content" ObjectID="_126" r:id="rId26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21pt;height:16pt" o:ole="">
            <v:imagedata r:id="rId262" o:title="eqIdd61be62a066c7ad65f9fa64ba1de1ba4"/>
          </v:shape>
          <o:OLEObject Type="Embed" ProgID="Equation.DSMT4" ShapeID="_x0000_i1151" DrawAspect="Content" ObjectID="_127" r:id="rId26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23.1pt;height:16.1pt" o:ole="">
            <v:imagedata r:id="rId264" o:title="eqIdd2dca049735b45fb9b2533c68605eddc"/>
          </v:shape>
          <o:OLEObject Type="Embed" ProgID="Equation.DSMT4" ShapeID="_x0000_i1152" DrawAspect="Content" ObjectID="_128" r:id="rId26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请你直接写出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50.25pt;height:18.75pt" o:ole="">
            <v:imagedata r:id="rId266" o:title="eqId3bf136b63216554d146baeb49089e04d"/>
          </v:shape>
          <o:OLEObject Type="Embed" ProgID="Equation.DSMT4" ShapeID="_x0000_i1153" DrawAspect="Content" ObjectID="_129" r:id="rId267"/>
        </w:object>
      </w:r>
      <w:r>
        <w:rPr>
          <w:rFonts w:ascii="宋体" w:eastAsia="宋体" w:hAnsi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六、解答题（每小题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10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20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191" o:title="eqId15c0dbe3c080c4c4636c64803e5c1f76"/>
          </v:shape>
          <o:OLEObject Type="Embed" ProgID="Equation.DSMT4" ShapeID="_x0000_i1154" DrawAspect="Content" ObjectID="_130" r:id="rId268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49.8pt;height:13.8pt" o:ole="">
            <v:imagedata r:id="rId269" o:title="eqId7e3262fc038bbec5e7c8cc47df08bef7"/>
          </v:shape>
          <o:OLEObject Type="Embed" ProgID="Equation.DSMT4" ShapeID="_x0000_i1155" DrawAspect="Content" ObjectID="_131" r:id="rId27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49.2pt;height:13.8pt" o:ole="">
            <v:imagedata r:id="rId271" o:title="eqId56d3c9ce32b721995f355eea411340e3"/>
          </v:shape>
          <o:OLEObject Type="Embed" ProgID="Equation.DSMT4" ShapeID="_x0000_i1156" DrawAspect="Content" ObjectID="_132" r:id="rId27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53pt;height:13.95pt" o:ole="">
            <v:imagedata r:id="rId273" o:title="eqId818309e7b9a67c54ab1530fdb4b0edc0"/>
          </v:shape>
          <o:OLEObject Type="Embed" ProgID="Equation.DSMT4" ShapeID="_x0000_i1157" DrawAspect="Content" ObjectID="_133" r:id="rId27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21pt;height:12.75pt" o:ole="">
            <v:imagedata r:id="rId275" o:title="eqId03902478df1a55bc99703210bccab910"/>
          </v:shape>
          <o:OLEObject Type="Embed" ProgID="Equation.DSMT4" ShapeID="_x0000_i1158" DrawAspect="Content" ObjectID="_134" r:id="rId276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191" o:title="eqId15c0dbe3c080c4c4636c64803e5c1f76"/>
          </v:shape>
          <o:OLEObject Type="Embed" ProgID="Equation.DSMT4" ShapeID="_x0000_i1159" DrawAspect="Content" ObjectID="_135" r:id="rId277"/>
        </w:object>
      </w:r>
      <w:r>
        <w:rPr>
          <w:rFonts w:ascii="宋体" w:eastAsia="宋体" w:hAnsi="宋体" w:cs="宋体"/>
          <w:color w:val="000000"/>
        </w:rPr>
        <w:t>的角平分线．动点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从点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出发，以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44.25pt;height:18pt" o:ole="">
            <v:imagedata r:id="rId278" o:title="eqIdffb169c0e77a9d7f6488b9d1303a4488"/>
          </v:shape>
          <o:OLEObject Type="Embed" ProgID="Equation.DSMT4" ShapeID="_x0000_i1160" DrawAspect="Content" ObjectID="_136" r:id="rId279"/>
        </w:object>
      </w:r>
      <w:r>
        <w:rPr>
          <w:rFonts w:ascii="宋体" w:eastAsia="宋体" w:hAnsi="宋体" w:cs="宋体"/>
          <w:color w:val="000000"/>
        </w:rPr>
        <w:t>的速度沿折线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48pt;height:13pt" o:ole="">
            <v:imagedata r:id="rId280" o:title="eqId155dcefd960d6375757c0068dbf3b577"/>
          </v:shape>
          <o:OLEObject Type="Embed" ProgID="Equation.DSMT4" ShapeID="_x0000_i1161" DrawAspect="Content" ObjectID="_137" r:id="rId281"/>
        </w:object>
      </w:r>
      <w:r>
        <w:rPr>
          <w:rFonts w:ascii="宋体" w:eastAsia="宋体" w:hAnsi="宋体" w:cs="宋体"/>
          <w:color w:val="000000"/>
        </w:rPr>
        <w:t>向终点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运动．过点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46.2pt;height:16.2pt" o:ole="">
            <v:imagedata r:id="rId282" o:title="eqId4635b3ba280ea836f37948e70f039103"/>
          </v:shape>
          <o:OLEObject Type="Embed" ProgID="Equation.DSMT4" ShapeID="_x0000_i1162" DrawAspect="Content" ObjectID="_138" r:id="rId283"/>
        </w:object>
      </w:r>
      <w:r>
        <w:rPr>
          <w:rFonts w:ascii="宋体" w:eastAsia="宋体" w:hAnsi="宋体" w:cs="宋体"/>
          <w:color w:val="000000"/>
        </w:rPr>
        <w:t>，交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21pt;height:14.25pt" o:ole="">
            <v:imagedata r:id="rId106" o:title="eqId60ef95894ceebaf236170e8832dcf7e3"/>
          </v:shape>
          <o:OLEObject Type="Embed" ProgID="Equation.DSMT4" ShapeID="_x0000_i1163" DrawAspect="Content" ObjectID="_139" r:id="rId284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Q</w:t>
      </w:r>
      <w:r>
        <w:rPr>
          <w:rFonts w:ascii="宋体" w:eastAsia="宋体" w:hAnsi="宋体" w:cs="宋体"/>
          <w:color w:val="000000"/>
        </w:rPr>
        <w:t>，以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18pt;height:15pt" o:ole="">
            <v:imagedata r:id="rId285" o:title="eqId7a5f1641947153c80b987320885a2b57"/>
          </v:shape>
          <o:OLEObject Type="Embed" ProgID="Equation.DSMT4" ShapeID="_x0000_i1164" DrawAspect="Content" ObjectID="_140" r:id="rId286"/>
        </w:object>
      </w:r>
      <w:r>
        <w:rPr>
          <w:rFonts w:ascii="宋体" w:eastAsia="宋体" w:hAnsi="宋体" w:cs="宋体"/>
          <w:color w:val="000000"/>
        </w:rPr>
        <w:t>为边作等边三角形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28pt;height:16pt" o:ole="">
            <v:imagedata r:id="rId287" o:title="eqId6c4f9ce6fc0562eed85581a88f417be2"/>
          </v:shape>
          <o:OLEObject Type="Embed" ProgID="Equation.DSMT4" ShapeID="_x0000_i1165" DrawAspect="Content" ObjectID="_141" r:id="rId288"/>
        </w:object>
      </w:r>
      <w:r>
        <w:rPr>
          <w:rFonts w:ascii="宋体" w:eastAsia="宋体" w:hAnsi="宋体" w:cs="宋体"/>
          <w:color w:val="000000"/>
        </w:rPr>
        <w:t>，且点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18pt;height:15pt" o:ole="">
            <v:imagedata r:id="rId285" o:title="eqId7a5f1641947153c80b987320885a2b57"/>
          </v:shape>
          <o:OLEObject Type="Embed" ProgID="Equation.DSMT4" ShapeID="_x0000_i1166" DrawAspect="Content" ObjectID="_142" r:id="rId289"/>
        </w:object>
      </w:r>
      <w:r>
        <w:rPr>
          <w:rFonts w:ascii="宋体" w:eastAsia="宋体" w:hAnsi="宋体" w:cs="宋体"/>
          <w:color w:val="000000"/>
        </w:rPr>
        <w:t>同侧，设点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的运动时间为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54.75pt;height:20.25pt" o:ole="">
            <v:imagedata r:id="rId290" o:title="eqId9b93be134aa3499faa5704b638aa79b1"/>
          </v:shape>
          <o:OLEObject Type="Embed" ProgID="Equation.DSMT4" ShapeID="_x0000_i1167" DrawAspect="Content" ObjectID="_143" r:id="rId29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36pt;height:15.75pt" o:ole="">
            <v:imagedata r:id="rId292" o:title="eqIde5845d0b7ca6980eea65473c0de995de"/>
          </v:shape>
          <o:OLEObject Type="Embed" ProgID="Equation.DSMT4" ShapeID="_x0000_i1168" DrawAspect="Content" ObjectID="_144" r:id="rId293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191" o:title="eqId15c0dbe3c080c4c4636c64803e5c1f76"/>
          </v:shape>
          <o:OLEObject Type="Embed" ProgID="Equation.DSMT4" ShapeID="_x0000_i1169" DrawAspect="Content" ObjectID="_145" r:id="rId294"/>
        </w:object>
      </w:r>
      <w:r>
        <w:rPr>
          <w:rFonts w:ascii="宋体" w:eastAsia="宋体" w:hAnsi="宋体" w:cs="宋体"/>
          <w:color w:val="000000"/>
        </w:rPr>
        <w:t>重合部分图形的面积为</w: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41.25pt;height:21.75pt" o:ole="">
            <v:imagedata r:id="rId295" o:title="eqId6f372e567a416d3dc405b2b0d72506b3"/>
          </v:shape>
          <o:OLEObject Type="Embed" ProgID="Equation.DSMT4" ShapeID="_x0000_i1170" DrawAspect="Content" ObjectID="_146" r:id="rId29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62125" cy="1438275"/>
            <wp:docPr id="10003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97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当点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在线段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21pt;height:12.75pt" o:ole="">
            <v:imagedata r:id="rId275" o:title="eqId03902478df1a55bc99703210bccab910"/>
          </v:shape>
          <o:OLEObject Type="Embed" ProgID="Equation.DSMT4" ShapeID="_x0000_i1171" DrawAspect="Content" ObjectID="_147" r:id="rId298"/>
        </w:object>
      </w:r>
      <w:r>
        <w:rPr>
          <w:rFonts w:ascii="宋体" w:eastAsia="宋体" w:hAnsi="宋体" w:cs="宋体"/>
          <w:color w:val="000000"/>
        </w:rPr>
        <w:t>上运动时，判断</w:t>
      </w: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39pt;height:17pt" o:ole="">
            <v:imagedata r:id="rId299" o:title="eqIdd9763846b1131e1e3e2d741ad95d5bb0"/>
          </v:shape>
          <o:OLEObject Type="Embed" ProgID="Equation.DSMT4" ShapeID="_x0000_i1172" DrawAspect="Content" ObjectID="_148" r:id="rId300"/>
        </w:object>
      </w:r>
      <w:r>
        <w:rPr>
          <w:rFonts w:ascii="宋体" w:eastAsia="宋体" w:hAnsi="宋体" w:cs="宋体"/>
          <w:color w:val="000000"/>
        </w:rPr>
        <w:t>的形状（不必证明），并直接写出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21pt;height:15.75pt" o:ole="">
            <v:imagedata r:id="rId301" o:title="eqId84d454c82d9e52747563d47b68099249"/>
          </v:shape>
          <o:OLEObject Type="Embed" ProgID="Equation.DSMT4" ShapeID="_x0000_i1173" DrawAspect="Content" ObjectID="_149" r:id="rId302"/>
        </w:object>
      </w:r>
      <w:r>
        <w:rPr>
          <w:rFonts w:ascii="宋体" w:eastAsia="宋体" w:hAnsi="宋体" w:cs="宋体"/>
          <w:color w:val="000000"/>
        </w:rPr>
        <w:t>的长（用含</w:t>
      </w:r>
      <w:r>
        <w:rPr>
          <w:rFonts w:ascii="Times New Roman" w:eastAsia="Times New Roman" w:hAnsi="Times New Roman" w:cs="Times New Roman"/>
          <w:i/>
          <w:color w:val="000000"/>
        </w:rPr>
        <w:t>t</w:t>
      </w:r>
      <w:r>
        <w:rPr>
          <w:rFonts w:ascii="宋体" w:eastAsia="宋体" w:hAnsi="宋体" w:cs="宋体"/>
          <w:color w:val="000000"/>
        </w:rPr>
        <w:t>的代数式表示）．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当点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与点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重合时，求</w:t>
      </w:r>
      <w:r>
        <w:rPr>
          <w:rFonts w:ascii="Times New Roman" w:eastAsia="Times New Roman" w:hAnsi="Times New Roman" w:cs="Times New Roman"/>
          <w:i/>
          <w:color w:val="000000"/>
        </w:rPr>
        <w:t>t</w:t>
      </w:r>
      <w:r>
        <w:rPr>
          <w:rFonts w:ascii="宋体" w:eastAsia="宋体" w:hAnsi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求</w:t>
      </w:r>
      <w:r>
        <w:rPr>
          <w:rFonts w:ascii="Times New Roman" w:eastAsia="Times New Roman" w:hAnsi="Times New Roman" w:cs="Times New Roman"/>
          <w:i/>
          <w:color w:val="000000"/>
        </w:rPr>
        <w:t>S</w:t>
      </w:r>
      <w:r>
        <w:rPr>
          <w:rFonts w:ascii="宋体" w:eastAsia="宋体" w:hAnsi="宋体" w:cs="宋体"/>
          <w:color w:val="000000"/>
        </w:rPr>
        <w:t>关于</w:t>
      </w:r>
      <w:r>
        <w:rPr>
          <w:rFonts w:ascii="Times New Roman" w:eastAsia="Times New Roman" w:hAnsi="Times New Roman" w:cs="Times New Roman"/>
          <w:i/>
          <w:color w:val="000000"/>
        </w:rPr>
        <w:t>t</w:t>
      </w:r>
      <w:r>
        <w:rPr>
          <w:rFonts w:ascii="宋体" w:eastAsia="宋体" w:hAnsi="宋体" w:cs="宋体"/>
          <w:color w:val="000000"/>
        </w:rPr>
        <w:t>的函数解析式，并写出自变量</w:t>
      </w:r>
      <w:r>
        <w:rPr>
          <w:rFonts w:ascii="Times New Roman" w:eastAsia="Times New Roman" w:hAnsi="Times New Roman" w:cs="Times New Roman"/>
          <w:i/>
          <w:color w:val="000000"/>
        </w:rPr>
        <w:t>t</w:t>
      </w:r>
      <w:r>
        <w:rPr>
          <w:rFonts w:ascii="宋体" w:eastAsia="宋体" w:hAnsi="宋体" w:cs="宋体"/>
          <w:color w:val="000000"/>
        </w:rPr>
        <w:t>的取值范围．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eastAsia="宋体" w:hAnsi="宋体" w:cs="宋体"/>
          <w:color w:val="000000"/>
        </w:rPr>
        <w:t>小明利用一次函数和二次函数知识，设计了一个计算程序，其程序框图如图（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）所示，输入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的值为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" style="width:15.75pt;height:12.75pt" o:ole="">
            <v:imagedata r:id="rId303" o:title="eqId274a9dc37509f01c2606fb3086a46f4f"/>
          </v:shape>
          <o:OLEObject Type="Embed" ProgID="Equation.DSMT4" ShapeID="_x0000_i1174" DrawAspect="Content" ObjectID="_150" r:id="rId304"/>
        </w:object>
      </w:r>
      <w:r>
        <w:rPr>
          <w:rFonts w:ascii="宋体" w:eastAsia="宋体" w:hAnsi="宋体" w:cs="宋体"/>
          <w:color w:val="000000"/>
        </w:rPr>
        <w:t>时，输出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的值为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；输入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的值为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时，输出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的值为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；输入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的值为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时，输出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的值为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619500" cy="2676525"/>
            <wp:docPr id="10003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05"/>
                    <a:stretch>
                      <a:fillRect/>
                    </a:stretch>
                  </pic:blipFill>
                  <pic:spPr>
                    <a:xfrm>
                      <a:off x="0" y="0"/>
                      <a:ext cx="3619500" cy="2676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直接写出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小明在平面直角坐标系中画出了关于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的函数图像，如图（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Ⅰ</w:t>
      </w:r>
      <w:r>
        <w:rPr>
          <w:rFonts w:ascii="宋体" w:eastAsia="宋体" w:hAnsi="宋体" w:cs="宋体"/>
          <w:color w:val="000000"/>
        </w:rPr>
        <w:t>．当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随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的增大而增大时，求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的取值范围．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Ⅱ</w:t>
      </w:r>
      <w:r>
        <w:rPr>
          <w:rFonts w:ascii="宋体" w:eastAsia="宋体" w:hAnsi="宋体" w:cs="宋体"/>
          <w:color w:val="000000"/>
        </w:rPr>
        <w:t>．若关于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的方程</w:t>
      </w:r>
      <w:r>
        <w:object>
          <v:shape id="_x0000_i1175" type="#_x0000_t75" alt="学科网(www.zxxk.com)--教育资源门户，提供试卷、教案、课件、论文、素材以及各类教学资源下载，还有大量而丰富的教学相关资讯！" style="width:90pt;height:15.75pt" o:ole="">
            <v:imagedata r:id="rId306" o:title="eqId221a01e8c72f0abb3b4123edbcf543c6"/>
          </v:shape>
          <o:OLEObject Type="Embed" ProgID="Equation.DSMT4" ShapeID="_x0000_i1175" DrawAspect="Content" ObjectID="_151" r:id="rId307"/>
        </w:objec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i/>
          <w:color w:val="000000"/>
        </w:rPr>
        <w:t>t</w:t>
      </w:r>
      <w:r>
        <w:rPr>
          <w:rFonts w:ascii="宋体" w:eastAsia="宋体" w:hAnsi="宋体" w:cs="宋体"/>
          <w:color w:val="000000"/>
        </w:rPr>
        <w:t>为实数），在</w:t>
      </w:r>
      <w:r>
        <w:object>
          <v:shape id="_x0000_i1176" type="#_x0000_t75" alt="学科网(www.zxxk.com)--教育资源门户，提供试卷、教案、课件、论文、素材以及各类教学资源下载，还有大量而丰富的教学相关资讯！" style="width:39.75pt;height:12.75pt" o:ole="">
            <v:imagedata r:id="rId308" o:title="eqIdafeccf0358c02b53554a0f6d3dc33cbd"/>
          </v:shape>
          <o:OLEObject Type="Embed" ProgID="Equation.DSMT4" ShapeID="_x0000_i1176" DrawAspect="Content" ObjectID="_152" r:id="rId309"/>
        </w:object>
      </w:r>
      <w:r>
        <w:rPr>
          <w:rFonts w:ascii="宋体" w:eastAsia="宋体" w:hAnsi="宋体" w:cs="宋体"/>
          <w:color w:val="000000"/>
        </w:rPr>
        <w:t>时无解，求</w:t>
      </w:r>
      <w:r>
        <w:rPr>
          <w:rFonts w:ascii="Times New Roman" w:eastAsia="Times New Roman" w:hAnsi="Times New Roman" w:cs="Times New Roman"/>
          <w:i/>
          <w:color w:val="000000"/>
        </w:rPr>
        <w:t>t</w:t>
      </w:r>
      <w:r>
        <w:rPr>
          <w:rFonts w:ascii="宋体" w:eastAsia="宋体" w:hAnsi="宋体" w:cs="宋体"/>
          <w:color w:val="000000"/>
        </w:rPr>
        <w:t>的取值范围．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Ⅲ</w:t>
      </w:r>
      <w:r>
        <w:rPr>
          <w:rFonts w:ascii="宋体" w:eastAsia="宋体" w:hAnsi="宋体" w:cs="宋体"/>
          <w:color w:val="000000"/>
        </w:rPr>
        <w:t>．若在函数图像上有点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Q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i/>
          <w:color w:val="000000"/>
        </w:rPr>
        <w:t>Q</w:t>
      </w:r>
      <w:r>
        <w:rPr>
          <w:rFonts w:ascii="宋体" w:eastAsia="宋体" w:hAnsi="宋体" w:cs="宋体"/>
          <w:color w:val="000000"/>
        </w:rPr>
        <w:t>不重合）．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的横坐标为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Q</w:t>
      </w:r>
      <w:r>
        <w:rPr>
          <w:rFonts w:ascii="宋体" w:eastAsia="宋体" w:hAnsi="宋体" w:cs="宋体"/>
          <w:color w:val="000000"/>
        </w:rPr>
        <w:t>的横坐标为</w:t>
      </w:r>
      <w:r>
        <w:object>
          <v:shape id="_x0000_i1177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310" o:title="eqIda937ed092e74a719f4976989de58cb33"/>
          </v:shape>
          <o:OLEObject Type="Embed" ProgID="Equation.DSMT4" ShapeID="_x0000_i1177" DrawAspect="Content" ObjectID="_153" r:id="rId311"/>
        </w:object>
      </w:r>
      <w:r>
        <w:rPr>
          <w:rFonts w:ascii="宋体" w:eastAsia="宋体" w:hAnsi="宋体" w:cs="宋体"/>
          <w:color w:val="000000"/>
        </w:rPr>
        <w:t>．小明对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Q</w:t>
      </w:r>
      <w:r>
        <w:rPr>
          <w:rFonts w:ascii="宋体" w:eastAsia="宋体" w:hAnsi="宋体" w:cs="宋体"/>
          <w:color w:val="000000"/>
        </w:rPr>
        <w:t>之间（含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Q</w:t>
      </w:r>
      <w:r>
        <w:rPr>
          <w:rFonts w:ascii="宋体" w:eastAsia="宋体" w:hAnsi="宋体" w:cs="宋体"/>
          <w:color w:val="000000"/>
        </w:rPr>
        <w:t>两点）的图像进行研究，当图像对应函数的最大值与最小值均不随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的变化而变化，直接写出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的取值范围．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</w:p>
    <w:p>
      <w:pPr>
        <w:spacing w:line="360" w:lineRule="auto"/>
        <w:jc w:val="both"/>
        <w:textAlignment w:val="center"/>
        <w:rPr>
          <w:color w:val="000000"/>
        </w:rPr>
      </w:pPr>
    </w:p>
    <w:sectPr w:rsidSect="00C321EB"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image" Target="media/image51.wmf" /><Relationship Id="rId101" Type="http://schemas.openxmlformats.org/officeDocument/2006/relationships/oleObject" Target="embeddings/oleObject46.bin" /><Relationship Id="rId102" Type="http://schemas.openxmlformats.org/officeDocument/2006/relationships/image" Target="media/image52.wmf" /><Relationship Id="rId103" Type="http://schemas.openxmlformats.org/officeDocument/2006/relationships/oleObject" Target="embeddings/oleObject47.bin" /><Relationship Id="rId104" Type="http://schemas.openxmlformats.org/officeDocument/2006/relationships/image" Target="media/image53.wmf" /><Relationship Id="rId105" Type="http://schemas.openxmlformats.org/officeDocument/2006/relationships/oleObject" Target="embeddings/oleObject48.bin" /><Relationship Id="rId106" Type="http://schemas.openxmlformats.org/officeDocument/2006/relationships/image" Target="media/image54.wmf" /><Relationship Id="rId107" Type="http://schemas.openxmlformats.org/officeDocument/2006/relationships/oleObject" Target="embeddings/oleObject49.bin" /><Relationship Id="rId108" Type="http://schemas.openxmlformats.org/officeDocument/2006/relationships/image" Target="media/image55.png" /><Relationship Id="rId109" Type="http://schemas.openxmlformats.org/officeDocument/2006/relationships/oleObject" Target="embeddings/oleObject50.bin" /><Relationship Id="rId11" Type="http://schemas.openxmlformats.org/officeDocument/2006/relationships/oleObject" Target="embeddings/oleObject3.bin" /><Relationship Id="rId110" Type="http://schemas.openxmlformats.org/officeDocument/2006/relationships/image" Target="media/image56.wmf" /><Relationship Id="rId111" Type="http://schemas.openxmlformats.org/officeDocument/2006/relationships/oleObject" Target="embeddings/oleObject51.bin" /><Relationship Id="rId112" Type="http://schemas.openxmlformats.org/officeDocument/2006/relationships/image" Target="media/image57.wmf" /><Relationship Id="rId113" Type="http://schemas.openxmlformats.org/officeDocument/2006/relationships/oleObject" Target="embeddings/oleObject52.bin" /><Relationship Id="rId114" Type="http://schemas.openxmlformats.org/officeDocument/2006/relationships/oleObject" Target="embeddings/oleObject53.bin" /><Relationship Id="rId115" Type="http://schemas.openxmlformats.org/officeDocument/2006/relationships/image" Target="media/image58.wmf" /><Relationship Id="rId116" Type="http://schemas.openxmlformats.org/officeDocument/2006/relationships/oleObject" Target="embeddings/oleObject54.bin" /><Relationship Id="rId117" Type="http://schemas.openxmlformats.org/officeDocument/2006/relationships/image" Target="media/image59.wmf" /><Relationship Id="rId118" Type="http://schemas.openxmlformats.org/officeDocument/2006/relationships/oleObject" Target="embeddings/oleObject55.bin" /><Relationship Id="rId119" Type="http://schemas.openxmlformats.org/officeDocument/2006/relationships/image" Target="media/image60.wmf" /><Relationship Id="rId12" Type="http://schemas.openxmlformats.org/officeDocument/2006/relationships/image" Target="media/image5.wmf" /><Relationship Id="rId120" Type="http://schemas.openxmlformats.org/officeDocument/2006/relationships/oleObject" Target="embeddings/oleObject56.bin" /><Relationship Id="rId121" Type="http://schemas.openxmlformats.org/officeDocument/2006/relationships/image" Target="media/image61.wmf" /><Relationship Id="rId122" Type="http://schemas.openxmlformats.org/officeDocument/2006/relationships/oleObject" Target="embeddings/oleObject57.bin" /><Relationship Id="rId123" Type="http://schemas.openxmlformats.org/officeDocument/2006/relationships/image" Target="media/image62.wmf" /><Relationship Id="rId124" Type="http://schemas.openxmlformats.org/officeDocument/2006/relationships/oleObject" Target="embeddings/oleObject58.bin" /><Relationship Id="rId125" Type="http://schemas.openxmlformats.org/officeDocument/2006/relationships/image" Target="media/image63.png" /><Relationship Id="rId126" Type="http://schemas.openxmlformats.org/officeDocument/2006/relationships/image" Target="media/image64.wmf" /><Relationship Id="rId127" Type="http://schemas.openxmlformats.org/officeDocument/2006/relationships/oleObject" Target="embeddings/oleObject59.bin" /><Relationship Id="rId128" Type="http://schemas.openxmlformats.org/officeDocument/2006/relationships/image" Target="media/image65.wmf" /><Relationship Id="rId129" Type="http://schemas.openxmlformats.org/officeDocument/2006/relationships/oleObject" Target="embeddings/oleObject60.bin" /><Relationship Id="rId13" Type="http://schemas.openxmlformats.org/officeDocument/2006/relationships/oleObject" Target="embeddings/oleObject4.bin" /><Relationship Id="rId130" Type="http://schemas.openxmlformats.org/officeDocument/2006/relationships/image" Target="media/image66.wmf" /><Relationship Id="rId131" Type="http://schemas.openxmlformats.org/officeDocument/2006/relationships/oleObject" Target="embeddings/oleObject61.bin" /><Relationship Id="rId132" Type="http://schemas.openxmlformats.org/officeDocument/2006/relationships/image" Target="media/image67.wmf" /><Relationship Id="rId133" Type="http://schemas.openxmlformats.org/officeDocument/2006/relationships/oleObject" Target="embeddings/oleObject62.bin" /><Relationship Id="rId134" Type="http://schemas.openxmlformats.org/officeDocument/2006/relationships/image" Target="media/image68.wmf" /><Relationship Id="rId135" Type="http://schemas.openxmlformats.org/officeDocument/2006/relationships/oleObject" Target="embeddings/oleObject63.bin" /><Relationship Id="rId136" Type="http://schemas.openxmlformats.org/officeDocument/2006/relationships/image" Target="media/image69.wmf" /><Relationship Id="rId137" Type="http://schemas.openxmlformats.org/officeDocument/2006/relationships/oleObject" Target="embeddings/oleObject64.bin" /><Relationship Id="rId138" Type="http://schemas.openxmlformats.org/officeDocument/2006/relationships/image" Target="media/image70.wmf" /><Relationship Id="rId139" Type="http://schemas.openxmlformats.org/officeDocument/2006/relationships/oleObject" Target="embeddings/oleObject65.bin" /><Relationship Id="rId14" Type="http://schemas.openxmlformats.org/officeDocument/2006/relationships/image" Target="media/image6.wmf" /><Relationship Id="rId140" Type="http://schemas.openxmlformats.org/officeDocument/2006/relationships/image" Target="media/image71.png" /><Relationship Id="rId141" Type="http://schemas.openxmlformats.org/officeDocument/2006/relationships/image" Target="media/image72.png" /><Relationship Id="rId142" Type="http://schemas.openxmlformats.org/officeDocument/2006/relationships/image" Target="media/image73.wmf" /><Relationship Id="rId143" Type="http://schemas.openxmlformats.org/officeDocument/2006/relationships/oleObject" Target="embeddings/oleObject66.bin" /><Relationship Id="rId144" Type="http://schemas.openxmlformats.org/officeDocument/2006/relationships/oleObject" Target="embeddings/oleObject67.bin" /><Relationship Id="rId145" Type="http://schemas.openxmlformats.org/officeDocument/2006/relationships/image" Target="media/image74.wmf" /><Relationship Id="rId146" Type="http://schemas.openxmlformats.org/officeDocument/2006/relationships/oleObject" Target="embeddings/oleObject68.bin" /><Relationship Id="rId147" Type="http://schemas.openxmlformats.org/officeDocument/2006/relationships/oleObject" Target="embeddings/oleObject69.bin" /><Relationship Id="rId148" Type="http://schemas.openxmlformats.org/officeDocument/2006/relationships/image" Target="media/image75.png" /><Relationship Id="rId149" Type="http://schemas.openxmlformats.org/officeDocument/2006/relationships/oleObject" Target="embeddings/oleObject70.bin" /><Relationship Id="rId15" Type="http://schemas.openxmlformats.org/officeDocument/2006/relationships/oleObject" Target="embeddings/oleObject5.bin" /><Relationship Id="rId150" Type="http://schemas.openxmlformats.org/officeDocument/2006/relationships/oleObject" Target="embeddings/oleObject71.bin" /><Relationship Id="rId151" Type="http://schemas.openxmlformats.org/officeDocument/2006/relationships/image" Target="media/image76.png" /><Relationship Id="rId152" Type="http://schemas.openxmlformats.org/officeDocument/2006/relationships/image" Target="media/image77.wmf" /><Relationship Id="rId153" Type="http://schemas.openxmlformats.org/officeDocument/2006/relationships/oleObject" Target="embeddings/oleObject72.bin" /><Relationship Id="rId154" Type="http://schemas.openxmlformats.org/officeDocument/2006/relationships/image" Target="media/image78.wmf" /><Relationship Id="rId155" Type="http://schemas.openxmlformats.org/officeDocument/2006/relationships/oleObject" Target="embeddings/oleObject73.bin" /><Relationship Id="rId156" Type="http://schemas.openxmlformats.org/officeDocument/2006/relationships/image" Target="media/image79.png" /><Relationship Id="rId157" Type="http://schemas.openxmlformats.org/officeDocument/2006/relationships/oleObject" Target="embeddings/oleObject74.bin" /><Relationship Id="rId158" Type="http://schemas.openxmlformats.org/officeDocument/2006/relationships/oleObject" Target="embeddings/oleObject75.bin" /><Relationship Id="rId159" Type="http://schemas.openxmlformats.org/officeDocument/2006/relationships/oleObject" Target="embeddings/oleObject76.bin" /><Relationship Id="rId16" Type="http://schemas.openxmlformats.org/officeDocument/2006/relationships/image" Target="media/image7.wmf" /><Relationship Id="rId160" Type="http://schemas.openxmlformats.org/officeDocument/2006/relationships/oleObject" Target="embeddings/oleObject77.bin" /><Relationship Id="rId161" Type="http://schemas.openxmlformats.org/officeDocument/2006/relationships/image" Target="media/image80.wmf" /><Relationship Id="rId162" Type="http://schemas.openxmlformats.org/officeDocument/2006/relationships/oleObject" Target="embeddings/oleObject78.bin" /><Relationship Id="rId163" Type="http://schemas.openxmlformats.org/officeDocument/2006/relationships/image" Target="media/image81.wmf" /><Relationship Id="rId164" Type="http://schemas.openxmlformats.org/officeDocument/2006/relationships/oleObject" Target="embeddings/oleObject79.bin" /><Relationship Id="rId165" Type="http://schemas.openxmlformats.org/officeDocument/2006/relationships/image" Target="media/image82.wmf" /><Relationship Id="rId166" Type="http://schemas.openxmlformats.org/officeDocument/2006/relationships/oleObject" Target="embeddings/oleObject80.bin" /><Relationship Id="rId167" Type="http://schemas.openxmlformats.org/officeDocument/2006/relationships/oleObject" Target="embeddings/oleObject81.bin" /><Relationship Id="rId168" Type="http://schemas.openxmlformats.org/officeDocument/2006/relationships/image" Target="media/image83.wmf" /><Relationship Id="rId169" Type="http://schemas.openxmlformats.org/officeDocument/2006/relationships/oleObject" Target="embeddings/oleObject82.bin" /><Relationship Id="rId17" Type="http://schemas.openxmlformats.org/officeDocument/2006/relationships/oleObject" Target="embeddings/oleObject6.bin" /><Relationship Id="rId170" Type="http://schemas.openxmlformats.org/officeDocument/2006/relationships/image" Target="media/image84.wmf" /><Relationship Id="rId171" Type="http://schemas.openxmlformats.org/officeDocument/2006/relationships/oleObject" Target="embeddings/oleObject83.bin" /><Relationship Id="rId172" Type="http://schemas.openxmlformats.org/officeDocument/2006/relationships/image" Target="media/image85.wmf" /><Relationship Id="rId173" Type="http://schemas.openxmlformats.org/officeDocument/2006/relationships/oleObject" Target="embeddings/oleObject84.bin" /><Relationship Id="rId174" Type="http://schemas.openxmlformats.org/officeDocument/2006/relationships/image" Target="media/image86.png" /><Relationship Id="rId175" Type="http://schemas.openxmlformats.org/officeDocument/2006/relationships/image" Target="media/image87.wmf" /><Relationship Id="rId176" Type="http://schemas.openxmlformats.org/officeDocument/2006/relationships/image" Target="media/image88.png" /><Relationship Id="rId177" Type="http://schemas.openxmlformats.org/officeDocument/2006/relationships/image" Target="media/image89.png" /><Relationship Id="rId178" Type="http://schemas.openxmlformats.org/officeDocument/2006/relationships/image" Target="media/image90.wmf" /><Relationship Id="rId179" Type="http://schemas.openxmlformats.org/officeDocument/2006/relationships/oleObject" Target="embeddings/oleObject85.bin" /><Relationship Id="rId18" Type="http://schemas.openxmlformats.org/officeDocument/2006/relationships/image" Target="media/image8.wmf" /><Relationship Id="rId180" Type="http://schemas.openxmlformats.org/officeDocument/2006/relationships/image" Target="media/image91.wmf" /><Relationship Id="rId181" Type="http://schemas.openxmlformats.org/officeDocument/2006/relationships/oleObject" Target="embeddings/oleObject86.bin" /><Relationship Id="rId182" Type="http://schemas.openxmlformats.org/officeDocument/2006/relationships/image" Target="media/image92.wmf" /><Relationship Id="rId183" Type="http://schemas.openxmlformats.org/officeDocument/2006/relationships/oleObject" Target="embeddings/oleObject87.bin" /><Relationship Id="rId184" Type="http://schemas.openxmlformats.org/officeDocument/2006/relationships/image" Target="media/image93.wmf" /><Relationship Id="rId185" Type="http://schemas.openxmlformats.org/officeDocument/2006/relationships/oleObject" Target="embeddings/oleObject88.bin" /><Relationship Id="rId186" Type="http://schemas.openxmlformats.org/officeDocument/2006/relationships/image" Target="media/image94.wmf" /><Relationship Id="rId187" Type="http://schemas.openxmlformats.org/officeDocument/2006/relationships/image" Target="media/image95.png" /><Relationship Id="rId188" Type="http://schemas.openxmlformats.org/officeDocument/2006/relationships/image" Target="media/image96.wmf" /><Relationship Id="rId189" Type="http://schemas.openxmlformats.org/officeDocument/2006/relationships/oleObject" Target="embeddings/oleObject89.bin" /><Relationship Id="rId19" Type="http://schemas.openxmlformats.org/officeDocument/2006/relationships/oleObject" Target="embeddings/oleObject7.bin" /><Relationship Id="rId190" Type="http://schemas.openxmlformats.org/officeDocument/2006/relationships/image" Target="media/image97.png" /><Relationship Id="rId191" Type="http://schemas.openxmlformats.org/officeDocument/2006/relationships/image" Target="media/image98.wmf" /><Relationship Id="rId192" Type="http://schemas.openxmlformats.org/officeDocument/2006/relationships/oleObject" Target="embeddings/oleObject90.bin" /><Relationship Id="rId193" Type="http://schemas.openxmlformats.org/officeDocument/2006/relationships/image" Target="media/image99.wmf" /><Relationship Id="rId194" Type="http://schemas.openxmlformats.org/officeDocument/2006/relationships/oleObject" Target="embeddings/oleObject91.bin" /><Relationship Id="rId195" Type="http://schemas.openxmlformats.org/officeDocument/2006/relationships/image" Target="media/image100.wmf" /><Relationship Id="rId196" Type="http://schemas.openxmlformats.org/officeDocument/2006/relationships/oleObject" Target="embeddings/oleObject92.bin" /><Relationship Id="rId197" Type="http://schemas.openxmlformats.org/officeDocument/2006/relationships/image" Target="media/image101.wmf" /><Relationship Id="rId198" Type="http://schemas.openxmlformats.org/officeDocument/2006/relationships/oleObject" Target="embeddings/oleObject93.bin" /><Relationship Id="rId199" Type="http://schemas.openxmlformats.org/officeDocument/2006/relationships/image" Target="media/image102.wmf" /><Relationship Id="rId2" Type="http://schemas.openxmlformats.org/officeDocument/2006/relationships/webSettings" Target="webSettings.xml" /><Relationship Id="rId20" Type="http://schemas.openxmlformats.org/officeDocument/2006/relationships/image" Target="media/image9.wmf" /><Relationship Id="rId200" Type="http://schemas.openxmlformats.org/officeDocument/2006/relationships/oleObject" Target="embeddings/oleObject94.bin" /><Relationship Id="rId201" Type="http://schemas.openxmlformats.org/officeDocument/2006/relationships/image" Target="media/image103.wmf" /><Relationship Id="rId202" Type="http://schemas.openxmlformats.org/officeDocument/2006/relationships/oleObject" Target="embeddings/oleObject95.bin" /><Relationship Id="rId203" Type="http://schemas.openxmlformats.org/officeDocument/2006/relationships/image" Target="media/image104.wmf" /><Relationship Id="rId204" Type="http://schemas.openxmlformats.org/officeDocument/2006/relationships/image" Target="media/image105.wmf" /><Relationship Id="rId205" Type="http://schemas.openxmlformats.org/officeDocument/2006/relationships/oleObject" Target="embeddings/oleObject96.bin" /><Relationship Id="rId206" Type="http://schemas.openxmlformats.org/officeDocument/2006/relationships/image" Target="media/image106.wmf" /><Relationship Id="rId207" Type="http://schemas.openxmlformats.org/officeDocument/2006/relationships/oleObject" Target="embeddings/oleObject97.bin" /><Relationship Id="rId208" Type="http://schemas.openxmlformats.org/officeDocument/2006/relationships/image" Target="media/image107.wmf" /><Relationship Id="rId209" Type="http://schemas.openxmlformats.org/officeDocument/2006/relationships/oleObject" Target="embeddings/oleObject98.bin" /><Relationship Id="rId21" Type="http://schemas.openxmlformats.org/officeDocument/2006/relationships/oleObject" Target="embeddings/oleObject8.bin" /><Relationship Id="rId210" Type="http://schemas.openxmlformats.org/officeDocument/2006/relationships/image" Target="media/image108.wmf" /><Relationship Id="rId211" Type="http://schemas.openxmlformats.org/officeDocument/2006/relationships/oleObject" Target="embeddings/oleObject99.bin" /><Relationship Id="rId212" Type="http://schemas.openxmlformats.org/officeDocument/2006/relationships/image" Target="media/image109.wmf" /><Relationship Id="rId213" Type="http://schemas.openxmlformats.org/officeDocument/2006/relationships/oleObject" Target="embeddings/oleObject100.bin" /><Relationship Id="rId214" Type="http://schemas.openxmlformats.org/officeDocument/2006/relationships/image" Target="media/image110.wmf" /><Relationship Id="rId215" Type="http://schemas.openxmlformats.org/officeDocument/2006/relationships/oleObject" Target="embeddings/oleObject101.bin" /><Relationship Id="rId216" Type="http://schemas.openxmlformats.org/officeDocument/2006/relationships/image" Target="media/image111.wmf" /><Relationship Id="rId217" Type="http://schemas.openxmlformats.org/officeDocument/2006/relationships/oleObject" Target="embeddings/oleObject102.bin" /><Relationship Id="rId218" Type="http://schemas.openxmlformats.org/officeDocument/2006/relationships/image" Target="media/image112.wmf" /><Relationship Id="rId219" Type="http://schemas.openxmlformats.org/officeDocument/2006/relationships/oleObject" Target="embeddings/oleObject103.bin" /><Relationship Id="rId22" Type="http://schemas.openxmlformats.org/officeDocument/2006/relationships/image" Target="media/image10.wmf" /><Relationship Id="rId220" Type="http://schemas.openxmlformats.org/officeDocument/2006/relationships/image" Target="media/image113.wmf" /><Relationship Id="rId221" Type="http://schemas.openxmlformats.org/officeDocument/2006/relationships/oleObject" Target="embeddings/oleObject104.bin" /><Relationship Id="rId222" Type="http://schemas.openxmlformats.org/officeDocument/2006/relationships/image" Target="media/image114.wmf" /><Relationship Id="rId223" Type="http://schemas.openxmlformats.org/officeDocument/2006/relationships/oleObject" Target="embeddings/oleObject105.bin" /><Relationship Id="rId224" Type="http://schemas.openxmlformats.org/officeDocument/2006/relationships/image" Target="media/image115.wmf" /><Relationship Id="rId225" Type="http://schemas.openxmlformats.org/officeDocument/2006/relationships/oleObject" Target="embeddings/oleObject106.bin" /><Relationship Id="rId226" Type="http://schemas.openxmlformats.org/officeDocument/2006/relationships/image" Target="media/image116.wmf" /><Relationship Id="rId227" Type="http://schemas.openxmlformats.org/officeDocument/2006/relationships/oleObject" Target="embeddings/oleObject107.bin" /><Relationship Id="rId228" Type="http://schemas.openxmlformats.org/officeDocument/2006/relationships/image" Target="media/image117.wmf" /><Relationship Id="rId229" Type="http://schemas.openxmlformats.org/officeDocument/2006/relationships/oleObject" Target="embeddings/oleObject108.bin" /><Relationship Id="rId23" Type="http://schemas.openxmlformats.org/officeDocument/2006/relationships/oleObject" Target="embeddings/oleObject9.bin" /><Relationship Id="rId230" Type="http://schemas.openxmlformats.org/officeDocument/2006/relationships/image" Target="media/image118.wmf" /><Relationship Id="rId231" Type="http://schemas.openxmlformats.org/officeDocument/2006/relationships/oleObject" Target="embeddings/oleObject109.bin" /><Relationship Id="rId232" Type="http://schemas.openxmlformats.org/officeDocument/2006/relationships/image" Target="media/image119.wmf" /><Relationship Id="rId233" Type="http://schemas.openxmlformats.org/officeDocument/2006/relationships/oleObject" Target="embeddings/oleObject110.bin" /><Relationship Id="rId234" Type="http://schemas.openxmlformats.org/officeDocument/2006/relationships/image" Target="media/image120.wmf" /><Relationship Id="rId235" Type="http://schemas.openxmlformats.org/officeDocument/2006/relationships/oleObject" Target="embeddings/oleObject111.bin" /><Relationship Id="rId236" Type="http://schemas.openxmlformats.org/officeDocument/2006/relationships/image" Target="media/image121.wmf" /><Relationship Id="rId237" Type="http://schemas.openxmlformats.org/officeDocument/2006/relationships/oleObject" Target="embeddings/oleObject112.bin" /><Relationship Id="rId238" Type="http://schemas.openxmlformats.org/officeDocument/2006/relationships/image" Target="media/image122.wmf" /><Relationship Id="rId239" Type="http://schemas.openxmlformats.org/officeDocument/2006/relationships/oleObject" Target="embeddings/oleObject113.bin" /><Relationship Id="rId24" Type="http://schemas.openxmlformats.org/officeDocument/2006/relationships/image" Target="media/image11.png" /><Relationship Id="rId240" Type="http://schemas.openxmlformats.org/officeDocument/2006/relationships/image" Target="media/image123.wmf" /><Relationship Id="rId241" Type="http://schemas.openxmlformats.org/officeDocument/2006/relationships/oleObject" Target="embeddings/oleObject114.bin" /><Relationship Id="rId242" Type="http://schemas.openxmlformats.org/officeDocument/2006/relationships/image" Target="media/image124.wmf" /><Relationship Id="rId243" Type="http://schemas.openxmlformats.org/officeDocument/2006/relationships/oleObject" Target="embeddings/oleObject115.bin" /><Relationship Id="rId244" Type="http://schemas.openxmlformats.org/officeDocument/2006/relationships/image" Target="media/image125.wmf" /><Relationship Id="rId245" Type="http://schemas.openxmlformats.org/officeDocument/2006/relationships/oleObject" Target="embeddings/oleObject116.bin" /><Relationship Id="rId246" Type="http://schemas.openxmlformats.org/officeDocument/2006/relationships/image" Target="media/image126.wmf" /><Relationship Id="rId247" Type="http://schemas.openxmlformats.org/officeDocument/2006/relationships/oleObject" Target="embeddings/oleObject117.bin" /><Relationship Id="rId248" Type="http://schemas.openxmlformats.org/officeDocument/2006/relationships/oleObject" Target="embeddings/oleObject118.bin" /><Relationship Id="rId249" Type="http://schemas.openxmlformats.org/officeDocument/2006/relationships/image" Target="media/image127.wmf" /><Relationship Id="rId25" Type="http://schemas.openxmlformats.org/officeDocument/2006/relationships/image" Target="media/image12.wmf" /><Relationship Id="rId250" Type="http://schemas.openxmlformats.org/officeDocument/2006/relationships/oleObject" Target="embeddings/oleObject119.bin" /><Relationship Id="rId251" Type="http://schemas.openxmlformats.org/officeDocument/2006/relationships/image" Target="media/image128.wmf" /><Relationship Id="rId252" Type="http://schemas.openxmlformats.org/officeDocument/2006/relationships/oleObject" Target="embeddings/oleObject120.bin" /><Relationship Id="rId253" Type="http://schemas.openxmlformats.org/officeDocument/2006/relationships/oleObject" Target="embeddings/oleObject121.bin" /><Relationship Id="rId254" Type="http://schemas.openxmlformats.org/officeDocument/2006/relationships/oleObject" Target="embeddings/oleObject122.bin" /><Relationship Id="rId255" Type="http://schemas.openxmlformats.org/officeDocument/2006/relationships/image" Target="media/image129.wmf" /><Relationship Id="rId256" Type="http://schemas.openxmlformats.org/officeDocument/2006/relationships/oleObject" Target="embeddings/oleObject123.bin" /><Relationship Id="rId257" Type="http://schemas.openxmlformats.org/officeDocument/2006/relationships/oleObject" Target="embeddings/oleObject124.bin" /><Relationship Id="rId258" Type="http://schemas.openxmlformats.org/officeDocument/2006/relationships/image" Target="media/image130.wmf" /><Relationship Id="rId259" Type="http://schemas.openxmlformats.org/officeDocument/2006/relationships/oleObject" Target="embeddings/oleObject125.bin" /><Relationship Id="rId26" Type="http://schemas.openxmlformats.org/officeDocument/2006/relationships/oleObject" Target="embeddings/oleObject10.bin" /><Relationship Id="rId260" Type="http://schemas.openxmlformats.org/officeDocument/2006/relationships/image" Target="media/image131.wmf" /><Relationship Id="rId261" Type="http://schemas.openxmlformats.org/officeDocument/2006/relationships/oleObject" Target="embeddings/oleObject126.bin" /><Relationship Id="rId262" Type="http://schemas.openxmlformats.org/officeDocument/2006/relationships/image" Target="media/image132.wmf" /><Relationship Id="rId263" Type="http://schemas.openxmlformats.org/officeDocument/2006/relationships/oleObject" Target="embeddings/oleObject127.bin" /><Relationship Id="rId264" Type="http://schemas.openxmlformats.org/officeDocument/2006/relationships/image" Target="media/image133.wmf" /><Relationship Id="rId265" Type="http://schemas.openxmlformats.org/officeDocument/2006/relationships/oleObject" Target="embeddings/oleObject128.bin" /><Relationship Id="rId266" Type="http://schemas.openxmlformats.org/officeDocument/2006/relationships/image" Target="media/image134.wmf" /><Relationship Id="rId267" Type="http://schemas.openxmlformats.org/officeDocument/2006/relationships/oleObject" Target="embeddings/oleObject129.bin" /><Relationship Id="rId268" Type="http://schemas.openxmlformats.org/officeDocument/2006/relationships/oleObject" Target="embeddings/oleObject130.bin" /><Relationship Id="rId269" Type="http://schemas.openxmlformats.org/officeDocument/2006/relationships/image" Target="media/image135.wmf" /><Relationship Id="rId27" Type="http://schemas.openxmlformats.org/officeDocument/2006/relationships/image" Target="media/image13.wmf" /><Relationship Id="rId270" Type="http://schemas.openxmlformats.org/officeDocument/2006/relationships/oleObject" Target="embeddings/oleObject131.bin" /><Relationship Id="rId271" Type="http://schemas.openxmlformats.org/officeDocument/2006/relationships/image" Target="media/image136.wmf" /><Relationship Id="rId272" Type="http://schemas.openxmlformats.org/officeDocument/2006/relationships/oleObject" Target="embeddings/oleObject132.bin" /><Relationship Id="rId273" Type="http://schemas.openxmlformats.org/officeDocument/2006/relationships/image" Target="media/image137.wmf" /><Relationship Id="rId274" Type="http://schemas.openxmlformats.org/officeDocument/2006/relationships/oleObject" Target="embeddings/oleObject133.bin" /><Relationship Id="rId275" Type="http://schemas.openxmlformats.org/officeDocument/2006/relationships/image" Target="media/image138.wmf" /><Relationship Id="rId276" Type="http://schemas.openxmlformats.org/officeDocument/2006/relationships/oleObject" Target="embeddings/oleObject134.bin" /><Relationship Id="rId277" Type="http://schemas.openxmlformats.org/officeDocument/2006/relationships/oleObject" Target="embeddings/oleObject135.bin" /><Relationship Id="rId278" Type="http://schemas.openxmlformats.org/officeDocument/2006/relationships/image" Target="media/image139.wmf" /><Relationship Id="rId279" Type="http://schemas.openxmlformats.org/officeDocument/2006/relationships/oleObject" Target="embeddings/oleObject136.bin" /><Relationship Id="rId28" Type="http://schemas.openxmlformats.org/officeDocument/2006/relationships/oleObject" Target="embeddings/oleObject11.bin" /><Relationship Id="rId280" Type="http://schemas.openxmlformats.org/officeDocument/2006/relationships/image" Target="media/image140.wmf" /><Relationship Id="rId281" Type="http://schemas.openxmlformats.org/officeDocument/2006/relationships/oleObject" Target="embeddings/oleObject137.bin" /><Relationship Id="rId282" Type="http://schemas.openxmlformats.org/officeDocument/2006/relationships/image" Target="media/image141.wmf" /><Relationship Id="rId283" Type="http://schemas.openxmlformats.org/officeDocument/2006/relationships/oleObject" Target="embeddings/oleObject138.bin" /><Relationship Id="rId284" Type="http://schemas.openxmlformats.org/officeDocument/2006/relationships/oleObject" Target="embeddings/oleObject139.bin" /><Relationship Id="rId285" Type="http://schemas.openxmlformats.org/officeDocument/2006/relationships/image" Target="media/image142.wmf" /><Relationship Id="rId286" Type="http://schemas.openxmlformats.org/officeDocument/2006/relationships/oleObject" Target="embeddings/oleObject140.bin" /><Relationship Id="rId287" Type="http://schemas.openxmlformats.org/officeDocument/2006/relationships/image" Target="media/image143.wmf" /><Relationship Id="rId288" Type="http://schemas.openxmlformats.org/officeDocument/2006/relationships/oleObject" Target="embeddings/oleObject141.bin" /><Relationship Id="rId289" Type="http://schemas.openxmlformats.org/officeDocument/2006/relationships/oleObject" Target="embeddings/oleObject142.bin" /><Relationship Id="rId29" Type="http://schemas.openxmlformats.org/officeDocument/2006/relationships/image" Target="media/image14.wmf" /><Relationship Id="rId290" Type="http://schemas.openxmlformats.org/officeDocument/2006/relationships/image" Target="media/image144.wmf" /><Relationship Id="rId291" Type="http://schemas.openxmlformats.org/officeDocument/2006/relationships/oleObject" Target="embeddings/oleObject143.bin" /><Relationship Id="rId292" Type="http://schemas.openxmlformats.org/officeDocument/2006/relationships/image" Target="media/image145.wmf" /><Relationship Id="rId293" Type="http://schemas.openxmlformats.org/officeDocument/2006/relationships/oleObject" Target="embeddings/oleObject144.bin" /><Relationship Id="rId294" Type="http://schemas.openxmlformats.org/officeDocument/2006/relationships/oleObject" Target="embeddings/oleObject145.bin" /><Relationship Id="rId295" Type="http://schemas.openxmlformats.org/officeDocument/2006/relationships/image" Target="media/image146.wmf" /><Relationship Id="rId296" Type="http://schemas.openxmlformats.org/officeDocument/2006/relationships/oleObject" Target="embeddings/oleObject146.bin" /><Relationship Id="rId297" Type="http://schemas.openxmlformats.org/officeDocument/2006/relationships/image" Target="media/image147.png" /><Relationship Id="rId298" Type="http://schemas.openxmlformats.org/officeDocument/2006/relationships/oleObject" Target="embeddings/oleObject147.bin" /><Relationship Id="rId299" Type="http://schemas.openxmlformats.org/officeDocument/2006/relationships/image" Target="media/image148.wmf" /><Relationship Id="rId3" Type="http://schemas.openxmlformats.org/officeDocument/2006/relationships/fontTable" Target="fontTable.xml" /><Relationship Id="rId30" Type="http://schemas.openxmlformats.org/officeDocument/2006/relationships/oleObject" Target="embeddings/oleObject12.bin" /><Relationship Id="rId300" Type="http://schemas.openxmlformats.org/officeDocument/2006/relationships/oleObject" Target="embeddings/oleObject148.bin" /><Relationship Id="rId301" Type="http://schemas.openxmlformats.org/officeDocument/2006/relationships/image" Target="media/image149.wmf" /><Relationship Id="rId302" Type="http://schemas.openxmlformats.org/officeDocument/2006/relationships/oleObject" Target="embeddings/oleObject149.bin" /><Relationship Id="rId303" Type="http://schemas.openxmlformats.org/officeDocument/2006/relationships/image" Target="media/image150.wmf" /><Relationship Id="rId304" Type="http://schemas.openxmlformats.org/officeDocument/2006/relationships/oleObject" Target="embeddings/oleObject150.bin" /><Relationship Id="rId305" Type="http://schemas.openxmlformats.org/officeDocument/2006/relationships/image" Target="media/image151.png" /><Relationship Id="rId306" Type="http://schemas.openxmlformats.org/officeDocument/2006/relationships/image" Target="media/image152.wmf" /><Relationship Id="rId307" Type="http://schemas.openxmlformats.org/officeDocument/2006/relationships/oleObject" Target="embeddings/oleObject151.bin" /><Relationship Id="rId308" Type="http://schemas.openxmlformats.org/officeDocument/2006/relationships/image" Target="media/image153.wmf" /><Relationship Id="rId309" Type="http://schemas.openxmlformats.org/officeDocument/2006/relationships/oleObject" Target="embeddings/oleObject152.bin" /><Relationship Id="rId31" Type="http://schemas.openxmlformats.org/officeDocument/2006/relationships/image" Target="media/image15.wmf" /><Relationship Id="rId310" Type="http://schemas.openxmlformats.org/officeDocument/2006/relationships/image" Target="media/image154.wmf" /><Relationship Id="rId311" Type="http://schemas.openxmlformats.org/officeDocument/2006/relationships/oleObject" Target="embeddings/oleObject153.bin" /><Relationship Id="rId312" Type="http://schemas.openxmlformats.org/officeDocument/2006/relationships/theme" Target="theme/theme1.xml" /><Relationship Id="rId313" Type="http://schemas.openxmlformats.org/officeDocument/2006/relationships/numbering" Target="numbering.xml" /><Relationship Id="rId314" Type="http://schemas.openxmlformats.org/officeDocument/2006/relationships/styles" Target="styles.xml" /><Relationship Id="rId32" Type="http://schemas.openxmlformats.org/officeDocument/2006/relationships/oleObject" Target="embeddings/oleObject13.bin" /><Relationship Id="rId33" Type="http://schemas.openxmlformats.org/officeDocument/2006/relationships/image" Target="media/image16.wmf" /><Relationship Id="rId34" Type="http://schemas.openxmlformats.org/officeDocument/2006/relationships/oleObject" Target="embeddings/oleObject14.bin" /><Relationship Id="rId35" Type="http://schemas.openxmlformats.org/officeDocument/2006/relationships/image" Target="media/image17.wmf" /><Relationship Id="rId36" Type="http://schemas.openxmlformats.org/officeDocument/2006/relationships/oleObject" Target="embeddings/oleObject15.bin" /><Relationship Id="rId37" Type="http://schemas.openxmlformats.org/officeDocument/2006/relationships/image" Target="media/image18.wmf" /><Relationship Id="rId38" Type="http://schemas.openxmlformats.org/officeDocument/2006/relationships/oleObject" Target="embeddings/oleObject16.bin" /><Relationship Id="rId39" Type="http://schemas.openxmlformats.org/officeDocument/2006/relationships/image" Target="media/image19.wmf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17.bin" /><Relationship Id="rId41" Type="http://schemas.openxmlformats.org/officeDocument/2006/relationships/oleObject" Target="embeddings/oleObject18.bin" /><Relationship Id="rId42" Type="http://schemas.openxmlformats.org/officeDocument/2006/relationships/image" Target="media/image20.wmf" /><Relationship Id="rId43" Type="http://schemas.openxmlformats.org/officeDocument/2006/relationships/oleObject" Target="embeddings/oleObject19.bin" /><Relationship Id="rId44" Type="http://schemas.openxmlformats.org/officeDocument/2006/relationships/image" Target="media/image21.wmf" /><Relationship Id="rId45" Type="http://schemas.openxmlformats.org/officeDocument/2006/relationships/oleObject" Target="embeddings/oleObject20.bin" /><Relationship Id="rId46" Type="http://schemas.openxmlformats.org/officeDocument/2006/relationships/image" Target="media/image22.wmf" /><Relationship Id="rId47" Type="http://schemas.openxmlformats.org/officeDocument/2006/relationships/oleObject" Target="embeddings/oleObject21.bin" /><Relationship Id="rId48" Type="http://schemas.openxmlformats.org/officeDocument/2006/relationships/image" Target="media/image23.png" /><Relationship Id="rId49" Type="http://schemas.openxmlformats.org/officeDocument/2006/relationships/image" Target="media/image24.wmf" /><Relationship Id="rId5" Type="http://schemas.openxmlformats.org/officeDocument/2006/relationships/image" Target="media/image1.png" /><Relationship Id="rId50" Type="http://schemas.openxmlformats.org/officeDocument/2006/relationships/oleObject" Target="embeddings/oleObject22.bin" /><Relationship Id="rId51" Type="http://schemas.openxmlformats.org/officeDocument/2006/relationships/image" Target="media/image25.wmf" /><Relationship Id="rId52" Type="http://schemas.openxmlformats.org/officeDocument/2006/relationships/oleObject" Target="embeddings/oleObject23.bin" /><Relationship Id="rId53" Type="http://schemas.openxmlformats.org/officeDocument/2006/relationships/image" Target="media/image26.wmf" /><Relationship Id="rId54" Type="http://schemas.openxmlformats.org/officeDocument/2006/relationships/oleObject" Target="embeddings/oleObject24.bin" /><Relationship Id="rId55" Type="http://schemas.openxmlformats.org/officeDocument/2006/relationships/image" Target="media/image27.wmf" /><Relationship Id="rId56" Type="http://schemas.openxmlformats.org/officeDocument/2006/relationships/oleObject" Target="embeddings/oleObject25.bin" /><Relationship Id="rId57" Type="http://schemas.openxmlformats.org/officeDocument/2006/relationships/image" Target="media/image28.wmf" /><Relationship Id="rId58" Type="http://schemas.openxmlformats.org/officeDocument/2006/relationships/oleObject" Target="embeddings/oleObject26.bin" /><Relationship Id="rId59" Type="http://schemas.openxmlformats.org/officeDocument/2006/relationships/image" Target="media/image29.wmf" /><Relationship Id="rId6" Type="http://schemas.openxmlformats.org/officeDocument/2006/relationships/image" Target="media/image2.wmf" /><Relationship Id="rId60" Type="http://schemas.openxmlformats.org/officeDocument/2006/relationships/oleObject" Target="embeddings/oleObject27.bin" /><Relationship Id="rId61" Type="http://schemas.openxmlformats.org/officeDocument/2006/relationships/image" Target="media/image30.wmf" /><Relationship Id="rId62" Type="http://schemas.openxmlformats.org/officeDocument/2006/relationships/oleObject" Target="embeddings/oleObject28.bin" /><Relationship Id="rId63" Type="http://schemas.openxmlformats.org/officeDocument/2006/relationships/image" Target="media/image31.wmf" /><Relationship Id="rId64" Type="http://schemas.openxmlformats.org/officeDocument/2006/relationships/oleObject" Target="embeddings/oleObject29.bin" /><Relationship Id="rId65" Type="http://schemas.openxmlformats.org/officeDocument/2006/relationships/image" Target="media/image32.wmf" /><Relationship Id="rId66" Type="http://schemas.openxmlformats.org/officeDocument/2006/relationships/oleObject" Target="embeddings/oleObject30.bin" /><Relationship Id="rId67" Type="http://schemas.openxmlformats.org/officeDocument/2006/relationships/image" Target="media/image33.wmf" /><Relationship Id="rId68" Type="http://schemas.openxmlformats.org/officeDocument/2006/relationships/oleObject" Target="embeddings/oleObject31.bin" /><Relationship Id="rId69" Type="http://schemas.openxmlformats.org/officeDocument/2006/relationships/image" Target="media/image34.png" /><Relationship Id="rId7" Type="http://schemas.openxmlformats.org/officeDocument/2006/relationships/oleObject" Target="embeddings/oleObject1.bin" /><Relationship Id="rId70" Type="http://schemas.openxmlformats.org/officeDocument/2006/relationships/image" Target="media/image35.wmf" /><Relationship Id="rId71" Type="http://schemas.openxmlformats.org/officeDocument/2006/relationships/oleObject" Target="embeddings/oleObject32.bin" /><Relationship Id="rId72" Type="http://schemas.openxmlformats.org/officeDocument/2006/relationships/image" Target="media/image36.wmf" /><Relationship Id="rId73" Type="http://schemas.openxmlformats.org/officeDocument/2006/relationships/oleObject" Target="embeddings/oleObject33.bin" /><Relationship Id="rId74" Type="http://schemas.openxmlformats.org/officeDocument/2006/relationships/image" Target="media/image37.wmf" /><Relationship Id="rId75" Type="http://schemas.openxmlformats.org/officeDocument/2006/relationships/oleObject" Target="embeddings/oleObject34.bin" /><Relationship Id="rId76" Type="http://schemas.openxmlformats.org/officeDocument/2006/relationships/image" Target="media/image38.wmf" /><Relationship Id="rId77" Type="http://schemas.openxmlformats.org/officeDocument/2006/relationships/oleObject" Target="embeddings/oleObject35.bin" /><Relationship Id="rId78" Type="http://schemas.openxmlformats.org/officeDocument/2006/relationships/image" Target="media/image39.wmf" /><Relationship Id="rId79" Type="http://schemas.openxmlformats.org/officeDocument/2006/relationships/oleObject" Target="embeddings/oleObject36.bin" /><Relationship Id="rId8" Type="http://schemas.openxmlformats.org/officeDocument/2006/relationships/image" Target="media/image3.wmf" /><Relationship Id="rId80" Type="http://schemas.openxmlformats.org/officeDocument/2006/relationships/image" Target="media/image40.wmf" /><Relationship Id="rId81" Type="http://schemas.openxmlformats.org/officeDocument/2006/relationships/image" Target="media/image41.wmf" /><Relationship Id="rId82" Type="http://schemas.openxmlformats.org/officeDocument/2006/relationships/oleObject" Target="embeddings/oleObject37.bin" /><Relationship Id="rId83" Type="http://schemas.openxmlformats.org/officeDocument/2006/relationships/image" Target="media/image42.png" /><Relationship Id="rId84" Type="http://schemas.openxmlformats.org/officeDocument/2006/relationships/oleObject" Target="embeddings/oleObject38.bin" /><Relationship Id="rId85" Type="http://schemas.openxmlformats.org/officeDocument/2006/relationships/image" Target="media/image43.wmf" /><Relationship Id="rId86" Type="http://schemas.openxmlformats.org/officeDocument/2006/relationships/oleObject" Target="embeddings/oleObject39.bin" /><Relationship Id="rId87" Type="http://schemas.openxmlformats.org/officeDocument/2006/relationships/image" Target="media/image44.wmf" /><Relationship Id="rId88" Type="http://schemas.openxmlformats.org/officeDocument/2006/relationships/oleObject" Target="embeddings/oleObject40.bin" /><Relationship Id="rId89" Type="http://schemas.openxmlformats.org/officeDocument/2006/relationships/image" Target="media/image45.wmf" /><Relationship Id="rId9" Type="http://schemas.openxmlformats.org/officeDocument/2006/relationships/oleObject" Target="embeddings/oleObject2.bin" /><Relationship Id="rId90" Type="http://schemas.openxmlformats.org/officeDocument/2006/relationships/oleObject" Target="embeddings/oleObject41.bin" /><Relationship Id="rId91" Type="http://schemas.openxmlformats.org/officeDocument/2006/relationships/image" Target="media/image46.wmf" /><Relationship Id="rId92" Type="http://schemas.openxmlformats.org/officeDocument/2006/relationships/oleObject" Target="embeddings/oleObject42.bin" /><Relationship Id="rId93" Type="http://schemas.openxmlformats.org/officeDocument/2006/relationships/image" Target="media/image47.wmf" /><Relationship Id="rId94" Type="http://schemas.openxmlformats.org/officeDocument/2006/relationships/oleObject" Target="embeddings/oleObject43.bin" /><Relationship Id="rId95" Type="http://schemas.openxmlformats.org/officeDocument/2006/relationships/image" Target="media/image48.wmf" /><Relationship Id="rId96" Type="http://schemas.openxmlformats.org/officeDocument/2006/relationships/oleObject" Target="embeddings/oleObject44.bin" /><Relationship Id="rId97" Type="http://schemas.openxmlformats.org/officeDocument/2006/relationships/image" Target="media/image49.png" /><Relationship Id="rId98" Type="http://schemas.openxmlformats.org/officeDocument/2006/relationships/image" Target="media/image50.wmf" /><Relationship Id="rId99" Type="http://schemas.openxmlformats.org/officeDocument/2006/relationships/oleObject" Target="embeddings/oleObject45.bin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Manager>微信：2496342225</Manager>
  <Company>淘宝店：真学子资源店  倒卖必究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淘宝店：真学子资源店  倒卖必究</dc:title>
  <dc:subject>微信：2496342225</dc:subject>
  <dc:creator>淘宝店：真学子资源店  倒卖必究</dc:creator>
  <cp:keywords>淘宝店：真学子资源店  倒卖必究</cp:keywords>
  <dc:description>微信：2496342225</dc:description>
  <cp:lastModifiedBy>微信：2496342225</cp:lastModifiedBy>
  <cp:revision>0</cp:revision>
  <cp:lastPrinted>2026-05-05T15:32:05Z</cp:lastPrinted>
  <dcterms:created xsi:type="dcterms:W3CDTF">2026-05-05T15:32:07Z</dcterms:created>
  <dcterms:modified xsi:type="dcterms:W3CDTF">2026-05-05T15:32:03Z</dcterms:modified>
  <cp:category>淘宝店：真学子资源店  倒卖必究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