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2021年内蒙古包头市中考数学试卷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一、选择题：本大题共有12小题，每小题3分，共36分.每小题只有一个正确选项，请将答题卡上对应题目的答案标号涂黑。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1．（3分）（2021•包头）据交通运输部报道，截至2020年底，全国共有城市新能源公交车46.61万辆，将46.61万用科学记数法表示为4.661×10</w:t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等于（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D．3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2．（3分）（2021•包头）下列运算结果中，绝对值最大的是（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A．1+（﹣4）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B．（﹣1）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C．（﹣5）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position w:val="-5"/>
        </w:rPr>
        <w:pict>
          <v:shape id="_x0000_i1025" o:spt="75" type="#_x0000_t75" style="height:13.5pt;width:15pt;" filled="f" coordsize="21600,21600">
            <v:path/>
            <v:fill on="f" focussize="0,0"/>
            <v:stroke/>
            <v:imagedata r:id="rId10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3．（3分）（2021•包头）已知线段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＝4，在直线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上作线段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，使得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＝2，则线段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的长为（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C．1或3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D．2或3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4．（3分）（2021•包头）柜子里有两双不同的鞋，如果从中随机地取出2只，那么取出的鞋是同一双的概率为（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position w:val="-22"/>
        </w:rPr>
        <w:pict>
          <v:shape id="_x0000_i1026" o:spt="75" type="#_x0000_t75" style="height:26.25pt;width:9.75pt;" filled="f" coordsize="21600,21600">
            <v:path/>
            <v:fill on="f" focussize="0,0"/>
            <v:stroke/>
            <v:imagedata r:id="rId11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position w:val="-22"/>
        </w:rPr>
        <w:pict>
          <v:shape id="_x0000_i1027" o:spt="75" type="#_x0000_t75" style="height:26.25pt;width:9.75pt;" filled="f" coordsize="21600,21600">
            <v:path/>
            <v:fill on="f" focussize="0,0"/>
            <v:stroke/>
            <v:imagedata r:id="rId12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id="_x0000_i1028" o:spt="75" type="#_x0000_t75" style="height:26.25pt;width:9.75pt;" filled="f" coordsize="21600,21600">
            <v:path/>
            <v:fill on="f" focussize="0,0"/>
            <v:stroke/>
            <v:imagedata r:id="rId13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position w:val="-22"/>
        </w:rPr>
        <w:pict>
          <v:shape id="_x0000_i1029" o:spt="75" type="#_x0000_t75" style="height:26.25pt;width:9.75pt;" filled="f" coordsize="21600,21600">
            <v:path/>
            <v:fill on="f" focussize="0,0"/>
            <v:stroke/>
            <v:imagedata r:id="rId14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5．（3分）（2021•包头）如图，在Rt△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＝90°</w:t>
      </w:r>
      <w:r>
        <w:rPr>
          <w:position w:val="-5"/>
        </w:rPr>
        <w:pict>
          <v:shape id="_x0000_i1030" o:spt="75" type="#_x0000_t75" style="height:13.5pt;width:15pt;" filled="f" coordsize="21600,21600">
            <v:path/>
            <v:fill on="f" focussize="0,0"/>
            <v:stroke/>
            <v:imagedata r:id="rId1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＝2，以点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为圆心，交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的长为半径画弧，交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，则图中阴影部分的面积为（　　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43100" cy="12668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A．8﹣</w:t>
      </w:r>
      <w:r>
        <w:rPr>
          <w:rFonts w:ascii="Cambria Math" w:hAnsi="Cambria Math" w:eastAsia="Cambria Math"/>
          <w:sz w:val="21"/>
          <w:szCs w:val="21"/>
        </w:rPr>
        <w:t>π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B．4﹣</w:t>
      </w:r>
      <w:r>
        <w:rPr>
          <w:rFonts w:ascii="Cambria Math" w:hAnsi="Cambria Math" w:eastAsia="Cambria Math"/>
          <w:sz w:val="21"/>
          <w:szCs w:val="21"/>
        </w:rPr>
        <w:t>π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C．2﹣</w:t>
      </w:r>
      <w:r>
        <w:rPr>
          <w:position w:val="-22"/>
        </w:rPr>
        <w:pict>
          <v:shape id="_x0000_i1031" o:spt="75" type="#_x0000_t75" style="height:26.25pt;width:15.75pt;" filled="f" coordsize="21600,21600">
            <v:path/>
            <v:fill on="f" focussize="0,0"/>
            <v:stroke/>
            <v:imagedata r:id="rId17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D．1﹣</w:t>
      </w:r>
      <w:r>
        <w:rPr>
          <w:position w:val="-22"/>
        </w:rPr>
        <w:pict>
          <v:shape id="_x0000_i1032" o:spt="75" type="#_x0000_t75" style="height:26.25pt;width:15.75pt;" filled="f" coordsize="21600,21600">
            <v:path/>
            <v:fill on="f" focussize="0,0"/>
            <v:stroke/>
            <v:imagedata r:id="rId18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6．（3分）（2021•包头）若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5"/>
        </w:rPr>
        <w:pict>
          <v:shape id="_x0000_i1033" o:spt="75" type="#_x0000_t75" style="height:13.5pt;width:15pt;" filled="f" coordsize="21600,21600">
            <v:path/>
            <v:fill on="f" focussize="0,0"/>
            <v:stroke/>
            <v:imagedata r:id="rId1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+1，则代数式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+2的值为（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D．3﹣2</w:t>
      </w:r>
      <w:r>
        <w:rPr>
          <w:position w:val="-5"/>
        </w:rPr>
        <w:pict>
          <v:shape id="_x0000_i1034" o:spt="75" type="#_x0000_t75" style="height:13.5pt;width:15pt;" filled="f" coordsize="21600,21600">
            <v:path/>
            <v:fill on="f" focussize="0,0"/>
            <v:stroke/>
            <v:imagedata r:id="rId19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7．（3分）（2021•包头）定义新运算“⨂”，规定：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⨂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．若关于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的不等式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⨂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＞3的解集为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＞﹣1，则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A．﹣1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B．﹣2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D．2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8．（3分）（2021•包头）如图，直线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．若∠3＝50°，∠1+∠2+∠3＝240°，则∠4等于（　　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85900" cy="125730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108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A．80°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B．70°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C．60°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D．50°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9．（3分）（2021•包头）下列命题正确的是（　　）</w:t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A．在函数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position w:val="-22"/>
        </w:rPr>
        <w:pict>
          <v:shape id="_x0000_i1035" o:spt="75" type="#_x0000_t75" style="height:26.25pt;width:15.75pt;" filled="f" coordsize="21600,21600">
            <v:path/>
            <v:fill on="f" focussize="0,0"/>
            <v:stroke/>
            <v:imagedata r:id="rId2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中，当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＞0时，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的增大而减小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B．若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＜0，则1+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＞1﹣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C．垂直于半径的直线是圆的切线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D．各边相等的圆内接四边形是正方形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10．（3分）（2021•包头）已知二次函数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bx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≠0）的图象经过第一象限的点（1，﹣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），则一次函数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bx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的图象不经过（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A．第一象限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B．第二象限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C．第三象限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D．第四象限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11．（3分）（2021•包头）如图，在△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，与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，与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＝6，则</w:t>
      </w:r>
      <w:r>
        <w:rPr>
          <w:position w:val="-22"/>
        </w:rPr>
        <w:pict>
          <v:shape id="_x0000_i1036" o:spt="75" type="#_x0000_t75" style="height:26.25pt;width:39.75pt;" filled="f" coordsize="21600,21600">
            <v:path/>
            <v:fill on="f" focussize="0,0"/>
            <v:stroke/>
            <v:imagedata r:id="rId2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的值为（　　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47825" cy="126682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position w:val="-22"/>
        </w:rPr>
        <w:pict>
          <v:shape id="_x0000_i1037" o:spt="75" type="#_x0000_t75" style="height:26.25pt;width:9.75pt;" filled="f" coordsize="21600,21600">
            <v:path/>
            <v:fill on="f" focussize="0,0"/>
            <v:stroke/>
            <v:imagedata r:id="rId24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position w:val="-22"/>
        </w:rPr>
        <w:pict>
          <v:shape id="_x0000_i1038" o:spt="75" type="#_x0000_t75" style="height:26.25pt;width:9.75pt;" filled="f" coordsize="21600,21600">
            <v:path/>
            <v:fill on="f" focussize="0,0"/>
            <v:stroke/>
            <v:imagedata r:id="rId25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id="_x0000_i1039" o:spt="75" type="#_x0000_t75" style="height:26.25pt;width:9.75pt;" filled="f" coordsize="21600,21600">
            <v:path/>
            <v:fill on="f" focussize="0,0"/>
            <v:stroke/>
            <v:imagedata r:id="rId26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position w:val="-22"/>
        </w:rPr>
        <w:pict>
          <v:shape id="_x0000_i1040" o:spt="75" type="#_x0000_t75" style="height:26.25pt;width:9.75pt;" filled="f" coordsize="21600,21600">
            <v:path/>
            <v:fill on="f" focussize="0,0"/>
            <v:stroke/>
            <v:imagedata r:id="rId27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12．（3分）（2021•包头）如图，在平面直角坐标系中，矩形</w:t>
      </w:r>
      <w:r>
        <w:rPr>
          <w:rFonts w:hint="eastAsia" w:ascii="Times New Roman" w:hAnsi="Times New Roman" w:eastAsia="新宋体"/>
          <w:i/>
          <w:sz w:val="21"/>
          <w:szCs w:val="21"/>
        </w:rPr>
        <w:t>OABC</w:t>
      </w:r>
      <w:r>
        <w:rPr>
          <w:rFonts w:hint="eastAsia" w:ascii="Times New Roman" w:hAnsi="Times New Roman" w:eastAsia="新宋体"/>
          <w:sz w:val="21"/>
          <w:szCs w:val="21"/>
        </w:rPr>
        <w:t>的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边在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轴的正半轴上，点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的坐标为（4，2），反比例函数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41" o:spt="75" type="#_x0000_t75" style="height:26.25pt;width:9.75pt;" filled="f" coordsize="21600,21600">
            <v:path/>
            <v:fill on="f" focussize="0,0"/>
            <v:stroke/>
            <v:imagedata r:id="rId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＞0），与对角线</w:t>
      </w:r>
      <w:r>
        <w:rPr>
          <w:rFonts w:hint="eastAsia" w:ascii="Times New Roman" w:hAnsi="Times New Roman" w:eastAsia="新宋体"/>
          <w:i/>
          <w:sz w:val="21"/>
          <w:szCs w:val="21"/>
        </w:rPr>
        <w:t>OB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sin∠</w:t>
      </w:r>
      <w:r>
        <w:rPr>
          <w:rFonts w:hint="eastAsia" w:ascii="Times New Roman" w:hAnsi="Times New Roman" w:eastAsia="新宋体"/>
          <w:i/>
          <w:sz w:val="21"/>
          <w:szCs w:val="21"/>
        </w:rPr>
        <w:t>DOC</w:t>
      </w:r>
      <w:r>
        <w:rPr>
          <w:rFonts w:hint="eastAsia" w:ascii="Times New Roman" w:hAnsi="Times New Roman" w:eastAsia="新宋体"/>
          <w:sz w:val="21"/>
          <w:szCs w:val="21"/>
        </w:rPr>
        <w:t>＝cos∠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DOE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BEF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  <w:r>
        <w:rPr>
          <w:rFonts w:hint="eastAsia" w:ascii="Times New Roman" w:hAnsi="Times New Roman" w:eastAsia="Calibri"/>
          <w:sz w:val="21"/>
          <w:szCs w:val="21"/>
        </w:rPr>
        <w:t>④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：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＝2：3．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其中正确的结论有（　　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219325" cy="166687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A．4个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D．1个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二、填空题：本大题共有8小题，每小题3分，共24分.请把答案填在答题卡上对应的横线上。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13．（3分）（2021•包头）因式分解：</w:t>
      </w:r>
      <w:r>
        <w:rPr>
          <w:position w:val="-23"/>
        </w:rPr>
        <w:pict>
          <v:shape id="_x0000_i1042" o:spt="75" type="#_x0000_t75" style="height:30.75pt;width:24pt;" filled="f" coordsize="21600,21600">
            <v:path/>
            <v:fill on="f" focussize="0,0"/>
            <v:stroke/>
            <v:imagedata r:id="rId3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ax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14．（3分）（2021•包头）化简：</w:t>
      </w:r>
      <w:r>
        <w:rPr>
          <w:position w:val="-30"/>
        </w:rPr>
        <w:pict>
          <v:shape id="_x0000_i1043" o:spt="75" type="#_x0000_t75" style="height:30.75pt;width:108pt;" filled="f" coordsize="21600,21600">
            <v:path/>
            <v:fill on="f" focussize="0,0"/>
            <v:stroke/>
            <v:imagedata r:id="rId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15．（3分）（2021•包头）一个正数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的两个平方根是2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﹣1和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+4，则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 xml:space="preserve">的立方根为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16．（3分）（2021•包头）某人5次射击命中的环数分别为5，10，7，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，10．若这组数据的中位数为8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17．（3分）（2021•包头）如图，在Rt△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＝90°，垂足为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，且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＝3，与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CB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809750" cy="120015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18．（3分）（2021•包头）如图，在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＝12，连接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．若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的周长为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71625" cy="1190625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1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19．（3分）（2021•包头）如图，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是正方形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的一条对角线，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上一点，连接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EC</w:t>
      </w:r>
      <w:r>
        <w:rPr>
          <w:rFonts w:hint="eastAsia" w:ascii="Times New Roman" w:hAnsi="Times New Roman" w:eastAsia="新宋体"/>
          <w:sz w:val="21"/>
          <w:szCs w:val="21"/>
        </w:rPr>
        <w:t>，则∠</w:t>
      </w:r>
      <w:r>
        <w:rPr>
          <w:rFonts w:hint="eastAsia" w:ascii="Times New Roman" w:hAnsi="Times New Roman" w:eastAsia="新宋体"/>
          <w:i/>
          <w:sz w:val="21"/>
          <w:szCs w:val="21"/>
        </w:rPr>
        <w:t>BAF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809750" cy="136207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20．（3分）（2021•包头）已知抛物线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﹣3与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轴交于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两点（点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在点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的左侧）与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（4，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）在抛物线上，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是该抛物线对称轴上一动点，△</w:t>
      </w:r>
      <w:r>
        <w:rPr>
          <w:rFonts w:hint="eastAsia" w:ascii="Times New Roman" w:hAnsi="Times New Roman" w:eastAsia="新宋体"/>
          <w:i/>
          <w:sz w:val="21"/>
          <w:szCs w:val="21"/>
        </w:rPr>
        <w:t>ACE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三、解答题：本大题共有6小题，共60分。请将必要的文字说明、计算过程或推理过程写在答题卡的对应位置。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21．（8分）（2021•包头）为了庆祝中国共产党建党100周年，某校开展了学党史知识竞赛．参加知识竞赛的学生分为甲乙两组，每组学生均为20名（如图），已知竞赛成绩满分为100分，统计表中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，解答下列问题：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甲组20名学生竞赛成绩统计表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975"/>
        <w:gridCol w:w="975"/>
        <w:gridCol w:w="975"/>
        <w:gridCol w:w="975"/>
        <w:gridCol w:w="97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成绩（分）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70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80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90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100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人数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a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b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</w:tr>
    </w:tbl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（1）求统计表中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的值；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（2）小明按以下方法计算甲组20名学生竞赛成绩的平均分是：（70+80+90+100）÷4＝85（分）．根据所学统计知识判断小明的计算是否正确，请写出正确的算式并计算出结果；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（3）如果依据平均成绩确定竞赛结果，那么竞赛成绩较好的是哪个组？请说明理由．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52625" cy="165735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22．（8分）（2021•包头）某工程队准备从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到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修建一条隧道，测量员在直线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的同一侧选定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两个观测点</w:t>
      </w:r>
      <w:r>
        <w:rPr>
          <w:position w:val="-22"/>
        </w:rPr>
        <w:pict>
          <v:shape id="_x0000_i1044" o:spt="75" type="#_x0000_t75" style="height:27.75pt;width:24.75pt;" filled="f" coordsize="21600,21600">
            <v:path/>
            <v:fill on="f" focussize="0,0"/>
            <v:stroke/>
            <v:imagedata r:id="rId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km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长为</w:t>
      </w:r>
      <w:r>
        <w:rPr>
          <w:position w:val="-22"/>
        </w:rPr>
        <w:pict>
          <v:shape id="_x0000_i1045" o:spt="75" type="#_x0000_t75" style="height:26.25pt;width:9.75pt;" filled="f" coordsize="21600,21600">
            <v:path/>
            <v:fill on="f" focussize="0,0"/>
            <v:stroke/>
            <v:imagedata r:id="rId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position w:val="-5"/>
        </w:rPr>
        <w:pict>
          <v:shape id="_x0000_i1046" o:spt="75" type="#_x0000_t75" style="height:13.5pt;width:15pt;" filled="f" coordsize="21600,21600">
            <v:path/>
            <v:fill on="f" focussize="0,0"/>
            <v:stroke/>
            <v:imagedata r:id="rId3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position w:val="-5"/>
        </w:rPr>
        <w:pict>
          <v:shape id="_x0000_i1047" o:spt="75" type="#_x0000_t75" style="height:13.5pt;width:15pt;" filled="f" coordsize="21600,21600">
            <v:path/>
            <v:fill on="f" focussize="0,0"/>
            <v:stroke/>
            <v:imagedata r:id="rId3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长为</w:t>
      </w:r>
      <w:r>
        <w:rPr>
          <w:position w:val="-22"/>
        </w:rPr>
        <w:pict>
          <v:shape id="_x0000_i1048" o:spt="75" type="#_x0000_t75" style="height:26.25pt;width:9.75pt;" filled="f" coordsize="21600,21600">
            <v:path/>
            <v:fill on="f" focussize="0,0"/>
            <v:stroke/>
            <v:imagedata r:id="rId4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km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CDB</w:t>
      </w:r>
      <w:r>
        <w:rPr>
          <w:rFonts w:hint="eastAsia" w:ascii="Times New Roman" w:hAnsi="Times New Roman" w:eastAsia="新宋体"/>
          <w:sz w:val="21"/>
          <w:szCs w:val="21"/>
        </w:rPr>
        <w:t>＝135°（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在同一水平面内）．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两点之间的距离；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（2）求隧道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的长度．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181225" cy="165735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10分）（2021•包头）小刚家到学校的距离是1800米．某天早上，小刚到学校后发现作业本忘在家中，此时离上课还有20分钟，拿到作业本后骑自行车按原路返回学校．已知小刚骑自行车时间比跑步时间少用了4.5分钟，且骑自行车的平均速度是跑步的平均速度的1.6倍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（1）求小刚跑步的平均速度；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（2）如果小刚在家取作业本和取自行车共用了3分钟，他能否在上课前赶回学校？请说明理由．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24．（10分）（2021•包头）如图，在锐角三角形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边上的高，交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FG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position w:val="-4"/>
        </w:rPr>
        <w:pict>
          <v:shape id="_x0000_i1049" o:spt="75" type="#_x0000_t75" style="height:15pt;width:13.5pt;" filled="f" coordsize="21600,21600">
            <v:path/>
            <v:fill on="f" focussize="0,0"/>
            <v:stroke/>
            <v:imagedata r:id="rId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（1）求证：∠</w:t>
      </w:r>
      <w:r>
        <w:rPr>
          <w:rFonts w:hint="eastAsia" w:ascii="Times New Roman" w:hAnsi="Times New Roman" w:eastAsia="新宋体"/>
          <w:i/>
          <w:sz w:val="21"/>
          <w:szCs w:val="21"/>
        </w:rPr>
        <w:t>GAD</w:t>
      </w:r>
      <w:r>
        <w:rPr>
          <w:rFonts w:hint="eastAsia" w:ascii="Times New Roman" w:hAnsi="Times New Roman" w:eastAsia="新宋体"/>
          <w:sz w:val="21"/>
          <w:szCs w:val="21"/>
        </w:rPr>
        <w:t>+∠</w:t>
      </w:r>
      <w:r>
        <w:rPr>
          <w:rFonts w:hint="eastAsia" w:ascii="Times New Roman" w:hAnsi="Times New Roman" w:eastAsia="新宋体"/>
          <w:i/>
          <w:sz w:val="21"/>
          <w:szCs w:val="21"/>
        </w:rPr>
        <w:t>EDF</w:t>
      </w:r>
      <w:r>
        <w:rPr>
          <w:rFonts w:hint="eastAsia" w:ascii="Times New Roman" w:hAnsi="Times New Roman" w:eastAsia="新宋体"/>
          <w:sz w:val="21"/>
          <w:szCs w:val="21"/>
        </w:rPr>
        <w:t>＝180°；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（2）若∠</w:t>
      </w:r>
      <w:r>
        <w:rPr>
          <w:rFonts w:hint="eastAsia" w:ascii="Times New Roman" w:hAnsi="Times New Roman" w:eastAsia="新宋体"/>
          <w:i/>
          <w:sz w:val="21"/>
          <w:szCs w:val="21"/>
        </w:rPr>
        <w:t>ACB</w:t>
      </w:r>
      <w:r>
        <w:rPr>
          <w:rFonts w:hint="eastAsia" w:ascii="Times New Roman" w:hAnsi="Times New Roman" w:eastAsia="新宋体"/>
          <w:sz w:val="21"/>
          <w:szCs w:val="21"/>
        </w:rPr>
        <w:t>＝45°，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＝4，tan∠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476500" cy="180975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25．（12分）（2021•包头）如图，已知△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是等边三角形，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是△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内部的一点，</w:t>
      </w:r>
      <w:r>
        <w:rPr>
          <w:rFonts w:hint="eastAsia" w:ascii="Times New Roman" w:hAnsi="Times New Roman" w:eastAsia="新宋体"/>
          <w:i/>
          <w:sz w:val="21"/>
          <w:szCs w:val="21"/>
        </w:rPr>
        <w:t>CP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（1）如图1，以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为直径的半圆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R</w:t>
      </w:r>
      <w:r>
        <w:rPr>
          <w:position w:val="-4"/>
        </w:rPr>
        <w:pict>
          <v:shape id="_x0000_i1050" o:spt="75" type="#_x0000_t75" style="height:15pt;width:13.5pt;" filled="f" coordsize="21600,21600">
            <v:path/>
            <v:fill on="f" focussize="0,0"/>
            <v:stroke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上时，连接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DP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（2）如图2，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边上一点，且</w:t>
      </w:r>
      <w:r>
        <w:rPr>
          <w:rFonts w:hint="eastAsia" w:ascii="Times New Roman" w:hAnsi="Times New Roman" w:eastAsia="新宋体"/>
          <w:i/>
          <w:sz w:val="21"/>
          <w:szCs w:val="21"/>
        </w:rPr>
        <w:t>EC</w:t>
      </w:r>
      <w:r>
        <w:rPr>
          <w:rFonts w:hint="eastAsia" w:ascii="Times New Roman" w:hAnsi="Times New Roman" w:eastAsia="新宋体"/>
          <w:sz w:val="21"/>
          <w:szCs w:val="21"/>
        </w:rPr>
        <w:t>＝3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EP</w:t>
      </w:r>
      <w:r>
        <w:rPr>
          <w:rFonts w:hint="eastAsia" w:ascii="Times New Roman" w:hAnsi="Times New Roman" w:eastAsia="新宋体"/>
          <w:sz w:val="21"/>
          <w:szCs w:val="21"/>
        </w:rPr>
        <w:t>并延长，交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，若</w:t>
      </w:r>
      <w:r>
        <w:rPr>
          <w:position w:val="-5"/>
        </w:rPr>
        <w:pict>
          <v:shape id="_x0000_i1051" o:spt="75" type="#_x0000_t75" style="height:13.5pt;width:15pt;" filled="f" coordsize="21600,21600">
            <v:path/>
            <v:fill on="f" focussize="0,0"/>
            <v:stroke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，求证：4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＝3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（3）如图3，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边上一点，当</w:t>
      </w:r>
      <w:r>
        <w:rPr>
          <w:rFonts w:hint="eastAsia" w:ascii="Times New Roman" w:hAnsi="Times New Roman" w:eastAsia="新宋体"/>
          <w:i/>
          <w:sz w:val="21"/>
          <w:szCs w:val="21"/>
        </w:rPr>
        <w:t>AM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MC</w:t>
      </w:r>
      <w:r>
        <w:rPr>
          <w:rFonts w:hint="eastAsia" w:ascii="Times New Roman" w:hAnsi="Times New Roman" w:eastAsia="新宋体"/>
          <w:sz w:val="21"/>
          <w:szCs w:val="21"/>
        </w:rPr>
        <w:t>时，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MP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5"/>
        </w:rPr>
        <w:pict>
          <v:shape id="_x0000_i1052" o:spt="75" type="#_x0000_t75" style="height:13.5pt;width:15pt;" filled="f" coordsize="21600,21600">
            <v:path/>
            <v:fill on="f" focussize="0,0"/>
            <v:stroke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，△</w:t>
      </w:r>
      <w:r>
        <w:rPr>
          <w:rFonts w:hint="eastAsia" w:ascii="Times New Roman" w:hAnsi="Times New Roman" w:eastAsia="新宋体"/>
          <w:i/>
          <w:sz w:val="21"/>
          <w:szCs w:val="21"/>
        </w:rPr>
        <w:t>BCP</w:t>
      </w:r>
      <w:r>
        <w:rPr>
          <w:rFonts w:hint="eastAsia" w:ascii="Times New Roman" w:hAnsi="Times New Roman" w:eastAsia="新宋体"/>
          <w:sz w:val="21"/>
          <w:szCs w:val="21"/>
        </w:rPr>
        <w:t>的面积为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的值（用含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的代数式表示）．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5086985" cy="182880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7060" cy="1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26．（12分）（2021•包头）如图，在平面直角坐标系中，抛物线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+4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经过坐标原点，与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轴正半轴交于点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（1）如图1，当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＞0，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求点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position w:val="-22"/>
        </w:rPr>
        <w:pict>
          <v:shape id="_x0000_i1053" o:spt="75" type="#_x0000_t75" style="height:26.25pt;width:15.75pt;" filled="f" coordsize="21600,21600">
            <v:path/>
            <v:fill on="f" focussize="0,0"/>
            <v:stroke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）在该抛物线上，连接</w:t>
      </w:r>
      <w:r>
        <w:rPr>
          <w:rFonts w:hint="eastAsia" w:ascii="Times New Roman" w:hAnsi="Times New Roman" w:eastAsia="新宋体"/>
          <w:i/>
          <w:sz w:val="21"/>
          <w:szCs w:val="21"/>
        </w:rPr>
        <w:t>OM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是线段</w:t>
      </w:r>
      <w:r>
        <w:rPr>
          <w:rFonts w:hint="eastAsia" w:ascii="Times New Roman" w:hAnsi="Times New Roman" w:eastAsia="新宋体"/>
          <w:i/>
          <w:sz w:val="21"/>
          <w:szCs w:val="21"/>
        </w:rPr>
        <w:t>BM</w:t>
      </w:r>
      <w:r>
        <w:rPr>
          <w:rFonts w:hint="eastAsia" w:ascii="Times New Roman" w:hAnsi="Times New Roman" w:eastAsia="新宋体"/>
          <w:sz w:val="21"/>
          <w:szCs w:val="21"/>
        </w:rPr>
        <w:t>上一动点（点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不重合），过点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MO</w:t>
      </w:r>
      <w:r>
        <w:rPr>
          <w:rFonts w:hint="eastAsia" w:ascii="Times New Roman" w:hAnsi="Times New Roman" w:eastAsia="新宋体"/>
          <w:sz w:val="21"/>
          <w:szCs w:val="21"/>
        </w:rPr>
        <w:t>，线段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MC</w:t>
      </w:r>
      <w:r>
        <w:rPr>
          <w:rFonts w:hint="eastAsia" w:ascii="Times New Roman" w:hAnsi="Times New Roman" w:eastAsia="新宋体"/>
          <w:sz w:val="21"/>
          <w:szCs w:val="21"/>
        </w:rPr>
        <w:t>是否相等？请说明理由；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（2）如图2，该抛物线的对称轴交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position w:val="-22"/>
        </w:rPr>
        <w:pict>
          <v:shape id="_x0000_i1054" o:spt="75" type="#_x0000_t75" style="height:26.25pt;width:9.75pt;" filled="f" coordsize="21600,21600">
            <v:path/>
            <v:fill on="f" focussize="0,0"/>
            <v:stroke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），当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＞2，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＞0，过点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轴的垂线，交直线</w:t>
      </w:r>
      <w:r>
        <w:rPr>
          <w:rFonts w:hint="eastAsia" w:ascii="Times New Roman" w:hAnsi="Times New Roman" w:eastAsia="新宋体"/>
          <w:i/>
          <w:sz w:val="21"/>
          <w:szCs w:val="21"/>
        </w:rPr>
        <w:t>EM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的坐标为（0，</w:t>
      </w:r>
      <w:r>
        <w:rPr>
          <w:position w:val="-22"/>
        </w:rPr>
        <w:pict>
          <v:shape id="_x0000_i1055" o:spt="75" type="#_x0000_t75" style="height:26.25pt;width:15.75pt;" filled="f" coordsize="21600,21600">
            <v:path/>
            <v:fill on="f" focussize="0,0"/>
            <v:stroke/>
            <v:imagedata r:id="rId5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），连接</w:t>
      </w:r>
      <w:r>
        <w:rPr>
          <w:rFonts w:hint="eastAsia" w:ascii="Times New Roman" w:hAnsi="Times New Roman" w:eastAsia="新宋体"/>
          <w:i/>
          <w:sz w:val="21"/>
          <w:szCs w:val="21"/>
        </w:rPr>
        <w:t>GF</w:t>
      </w:r>
      <w:r>
        <w:rPr>
          <w:rFonts w:hint="eastAsia" w:ascii="Times New Roman" w:hAnsi="Times New Roman" w:eastAsia="新宋体"/>
          <w:sz w:val="21"/>
          <w:szCs w:val="21"/>
        </w:rPr>
        <w:t>．若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NF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MF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4553585" cy="180022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3586" cy="180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0A24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4" Type="http://schemas.openxmlformats.org/officeDocument/2006/relationships/fontTable" Target="fontTable.xml"/><Relationship Id="rId53" Type="http://schemas.openxmlformats.org/officeDocument/2006/relationships/customXml" Target="../customXml/item2.xml"/><Relationship Id="rId52" Type="http://schemas.openxmlformats.org/officeDocument/2006/relationships/customXml" Target="../customXml/item1.xml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2021-09-13T17:08:00Z</dcterms:created>
  <dc:creator>©2010-2021 jyeoo.com</dc:creator>
  <cp:keywords>jyeoo,菁优网</cp:keywords>
  <cp:lastModifiedBy>王宝龙</cp:lastModifiedBy>
  <cp:lastPrinted>2021-09-13T17:08:00Z</cp:lastPrinted>
  <dcterms:modified xsi:type="dcterms:W3CDTF">2021-09-19T06:38:16Z</dcterms:modified>
  <dc:title>2021年内蒙古包头市中考数学试卷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35B3AD40EF9243B0B20FD45E1E1303B7</vt:lpwstr>
  </property>
</Properties>
</file>