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A79" w:rsidRDefault="00510177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12471400</wp:posOffset>
            </wp:positionV>
            <wp:extent cx="266700" cy="495300"/>
            <wp:effectExtent l="0" t="0" r="0" b="0"/>
            <wp:wrapNone/>
            <wp:docPr id="100144" name="图片 10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4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eastAsia="黑体" w:hAnsi="Times New Roman"/>
          <w:color w:val="000000"/>
          <w:sz w:val="36"/>
          <w:szCs w:val="36"/>
        </w:rPr>
        <w:t>学年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六</w:t>
      </w:r>
      <w:r>
        <w:rPr>
          <w:rFonts w:ascii="Times New Roman" w:eastAsia="黑体" w:hAnsi="Times New Roman"/>
          <w:color w:val="000000"/>
          <w:sz w:val="36"/>
          <w:szCs w:val="36"/>
        </w:rPr>
        <w:t>年级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下</w:t>
      </w:r>
      <w:r>
        <w:rPr>
          <w:rFonts w:ascii="Times New Roman" w:eastAsia="黑体" w:hAnsi="Times New Roman"/>
          <w:color w:val="000000"/>
          <w:sz w:val="36"/>
          <w:szCs w:val="36"/>
        </w:rPr>
        <w:t>学期期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末</w:t>
      </w:r>
      <w:r>
        <w:rPr>
          <w:rFonts w:ascii="Times New Roman" w:eastAsia="黑体" w:hAnsi="Times New Roman"/>
          <w:color w:val="000000"/>
          <w:sz w:val="36"/>
          <w:szCs w:val="36"/>
        </w:rPr>
        <w:t>模拟卷</w:t>
      </w:r>
      <w:bookmarkStart w:id="0" w:name="_GoBack"/>
      <w:bookmarkEnd w:id="0"/>
    </w:p>
    <w:p w:rsidR="006B2A79" w:rsidRDefault="00510177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="Times New Roman" w:eastAsia="黑体" w:hAnsi="Times New Roman"/>
        </w:rPr>
      </w:pPr>
      <w:r>
        <w:rPr>
          <w:rFonts w:ascii="Times New Roman" w:eastAsia="黑体" w:hAnsi="Times New Roman"/>
          <w:color w:val="000000" w:themeColor="text1"/>
          <w:sz w:val="36"/>
          <w:szCs w:val="36"/>
        </w:rPr>
        <w:t>数学</w:t>
      </w:r>
      <w:r>
        <w:rPr>
          <w:rFonts w:ascii="Times New Roman" w:eastAsia="黑体" w:hAnsi="Times New Roman"/>
          <w:color w:val="000000" w:themeColor="text1"/>
          <w:sz w:val="36"/>
          <w:szCs w:val="36"/>
        </w:rPr>
        <w:t>·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考试版</w:t>
      </w:r>
    </w:p>
    <w:p w:rsidR="006B2A79" w:rsidRDefault="00510177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分钟</w:t>
      </w:r>
      <w:r>
        <w:rPr>
          <w:rFonts w:ascii="Times New Roman" w:eastAsia="楷体" w:hAnsi="Times New Roman"/>
          <w:kern w:val="0"/>
        </w:rPr>
        <w:t xml:space="preserve">  </w:t>
      </w:r>
      <w:r>
        <w:rPr>
          <w:rFonts w:ascii="Times New Roman" w:eastAsia="楷体" w:hAnsi="Times New Roman"/>
          <w:kern w:val="0"/>
        </w:rPr>
        <w:t>试卷满分：</w:t>
      </w:r>
      <w:r>
        <w:rPr>
          <w:rFonts w:ascii="Times New Roman" w:eastAsia="楷体" w:hAnsi="Times New Roman"/>
          <w:kern w:val="0"/>
        </w:rPr>
        <w:t>1</w:t>
      </w:r>
      <w:r>
        <w:rPr>
          <w:rFonts w:ascii="Times New Roman" w:eastAsia="楷体" w:hAnsi="Times New Roman" w:hint="eastAsia"/>
          <w:kern w:val="0"/>
        </w:rPr>
        <w:t>0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分）</w:t>
      </w:r>
    </w:p>
    <w:p w:rsidR="006B2A79" w:rsidRDefault="00510177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ascii="Times New Roman" w:eastAsia="黑体" w:hAnsi="Times New Roman"/>
          <w:b/>
          <w:spacing w:val="2"/>
          <w:kern w:val="0"/>
          <w:szCs w:val="21"/>
        </w:rPr>
      </w:pPr>
      <w:r>
        <w:rPr>
          <w:rFonts w:ascii="Times New Roman" w:eastAsia="黑体" w:hAnsi="Times New Roman"/>
          <w:b/>
          <w:spacing w:val="2"/>
          <w:kern w:val="0"/>
          <w:szCs w:val="21"/>
        </w:rPr>
        <w:t>注意事项：</w:t>
      </w:r>
    </w:p>
    <w:p w:rsidR="006B2A79" w:rsidRDefault="00510177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1</w:t>
      </w:r>
      <w:r>
        <w:rPr>
          <w:rFonts w:ascii="Times New Roman" w:eastAsia="黑体" w:hAnsi="Times New Roman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6B2A79" w:rsidRDefault="00510177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2</w:t>
      </w:r>
      <w:r>
        <w:rPr>
          <w:rFonts w:ascii="Times New Roman" w:eastAsia="黑体" w:hAnsi="Times New Roman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6B2A79" w:rsidRDefault="00510177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3</w:t>
      </w:r>
      <w:r>
        <w:rPr>
          <w:rFonts w:ascii="Times New Roman" w:eastAsia="黑体" w:hAnsi="Times New Roman"/>
          <w:spacing w:val="2"/>
          <w:kern w:val="0"/>
          <w:szCs w:val="21"/>
        </w:rPr>
        <w:t>．考试结束后，将本试卷和答题卡一并交回。</w:t>
      </w:r>
    </w:p>
    <w:p w:rsidR="006B2A79" w:rsidRDefault="00510177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4</w:t>
      </w:r>
      <w:r>
        <w:rPr>
          <w:rFonts w:ascii="Times New Roman" w:eastAsia="黑体" w:hAnsi="Times New Roman"/>
          <w:spacing w:val="2"/>
          <w:kern w:val="0"/>
          <w:szCs w:val="21"/>
        </w:rPr>
        <w:t>．测试范围：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新教材沪教版六</w:t>
      </w:r>
      <w:r>
        <w:rPr>
          <w:rFonts w:ascii="Times New Roman" w:eastAsia="黑体" w:hAnsi="Times New Roman"/>
          <w:color w:val="FF0000"/>
          <w:spacing w:val="2"/>
          <w:kern w:val="0"/>
          <w:szCs w:val="21"/>
        </w:rPr>
        <w:t>年级数学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下</w:t>
      </w:r>
      <w:r>
        <w:rPr>
          <w:rFonts w:ascii="Times New Roman" w:eastAsia="黑体" w:hAnsi="Times New Roman"/>
          <w:color w:val="FF0000"/>
          <w:spacing w:val="2"/>
          <w:kern w:val="0"/>
          <w:szCs w:val="21"/>
        </w:rPr>
        <w:t>册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全部</w:t>
      </w:r>
      <w:r>
        <w:rPr>
          <w:rFonts w:ascii="Times New Roman" w:eastAsia="黑体" w:hAnsi="Times New Roman"/>
          <w:spacing w:val="2"/>
          <w:kern w:val="0"/>
          <w:szCs w:val="21"/>
        </w:rPr>
        <w:t>。</w:t>
      </w:r>
    </w:p>
    <w:p w:rsidR="006B2A79" w:rsidRDefault="00510177">
      <w:pPr>
        <w:spacing w:line="336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</w:rPr>
      </w:pPr>
      <w:r>
        <w:rPr>
          <w:rFonts w:ascii="Times New Roman" w:eastAsia="黑体" w:hAnsi="Times New Roman"/>
          <w:kern w:val="0"/>
          <w:sz w:val="30"/>
          <w:szCs w:val="30"/>
        </w:rPr>
        <w:t>第一部分（选择题</w:t>
      </w:r>
      <w:r>
        <w:rPr>
          <w:rFonts w:ascii="Times New Roman" w:eastAsia="黑体" w:hAnsi="Times New Roman"/>
          <w:kern w:val="0"/>
          <w:sz w:val="30"/>
          <w:szCs w:val="30"/>
        </w:rPr>
        <w:t xml:space="preserve"> </w:t>
      </w:r>
      <w:r>
        <w:rPr>
          <w:rFonts w:ascii="Times New Roman" w:eastAsia="黑体" w:hAnsi="Times New Roman"/>
          <w:kern w:val="0"/>
          <w:sz w:val="30"/>
          <w:szCs w:val="30"/>
        </w:rPr>
        <w:t>共</w:t>
      </w:r>
      <w:r>
        <w:rPr>
          <w:rFonts w:ascii="Times New Roman" w:eastAsia="黑体" w:hAnsi="Times New Roman"/>
          <w:kern w:val="0"/>
          <w:sz w:val="30"/>
          <w:szCs w:val="30"/>
        </w:rPr>
        <w:t>18</w:t>
      </w:r>
      <w:r>
        <w:rPr>
          <w:rFonts w:ascii="Times New Roman" w:eastAsia="黑体" w:hAnsi="Times New Roman"/>
          <w:kern w:val="0"/>
          <w:sz w:val="30"/>
          <w:szCs w:val="30"/>
        </w:rPr>
        <w:t>分）</w:t>
      </w:r>
    </w:p>
    <w:p w:rsidR="006B2A79" w:rsidRDefault="00510177">
      <w:pPr>
        <w:spacing w:line="360" w:lineRule="auto"/>
        <w:textAlignment w:val="center"/>
        <w:rPr>
          <w:rFonts w:ascii="Times New Roman" w:eastAsia="黑体" w:hAnsi="Times New Roman"/>
          <w:bCs/>
          <w:kern w:val="0"/>
          <w:sz w:val="28"/>
          <w:szCs w:val="28"/>
          <w:lang w:val="zh-CN"/>
        </w:rPr>
      </w:pPr>
      <w:r>
        <w:rPr>
          <w:rFonts w:ascii="Times New Roman" w:eastAsia="黑体" w:hAnsi="Times New Roman"/>
          <w:bCs/>
          <w:color w:val="000000"/>
          <w:kern w:val="0"/>
        </w:rPr>
        <w:t>一、选择题（</w:t>
      </w:r>
      <w:r>
        <w:rPr>
          <w:rFonts w:ascii="Times New Roman" w:eastAsia="黑体" w:hAnsi="Times New Roman"/>
          <w:bCs/>
          <w:kern w:val="0"/>
          <w:szCs w:val="21"/>
        </w:rPr>
        <w:t>本大题共</w:t>
      </w:r>
      <w:r>
        <w:rPr>
          <w:rFonts w:ascii="Times New Roman" w:eastAsia="黑体" w:hAnsi="Times New Roman"/>
          <w:bCs/>
          <w:kern w:val="0"/>
          <w:szCs w:val="21"/>
        </w:rPr>
        <w:t>6</w:t>
      </w:r>
      <w:r>
        <w:rPr>
          <w:rFonts w:ascii="Times New Roman" w:eastAsia="黑体" w:hAnsi="Times New Roman"/>
          <w:bCs/>
          <w:kern w:val="0"/>
          <w:szCs w:val="21"/>
        </w:rPr>
        <w:t>小题，</w:t>
      </w:r>
      <w:r>
        <w:rPr>
          <w:rFonts w:ascii="Times New Roman" w:eastAsia="黑体" w:hAnsi="Times New Roman"/>
          <w:bCs/>
          <w:color w:val="000000"/>
          <w:kern w:val="0"/>
        </w:rPr>
        <w:t>每小题</w:t>
      </w:r>
      <w:r>
        <w:rPr>
          <w:rFonts w:ascii="Times New Roman" w:eastAsia="黑体" w:hAnsi="Times New Roman"/>
          <w:bCs/>
          <w:color w:val="000000"/>
          <w:kern w:val="0"/>
        </w:rPr>
        <w:t>3</w:t>
      </w:r>
      <w:r>
        <w:rPr>
          <w:rFonts w:ascii="Times New Roman" w:eastAsia="黑体" w:hAnsi="Times New Roman"/>
          <w:bCs/>
          <w:color w:val="000000"/>
          <w:kern w:val="0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</w:rPr>
        <w:t>18</w:t>
      </w:r>
      <w:r>
        <w:rPr>
          <w:rFonts w:ascii="Times New Roman" w:eastAsia="黑体" w:hAnsi="Times New Roman"/>
          <w:bCs/>
          <w:color w:val="000000"/>
          <w:kern w:val="0"/>
        </w:rPr>
        <w:t>分。</w:t>
      </w:r>
      <w:r>
        <w:rPr>
          <w:rFonts w:ascii="Times New Roman" w:eastAsia="黑体" w:hAnsi="Times New Roman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eastAsia="黑体" w:hAnsi="Times New Roman"/>
          <w:bCs/>
          <w:color w:val="000000"/>
          <w:kern w:val="0"/>
        </w:rPr>
        <w:t>）</w:t>
      </w:r>
    </w:p>
    <w:p w:rsidR="006B2A79" w:rsidRDefault="00510177">
      <w:pPr>
        <w:jc w:val="left"/>
        <w:textAlignment w:val="center"/>
      </w:pPr>
      <w:r>
        <w:rPr>
          <w:noProof/>
        </w:rP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1</w:t>
      </w:r>
      <w:r>
        <w:t>．下列百分率可能大于</w:t>
      </w:r>
      <w:r>
        <w:object w:dxaOrig="545" w:dyaOrig="2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ef9c407a9e79f3612690b9cff43a08e0" style="width:27.5pt;height:12.5pt" o:ole="">
            <v:imagedata r:id="rId8" o:title="eqIdef9c407a9e79f3612690b9cff43a08e0"/>
          </v:shape>
          <o:OLEObject Type="Embed" ProgID="Equation.DSMT4" ShapeID="_x0000_i1025" DrawAspect="Content" ObjectID="_1842780295" r:id="rId9"/>
        </w:object>
      </w:r>
      <w:r>
        <w:t>的是（　　）</w:t>
      </w:r>
    </w:p>
    <w:p w:rsidR="006B2A79" w:rsidRDefault="00510177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．优秀率</w:t>
      </w:r>
      <w:r>
        <w:tab/>
        <w:t>B</w:t>
      </w:r>
      <w:r>
        <w:t>．盈利率</w:t>
      </w:r>
      <w:r>
        <w:tab/>
        <w:t>C</w:t>
      </w:r>
      <w:r>
        <w:t>．合格率</w:t>
      </w:r>
      <w:r>
        <w:tab/>
        <w:t>D</w:t>
      </w:r>
      <w:r>
        <w:t>．收视率</w:t>
      </w:r>
    </w:p>
    <w:p w:rsidR="006B2A79" w:rsidRDefault="00510177">
      <w:pPr>
        <w:spacing w:line="360" w:lineRule="auto"/>
        <w:jc w:val="left"/>
        <w:textAlignment w:val="center"/>
      </w:pPr>
      <w:r>
        <w:t>2</w:t>
      </w:r>
      <w:r>
        <w:t>．一个圆的半径扩大到原来的</w:t>
      </w:r>
      <w:r>
        <w:object w:dxaOrig="175" w:dyaOrig="229">
          <v:shape id="_x0000_i1026" type="#_x0000_t75" alt="eqId61128ab996360a038e6e64d82fcba004" style="width:9pt;height:11.5pt" o:ole="">
            <v:imagedata r:id="rId10" o:title="eqId61128ab996360a038e6e64d82fcba004"/>
          </v:shape>
          <o:OLEObject Type="Embed" ProgID="Equation.DSMT4" ShapeID="_x0000_i1026" DrawAspect="Content" ObjectID="_1842780296" r:id="rId11"/>
        </w:object>
      </w:r>
      <w:r>
        <w:t>倍，它的周长扩大到原来的（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）倍</w:t>
      </w:r>
    </w:p>
    <w:p w:rsidR="006B2A79" w:rsidRDefault="00510177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75" w:dyaOrig="229">
          <v:shape id="_x0000_i1027" type="#_x0000_t75" alt="eqId61128ab996360a038e6e64d82fcba004" style="width:9pt;height:11.5pt" o:ole="">
            <v:imagedata r:id="rId10" o:title="eqId61128ab996360a038e6e64d82fcba004"/>
          </v:shape>
          <o:OLEObject Type="Embed" ProgID="Equation.DSMT4" ShapeID="_x0000_i1027" DrawAspect="Content" ObjectID="_1842780297" r:id="rId12"/>
        </w:object>
      </w:r>
      <w:r>
        <w:tab/>
        <w:t>B</w:t>
      </w:r>
      <w:r>
        <w:t>．</w:t>
      </w:r>
      <w:r>
        <w:object w:dxaOrig="175" w:dyaOrig="229">
          <v:shape id="_x0000_i1028" type="#_x0000_t75" alt="eqIdb8860d9787671b53b1ab68b3d526f5ca" style="width:9pt;height:11.5pt" o:ole="">
            <v:imagedata r:id="rId13" o:title="eqIdb8860d9787671b53b1ab68b3d526f5ca"/>
          </v:shape>
          <o:OLEObject Type="Embed" ProgID="Equation.DSMT4" ShapeID="_x0000_i1028" DrawAspect="Content" ObjectID="_1842780298" r:id="rId14"/>
        </w:object>
      </w:r>
      <w:r>
        <w:tab/>
        <w:t>C</w:t>
      </w:r>
      <w:r>
        <w:t>．</w:t>
      </w:r>
      <w:r>
        <w:object w:dxaOrig="175" w:dyaOrig="249">
          <v:shape id="_x0000_i1029" type="#_x0000_t75" alt="eqId6f8c4c029e552954bd493b49aeab82d5" style="width:9pt;height:12.5pt" o:ole="">
            <v:imagedata r:id="rId15" o:title="eqId6f8c4c029e552954bd493b49aeab82d5"/>
          </v:shape>
          <o:OLEObject Type="Embed" ProgID="Equation.DSMT4" ShapeID="_x0000_i1029" DrawAspect="Content" ObjectID="_1842780299" r:id="rId16"/>
        </w:object>
      </w:r>
      <w:r>
        <w:tab/>
        <w:t>D</w:t>
      </w:r>
      <w:r>
        <w:t>．</w:t>
      </w:r>
      <w:r>
        <w:object w:dxaOrig="158" w:dyaOrig="245">
          <v:shape id="_x0000_i1030" type="#_x0000_t75" alt="eqIdcd3304e23f3b0f9569c4140ca89b6498" style="width:8pt;height:12.5pt" o:ole="">
            <v:imagedata r:id="rId17" o:title="eqIdcd3304e23f3b0f9569c4140ca89b6498"/>
          </v:shape>
          <o:OLEObject Type="Embed" ProgID="Equation.DSMT4" ShapeID="_x0000_i1030" DrawAspect="Content" ObjectID="_1842780300" r:id="rId18"/>
        </w:object>
      </w:r>
    </w:p>
    <w:p w:rsidR="006B2A79" w:rsidRDefault="00510177">
      <w:pPr>
        <w:spacing w:line="360" w:lineRule="auto"/>
        <w:jc w:val="left"/>
        <w:textAlignment w:val="center"/>
      </w:pPr>
      <w:r>
        <w:t>3</w:t>
      </w:r>
      <w:r>
        <w:t>．若</w:t>
      </w:r>
      <w:r>
        <w:object w:dxaOrig="175" w:dyaOrig="193">
          <v:shape id="_x0000_i1031" type="#_x0000_t75" alt="eqId81dea63b8ce3e51adf66cf7b9982a248" style="width:9pt;height:9.5pt" o:ole="">
            <v:imagedata r:id="rId19" o:title="eqId81dea63b8ce3e51adf66cf7b9982a248"/>
          </v:shape>
          <o:OLEObject Type="Embed" ProgID="Equation.DSMT4" ShapeID="_x0000_i1031" DrawAspect="Content" ObjectID="_1842780301" r:id="rId20"/>
        </w:object>
      </w:r>
      <w:r>
        <w:t>、</w:t>
      </w:r>
      <w:r>
        <w:object w:dxaOrig="193" w:dyaOrig="238">
          <v:shape id="_x0000_i1032" type="#_x0000_t75" alt="eqIdd053b14c8588eee2acbbe44fc37a6886" style="width:9.5pt;height:12pt" o:ole="">
            <v:imagedata r:id="rId21" o:title="eqIdd053b14c8588eee2acbbe44fc37a6886"/>
          </v:shape>
          <o:OLEObject Type="Embed" ProgID="Equation.DSMT4" ShapeID="_x0000_i1032" DrawAspect="Content" ObjectID="_1842780302" r:id="rId22"/>
        </w:object>
      </w:r>
      <w:r>
        <w:t>均不为</w:t>
      </w:r>
      <w:r>
        <w:object w:dxaOrig="175" w:dyaOrig="256">
          <v:shape id="_x0000_i1033" type="#_x0000_t75" alt="eqIdc95b6be4554f03bf496092f1acdfbb89" style="width:9pt;height:13pt" o:ole="">
            <v:imagedata r:id="rId23" o:title="eqIdc95b6be4554f03bf496092f1acdfbb89"/>
          </v:shape>
          <o:OLEObject Type="Embed" ProgID="Equation.DSMT4" ShapeID="_x0000_i1033" DrawAspect="Content" ObjectID="_1842780303" r:id="rId24"/>
        </w:object>
      </w:r>
      <w:r>
        <w:t>，将等式</w:t>
      </w:r>
      <w:r>
        <w:object w:dxaOrig="721" w:dyaOrig="275">
          <v:shape id="_x0000_i1034" type="#_x0000_t75" alt="eqIda722c182a8fb2d22d46151f1d80dab4c" style="width:36pt;height:14pt" o:ole="">
            <v:imagedata r:id="rId25" o:title="eqIda722c182a8fb2d22d46151f1d80dab4c"/>
          </v:shape>
          <o:OLEObject Type="Embed" ProgID="Equation.DSMT4" ShapeID="_x0000_i1034" DrawAspect="Content" ObjectID="_1842780304" r:id="rId26"/>
        </w:object>
      </w:r>
      <w:r>
        <w:t>改写成比例式，正确的是（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6B2A79" w:rsidRDefault="00510177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580" w:dyaOrig="580">
          <v:shape id="_x0000_i1035" type="#_x0000_t75" alt="eqId1ce1ca74ffc3c02f690b4663e5938141" style="width:29pt;height:29pt" o:ole="">
            <v:imagedata r:id="rId27" o:title="eqId1ce1ca74ffc3c02f690b4663e5938141"/>
          </v:shape>
          <o:OLEObject Type="Embed" ProgID="Equation.DSMT4" ShapeID="_x0000_i1035" DrawAspect="Content" ObjectID="_1842780305" r:id="rId28"/>
        </w:object>
      </w:r>
      <w:r>
        <w:tab/>
        <w:t>B</w:t>
      </w:r>
      <w:r>
        <w:t>．</w:t>
      </w:r>
      <w:r>
        <w:object w:dxaOrig="580" w:dyaOrig="580">
          <v:shape id="_x0000_i1036" type="#_x0000_t75" alt="eqIdfea74f2e9e0634792c288f472aa3046b" style="width:29pt;height:29pt" o:ole="">
            <v:imagedata r:id="rId29" o:title="eqIdfea74f2e9e0634792c288f472aa3046b"/>
          </v:shape>
          <o:OLEObject Type="Embed" ProgID="Equation.DSMT4" ShapeID="_x0000_i1036" DrawAspect="Content" ObjectID="_1842780306" r:id="rId30"/>
        </w:object>
      </w:r>
      <w:r>
        <w:tab/>
        <w:t>C</w:t>
      </w:r>
      <w:r>
        <w:t>．</w:t>
      </w:r>
      <w:r>
        <w:object w:dxaOrig="510" w:dyaOrig="484">
          <v:shape id="_x0000_i1037" type="#_x0000_t75" alt="eqIde13e45883437ca0e35a68ce779ccf8d8" style="width:25.5pt;height:24pt" o:ole="">
            <v:imagedata r:id="rId31" o:title="eqIde13e45883437ca0e35a68ce779ccf8d8"/>
          </v:shape>
          <o:OLEObject Type="Embed" ProgID="Equation.DSMT4" ShapeID="_x0000_i1037" DrawAspect="Content" ObjectID="_1842780307" r:id="rId32"/>
        </w:object>
      </w:r>
      <w:r>
        <w:tab/>
      </w:r>
      <w:r>
        <w:t>D</w:t>
      </w:r>
      <w:r>
        <w:t>．</w:t>
      </w:r>
      <w:r>
        <w:object w:dxaOrig="510" w:dyaOrig="484">
          <v:shape id="_x0000_i1038" type="#_x0000_t75" alt="eqId14ed3cf16e97fdf343a176364296f40e" style="width:25.5pt;height:24pt" o:ole="">
            <v:imagedata r:id="rId33" o:title="eqId14ed3cf16e97fdf343a176364296f40e"/>
          </v:shape>
          <o:OLEObject Type="Embed" ProgID="Equation.DSMT4" ShapeID="_x0000_i1038" DrawAspect="Content" ObjectID="_1842780308" r:id="rId34"/>
        </w:object>
      </w:r>
    </w:p>
    <w:p w:rsidR="006B2A79" w:rsidRDefault="00510177">
      <w:pPr>
        <w:spacing w:line="360" w:lineRule="auto"/>
        <w:jc w:val="left"/>
        <w:textAlignment w:val="center"/>
      </w:pPr>
      <w:r>
        <w:t>4</w:t>
      </w:r>
      <w:r>
        <w:t>．以下调查方式比较合适的是（　　）</w:t>
      </w:r>
    </w:p>
    <w:p w:rsidR="006B2A79" w:rsidRDefault="00510177">
      <w:pPr>
        <w:spacing w:line="360" w:lineRule="auto"/>
        <w:ind w:left="300"/>
        <w:jc w:val="left"/>
        <w:textAlignment w:val="center"/>
      </w:pPr>
      <w:r>
        <w:t>A</w:t>
      </w:r>
      <w:r>
        <w:t>．用全面调查的方式调查某种灯泡的使用寿命</w:t>
      </w:r>
    </w:p>
    <w:p w:rsidR="006B2A79" w:rsidRDefault="00510177">
      <w:pPr>
        <w:spacing w:line="360" w:lineRule="auto"/>
        <w:ind w:left="300"/>
        <w:jc w:val="left"/>
        <w:textAlignment w:val="center"/>
      </w:pPr>
      <w:r>
        <w:t>B</w:t>
      </w:r>
      <w:r>
        <w:t>．用抽样调查的方式调查航天器零部件的安全性</w:t>
      </w:r>
    </w:p>
    <w:p w:rsidR="006B2A79" w:rsidRDefault="00510177">
      <w:pPr>
        <w:spacing w:line="360" w:lineRule="auto"/>
        <w:ind w:left="300"/>
        <w:jc w:val="left"/>
        <w:textAlignment w:val="center"/>
      </w:pPr>
      <w:r>
        <w:t>C</w:t>
      </w:r>
      <w:r>
        <w:t>．用全面调查的方式调查全球中学生的视力情况</w:t>
      </w:r>
    </w:p>
    <w:p w:rsidR="006B2A79" w:rsidRDefault="00510177">
      <w:pPr>
        <w:spacing w:line="360" w:lineRule="auto"/>
        <w:ind w:left="300"/>
        <w:jc w:val="left"/>
        <w:textAlignment w:val="center"/>
      </w:pPr>
      <w:r>
        <w:t>D</w:t>
      </w:r>
      <w:r>
        <w:t>．用全面调查的方式调查本校六（</w:t>
      </w:r>
      <w:r>
        <w:t>1</w:t>
      </w:r>
      <w:r>
        <w:t>）班学生早餐是否有喝牛奶的习惯</w:t>
      </w:r>
    </w:p>
    <w:p w:rsidR="006B2A79" w:rsidRDefault="00510177">
      <w:pPr>
        <w:spacing w:line="360" w:lineRule="auto"/>
        <w:jc w:val="left"/>
        <w:textAlignment w:val="center"/>
      </w:pPr>
      <w:r>
        <w:t>5</w:t>
      </w:r>
      <w:r>
        <w:t>．下列方程组中，属于二元一次方程组的是（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6B2A79" w:rsidRDefault="00510177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020" w:dyaOrig="636">
          <v:shape id="_x0000_i1039" type="#_x0000_t75" alt="eqIdab85e8d049f1c384c06aff0f4b600b84" style="width:51pt;height:32pt" o:ole="">
            <v:imagedata r:id="rId35" o:title="eqIdab85e8d049f1c384c06aff0f4b600b84"/>
          </v:shape>
          <o:OLEObject Type="Embed" ProgID="Equation.DSMT4" ShapeID="_x0000_i1039" DrawAspect="Content" ObjectID="_1842780309" r:id="rId36"/>
        </w:object>
      </w:r>
      <w:r>
        <w:tab/>
        <w:t>B</w:t>
      </w:r>
      <w:r>
        <w:t>．</w:t>
      </w:r>
      <w:r>
        <w:object w:dxaOrig="1020" w:dyaOrig="954">
          <v:shape id="_x0000_i1040" type="#_x0000_t75" alt="eqId28c4d0449ffda280a1ba69d51a0a837a" style="width:51pt;height:47.5pt" o:ole="">
            <v:imagedata r:id="rId37" o:title="eqId28c4d0449ffda280a1ba69d51a0a837a"/>
          </v:shape>
          <o:OLEObject Type="Embed" ProgID="Equation.DSMT4" ShapeID="_x0000_i1040" DrawAspect="Content" ObjectID="_1842780310" r:id="rId38"/>
        </w:object>
      </w:r>
      <w:r>
        <w:tab/>
        <w:t>C</w:t>
      </w:r>
      <w:r>
        <w:t>．</w:t>
      </w:r>
      <w:r>
        <w:object w:dxaOrig="968" w:dyaOrig="636">
          <v:shape id="_x0000_i1041" type="#_x0000_t75" alt="eqId64f3991184fe04870c66476e0c91d1e7" style="width:48.5pt;height:32pt" o:ole="">
            <v:imagedata r:id="rId39" o:title="eqId64f3991184fe04870c66476e0c91d1e7"/>
          </v:shape>
          <o:OLEObject Type="Embed" ProgID="Equation.DSMT4" ShapeID="_x0000_i1041" DrawAspect="Content" ObjectID="_1842780311" r:id="rId40"/>
        </w:object>
      </w:r>
      <w:r>
        <w:tab/>
        <w:t>D</w:t>
      </w:r>
      <w:r>
        <w:t>．</w:t>
      </w:r>
      <w:r>
        <w:object w:dxaOrig="1002" w:dyaOrig="633">
          <v:shape id="_x0000_i1042" type="#_x0000_t75" alt="eqId5fa7ebf9f8a6e55006cf1a61afa58a2c" style="width:50pt;height:31.5pt" o:ole="">
            <v:imagedata r:id="rId41" o:title="eqId5fa7ebf9f8a6e55006cf1a61afa58a2c"/>
          </v:shape>
          <o:OLEObject Type="Embed" ProgID="Equation.DSMT4" ShapeID="_x0000_i1042" DrawAspect="Content" ObjectID="_1842780312" r:id="rId42"/>
        </w:object>
      </w:r>
    </w:p>
    <w:p w:rsidR="006B2A79" w:rsidRDefault="00510177">
      <w:pPr>
        <w:spacing w:line="360" w:lineRule="auto"/>
        <w:jc w:val="left"/>
        <w:textAlignment w:val="center"/>
      </w:pPr>
      <w:r>
        <w:t>6</w:t>
      </w:r>
      <w:r>
        <w:t>．图中瓶底的面积和圆锥形杯口的面积相等，将瓶子中的液体倒入圆锥形杯子中，能倒满（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）杯．</w:t>
      </w:r>
    </w:p>
    <w:p w:rsidR="006B2A79" w:rsidRDefault="00510177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104900" cy="1114425"/>
            <wp:effectExtent l="0" t="0" r="0" b="3175"/>
            <wp:docPr id="100003" name="图片 100003" descr="@@@985f229d-79f0-41ea-be90-7512ab2b78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985f229d-79f0-41ea-be90-7512ab2b78b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A79" w:rsidRDefault="00510177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3</w:t>
      </w:r>
      <w:r>
        <w:tab/>
        <w:t>B</w:t>
      </w:r>
      <w:r>
        <w:t>．</w:t>
      </w:r>
      <w:r>
        <w:t>4</w:t>
      </w:r>
      <w:r>
        <w:tab/>
        <w:t>C</w:t>
      </w:r>
      <w:r>
        <w:t>．</w:t>
      </w:r>
      <w:r>
        <w:t>5</w:t>
      </w:r>
      <w:r>
        <w:tab/>
        <w:t>D</w:t>
      </w:r>
      <w:r>
        <w:t>．</w:t>
      </w:r>
      <w:r>
        <w:t>6</w:t>
      </w:r>
    </w:p>
    <w:p w:rsidR="006B2A79" w:rsidRDefault="00510177">
      <w:pPr>
        <w:snapToGrid w:val="0"/>
        <w:spacing w:line="360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  <w:szCs w:val="21"/>
        </w:rPr>
      </w:pP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第二部分（非选择题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共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82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分）</w:t>
      </w:r>
    </w:p>
    <w:p w:rsidR="006B2A79" w:rsidRDefault="00510177">
      <w:pPr>
        <w:spacing w:line="360" w:lineRule="auto"/>
        <w:jc w:val="left"/>
        <w:textAlignment w:val="center"/>
        <w:rPr>
          <w:rFonts w:ascii="黑体" w:eastAsia="黑体" w:hAnsi="黑体" w:cs="黑体"/>
          <w:b/>
          <w:color w:val="000000"/>
          <w:sz w:val="30"/>
        </w:rPr>
      </w:pPr>
      <w:r>
        <w:rPr>
          <w:rFonts w:ascii="Times New Roman" w:eastAsia="黑体" w:hAnsi="Times New Roman"/>
          <w:bCs/>
          <w:color w:val="000000"/>
          <w:kern w:val="0"/>
          <w:szCs w:val="21"/>
        </w:rPr>
        <w:t>二、填空题（本大题共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12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小题，每小题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24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分）</w:t>
      </w:r>
    </w:p>
    <w:p w:rsidR="006B2A79" w:rsidRDefault="00510177">
      <w:pPr>
        <w:spacing w:line="360" w:lineRule="auto"/>
        <w:jc w:val="left"/>
        <w:textAlignment w:val="center"/>
      </w:pPr>
      <w:r>
        <w:t>7</w:t>
      </w:r>
      <w:r>
        <w:t>．求比值：</w:t>
      </w:r>
      <w:r>
        <w:object w:dxaOrig="281" w:dyaOrig="243">
          <v:shape id="_x0000_i1043" type="#_x0000_t75" alt="eqId5021dda43ea360fb7b1102c1a462693a" style="width:14pt;height:12pt" o:ole="">
            <v:imagedata r:id="rId44" o:title="eqId5021dda43ea360fb7b1102c1a462693a"/>
          </v:shape>
          <o:OLEObject Type="Embed" ProgID="Equation.DSMT4" ShapeID="_x0000_i1043" DrawAspect="Content" ObjectID="_1842780313" r:id="rId45"/>
        </w:object>
      </w:r>
      <w:r>
        <w:t>分</w:t>
      </w:r>
      <w:r>
        <w:object w:dxaOrig="228" w:dyaOrig="255">
          <v:shape id="_x0000_i1044" type="#_x0000_t75" alt="eqId05bd80cff4faa8a51d3a0ad58a113f7d" style="width:11.5pt;height:13pt" o:ole="">
            <v:imagedata r:id="rId46" o:title="eqId05bd80cff4faa8a51d3a0ad58a113f7d"/>
          </v:shape>
          <o:OLEObject Type="Embed" ProgID="Equation.DSMT4" ShapeID="_x0000_i1044" DrawAspect="Content" ObjectID="_1842780314" r:id="rId47"/>
        </w:object>
      </w:r>
      <w:r>
        <w:t>时</w:t>
      </w:r>
      <w:r>
        <w:t>15</w:t>
      </w:r>
      <w:r>
        <w:t>分</w:t>
      </w:r>
      <w:r>
        <w:object w:dxaOrig="175" w:dyaOrig="157">
          <v:shape id="_x0000_i1045" type="#_x0000_t75" alt="eqId6706fe00b4e231e62d9ecbec567d526b" style="width:9pt;height:8pt" o:ole="">
            <v:imagedata r:id="rId48" o:title="eqId6706fe00b4e231e62d9ecbec567d526b"/>
          </v:shape>
          <o:OLEObject Type="Embed" ProgID="Equation.DSMT4" ShapeID="_x0000_i1045" DrawAspect="Content" ObjectID="_1842780315" r:id="rId49"/>
        </w:object>
      </w:r>
      <w:r>
        <w:rPr>
          <w:rFonts w:ascii="Times New Roman" w:eastAsia="Times New Roman" w:hAnsi="Times New Roman"/>
        </w:rPr>
        <w:t>_____</w:t>
      </w:r>
      <w:r>
        <w:t>．</w:t>
      </w:r>
    </w:p>
    <w:p w:rsidR="006B2A79" w:rsidRDefault="00510177">
      <w:pPr>
        <w:spacing w:line="360" w:lineRule="auto"/>
        <w:jc w:val="left"/>
        <w:textAlignment w:val="center"/>
      </w:pPr>
      <w:r>
        <w:t>8</w:t>
      </w:r>
      <w:r>
        <w:t>．已知方程组</w:t>
      </w:r>
      <w:r>
        <w:object w:dxaOrig="1460" w:dyaOrig="631">
          <v:shape id="_x0000_i1046" type="#_x0000_t75" alt="eqIde2290270a9cc3fa38eefd0c48b93656e" style="width:73pt;height:31.5pt" o:ole="">
            <v:imagedata r:id="rId50" o:title="eqIde2290270a9cc3fa38eefd0c48b93656e"/>
          </v:shape>
          <o:OLEObject Type="Embed" ProgID="Equation.DSMT4" ShapeID="_x0000_i1046" DrawAspect="Content" ObjectID="_1842780316" r:id="rId51"/>
        </w:object>
      </w:r>
      <w:r>
        <w:t>，则</w:t>
      </w:r>
      <w:r>
        <w:object w:dxaOrig="774" w:dyaOrig="249">
          <v:shape id="_x0000_i1047" type="#_x0000_t75" alt="eqIde1433c8103033c67232f2f9ae189608d" style="width:38.5pt;height:12.5pt" o:ole="">
            <v:imagedata r:id="rId52" o:title="eqIde1433c8103033c67232f2f9ae189608d"/>
          </v:shape>
          <o:OLEObject Type="Embed" ProgID="Equation.DSMT4" ShapeID="_x0000_i1047" DrawAspect="Content" ObjectID="_1842780317" r:id="rId53"/>
        </w:object>
      </w:r>
      <w:r>
        <w:t>的值</w:t>
      </w:r>
      <w:r>
        <w:rPr>
          <w:rFonts w:ascii="Times New Roman" w:eastAsia="Times New Roman" w:hAnsi="Times New Roman"/>
        </w:rPr>
        <w:t>_____</w:t>
      </w:r>
      <w:r>
        <w:t>．</w:t>
      </w:r>
    </w:p>
    <w:p w:rsidR="006B2A79" w:rsidRDefault="00510177">
      <w:pPr>
        <w:spacing w:line="360" w:lineRule="auto"/>
        <w:jc w:val="left"/>
        <w:textAlignment w:val="center"/>
      </w:pPr>
      <w:r>
        <w:t>9</w:t>
      </w:r>
      <w:r>
        <w:t>．如图，圆锥的侧面展开图是一个圆心角为</w:t>
      </w:r>
      <w:r>
        <w:object w:dxaOrig="351" w:dyaOrig="247">
          <v:shape id="_x0000_i1048" type="#_x0000_t75" alt="eqId28a86dc8ce3456d0f09741786aaa5eeb" style="width:17.5pt;height:12.5pt" o:ole="">
            <v:imagedata r:id="rId54" o:title="eqId28a86dc8ce3456d0f09741786aaa5eeb"/>
          </v:shape>
          <o:OLEObject Type="Embed" ProgID="Equation.DSMT4" ShapeID="_x0000_i1048" DrawAspect="Content" ObjectID="_1842780318" r:id="rId55"/>
        </w:object>
      </w:r>
      <w:r>
        <w:t>的扇形，若扇形的半径为</w:t>
      </w:r>
      <w:r>
        <w:t>5</w:t>
      </w:r>
      <w:r>
        <w:t>，则该圆锥底面圆的半径为</w:t>
      </w:r>
      <w:r>
        <w:rPr>
          <w:rFonts w:ascii="Times New Roman" w:eastAsia="Times New Roman" w:hAnsi="Times New Roman"/>
        </w:rPr>
        <w:t>_____</w:t>
      </w:r>
      <w:r>
        <w:t>．</w:t>
      </w:r>
    </w:p>
    <w:p w:rsidR="006B2A79" w:rsidRDefault="00510177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104900" cy="942975"/>
            <wp:effectExtent l="0" t="0" r="0" b="9525"/>
            <wp:docPr id="100005" name="图片 100005" descr="@@@4cd8e8f5-7fa2-4edd-ab02-51e35cccb1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4cd8e8f5-7fa2-4edd-ab02-51e35cccb1f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A79" w:rsidRDefault="00510177">
      <w:pPr>
        <w:spacing w:line="360" w:lineRule="auto"/>
        <w:jc w:val="left"/>
        <w:textAlignment w:val="center"/>
      </w:pPr>
      <w:r>
        <w:t>10</w:t>
      </w:r>
      <w:r>
        <w:t>．某校六年级学生在植树节活动时种了</w:t>
      </w:r>
      <w:r>
        <w:object w:dxaOrig="351" w:dyaOrig="247">
          <v:shape id="_x0000_i1049" type="#_x0000_t75" alt="eqId74fff35cf1ffeef5fa1e7ad51d849ef0" style="width:17.5pt;height:12.5pt" o:ole="">
            <v:imagedata r:id="rId57" o:title="eqId74fff35cf1ffeef5fa1e7ad51d849ef0"/>
          </v:shape>
          <o:OLEObject Type="Embed" ProgID="Equation.DSMT4" ShapeID="_x0000_i1049" DrawAspect="Content" ObjectID="_1842780319" r:id="rId58"/>
        </w:object>
      </w:r>
      <w:r>
        <w:t>棵小树苗，其中</w:t>
      </w:r>
      <w:r>
        <w:object w:dxaOrig="351" w:dyaOrig="247">
          <v:shape id="_x0000_i1050" type="#_x0000_t75" alt="eqId8be75f1abca223c300327bfe3eaf8864" style="width:17.5pt;height:12.5pt" o:ole="">
            <v:imagedata r:id="rId59" o:title="eqId8be75f1abca223c300327bfe3eaf8864"/>
          </v:shape>
          <o:OLEObject Type="Embed" ProgID="Equation.DSMT4" ShapeID="_x0000_i1050" DrawAspect="Content" ObjectID="_1842780320" r:id="rId60"/>
        </w:object>
      </w:r>
      <w:r>
        <w:t>棵</w:t>
      </w:r>
      <w:r>
        <w:rPr>
          <w:em w:val="dot"/>
        </w:rPr>
        <w:t>存活</w:t>
      </w:r>
      <w:r>
        <w:t>，则这批树苗的存活率为</w:t>
      </w:r>
      <w:r>
        <w:rPr>
          <w:rFonts w:ascii="Times New Roman" w:eastAsia="Times New Roman" w:hAnsi="Times New Roman"/>
        </w:rPr>
        <w:t>________</w:t>
      </w:r>
      <w:r>
        <w:t>．</w:t>
      </w:r>
    </w:p>
    <w:p w:rsidR="006B2A79" w:rsidRDefault="00510177">
      <w:pPr>
        <w:spacing w:line="360" w:lineRule="auto"/>
        <w:jc w:val="left"/>
        <w:textAlignment w:val="center"/>
      </w:pPr>
      <w:r>
        <w:t>11</w:t>
      </w:r>
      <w:r>
        <w:t>．一个扇形的圆心角为</w:t>
      </w:r>
      <w:r>
        <w:object w:dxaOrig="439" w:dyaOrig="253">
          <v:shape id="_x0000_i1051" type="#_x0000_t75" alt="eqIda6c0927afc571a7c966c98192040979e" style="width:22pt;height:12.5pt" o:ole="">
            <v:imagedata r:id="rId61" o:title="eqIda6c0927afc571a7c966c98192040979e"/>
          </v:shape>
          <o:OLEObject Type="Embed" ProgID="Equation.DSMT4" ShapeID="_x0000_i1051" DrawAspect="Content" ObjectID="_1842780321" r:id="rId62"/>
        </w:object>
      </w:r>
      <w:r>
        <w:t>，面积为</w:t>
      </w:r>
      <w:r>
        <w:object w:dxaOrig="421" w:dyaOrig="250">
          <v:shape id="_x0000_i1052" type="#_x0000_t75" alt="eqIded2aad465335542938846ec3a13e53cd" style="width:21pt;height:12.5pt" o:ole="">
            <v:imagedata r:id="rId63" o:title="eqIded2aad465335542938846ec3a13e53cd"/>
          </v:shape>
          <o:OLEObject Type="Embed" ProgID="Equation.DSMT4" ShapeID="_x0000_i1052" DrawAspect="Content" ObjectID="_1842780322" r:id="rId64"/>
        </w:object>
      </w:r>
      <w:r>
        <w:t>平方厘米，则这个扇形的半径是</w:t>
      </w:r>
      <w:r>
        <w:rPr>
          <w:rFonts w:ascii="Times New Roman" w:eastAsia="Times New Roman" w:hAnsi="Times New Roman"/>
        </w:rPr>
        <w:t>________</w:t>
      </w:r>
      <w:r>
        <w:t>厘米．（</w:t>
      </w:r>
      <w:r>
        <w:object w:dxaOrig="175" w:dyaOrig="202">
          <v:shape id="_x0000_i1053" type="#_x0000_t75" alt="eqId70f5389990c3a0c5373f3bd9fb2454c9" style="width:9pt;height:10pt" o:ole="">
            <v:imagedata r:id="rId65" o:title="eqId70f5389990c3a0c5373f3bd9fb2454c9"/>
          </v:shape>
          <o:OLEObject Type="Embed" ProgID="Equation.DSMT4" ShapeID="_x0000_i1053" DrawAspect="Content" ObjectID="_1842780323" r:id="rId66"/>
        </w:object>
      </w:r>
      <w:r>
        <w:t>取</w:t>
      </w:r>
      <w:r>
        <w:object w:dxaOrig="421" w:dyaOrig="250">
          <v:shape id="_x0000_i1054" type="#_x0000_t75" alt="eqId2388e596f3cadfd8b91d4a80e7f81dab" style="width:21pt;height:12.5pt" o:ole="">
            <v:imagedata r:id="rId67" o:title="eqId2388e596f3cadfd8b91d4a80e7f81dab"/>
          </v:shape>
          <o:OLEObject Type="Embed" ProgID="Equation.DSMT4" ShapeID="_x0000_i1054" DrawAspect="Content" ObjectID="_1842780324" r:id="rId68"/>
        </w:object>
      </w:r>
      <w:r>
        <w:t>）</w:t>
      </w:r>
    </w:p>
    <w:p w:rsidR="006B2A79" w:rsidRDefault="00510177">
      <w:pPr>
        <w:spacing w:line="360" w:lineRule="auto"/>
        <w:jc w:val="left"/>
        <w:textAlignment w:val="center"/>
      </w:pPr>
      <w:r>
        <w:t>12</w:t>
      </w:r>
      <w:r>
        <w:t>．</w:t>
      </w:r>
      <w:r>
        <w:object w:dxaOrig="492" w:dyaOrig="252">
          <v:shape id="_x0000_i1055" type="#_x0000_t75" alt="eqId0474a66dcdf88bde5beabc5adbd58402" style="width:24.5pt;height:12.5pt" o:ole="">
            <v:imagedata r:id="rId69" o:title="eqId0474a66dcdf88bde5beabc5adbd58402"/>
          </v:shape>
          <o:OLEObject Type="Embed" ProgID="Equation.DSMT4" ShapeID="_x0000_i1055" DrawAspect="Content" ObjectID="_1842780325" r:id="rId70"/>
        </w:object>
      </w:r>
      <w:r>
        <w:t>年上海新能源汽车产量为</w:t>
      </w:r>
      <w:r>
        <w:object w:dxaOrig="351" w:dyaOrig="247">
          <v:shape id="_x0000_i1056" type="#_x0000_t75" alt="eqId74fff35cf1ffeef5fa1e7ad51d849ef0" style="width:17.5pt;height:12.5pt" o:ole="">
            <v:imagedata r:id="rId57" o:title="eqId74fff35cf1ffeef5fa1e7ad51d849ef0"/>
          </v:shape>
          <o:OLEObject Type="Embed" ProgID="Equation.DSMT4" ShapeID="_x0000_i1056" DrawAspect="Content" ObjectID="_1842780326" r:id="rId71"/>
        </w:object>
      </w:r>
      <w:r>
        <w:t>万辆，占全国总产量的</w:t>
      </w:r>
      <w:r>
        <w:object w:dxaOrig="439" w:dyaOrig="246">
          <v:shape id="_x0000_i1057" type="#_x0000_t75" alt="eqId5f494ca9d5c6541a2f087ceefa9cab40" style="width:22pt;height:12.5pt" o:ole="">
            <v:imagedata r:id="rId72" o:title="eqId5f494ca9d5c6541a2f087ceefa9cab40"/>
          </v:shape>
          <o:OLEObject Type="Embed" ProgID="Equation.DSMT4" ShapeID="_x0000_i1057" DrawAspect="Content" ObjectID="_1842780327" r:id="rId73"/>
        </w:object>
      </w:r>
      <w:r>
        <w:t>，全国总产量为</w:t>
      </w:r>
      <w:r>
        <w:rPr>
          <w:rFonts w:ascii="Times New Roman" w:eastAsia="Times New Roman" w:hAnsi="Times New Roman"/>
        </w:rPr>
        <w:t>_____</w:t>
      </w:r>
      <w:r>
        <w:t>万辆．</w:t>
      </w:r>
    </w:p>
    <w:p w:rsidR="006B2A79" w:rsidRDefault="00510177">
      <w:pPr>
        <w:spacing w:line="360" w:lineRule="auto"/>
        <w:jc w:val="left"/>
        <w:textAlignment w:val="center"/>
      </w:pPr>
      <w:r>
        <w:t>13</w:t>
      </w:r>
      <w:r>
        <w:t>．如图，是某校六年级学生体能测试情况统计图，整个圆表示六年级全体学生．若得</w:t>
      </w:r>
      <w:r>
        <w:t>“</w:t>
      </w:r>
      <w:r>
        <w:t>优</w:t>
      </w:r>
      <w:r>
        <w:t>”</w:t>
      </w:r>
      <w:r>
        <w:t>的有</w:t>
      </w:r>
      <w:r>
        <w:t>396</w:t>
      </w:r>
      <w:r>
        <w:t>人，它所对应的圆心角是</w:t>
      </w:r>
      <w:r>
        <w:object w:dxaOrig="439" w:dyaOrig="245">
          <v:shape id="_x0000_i1058" type="#_x0000_t75" alt="eqIdd6f338426df02d42fdee20e4cebb08c2" style="width:22pt;height:12.5pt" o:ole="">
            <v:imagedata r:id="rId74" o:title="eqIdd6f338426df02d42fdee20e4cebb08c2"/>
          </v:shape>
          <o:OLEObject Type="Embed" ProgID="Equation.DSMT4" ShapeID="_x0000_i1058" DrawAspect="Content" ObjectID="_1842780328" r:id="rId75"/>
        </w:object>
      </w:r>
      <w:r>
        <w:t>，则该校六年级一共有学生</w:t>
      </w:r>
      <w:r>
        <w:rPr>
          <w:rFonts w:ascii="Times New Roman" w:eastAsia="Times New Roman" w:hAnsi="Times New Roman"/>
        </w:rPr>
        <w:t>________</w:t>
      </w:r>
      <w:r>
        <w:t>人．</w:t>
      </w:r>
    </w:p>
    <w:p w:rsidR="006B2A79" w:rsidRDefault="00510177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485900" cy="990600"/>
            <wp:effectExtent l="0" t="0" r="0" b="0"/>
            <wp:docPr id="100007" name="图片 100007" descr="@@@2de82cde-890f-4c06-bdab-d7257e766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2de82cde-890f-4c06-bdab-d7257e766876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A79" w:rsidRDefault="00510177">
      <w:pPr>
        <w:spacing w:line="360" w:lineRule="auto"/>
        <w:jc w:val="left"/>
        <w:textAlignment w:val="center"/>
      </w:pPr>
      <w:r>
        <w:t>14</w:t>
      </w:r>
      <w:r>
        <w:t>．甲乙两个杯子中分别装有不同浓度的</w:t>
      </w:r>
      <w:r>
        <w:t>200</w:t>
      </w:r>
      <w:r>
        <w:t>克和</w:t>
      </w:r>
      <w:r>
        <w:t>300</w:t>
      </w:r>
      <w:r>
        <w:t>克的盐水．第一次将甲杯中的一半盐水倒入乙杯，混合均匀后再将此时乙杯的一半倒回甲杯．此时甲乙两个杯子中的盐水浓度分别为</w:t>
      </w:r>
      <w:r>
        <w:object w:dxaOrig="439" w:dyaOrig="232">
          <v:shape id="_x0000_i1059" type="#_x0000_t75" alt="eqId99cc8dd8df9937bcac071944af6efb8c" style="width:22pt;height:11.5pt" o:ole="">
            <v:imagedata r:id="rId77" o:title="eqId99cc8dd8df9937bcac071944af6efb8c"/>
          </v:shape>
          <o:OLEObject Type="Embed" ProgID="Equation.DSMT4" ShapeID="_x0000_i1059" DrawAspect="Content" ObjectID="_1842780329" r:id="rId78"/>
        </w:object>
      </w:r>
      <w:r>
        <w:t>和</w:t>
      </w:r>
      <w:r>
        <w:object w:dxaOrig="439" w:dyaOrig="247">
          <v:shape id="_x0000_i1060" type="#_x0000_t75" alt="eqIdf733b1ceeead9ff892539d46a23f3626" style="width:22pt;height:12.5pt" o:ole="">
            <v:imagedata r:id="rId79" o:title="eqIdf733b1ceeead9ff892539d46a23f3626"/>
          </v:shape>
          <o:OLEObject Type="Embed" ProgID="Equation.DSMT4" ShapeID="_x0000_i1060" DrawAspect="Content" ObjectID="_1842780330" r:id="rId80"/>
        </w:object>
      </w:r>
      <w:r>
        <w:t>，则原来甲杯中的盐水浓度为</w:t>
      </w:r>
      <w:r>
        <w:rPr>
          <w:rFonts w:ascii="Times New Roman" w:eastAsia="Times New Roman" w:hAnsi="Times New Roman"/>
        </w:rPr>
        <w:t>_______</w:t>
      </w:r>
      <w:r>
        <w:t>．</w:t>
      </w:r>
    </w:p>
    <w:p w:rsidR="006B2A79" w:rsidRDefault="00510177">
      <w:pPr>
        <w:spacing w:line="360" w:lineRule="auto"/>
        <w:jc w:val="left"/>
        <w:textAlignment w:val="center"/>
      </w:pPr>
      <w:r>
        <w:t>15</w:t>
      </w:r>
      <w:r>
        <w:t>．如图，一个容器的高与地面垂直，用</w:t>
      </w:r>
      <w:r>
        <w:object w:dxaOrig="404" w:dyaOrig="247">
          <v:shape id="_x0000_i1061" type="#_x0000_t75" alt="eqId9237c08d19c65a59e0b9cc31c54c6a9b" style="width:20pt;height:12.5pt" o:ole="">
            <v:imagedata r:id="rId81" o:title="eqId9237c08d19c65a59e0b9cc31c54c6a9b"/>
          </v:shape>
          <o:OLEObject Type="Embed" ProgID="Equation.DSMT4" ShapeID="_x0000_i1061" DrawAspect="Content" ObjectID="_1842780331" r:id="rId82"/>
        </w:object>
      </w:r>
      <w:r>
        <w:t>的水刚好把这个容器装满，如果水深</w:t>
      </w:r>
      <w:r>
        <w:object w:dxaOrig="439" w:dyaOrig="253">
          <v:shape id="_x0000_i1062" type="#_x0000_t75" alt="eqIda3e2d7a0fd947ae5f3051b9f73e2fd44" style="width:22pt;height:12.5pt" o:ole="">
            <v:imagedata r:id="rId83" o:title="eqIda3e2d7a0fd947ae5f3051b9f73e2fd44"/>
          </v:shape>
          <o:OLEObject Type="Embed" ProgID="Equation.DSMT4" ShapeID="_x0000_i1062" DrawAspect="Content" ObjectID="_1842780332" r:id="rId84"/>
        </w:object>
      </w:r>
      <w:r>
        <w:t>，那么这个容器里有</w:t>
      </w:r>
      <w:r>
        <w:rPr>
          <w:rFonts w:ascii="Times New Roman" w:eastAsia="Times New Roman" w:hAnsi="Times New Roman"/>
        </w:rPr>
        <w:t>______</w:t>
      </w:r>
      <w:r>
        <w:t>L</w:t>
      </w:r>
      <w:r>
        <w:t>水．</w:t>
      </w:r>
    </w:p>
    <w:p w:rsidR="006B2A79" w:rsidRDefault="00510177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228725" cy="1000125"/>
            <wp:effectExtent l="0" t="0" r="3175" b="3175"/>
            <wp:docPr id="100009" name="图片 100009" descr="@@@8b3ea3a2-0b2c-42e8-b340-cc8444c50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8b3ea3a2-0b2c-42e8-b340-cc8444c50914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A79" w:rsidRDefault="00510177">
      <w:pPr>
        <w:spacing w:line="360" w:lineRule="auto"/>
        <w:jc w:val="left"/>
        <w:textAlignment w:val="center"/>
      </w:pPr>
      <w:r>
        <w:t>16</w:t>
      </w:r>
      <w:r>
        <w:t>．如图，一个圆柱体零件，高</w:t>
      </w:r>
      <w:r>
        <w:t>10</w:t>
      </w:r>
      <w:r>
        <w:t>厘米，底面直径是</w:t>
      </w:r>
      <w:r>
        <w:t>6</w:t>
      </w:r>
      <w:r>
        <w:t>厘米，零件的一端有一个圆柱形的圆孔，圆孔的直径是</w:t>
      </w:r>
      <w:r>
        <w:t>4</w:t>
      </w:r>
      <w:r>
        <w:t>厘米，孔深</w:t>
      </w:r>
      <w:r>
        <w:t>5</w:t>
      </w:r>
      <w:r>
        <w:t>厘米．如果将这个零件接触空气的部分涂上防锈漆，那么一共要涂</w:t>
      </w:r>
      <w:r>
        <w:rPr>
          <w:rFonts w:ascii="Times New Roman" w:eastAsia="Times New Roman" w:hAnsi="Times New Roman"/>
        </w:rPr>
        <w:t>______</w:t>
      </w:r>
      <w:r>
        <w:t>平方厘米．（结果保留</w:t>
      </w:r>
      <w:r>
        <w:t>π</w:t>
      </w:r>
      <w:r>
        <w:t>）</w:t>
      </w:r>
    </w:p>
    <w:p w:rsidR="006B2A79" w:rsidRDefault="00510177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638175" cy="1333500"/>
            <wp:effectExtent l="0" t="0" r="9525" b="0"/>
            <wp:docPr id="100011" name="图片 100011" descr="@@@9daa877a-976d-4e23-b74d-e5b5d95667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9daa877a-976d-4e23-b74d-e5b5d95667b6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A79" w:rsidRDefault="00510177">
      <w:pPr>
        <w:spacing w:line="360" w:lineRule="auto"/>
        <w:jc w:val="left"/>
        <w:textAlignment w:val="center"/>
      </w:pPr>
      <w:r>
        <w:t>17</w:t>
      </w:r>
      <w:r>
        <w:t>．小海的爸爸得到一笔</w:t>
      </w:r>
      <w:r>
        <w:t>5000</w:t>
      </w:r>
      <w:r>
        <w:t>元的稿</w:t>
      </w:r>
      <w:r>
        <w:t>费，其中</w:t>
      </w:r>
      <w:r>
        <w:t>1000</w:t>
      </w:r>
      <w:r>
        <w:t>元是免税的，其余部分按</w:t>
      </w:r>
      <w:r>
        <w:object w:dxaOrig="404" w:dyaOrig="221">
          <v:shape id="_x0000_i1063" type="#_x0000_t75" alt="eqIdc8ee628efd6b2f7296c106dd5cbae42f" style="width:20pt;height:11pt" o:ole="">
            <v:imagedata r:id="rId87" o:title="eqIdc8ee628efd6b2f7296c106dd5cbae42f"/>
          </v:shape>
          <o:OLEObject Type="Embed" ProgID="Equation.DSMT4" ShapeID="_x0000_i1063" DrawAspect="Content" ObjectID="_1842780333" r:id="rId88"/>
        </w:object>
      </w:r>
      <w:r>
        <w:t>的税率缴纳个人所得税，这笔稿费一共要缴纳的个人所得税是</w:t>
      </w:r>
      <w:r>
        <w:rPr>
          <w:rFonts w:ascii="Times New Roman" w:eastAsia="Times New Roman" w:hAnsi="Times New Roman"/>
        </w:rPr>
        <w:t>_______</w:t>
      </w:r>
      <w:r>
        <w:t>．</w:t>
      </w:r>
    </w:p>
    <w:p w:rsidR="006B2A79" w:rsidRDefault="00510177">
      <w:pPr>
        <w:spacing w:line="360" w:lineRule="auto"/>
        <w:jc w:val="left"/>
        <w:textAlignment w:val="center"/>
      </w:pPr>
      <w:r>
        <w:t>18</w:t>
      </w:r>
      <w:r>
        <w:t>．等边</w:t>
      </w:r>
      <w:r>
        <w:object w:dxaOrig="633" w:dyaOrig="243">
          <v:shape id="_x0000_i1064" type="#_x0000_t75" alt="eqId15c0dbe3c080c4c4636c64803e5c1f76" style="width:31.5pt;height:12pt" o:ole="">
            <v:imagedata r:id="rId89" o:title="eqId15c0dbe3c080c4c4636c64803e5c1f76"/>
          </v:shape>
          <o:OLEObject Type="Embed" ProgID="Equation.DSMT4" ShapeID="_x0000_i1064" DrawAspect="Content" ObjectID="_1842780334" r:id="rId90"/>
        </w:object>
      </w:r>
      <w:r>
        <w:t>的边长为</w:t>
      </w:r>
      <w:r>
        <w:object w:dxaOrig="528" w:dyaOrig="250">
          <v:shape id="_x0000_i1065" type="#_x0000_t75" alt="eqId3668a3f3ce5b8a272ad92c2ebd233f5a" style="width:26.5pt;height:12.5pt" o:ole="">
            <v:imagedata r:id="rId91" o:title="eqId3668a3f3ce5b8a272ad92c2ebd233f5a"/>
          </v:shape>
          <o:OLEObject Type="Embed" ProgID="Equation.DSMT4" ShapeID="_x0000_i1065" DrawAspect="Content" ObjectID="_1842780335" r:id="rId92"/>
        </w:object>
      </w:r>
      <w:r>
        <w:t>，分别以点</w:t>
      </w:r>
      <w:r>
        <w:object w:dxaOrig="211" w:dyaOrig="224">
          <v:shape id="_x0000_i1066" type="#_x0000_t75" alt="eqId5963abe8f421bd99a2aaa94831a951e9" style="width:10.5pt;height:11pt" o:ole="">
            <v:imagedata r:id="rId93" o:title="eqId5963abe8f421bd99a2aaa94831a951e9"/>
          </v:shape>
          <o:OLEObject Type="Embed" ProgID="Equation.DSMT4" ShapeID="_x0000_i1066" DrawAspect="Content" ObjectID="_1842780336" r:id="rId94"/>
        </w:object>
      </w:r>
      <w:r>
        <w:t>、</w:t>
      </w:r>
      <w:r>
        <w:object w:dxaOrig="193" w:dyaOrig="208">
          <v:shape id="_x0000_i1067" type="#_x0000_t75" alt="eqId7f9e8449aad35c5d840a3395ea86df6d" style="width:9.5pt;height:10.5pt" o:ole="">
            <v:imagedata r:id="rId95" o:title="eqId7f9e8449aad35c5d840a3395ea86df6d"/>
          </v:shape>
          <o:OLEObject Type="Embed" ProgID="Equation.DSMT4" ShapeID="_x0000_i1067" DrawAspect="Content" ObjectID="_1842780337" r:id="rId96"/>
        </w:object>
      </w:r>
      <w:r>
        <w:t>、</w:t>
      </w:r>
      <w:r>
        <w:object w:dxaOrig="211" w:dyaOrig="240">
          <v:shape id="_x0000_i1068" type="#_x0000_t75" alt="eqIdc5db41a1f31d6baee7c69990811edb9f" style="width:10.5pt;height:12pt" o:ole="">
            <v:imagedata r:id="rId97" o:title="eqIdc5db41a1f31d6baee7c69990811edb9f"/>
          </v:shape>
          <o:OLEObject Type="Embed" ProgID="Equation.DSMT4" ShapeID="_x0000_i1068" DrawAspect="Content" ObjectID="_1842780338" r:id="rId98"/>
        </w:object>
      </w:r>
      <w:r>
        <w:t>为圆心，</w:t>
      </w:r>
      <w:r>
        <w:object w:dxaOrig="528" w:dyaOrig="250">
          <v:shape id="_x0000_i1069" type="#_x0000_t75" alt="eqId3668a3f3ce5b8a272ad92c2ebd233f5a" style="width:26.5pt;height:12.5pt" o:ole="">
            <v:imagedata r:id="rId91" o:title="eqId3668a3f3ce5b8a272ad92c2ebd233f5a"/>
          </v:shape>
          <o:OLEObject Type="Embed" ProgID="Equation.DSMT4" ShapeID="_x0000_i1069" DrawAspect="Content" ObjectID="_1842780339" r:id="rId99"/>
        </w:object>
      </w:r>
      <w:r>
        <w:t>为半径画弧，则弧</w:t>
      </w:r>
      <w:r>
        <w:object w:dxaOrig="351" w:dyaOrig="229">
          <v:shape id="_x0000_i1070" type="#_x0000_t75" alt="eqIdf52a58fbaf4fea03567e88a9f0f6e37e" style="width:17.5pt;height:11.5pt" o:ole="">
            <v:imagedata r:id="rId100" o:title="eqIdf52a58fbaf4fea03567e88a9f0f6e37e"/>
          </v:shape>
          <o:OLEObject Type="Embed" ProgID="Equation.DSMT4" ShapeID="_x0000_i1070" DrawAspect="Content" ObjectID="_1842780340" r:id="rId101"/>
        </w:object>
      </w:r>
      <w:r>
        <w:t>、弧</w:t>
      </w:r>
      <w:r>
        <w:object w:dxaOrig="369" w:dyaOrig="246">
          <v:shape id="_x0000_i1071" type="#_x0000_t75" alt="eqId60ef95894ceebaf236170e8832dcf7e3" style="width:18.5pt;height:12.5pt" o:ole="">
            <v:imagedata r:id="rId102" o:title="eqId60ef95894ceebaf236170e8832dcf7e3"/>
          </v:shape>
          <o:OLEObject Type="Embed" ProgID="Equation.DSMT4" ShapeID="_x0000_i1071" DrawAspect="Content" ObjectID="_1842780341" r:id="rId103"/>
        </w:object>
      </w:r>
      <w:r>
        <w:t>、弧</w:t>
      </w:r>
      <w:r>
        <w:object w:dxaOrig="351" w:dyaOrig="241">
          <v:shape id="_x0000_i1072" type="#_x0000_t75" alt="eqId0dc5c9827dfd0be5a9c85962d6ccbfb1" style="width:17.5pt;height:12pt" o:ole="">
            <v:imagedata r:id="rId104" o:title="eqId0dc5c9827dfd0be5a9c85962d6ccbfb1"/>
          </v:shape>
          <o:OLEObject Type="Embed" ProgID="Equation.DSMT4" ShapeID="_x0000_i1072" DrawAspect="Content" ObjectID="_1842780342" r:id="rId105"/>
        </w:object>
      </w:r>
      <w:r>
        <w:t>围成的图形就是</w:t>
      </w:r>
      <w:r>
        <w:t>“</w:t>
      </w:r>
      <w:r>
        <w:t>圆弧三角形</w:t>
      </w:r>
      <w:r>
        <w:t>”</w:t>
      </w:r>
      <w:r>
        <w:t>．</w:t>
      </w:r>
      <w:r>
        <w:t>“</w:t>
      </w:r>
      <w:r>
        <w:t>圆弧三角形</w:t>
      </w:r>
      <w:r>
        <w:t>”</w:t>
      </w:r>
      <w:r>
        <w:t>上有一个直径为</w:t>
      </w:r>
      <w:r>
        <w:object w:dxaOrig="510" w:dyaOrig="245">
          <v:shape id="_x0000_i1073" type="#_x0000_t75" alt="eqIdcdb26c5cdef6f16f4b39cd091041b439" style="width:25.5pt;height:12.5pt" o:ole="">
            <v:imagedata r:id="rId106" o:title="eqIdcdb26c5cdef6f16f4b39cd091041b439"/>
          </v:shape>
          <o:OLEObject Type="Embed" ProgID="Equation.DSMT4" ShapeID="_x0000_i1073" DrawAspect="Content" ObjectID="_1842780343" r:id="rId107"/>
        </w:object>
      </w:r>
      <w:r>
        <w:t>的圆</w:t>
      </w:r>
      <w:r>
        <w:object w:dxaOrig="211" w:dyaOrig="256">
          <v:shape id="_x0000_i1074" type="#_x0000_t75" alt="eqId1dde8112e8eb968fd042418dd632759e" style="width:10.5pt;height:13pt" o:ole="">
            <v:imagedata r:id="rId108" o:title="eqId1dde8112e8eb968fd042418dd632759e"/>
          </v:shape>
          <o:OLEObject Type="Embed" ProgID="Equation.DSMT4" ShapeID="_x0000_i1074" DrawAspect="Content" ObjectID="_1842780344" r:id="rId109"/>
        </w:object>
      </w:r>
      <w:r>
        <w:t>．</w:t>
      </w:r>
      <w:r>
        <w:t>“</w:t>
      </w:r>
      <w:r>
        <w:t>圆弧三角形</w:t>
      </w:r>
      <w:r>
        <w:t>”</w:t>
      </w:r>
      <w:r>
        <w:t>保持不动，圆</w:t>
      </w:r>
      <w:r>
        <w:object w:dxaOrig="211" w:dyaOrig="256">
          <v:shape id="_x0000_i1075" type="#_x0000_t75" alt="eqId1dde8112e8eb968fd042418dd632759e" style="width:10.5pt;height:13pt" o:ole="">
            <v:imagedata r:id="rId108" o:title="eqId1dde8112e8eb968fd042418dd632759e"/>
          </v:shape>
          <o:OLEObject Type="Embed" ProgID="Equation.DSMT4" ShapeID="_x0000_i1075" DrawAspect="Content" ObjectID="_1842780345" r:id="rId110"/>
        </w:object>
      </w:r>
      <w:r>
        <w:t>从</w:t>
      </w:r>
      <w:r>
        <w:object w:dxaOrig="228" w:dyaOrig="228">
          <v:shape id="_x0000_i1076" type="#_x0000_t75" alt="eqIdff4489d9b83072184c0e1d6b09be50ca" style="width:11.5pt;height:11.5pt" o:ole="">
            <v:imagedata r:id="rId111" o:title="eqIdff4489d9b83072184c0e1d6b09be50ca"/>
          </v:shape>
          <o:OLEObject Type="Embed" ProgID="Equation.DSMT4" ShapeID="_x0000_i1076" DrawAspect="Content" ObjectID="_1842780346" r:id="rId112"/>
        </w:object>
      </w:r>
      <w:r>
        <w:t>点出发紧贴</w:t>
      </w:r>
      <w:r>
        <w:t>“</w:t>
      </w:r>
      <w:r>
        <w:t>圆弧三角形</w:t>
      </w:r>
      <w:r>
        <w:t>”</w:t>
      </w:r>
      <w:r>
        <w:t>的外侧</w:t>
      </w:r>
      <w:r>
        <w:t>滚动，则其至少要滚动</w:t>
      </w:r>
      <w:r>
        <w:rPr>
          <w:rFonts w:ascii="Times New Roman" w:eastAsia="Times New Roman" w:hAnsi="Times New Roman"/>
        </w:rPr>
        <w:t>_____</w:t>
      </w:r>
      <w:r>
        <w:t>圈能回到原处．</w:t>
      </w:r>
    </w:p>
    <w:p w:rsidR="006B2A79" w:rsidRDefault="00510177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228725" cy="1247775"/>
            <wp:effectExtent l="0" t="0" r="3175" b="9525"/>
            <wp:docPr id="100013" name="图片 100013" descr="@@@a4d0fc65-1ed2-4040-8189-70d59400b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a4d0fc65-1ed2-4040-8189-70d59400b419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A79" w:rsidRDefault="00510177">
      <w:pPr>
        <w:textAlignment w:val="center"/>
        <w:rPr>
          <w:rFonts w:ascii="黑体" w:eastAsia="黑体" w:hAnsi="黑体" w:cs="黑体"/>
          <w:bCs/>
          <w:color w:val="000000"/>
          <w:sz w:val="30"/>
        </w:rPr>
      </w:pPr>
      <w:r>
        <w:rPr>
          <w:rFonts w:ascii="黑体" w:eastAsia="黑体" w:hAnsi="黑体" w:cs="黑体" w:hint="eastAsia"/>
          <w:bCs/>
          <w:color w:val="000000"/>
          <w:kern w:val="0"/>
        </w:rPr>
        <w:t>三</w:t>
      </w:r>
      <w:r>
        <w:rPr>
          <w:rFonts w:ascii="黑体" w:eastAsia="黑体" w:hAnsi="黑体" w:cs="黑体" w:hint="eastAsia"/>
          <w:bCs/>
          <w:color w:val="000000"/>
          <w:kern w:val="0"/>
        </w:rPr>
        <w:t>.</w:t>
      </w:r>
      <w:r>
        <w:rPr>
          <w:rFonts w:ascii="黑体" w:eastAsia="黑体" w:hAnsi="黑体" w:cs="黑体" w:hint="eastAsia"/>
          <w:bCs/>
          <w:color w:val="000000"/>
          <w:kern w:val="0"/>
        </w:rPr>
        <w:t>解答题（本大题共</w:t>
      </w:r>
      <w:r>
        <w:rPr>
          <w:rFonts w:ascii="黑体" w:eastAsia="黑体" w:hAnsi="黑体" w:cs="黑体" w:hint="eastAsia"/>
          <w:bCs/>
          <w:color w:val="000000"/>
          <w:kern w:val="0"/>
        </w:rPr>
        <w:t>8</w:t>
      </w:r>
      <w:r>
        <w:rPr>
          <w:rFonts w:ascii="黑体" w:eastAsia="黑体" w:hAnsi="黑体" w:cs="黑体" w:hint="eastAsia"/>
          <w:bCs/>
          <w:color w:val="000000"/>
          <w:kern w:val="0"/>
        </w:rPr>
        <w:t>小题，</w:t>
      </w:r>
      <w:r>
        <w:rPr>
          <w:rFonts w:ascii="黑体" w:eastAsia="黑体" w:hAnsi="黑体" w:cs="黑体" w:hint="eastAsia"/>
          <w:bCs/>
          <w:color w:val="000000"/>
          <w:kern w:val="0"/>
        </w:rPr>
        <w:t>58</w:t>
      </w:r>
      <w:r>
        <w:rPr>
          <w:rFonts w:ascii="黑体" w:eastAsia="黑体" w:hAnsi="黑体" w:cs="黑体" w:hint="eastAsia"/>
          <w:bCs/>
          <w:color w:val="000000"/>
          <w:kern w:val="0"/>
        </w:rPr>
        <w:t>分。解答应写出文字说明，证明过程或演算步骤）</w:t>
      </w:r>
    </w:p>
    <w:p w:rsidR="006B2A79" w:rsidRDefault="00510177">
      <w:pPr>
        <w:spacing w:line="360" w:lineRule="auto"/>
        <w:jc w:val="left"/>
        <w:textAlignment w:val="center"/>
      </w:pPr>
      <w:r>
        <w:t>19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（</w:t>
      </w:r>
      <w:r>
        <w:t>1</w:t>
      </w:r>
      <w:r>
        <w:t>）解方程组：</w:t>
      </w:r>
      <w:r>
        <w:object w:dxaOrig="1408" w:dyaOrig="671">
          <v:shape id="_x0000_i1077" type="#_x0000_t75" alt="eqIdc96c79bf3509c31aa8c823157dadf7be" style="width:70.5pt;height:33.5pt" o:ole="">
            <v:imagedata r:id="rId114" o:title="eqIdc96c79bf3509c31aa8c823157dadf7be"/>
          </v:shape>
          <o:OLEObject Type="Embed" ProgID="Equation.DSMT4" ShapeID="_x0000_i1077" DrawAspect="Content" ObjectID="_1842780347" r:id="rId115"/>
        </w:object>
      </w:r>
      <w:r>
        <w:rPr>
          <w:rFonts w:hint="eastAsia"/>
        </w:rPr>
        <w:t xml:space="preserve">                </w:t>
      </w:r>
      <w:r>
        <w:t>（</w:t>
      </w:r>
      <w:r>
        <w:t>2</w:t>
      </w:r>
      <w:r>
        <w:t>）解方程组：</w:t>
      </w:r>
      <w:r>
        <w:object w:dxaOrig="1108" w:dyaOrig="989">
          <v:shape id="_x0000_i1078" type="#_x0000_t75" alt="eqId110eeb72dba5f82864de5950fad9c918" style="width:55.5pt;height:49.5pt" o:ole="">
            <v:imagedata r:id="rId116" o:title="eqId110eeb72dba5f82864de5950fad9c918"/>
          </v:shape>
          <o:OLEObject Type="Embed" ProgID="Equation.DSMT4" ShapeID="_x0000_i1078" DrawAspect="Content" ObjectID="_1842780348" r:id="rId117"/>
        </w:object>
      </w: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510177">
      <w:pPr>
        <w:spacing w:line="360" w:lineRule="auto"/>
        <w:jc w:val="left"/>
        <w:textAlignment w:val="center"/>
      </w:pPr>
      <w:r>
        <w:lastRenderedPageBreak/>
        <w:t>20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（</w:t>
      </w:r>
      <w:r>
        <w:t>1</w:t>
      </w:r>
      <w:r>
        <w:t>）求比例式中</w:t>
      </w:r>
      <w:r>
        <w:object w:dxaOrig="175" w:dyaOrig="193">
          <v:shape id="_x0000_i1079" type="#_x0000_t75" alt="eqId81dea63b8ce3e51adf66cf7b9982a248" style="width:9pt;height:9.5pt" o:ole="">
            <v:imagedata r:id="rId19" o:title="eqId81dea63b8ce3e51adf66cf7b9982a248"/>
          </v:shape>
          <o:OLEObject Type="Embed" ProgID="Equation.DSMT4" ShapeID="_x0000_i1079" DrawAspect="Content" ObjectID="_1842780349" r:id="rId118"/>
        </w:object>
      </w:r>
      <w:r>
        <w:t>的值：</w:t>
      </w:r>
      <w:r>
        <w:object w:dxaOrig="1231" w:dyaOrig="544">
          <v:shape id="_x0000_i1080" type="#_x0000_t75" alt="eqIdb5c36f16ec355a28e28539cf54ba7548" style="width:61.5pt;height:27pt" o:ole="">
            <v:imagedata r:id="rId119" o:title="eqIdb5c36f16ec355a28e28539cf54ba7548"/>
          </v:shape>
          <o:OLEObject Type="Embed" ProgID="Equation.DSMT4" ShapeID="_x0000_i1080" DrawAspect="Content" ObjectID="_1842780350" r:id="rId120"/>
        </w:object>
      </w:r>
      <w:r>
        <w:t>；</w:t>
      </w:r>
    </w:p>
    <w:p w:rsidR="006B2A79" w:rsidRDefault="00510177">
      <w:pPr>
        <w:spacing w:line="360" w:lineRule="auto"/>
        <w:jc w:val="left"/>
        <w:textAlignment w:val="center"/>
      </w:pPr>
      <w:r>
        <w:t>（</w:t>
      </w:r>
      <w:r>
        <w:t>2</w:t>
      </w:r>
      <w:r>
        <w:t>）已知：</w:t>
      </w:r>
      <w:r>
        <w:object w:dxaOrig="1249" w:dyaOrig="548">
          <v:shape id="_x0000_i1081" type="#_x0000_t75" alt="eqId8ed83894da26eb683b9e0ef5631fd7db" style="width:62.5pt;height:27.5pt" o:ole="">
            <v:imagedata r:id="rId121" o:title="eqId8ed83894da26eb683b9e0ef5631fd7db"/>
          </v:shape>
          <o:OLEObject Type="Embed" ProgID="Equation.DSMT4" ShapeID="_x0000_i1081" DrawAspect="Content" ObjectID="_1842780351" r:id="rId122"/>
        </w:object>
      </w:r>
      <w:r>
        <w:t>，</w:t>
      </w:r>
      <w:r>
        <w:object w:dxaOrig="932" w:dyaOrig="244">
          <v:shape id="_x0000_i1082" type="#_x0000_t75" alt="eqId9829bc1c1dd0fbb59c7054883da50f85" style="width:46.5pt;height:12pt" o:ole="">
            <v:imagedata r:id="rId123" o:title="eqId9829bc1c1dd0fbb59c7054883da50f85"/>
          </v:shape>
          <o:OLEObject Type="Embed" ProgID="Equation.DSMT4" ShapeID="_x0000_i1082" DrawAspect="Content" ObjectID="_1842780352" r:id="rId124"/>
        </w:object>
      </w:r>
      <w:r>
        <w:t>，求</w:t>
      </w:r>
      <w:r>
        <w:object w:dxaOrig="616" w:dyaOrig="248">
          <v:shape id="_x0000_i1083" type="#_x0000_t75" alt="eqId1cd36cbaece7cf0bd8c0a86a1f4ceaac" style="width:31pt;height:12.5pt" o:ole="">
            <v:imagedata r:id="rId125" o:title="eqId1cd36cbaece7cf0bd8c0a86a1f4ceaac"/>
          </v:shape>
          <o:OLEObject Type="Embed" ProgID="Equation.DSMT4" ShapeID="_x0000_i1083" DrawAspect="Content" ObjectID="_1842780353" r:id="rId126"/>
        </w:object>
      </w:r>
      <w:r>
        <w:t>．</w:t>
      </w: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510177">
      <w:pPr>
        <w:spacing w:line="360" w:lineRule="auto"/>
        <w:jc w:val="left"/>
        <w:textAlignment w:val="center"/>
      </w:pPr>
      <w:r>
        <w:t>21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小丽学完统计知识后，随机调查了她所在辖区若干名居民的年龄，将调查数据绘制成如下扇形和条形统计图：</w:t>
      </w:r>
    </w:p>
    <w:p w:rsidR="006B2A79" w:rsidRDefault="00510177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958465" cy="1148080"/>
            <wp:effectExtent l="0" t="0" r="635" b="7620"/>
            <wp:docPr id="100015" name="图片 100015" descr="@@@9b717ce6-39d5-453c-ab99-8606361f7f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9b717ce6-39d5-453c-ab99-8606361f7f3d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114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A79" w:rsidRDefault="00510177">
      <w:pPr>
        <w:spacing w:line="360" w:lineRule="auto"/>
        <w:jc w:val="left"/>
        <w:textAlignment w:val="center"/>
      </w:pPr>
      <w:r>
        <w:t>请根据以上不完整的统计图提供的信息，解答下列问题：</w:t>
      </w:r>
    </w:p>
    <w:p w:rsidR="006B2A79" w:rsidRDefault="00510177">
      <w:pPr>
        <w:spacing w:line="360" w:lineRule="auto"/>
        <w:jc w:val="left"/>
        <w:textAlignment w:val="center"/>
      </w:pPr>
      <w:r>
        <w:t>(1)</w:t>
      </w:r>
      <w:r>
        <w:t>小丽同学共调查了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</w:t>
      </w:r>
      <w:r>
        <w:t>名居民的年龄；</w:t>
      </w:r>
    </w:p>
    <w:p w:rsidR="006B2A79" w:rsidRDefault="00510177">
      <w:pPr>
        <w:spacing w:line="360" w:lineRule="auto"/>
        <w:jc w:val="left"/>
        <w:textAlignment w:val="center"/>
      </w:pPr>
      <w:r>
        <w:t>(2)</w:t>
      </w:r>
      <w:r>
        <w:t>扇形统计图中</w:t>
      </w:r>
      <w:r>
        <w:object w:dxaOrig="334" w:dyaOrig="194">
          <v:shape id="_x0000_i1084" type="#_x0000_t75" alt="eqId380bbacf854e30e2e747fc286d2b9997" style="width:16.5pt;height:9.5pt" o:ole="">
            <v:imagedata r:id="rId128" o:title="eqId380bbacf854e30e2e747fc286d2b9997"/>
          </v:shape>
          <o:OLEObject Type="Embed" ProgID="Equation.DSMT4" ShapeID="_x0000_i1084" DrawAspect="Content" ObjectID="_1842780354" r:id="rId129"/>
        </w:objec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</w:t>
      </w:r>
      <w:r>
        <w:t>，</w:t>
      </w:r>
      <w:r>
        <w:object w:dxaOrig="334" w:dyaOrig="246">
          <v:shape id="_x0000_i1085" type="#_x0000_t75" alt="eqId5ccd4162c7d09f970cb77cadacdbe521" style="width:16.5pt;height:12.5pt" o:ole="">
            <v:imagedata r:id="rId130" o:title="eqId5ccd4162c7d09f970cb77cadacdbe521"/>
          </v:shape>
          <o:OLEObject Type="Embed" ProgID="Equation.DSMT4" ShapeID="_x0000_i1085" DrawAspect="Content" ObjectID="_1842780355" r:id="rId131"/>
        </w:objec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</w:t>
      </w:r>
      <w:r>
        <w:t>（填写百分数），并补全条形统计图；</w:t>
      </w:r>
    </w:p>
    <w:p w:rsidR="006B2A79" w:rsidRDefault="00510177">
      <w:pPr>
        <w:spacing w:line="360" w:lineRule="auto"/>
        <w:jc w:val="left"/>
        <w:textAlignment w:val="center"/>
      </w:pPr>
      <w:r>
        <w:t>(3)</w:t>
      </w:r>
      <w:r>
        <w:t>扇形统计图中，表示</w:t>
      </w:r>
      <w:r>
        <w:t>“</w:t>
      </w:r>
      <w:r>
        <w:t>年龄在</w:t>
      </w:r>
      <w:r>
        <w:t>0~14</w:t>
      </w:r>
      <w:r>
        <w:t>岁的居民</w:t>
      </w:r>
      <w:r>
        <w:t>”</w:t>
      </w:r>
      <w:r>
        <w:t>的扇形的圆心角度数是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</w:t>
      </w:r>
      <w:r>
        <w:t>．</w:t>
      </w: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510177">
      <w:pPr>
        <w:spacing w:line="360" w:lineRule="auto"/>
        <w:jc w:val="left"/>
        <w:textAlignment w:val="center"/>
      </w:pPr>
      <w:r>
        <w:lastRenderedPageBreak/>
        <w:t>2</w:t>
      </w:r>
      <w:r>
        <w:rPr>
          <w:rFonts w:hint="eastAsia"/>
        </w:rPr>
        <w:t>2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如图</w:t>
      </w:r>
      <w:r>
        <w:t>1</w:t>
      </w:r>
      <w:r>
        <w:t>，有一圆柱形容器，该容器的底面半径为</w:t>
      </w:r>
      <w:r>
        <w:object w:dxaOrig="510" w:dyaOrig="248">
          <v:shape id="_x0000_i1086" type="#_x0000_t75" alt="eqIdb8c280b0355df216440f40aefdcafcbe" style="width:25.5pt;height:12.5pt" o:ole="">
            <v:imagedata r:id="rId132" o:title="eqIdb8c280b0355df216440f40aefdcafcbe"/>
          </v:shape>
          <o:OLEObject Type="Embed" ProgID="Equation.DSMT4" ShapeID="_x0000_i1086" DrawAspect="Content" ObjectID="_1842780356" r:id="rId133"/>
        </w:object>
      </w:r>
      <w:r>
        <w:t>，高为</w:t>
      </w:r>
      <w:r>
        <w:object w:dxaOrig="510" w:dyaOrig="250">
          <v:shape id="_x0000_i1087" type="#_x0000_t75" alt="eqIdcdaf250913cd8d5bd10245da1c496bb2" style="width:25.5pt;height:12.5pt" o:ole="">
            <v:imagedata r:id="rId134" o:title="eqIdcdaf250913cd8d5bd10245da1c496bb2"/>
          </v:shape>
          <o:OLEObject Type="Embed" ProgID="Equation.DSMT4" ShapeID="_x0000_i1087" DrawAspect="Content" ObjectID="_1842780357" r:id="rId135"/>
        </w:object>
      </w:r>
      <w:r>
        <w:t>．如图</w:t>
      </w:r>
      <w:r>
        <w:t>2</w:t>
      </w:r>
      <w:r>
        <w:t>，有一实心铁圆柱，实心铁圆柱的高为圆柱形容器高的</w:t>
      </w:r>
      <w:r>
        <w:object w:dxaOrig="211" w:dyaOrig="545">
          <v:shape id="_x0000_i1088" type="#_x0000_t75" alt="eqIdbf31876698721a199c7c53c6b320aa86" style="width:10.5pt;height:27.5pt" o:ole="">
            <v:imagedata r:id="rId136" o:title="eqIdbf31876698721a199c7c53c6b320aa86"/>
          </v:shape>
          <o:OLEObject Type="Embed" ProgID="Equation.DSMT4" ShapeID="_x0000_i1088" DrawAspect="Content" ObjectID="_1842780358" r:id="rId137"/>
        </w:object>
      </w:r>
      <w:r>
        <w:t>，实心铁圆柱的底面半径与圆柱形容器的底面半径比是</w:t>
      </w:r>
      <w:r>
        <w:object w:dxaOrig="386" w:dyaOrig="255">
          <v:shape id="_x0000_i1089" type="#_x0000_t75" alt="eqIdbf17ea1e2af6141441bd2f6e93314be9" style="width:19.5pt;height:13pt" o:ole="">
            <v:imagedata r:id="rId138" o:title="eqIdbf17ea1e2af6141441bd2f6e93314be9"/>
          </v:shape>
          <o:OLEObject Type="Embed" ProgID="Equation.DSMT4" ShapeID="_x0000_i1089" DrawAspect="Content" ObjectID="_1842780359" r:id="rId139"/>
        </w:object>
      </w:r>
      <w:r>
        <w:t>．</w:t>
      </w:r>
    </w:p>
    <w:p w:rsidR="006B2A79" w:rsidRDefault="00510177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324100" cy="942975"/>
            <wp:effectExtent l="0" t="0" r="0" b="9525"/>
            <wp:docPr id="100019" name="图片 100019" descr="@@@649fa18b-1300-429d-8b3f-c50ea93bd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649fa18b-1300-429d-8b3f-c50ea93bd504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A79" w:rsidRDefault="00510177">
      <w:pPr>
        <w:spacing w:line="360" w:lineRule="auto"/>
        <w:jc w:val="left"/>
        <w:textAlignment w:val="center"/>
      </w:pPr>
      <w:r>
        <w:t>(1)</w:t>
      </w:r>
      <w:r>
        <w:t>求该实心铁圆柱的体积．（结果保留</w:t>
      </w:r>
      <w:r>
        <w:t>π</w:t>
      </w:r>
      <w:r>
        <w:t>）</w:t>
      </w:r>
    </w:p>
    <w:p w:rsidR="006B2A79" w:rsidRDefault="00510177">
      <w:pPr>
        <w:spacing w:line="360" w:lineRule="auto"/>
        <w:jc w:val="left"/>
        <w:textAlignment w:val="center"/>
      </w:pPr>
      <w:r>
        <w:t>(2)</w:t>
      </w:r>
      <w:r>
        <w:t>现有一底面半径为</w:t>
      </w:r>
      <w:r>
        <w:object w:dxaOrig="510" w:dyaOrig="250">
          <v:shape id="_x0000_i1090" type="#_x0000_t75" alt="eqIdcdaf250913cd8d5bd10245da1c496bb2" style="width:25.5pt;height:12.5pt" o:ole="">
            <v:imagedata r:id="rId134" o:title="eqIdcdaf250913cd8d5bd10245da1c496bb2"/>
          </v:shape>
          <o:OLEObject Type="Embed" ProgID="Equation.DSMT4" ShapeID="_x0000_i1090" DrawAspect="Content" ObjectID="_1842780360" r:id="rId141"/>
        </w:object>
      </w:r>
      <w:r>
        <w:t>的注满水的圆锥容器，如图</w:t>
      </w:r>
      <w:r>
        <w:t>3</w:t>
      </w:r>
      <w:r>
        <w:t>，现将实心铁圆柱体放入圆柱形容器，将圆锥容器中的水全部注入圆柱形容器，注入的水刚好将实心铁圆柱体全部浸没，求该圆锥容器的高．</w:t>
      </w: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510177">
      <w:pPr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3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7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解方程组</w:t>
      </w:r>
      <w:r>
        <w:object w:dxaOrig="1584" w:dyaOrig="673">
          <v:shape id="_x0000_i1091" type="#_x0000_t75" alt="eqIdf52e05e21ca4b3166053302381f37140" style="width:79pt;height:33.5pt" o:ole="">
            <v:imagedata r:id="rId142" o:title="eqIdf52e05e21ca4b3166053302381f37140"/>
          </v:shape>
          <o:OLEObject Type="Embed" ProgID="Equation.DSMT4" ShapeID="_x0000_i1091" DrawAspect="Content" ObjectID="_1842780361" r:id="rId143"/>
        </w:object>
      </w:r>
      <w:r>
        <w:t>由于</w:t>
      </w:r>
      <w:r>
        <w:object w:dxaOrig="175" w:dyaOrig="193">
          <v:shape id="_x0000_i1092" type="#_x0000_t75" alt="eqId81dea63b8ce3e51adf66cf7b9982a248" style="width:9pt;height:9.5pt" o:ole="">
            <v:imagedata r:id="rId19" o:title="eqId81dea63b8ce3e51adf66cf7b9982a248"/>
          </v:shape>
          <o:OLEObject Type="Embed" ProgID="Equation.DSMT4" ShapeID="_x0000_i1092" DrawAspect="Content" ObjectID="_1842780362" r:id="rId144"/>
        </w:object>
      </w:r>
      <w:r>
        <w:t>，</w:t>
      </w:r>
      <w:r>
        <w:object w:dxaOrig="193" w:dyaOrig="238">
          <v:shape id="_x0000_i1093" type="#_x0000_t75" alt="eqIdd053b14c8588eee2acbbe44fc37a6886" style="width:9.5pt;height:12pt" o:ole="">
            <v:imagedata r:id="rId21" o:title="eqIdd053b14c8588eee2acbbe44fc37a6886"/>
          </v:shape>
          <o:OLEObject Type="Embed" ProgID="Equation.DSMT4" ShapeID="_x0000_i1093" DrawAspect="Content" ObjectID="_1842780363" r:id="rId145"/>
        </w:object>
      </w:r>
      <w:r>
        <w:t>的系数及常数项的数值较大，如果用常规的代入消元法、加减消元法来解，那么计算量很大，且易出现运算错误，而采用下面的解法会比较简单．</w:t>
      </w:r>
      <w:r>
        <w:object w:dxaOrig="668" w:dyaOrig="275">
          <v:shape id="_x0000_i1094" type="#_x0000_t75" alt="eqId3f1b0eb69b81b9ec51c1fd823df18aaf" style="width:33.5pt;height:14pt" o:ole="">
            <v:imagedata r:id="rId146" o:title="eqId3f1b0eb69b81b9ec51c1fd823df18aaf"/>
          </v:shape>
          <o:OLEObject Type="Embed" ProgID="Equation.DSMT4" ShapeID="_x0000_i1094" DrawAspect="Content" ObjectID="_1842780364" r:id="rId147"/>
        </w:object>
      </w:r>
      <w:r>
        <w:t>，得</w:t>
      </w:r>
      <w:r>
        <w:object w:dxaOrig="985" w:dyaOrig="281">
          <v:shape id="_x0000_i1095" type="#_x0000_t75" alt="eqId6ddb80a50875d1221e5a292f107f359e" style="width:49.5pt;height:14pt" o:ole="">
            <v:imagedata r:id="rId148" o:title="eqId6ddb80a50875d1221e5a292f107f359e"/>
          </v:shape>
          <o:OLEObject Type="Embed" ProgID="Equation.DSMT4" ShapeID="_x0000_i1095" DrawAspect="Content" ObjectID="_1842780365" r:id="rId149"/>
        </w:object>
      </w:r>
      <w:r>
        <w:t>，所以</w:t>
      </w:r>
      <w:r>
        <w:object w:dxaOrig="756" w:dyaOrig="279">
          <v:shape id="_x0000_i1096" type="#_x0000_t75" alt="eqId5558c083d34cbb0a58d3ce1dc6f5778e" style="width:38pt;height:14pt" o:ole="">
            <v:imagedata r:id="rId150" o:title="eqId5558c083d34cbb0a58d3ce1dc6f5778e"/>
          </v:shape>
          <o:OLEObject Type="Embed" ProgID="Equation.DSMT4" ShapeID="_x0000_i1096" DrawAspect="Content" ObjectID="_1842780366" r:id="rId151"/>
        </w:object>
      </w:r>
      <w:r>
        <w:t>③</w:t>
      </w:r>
      <w:r>
        <w:t>，</w:t>
      </w:r>
      <w:r>
        <w:object w:dxaOrig="651" w:dyaOrig="283">
          <v:shape id="_x0000_i1097" type="#_x0000_t75" alt="eqId6ec5074a1ce7d277649d5cf69f9904e4" style="width:32.5pt;height:14pt" o:ole="">
            <v:imagedata r:id="rId152" o:title="eqId6ec5074a1ce7d277649d5cf69f9904e4"/>
          </v:shape>
          <o:OLEObject Type="Embed" ProgID="Equation.DSMT4" ShapeID="_x0000_i1097" DrawAspect="Content" ObjectID="_1842780367" r:id="rId153"/>
        </w:object>
      </w:r>
      <w:r>
        <w:t>，得</w:t>
      </w:r>
      <w:r>
        <w:object w:dxaOrig="1267" w:dyaOrig="281">
          <v:shape id="_x0000_i1098" type="#_x0000_t75" alt="eqId163e522687de7b8df4a3b431f238f3ad" style="width:63.5pt;height:14pt" o:ole="">
            <v:imagedata r:id="rId154" o:title="eqId163e522687de7b8df4a3b431f238f3ad"/>
          </v:shape>
          <o:OLEObject Type="Embed" ProgID="Equation.DSMT4" ShapeID="_x0000_i1098" DrawAspect="Content" ObjectID="_1842780368" r:id="rId155"/>
        </w:object>
      </w:r>
      <w:r>
        <w:t>④</w:t>
      </w:r>
      <w:r>
        <w:t>，</w:t>
      </w:r>
      <w:r>
        <w:object w:dxaOrig="668" w:dyaOrig="275">
          <v:shape id="_x0000_i1099" type="#_x0000_t75" alt="eqIda0d660e2812c17fa1a2f32377206f402" style="width:33.5pt;height:14pt" o:ole="">
            <v:imagedata r:id="rId156" o:title="eqIda0d660e2812c17fa1a2f32377206f402"/>
          </v:shape>
          <o:OLEObject Type="Embed" ProgID="Equation.DSMT4" ShapeID="_x0000_i1099" DrawAspect="Content" ObjectID="_1842780369" r:id="rId157"/>
        </w:object>
      </w:r>
      <w:r>
        <w:t>，得</w:t>
      </w:r>
      <w:r>
        <w:object w:dxaOrig="510" w:dyaOrig="282">
          <v:shape id="_x0000_i1100" type="#_x0000_t75" alt="eqId107babba45f110012183dc4dc54490f7" style="width:25.5pt;height:14pt" o:ole="">
            <v:imagedata r:id="rId158" o:title="eqId107babba45f110012183dc4dc54490f7"/>
          </v:shape>
          <o:OLEObject Type="Embed" ProgID="Equation.DSMT4" ShapeID="_x0000_i1100" DrawAspect="Content" ObjectID="_1842780370" r:id="rId159"/>
        </w:object>
      </w:r>
      <w:r>
        <w:t>，从而得</w:t>
      </w:r>
      <w:r>
        <w:object w:dxaOrig="597" w:dyaOrig="243">
          <v:shape id="_x0000_i1101" type="#_x0000_t75" alt="eqId99c6875d552e9fff3c7d655f3a59b166" style="width:30pt;height:12pt" o:ole="">
            <v:imagedata r:id="rId160" o:title="eqId99c6875d552e9fff3c7d655f3a59b166"/>
          </v:shape>
          <o:OLEObject Type="Embed" ProgID="Equation.DSMT4" ShapeID="_x0000_i1101" DrawAspect="Content" ObjectID="_1842780371" r:id="rId161"/>
        </w:object>
      </w:r>
      <w:r>
        <w:t>，所以原方程组的解为</w:t>
      </w:r>
      <w:r>
        <w:object w:dxaOrig="704" w:dyaOrig="637">
          <v:shape id="_x0000_i1102" type="#_x0000_t75" alt="eqId7439ef73ff5fff6f9e1838753bc7bab3" style="width:35pt;height:32pt" o:ole="">
            <v:imagedata r:id="rId162" o:title="eqId7439ef73ff5fff6f9e1838753bc7bab3"/>
          </v:shape>
          <o:OLEObject Type="Embed" ProgID="Equation.DSMT4" ShapeID="_x0000_i1102" DrawAspect="Content" ObjectID="_1842780372" r:id="rId163"/>
        </w:object>
      </w:r>
      <w:r>
        <w:t>．</w:t>
      </w:r>
    </w:p>
    <w:p w:rsidR="006B2A79" w:rsidRDefault="00510177">
      <w:pPr>
        <w:spacing w:line="360" w:lineRule="auto"/>
        <w:jc w:val="left"/>
        <w:textAlignment w:val="center"/>
      </w:pPr>
      <w:r>
        <w:t>(1)</w:t>
      </w:r>
      <w:r>
        <w:t>请运用上述方法解方程组：</w:t>
      </w:r>
      <w:r>
        <w:object w:dxaOrig="1443" w:dyaOrig="635">
          <v:shape id="_x0000_i1103" type="#_x0000_t75" alt="eqId5be9a48d0500240c9a5c6e92526b3330" style="width:1in;height:32pt" o:ole="">
            <v:imagedata r:id="rId164" o:title="eqId5be9a48d0500240c9a5c6e92526b3330"/>
          </v:shape>
          <o:OLEObject Type="Embed" ProgID="Equation.DSMT4" ShapeID="_x0000_i1103" DrawAspect="Content" ObjectID="_1842780373" r:id="rId165"/>
        </w:object>
      </w:r>
      <w:r>
        <w:t>；</w:t>
      </w:r>
    </w:p>
    <w:p w:rsidR="006B2A79" w:rsidRDefault="00510177">
      <w:pPr>
        <w:spacing w:line="360" w:lineRule="auto"/>
        <w:jc w:val="left"/>
        <w:textAlignment w:val="center"/>
      </w:pPr>
      <w:r>
        <w:t>(2)</w:t>
      </w:r>
      <w:r>
        <w:t>请直接写出关于</w:t>
      </w:r>
      <w:r>
        <w:object w:dxaOrig="175" w:dyaOrig="193">
          <v:shape id="_x0000_i1104" type="#_x0000_t75" alt="eqId81dea63b8ce3e51adf66cf7b9982a248" style="width:9pt;height:9.5pt" o:ole="">
            <v:imagedata r:id="rId19" o:title="eqId81dea63b8ce3e51adf66cf7b9982a248"/>
          </v:shape>
          <o:OLEObject Type="Embed" ProgID="Equation.DSMT4" ShapeID="_x0000_i1104" DrawAspect="Content" ObjectID="_1842780374" r:id="rId166"/>
        </w:object>
      </w:r>
      <w:r>
        <w:t>、</w:t>
      </w:r>
      <w:r>
        <w:object w:dxaOrig="193" w:dyaOrig="238">
          <v:shape id="_x0000_i1105" type="#_x0000_t75" alt="eqIdd053b14c8588eee2acbbe44fc37a6886" style="width:9.5pt;height:12pt" o:ole="">
            <v:imagedata r:id="rId21" o:title="eqIdd053b14c8588eee2acbbe44fc37a6886"/>
          </v:shape>
          <o:OLEObject Type="Embed" ProgID="Equation.DSMT4" ShapeID="_x0000_i1105" DrawAspect="Content" ObjectID="_1842780375" r:id="rId167"/>
        </w:object>
      </w:r>
      <w:r>
        <w:t>的方程组</w:t>
      </w:r>
      <w:r>
        <w:object w:dxaOrig="2974" w:dyaOrig="700">
          <v:shape id="_x0000_i1106" type="#_x0000_t75" alt="eqIddd0019167fcb2e0582ef0b2dd037282d" style="width:148.5pt;height:35pt" o:ole="">
            <v:imagedata r:id="rId168" o:title="eqIddd0019167fcb2e0582ef0b2dd037282d"/>
          </v:shape>
          <o:OLEObject Type="Embed" ProgID="Equation.DSMT4" ShapeID="_x0000_i1106" DrawAspect="Content" ObjectID="_1842780376" r:id="rId169"/>
        </w:object>
      </w:r>
      <w:r>
        <w:t>（</w:t>
      </w:r>
      <w:r>
        <w:object w:dxaOrig="175" w:dyaOrig="193">
          <v:shape id="_x0000_i1107" type="#_x0000_t75" alt="eqId0a6936d370d6a238a608ca56f87198de" style="width:9pt;height:9.5pt" o:ole="">
            <v:imagedata r:id="rId170" o:title="eqId0a6936d370d6a238a608ca56f87198de"/>
          </v:shape>
          <o:OLEObject Type="Embed" ProgID="Equation.DSMT4" ShapeID="_x0000_i1107" DrawAspect="Content" ObjectID="_1842780377" r:id="rId171"/>
        </w:object>
      </w:r>
      <w:r>
        <w:t>，</w:t>
      </w:r>
      <w:r>
        <w:object w:dxaOrig="193" w:dyaOrig="246">
          <v:shape id="_x0000_i1108" type="#_x0000_t75" alt="eqId5c02bc0c74292b1e8f395f90935d3174" style="width:9.5pt;height:12.5pt" o:ole="">
            <v:imagedata r:id="rId172" o:title="eqId5c02bc0c74292b1e8f395f90935d3174"/>
          </v:shape>
          <o:OLEObject Type="Embed" ProgID="Equation.DSMT4" ShapeID="_x0000_i1108" DrawAspect="Content" ObjectID="_1842780378" r:id="rId173"/>
        </w:object>
      </w:r>
      <w:r>
        <w:t>是常数，</w:t>
      </w:r>
      <w:r>
        <w:object w:dxaOrig="510" w:dyaOrig="248">
          <v:shape id="_x0000_i1109" type="#_x0000_t75" alt="eqId812be9806122241c476ba1db516c4823" style="width:25.5pt;height:12.5pt" o:ole="">
            <v:imagedata r:id="rId174" o:title="eqId812be9806122241c476ba1db516c4823"/>
          </v:shape>
          <o:OLEObject Type="Embed" ProgID="Equation.DSMT4" ShapeID="_x0000_i1109" DrawAspect="Content" ObjectID="_1842780379" r:id="rId175"/>
        </w:object>
      </w:r>
      <w:r>
        <w:t>）的解：</w:t>
      </w:r>
      <w:r>
        <w:t>______</w:t>
      </w:r>
      <w:r>
        <w:t>．</w:t>
      </w:r>
    </w:p>
    <w:p w:rsidR="006B2A79" w:rsidRDefault="006B2A79">
      <w:pPr>
        <w:spacing w:line="360" w:lineRule="auto"/>
        <w:jc w:val="left"/>
        <w:textAlignment w:val="center"/>
      </w:pPr>
    </w:p>
    <w:p w:rsidR="006B2A79" w:rsidRDefault="00510177">
      <w:pPr>
        <w:spacing w:line="360" w:lineRule="auto"/>
        <w:jc w:val="left"/>
        <w:textAlignment w:val="center"/>
      </w:pPr>
      <w:r>
        <w:lastRenderedPageBreak/>
        <w:t>24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9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项目式学习</w:t>
      </w:r>
    </w:p>
    <w:p w:rsidR="006B2A79" w:rsidRDefault="00510177">
      <w:pPr>
        <w:spacing w:line="360" w:lineRule="auto"/>
        <w:jc w:val="left"/>
        <w:textAlignment w:val="center"/>
      </w:pPr>
      <w:r>
        <w:t>【项目主题】绿色校园，资源再生</w:t>
      </w:r>
    </w:p>
    <w:p w:rsidR="006B2A79" w:rsidRDefault="00510177">
      <w:pPr>
        <w:spacing w:line="360" w:lineRule="auto"/>
        <w:jc w:val="left"/>
        <w:textAlignment w:val="center"/>
      </w:pPr>
      <w:r>
        <w:t>【项目背景】某校七年级为响应</w:t>
      </w:r>
      <w:r>
        <w:t>“</w:t>
      </w:r>
      <w:r>
        <w:t>低碳生活</w:t>
      </w:r>
      <w:r>
        <w:t>”</w:t>
      </w:r>
      <w:r>
        <w:t>号召，开展</w:t>
      </w:r>
      <w:r>
        <w:t>“</w:t>
      </w:r>
      <w:r>
        <w:t>废品重生计划</w:t>
      </w:r>
      <w:r>
        <w:t>”</w:t>
      </w:r>
      <w:r>
        <w:t>实践活动，号召学生将可回收物分类收集，兑换学习用品和环保工具，培养节约习惯．某班</w:t>
      </w:r>
      <w:r>
        <w:t>45</w:t>
      </w:r>
      <w:r>
        <w:t>人全部参与，活动持续三周．</w:t>
      </w:r>
    </w:p>
    <w:p w:rsidR="006B2A79" w:rsidRDefault="00510177">
      <w:pPr>
        <w:spacing w:line="360" w:lineRule="auto"/>
        <w:jc w:val="left"/>
        <w:textAlignment w:val="center"/>
      </w:pPr>
      <w:r>
        <w:t>【活动步骤】</w:t>
      </w:r>
    </w:p>
    <w:p w:rsidR="006B2A79" w:rsidRDefault="00510177">
      <w:pPr>
        <w:spacing w:line="360" w:lineRule="auto"/>
        <w:jc w:val="left"/>
        <w:textAlignment w:val="center"/>
      </w:pPr>
      <w:r>
        <w:t>第一步：每周收集易拉罐和旧报纸；</w:t>
      </w:r>
    </w:p>
    <w:p w:rsidR="006B2A79" w:rsidRDefault="00510177">
      <w:pPr>
        <w:spacing w:line="360" w:lineRule="auto"/>
        <w:jc w:val="left"/>
        <w:textAlignment w:val="center"/>
      </w:pPr>
      <w:r>
        <w:t>第二步：每周五根据兑换表将回收物兑换为笔记本或大环保袋；</w:t>
      </w:r>
    </w:p>
    <w:p w:rsidR="006B2A79" w:rsidRDefault="00510177">
      <w:pPr>
        <w:spacing w:line="360" w:lineRule="auto"/>
        <w:jc w:val="left"/>
        <w:textAlignment w:val="center"/>
      </w:pPr>
      <w:r>
        <w:t>第三步：生活委员记录每周</w:t>
      </w:r>
      <w:r>
        <w:t>收集和兑换数据．</w:t>
      </w:r>
    </w:p>
    <w:p w:rsidR="006B2A79" w:rsidRDefault="00510177">
      <w:pPr>
        <w:spacing w:line="360" w:lineRule="auto"/>
        <w:jc w:val="left"/>
        <w:textAlignment w:val="center"/>
      </w:pPr>
      <w:r>
        <w:t>【统计数据】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90"/>
        <w:gridCol w:w="965"/>
        <w:gridCol w:w="965"/>
        <w:gridCol w:w="965"/>
      </w:tblGrid>
      <w:tr w:rsidR="006B2A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center"/>
              <w:textAlignment w:val="center"/>
            </w:pPr>
            <w:r>
              <w:t>数量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center"/>
              <w:textAlignment w:val="center"/>
            </w:pPr>
            <w:r>
              <w:t>第一周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center"/>
              <w:textAlignment w:val="center"/>
            </w:pPr>
            <w:r>
              <w:t>第二周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center"/>
              <w:textAlignment w:val="center"/>
            </w:pPr>
            <w:r>
              <w:t>第三周</w:t>
            </w:r>
          </w:p>
        </w:tc>
      </w:tr>
      <w:tr w:rsidR="006B2A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center"/>
              <w:textAlignment w:val="center"/>
            </w:pPr>
            <w:r>
              <w:t>易拉罐</w:t>
            </w:r>
            <w:r>
              <w:t>/</w:t>
            </w:r>
            <w:r>
              <w:t>个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center"/>
              <w:textAlignment w:val="center"/>
            </w:pPr>
            <w:r>
              <w:object w:dxaOrig="263" w:dyaOrig="250">
                <v:shape id="_x0000_i1110" type="#_x0000_t75" alt="eqId03a7e88f51acac15560e7c88d221017d" style="width:13pt;height:12.5pt" o:ole="">
                  <v:imagedata r:id="rId176" o:title="eqId03a7e88f51acac15560e7c88d221017d"/>
                </v:shape>
                <o:OLEObject Type="Embed" ProgID="Equation.DSMT4" ShapeID="_x0000_i1110" DrawAspect="Content" ObjectID="_1842780380" r:id="rId17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6B2A79">
            <w:pPr>
              <w:spacing w:line="360" w:lineRule="auto"/>
              <w:jc w:val="center"/>
              <w:textAlignment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6B2A79">
            <w:pPr>
              <w:spacing w:line="360" w:lineRule="auto"/>
              <w:jc w:val="center"/>
              <w:textAlignment w:val="center"/>
            </w:pPr>
          </w:p>
        </w:tc>
      </w:tr>
      <w:tr w:rsidR="006B2A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center"/>
              <w:textAlignment w:val="center"/>
            </w:pPr>
            <w:r>
              <w:t>旧报纸</w:t>
            </w:r>
            <w:r>
              <w:t>/</w:t>
            </w:r>
            <w:r>
              <w:t>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center"/>
              <w:textAlignment w:val="center"/>
            </w:pPr>
            <w:r>
              <w:object w:dxaOrig="351" w:dyaOrig="247">
                <v:shape id="_x0000_i1111" type="#_x0000_t75" alt="eqId74fff35cf1ffeef5fa1e7ad51d849ef0" style="width:17.5pt;height:12.5pt" o:ole="">
                  <v:imagedata r:id="rId57" o:title="eqId74fff35cf1ffeef5fa1e7ad51d849ef0"/>
                </v:shape>
                <o:OLEObject Type="Embed" ProgID="Equation.DSMT4" ShapeID="_x0000_i1111" DrawAspect="Content" ObjectID="_1842780381" r:id="rId17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6B2A79">
            <w:pPr>
              <w:spacing w:line="360" w:lineRule="auto"/>
              <w:jc w:val="center"/>
              <w:textAlignment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6B2A79">
            <w:pPr>
              <w:spacing w:line="360" w:lineRule="auto"/>
              <w:jc w:val="center"/>
              <w:textAlignment w:val="center"/>
            </w:pPr>
          </w:p>
        </w:tc>
      </w:tr>
      <w:tr w:rsidR="006B2A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center"/>
              <w:textAlignment w:val="center"/>
            </w:pPr>
            <w:r>
              <w:t>总数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center"/>
              <w:textAlignment w:val="center"/>
            </w:pPr>
            <w:r>
              <w:object w:dxaOrig="386" w:dyaOrig="253">
                <v:shape id="_x0000_i1112" type="#_x0000_t75" alt="eqId4717df730dfbfc10110ef70c268419ed" style="width:19.5pt;height:12.5pt" o:ole="">
                  <v:imagedata r:id="rId179" o:title="eqId4717df730dfbfc10110ef70c268419ed"/>
                </v:shape>
                <o:OLEObject Type="Embed" ProgID="Equation.DSMT4" ShapeID="_x0000_i1112" DrawAspect="Content" ObjectID="_1842780382" r:id="rId18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center"/>
              <w:textAlignment w:val="center"/>
            </w:pPr>
            <w:r>
              <w:object w:dxaOrig="351" w:dyaOrig="247">
                <v:shape id="_x0000_i1113" type="#_x0000_t75" alt="eqIdfab3fd81afea12a399bae7261d5f5bdf" style="width:17.5pt;height:12.5pt" o:ole="">
                  <v:imagedata r:id="rId181" o:title="eqIdfab3fd81afea12a399bae7261d5f5bdf"/>
                </v:shape>
                <o:OLEObject Type="Embed" ProgID="Equation.DSMT4" ShapeID="_x0000_i1113" DrawAspect="Content" ObjectID="_1842780383" r:id="rId18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6B2A79">
            <w:pPr>
              <w:spacing w:line="360" w:lineRule="auto"/>
              <w:jc w:val="center"/>
              <w:textAlignment w:val="center"/>
            </w:pPr>
          </w:p>
        </w:tc>
      </w:tr>
      <w:tr w:rsidR="006B2A79">
        <w:trPr>
          <w:trHeight w:val="24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center"/>
              <w:textAlignment w:val="center"/>
            </w:pPr>
            <w:r>
              <w:t>兑换表</w:t>
            </w:r>
          </w:p>
          <w:p w:rsidR="006B2A79" w:rsidRDefault="00510177">
            <w:pPr>
              <w:spacing w:line="360" w:lineRule="auto"/>
              <w:jc w:val="center"/>
              <w:textAlignment w:val="center"/>
            </w:pPr>
            <w:r>
              <w:t>5</w:t>
            </w:r>
            <w:r>
              <w:t>个易拉罐或</w:t>
            </w:r>
            <w:r>
              <w:t>4</w:t>
            </w:r>
            <w:r>
              <w:t>张旧报纸换</w:t>
            </w:r>
            <w:r>
              <w:t>1</w:t>
            </w:r>
            <w:r>
              <w:t>本笔记本；</w:t>
            </w:r>
          </w:p>
          <w:p w:rsidR="006B2A79" w:rsidRDefault="00510177">
            <w:pPr>
              <w:spacing w:line="360" w:lineRule="auto"/>
              <w:jc w:val="center"/>
              <w:textAlignment w:val="center"/>
            </w:pPr>
            <w:r>
              <w:t>25</w:t>
            </w:r>
            <w:r>
              <w:t>个易拉罐或</w:t>
            </w:r>
            <w:r>
              <w:t>20</w:t>
            </w:r>
            <w:r>
              <w:t>张旧报纸换</w:t>
            </w:r>
            <w:r>
              <w:t>1</w:t>
            </w:r>
            <w:r>
              <w:t>个大环保袋</w:t>
            </w:r>
          </w:p>
        </w:tc>
      </w:tr>
    </w:tbl>
    <w:p w:rsidR="006B2A79" w:rsidRDefault="00510177">
      <w:pPr>
        <w:spacing w:line="360" w:lineRule="auto"/>
        <w:jc w:val="left"/>
        <w:textAlignment w:val="center"/>
      </w:pPr>
      <w:r>
        <w:t>【解决问题】</w:t>
      </w:r>
    </w:p>
    <w:p w:rsidR="006B2A79" w:rsidRDefault="00510177">
      <w:pPr>
        <w:spacing w:line="360" w:lineRule="auto"/>
        <w:jc w:val="left"/>
        <w:textAlignment w:val="center"/>
      </w:pPr>
      <w:r>
        <w:t>(1)</w:t>
      </w:r>
      <w:r>
        <w:t>若该班第一周将收集到的所有易拉罐和旧报纸全部兑换笔记本，则可兑换多少本？</w:t>
      </w:r>
    </w:p>
    <w:p w:rsidR="006B2A79" w:rsidRDefault="00510177">
      <w:pPr>
        <w:spacing w:line="360" w:lineRule="auto"/>
        <w:jc w:val="left"/>
        <w:textAlignment w:val="center"/>
      </w:pPr>
      <w:r>
        <w:t>(2)</w:t>
      </w:r>
      <w:r>
        <w:t>若该班第二周将收集到的所有易拉罐和旧报纸全部兑换笔记本（易拉罐和报纸总数可整除且无剩余），共兑换了</w:t>
      </w:r>
      <w:r>
        <w:t>36</w:t>
      </w:r>
      <w:r>
        <w:t>本．求第二周收集的易拉罐和旧报纸的数量．</w:t>
      </w:r>
    </w:p>
    <w:p w:rsidR="006B2A79" w:rsidRDefault="00510177">
      <w:pPr>
        <w:spacing w:line="360" w:lineRule="auto"/>
        <w:jc w:val="left"/>
        <w:textAlignment w:val="center"/>
      </w:pPr>
      <w:r>
        <w:t>(3)</w:t>
      </w:r>
      <w:r>
        <w:t>在（</w:t>
      </w:r>
      <w:r>
        <w:t>1</w:t>
      </w:r>
      <w:r>
        <w:t>）和（</w:t>
      </w:r>
      <w:r>
        <w:t>2</w:t>
      </w:r>
      <w:r>
        <w:t>）的基础上，若该班第三周先用部分易拉罐兑换笔记本，剩余回收物（两种回收物都有）恰好兑换了</w:t>
      </w:r>
      <w:r>
        <w:t>5</w:t>
      </w:r>
      <w:r>
        <w:t>个大环保袋，三周兑换的笔记本平均分给全班的同学，每人恰好分</w:t>
      </w:r>
      <w:r>
        <w:t>2</w:t>
      </w:r>
      <w:r>
        <w:t>本，求第三周收集的易拉罐和旧报纸的可能数量（直接写出所有整数解）．</w:t>
      </w: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510177">
      <w:pPr>
        <w:spacing w:line="360" w:lineRule="auto"/>
        <w:jc w:val="left"/>
        <w:textAlignment w:val="center"/>
      </w:pPr>
      <w:r>
        <w:lastRenderedPageBreak/>
        <w:t>25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9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我们可以用标准体重法来判断是否肥胖：</w:t>
      </w:r>
    </w:p>
    <w:p w:rsidR="006B2A79" w:rsidRDefault="00510177">
      <w:pPr>
        <w:spacing w:line="360" w:lineRule="auto"/>
        <w:jc w:val="left"/>
        <w:textAlignment w:val="center"/>
      </w:pPr>
      <w:r>
        <w:object w:dxaOrig="580" w:dyaOrig="237">
          <v:shape id="_x0000_i1114" type="#_x0000_t75" alt="eqIdb02a01a1e76bf16e6e4683ed4fd06a6b" style="width:29pt;height:12pt" o:ole="">
            <v:imagedata r:id="rId183" o:title="eqIdb02a01a1e76bf16e6e4683ed4fd06a6b"/>
          </v:shape>
          <o:OLEObject Type="Embed" ProgID="Equation.DSMT4" ShapeID="_x0000_i1114" DrawAspect="Content" ObjectID="_1842780384" r:id="rId184"/>
        </w:object>
      </w:r>
      <w:r>
        <w:t>岁少年儿童</w:t>
      </w:r>
      <w:r>
        <w:t>的标准体重的计算方法：标准体重（千克）</w:t>
      </w:r>
      <w:r>
        <w:object w:dxaOrig="175" w:dyaOrig="157">
          <v:shape id="_x0000_i1115" type="#_x0000_t75" alt="eqId6706fe00b4e231e62d9ecbec567d526b" style="width:9pt;height:8pt" o:ole="">
            <v:imagedata r:id="rId48" o:title="eqId6706fe00b4e231e62d9ecbec567d526b"/>
          </v:shape>
          <o:OLEObject Type="Embed" ProgID="Equation.DSMT4" ShapeID="_x0000_i1115" DrawAspect="Content" ObjectID="_1842780385" r:id="rId185"/>
        </w:object>
      </w:r>
      <w:r>
        <w:t>年龄</w:t>
      </w:r>
      <w:r>
        <w:object w:dxaOrig="562" w:dyaOrig="235">
          <v:shape id="_x0000_i1116" type="#_x0000_t75" alt="eqIde5ee19be5dd3de263af3970b756cba67" style="width:28pt;height:12pt" o:ole="">
            <v:imagedata r:id="rId186" o:title="eqIde5ee19be5dd3de263af3970b756cba67"/>
          </v:shape>
          <o:OLEObject Type="Embed" ProgID="Equation.DSMT4" ShapeID="_x0000_i1116" DrawAspect="Content" ObjectID="_1842780386" r:id="rId187"/>
        </w:object>
      </w:r>
      <w:r>
        <w:t>；</w:t>
      </w:r>
    </w:p>
    <w:p w:rsidR="006B2A79" w:rsidRDefault="00510177">
      <w:pPr>
        <w:spacing w:line="360" w:lineRule="auto"/>
        <w:jc w:val="left"/>
        <w:textAlignment w:val="center"/>
      </w:pPr>
      <w:r>
        <w:t>肥胖程度的计算公式：</w:t>
      </w:r>
      <w:r>
        <w:object w:dxaOrig="3889" w:dyaOrig="584">
          <v:shape id="_x0000_i1117" type="#_x0000_t75" alt="eqId9df0693101ed89d5b61d1e055608e736" style="width:194.5pt;height:29pt" o:ole="">
            <v:imagedata r:id="rId188" o:title="eqId9df0693101ed89d5b61d1e055608e736"/>
          </v:shape>
          <o:OLEObject Type="Embed" ProgID="Equation.DSMT4" ShapeID="_x0000_i1117" DrawAspect="Content" ObjectID="_1842780387" r:id="rId189"/>
        </w:object>
      </w:r>
      <w:r>
        <w:t>．</w:t>
      </w:r>
    </w:p>
    <w:p w:rsidR="006B2A79" w:rsidRDefault="00510177">
      <w:pPr>
        <w:spacing w:line="360" w:lineRule="auto"/>
        <w:jc w:val="left"/>
        <w:textAlignment w:val="center"/>
      </w:pPr>
      <w:r>
        <w:t>一般的，我们可以按照肥胖程度将肥胖分为三种类型，如表所示：</w:t>
      </w:r>
    </w:p>
    <w:tbl>
      <w:tblPr>
        <w:tblW w:w="4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122"/>
        <w:gridCol w:w="1220"/>
        <w:gridCol w:w="1220"/>
        <w:gridCol w:w="1163"/>
      </w:tblGrid>
      <w:tr w:rsidR="006B2A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left"/>
              <w:textAlignment w:val="center"/>
            </w:pPr>
            <w:r>
              <w:t>肥胖程度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left"/>
              <w:textAlignment w:val="center"/>
            </w:pPr>
            <w:r>
              <w:object w:dxaOrig="933" w:dyaOrig="223">
                <v:shape id="_x0000_i1118" type="#_x0000_t75" alt="eqId3e627092eb2c8bbe6c1b91fce4f05e79" style="width:46.5pt;height:11pt" o:ole="">
                  <v:imagedata r:id="rId190" o:title="eqId3e627092eb2c8bbe6c1b91fce4f05e79"/>
                </v:shape>
                <o:OLEObject Type="Embed" ProgID="Equation.DSMT4" ShapeID="_x0000_i1118" DrawAspect="Content" ObjectID="_1842780388" r:id="rId19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left"/>
              <w:textAlignment w:val="center"/>
            </w:pPr>
            <w:r>
              <w:object w:dxaOrig="933" w:dyaOrig="223">
                <v:shape id="_x0000_i1119" type="#_x0000_t75" alt="eqIdc751e29d299eec5a84faadd446d1ba57" style="width:46.5pt;height:11pt" o:ole="">
                  <v:imagedata r:id="rId192" o:title="eqIdc751e29d299eec5a84faadd446d1ba57"/>
                </v:shape>
                <o:OLEObject Type="Embed" ProgID="Equation.DSMT4" ShapeID="_x0000_i1119" DrawAspect="Content" ObjectID="_1842780389" r:id="rId19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left"/>
              <w:textAlignment w:val="center"/>
            </w:pPr>
            <w:r>
              <w:object w:dxaOrig="457" w:dyaOrig="248">
                <v:shape id="_x0000_i1120" type="#_x0000_t75" alt="eqId2d0797a4e8f5cb2a7746ce2e4ea4e81f" style="width:23pt;height:12.5pt" o:ole="">
                  <v:imagedata r:id="rId194" o:title="eqId2d0797a4e8f5cb2a7746ce2e4ea4e81f"/>
                </v:shape>
                <o:OLEObject Type="Embed" ProgID="Equation.DSMT4" ShapeID="_x0000_i1120" DrawAspect="Content" ObjectID="_1842780390" r:id="rId195"/>
              </w:object>
            </w:r>
            <w:r>
              <w:t>以上</w:t>
            </w:r>
          </w:p>
        </w:tc>
      </w:tr>
      <w:tr w:rsidR="006B2A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left"/>
              <w:textAlignment w:val="center"/>
            </w:pPr>
            <w:r>
              <w:t>肥胖类型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left"/>
              <w:textAlignment w:val="center"/>
            </w:pPr>
            <w:r>
              <w:t>轻度肥胖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left"/>
              <w:textAlignment w:val="center"/>
            </w:pPr>
            <w:r>
              <w:t>中度肥胖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left"/>
              <w:textAlignment w:val="center"/>
            </w:pPr>
            <w:r>
              <w:t>重度肥胖</w:t>
            </w:r>
          </w:p>
        </w:tc>
      </w:tr>
    </w:tbl>
    <w:p w:rsidR="006B2A79" w:rsidRDefault="00510177">
      <w:pPr>
        <w:spacing w:line="360" w:lineRule="auto"/>
        <w:jc w:val="left"/>
        <w:textAlignment w:val="center"/>
      </w:pPr>
      <w:r>
        <w:t>(1)</w:t>
      </w:r>
      <w:r>
        <w:t>小胖今年</w:t>
      </w:r>
      <w:r>
        <w:t>12</w:t>
      </w:r>
      <w:r>
        <w:t>岁，体重</w:t>
      </w:r>
      <w:r>
        <w:t>40</w:t>
      </w:r>
      <w:r>
        <w:t>千克，请你判断一下小胖是否肥胖？如果是，那么他属于哪一类的肥胖？</w:t>
      </w:r>
    </w:p>
    <w:p w:rsidR="006B2A79" w:rsidRDefault="00510177">
      <w:pPr>
        <w:spacing w:line="360" w:lineRule="auto"/>
        <w:jc w:val="left"/>
        <w:textAlignment w:val="center"/>
      </w:pPr>
      <w:r>
        <w:t>(2)</w:t>
      </w:r>
      <w:r>
        <w:t>为了管理体重，小胖决定每天在学校操场上沿着跑道跑步进行锻炼，跑道的长度是一个由长方形和两端的半圆组成的图形的周长（如图）．经过测试，小胖在第一个</w:t>
      </w:r>
      <w:r>
        <w:t>10</w:t>
      </w:r>
      <w:r>
        <w:t>分钟内，跑步的平均速度为</w:t>
      </w:r>
      <w:r>
        <w:t>120</w:t>
      </w:r>
      <w:r>
        <w:t>米</w:t>
      </w:r>
      <w:r>
        <w:t>/</w:t>
      </w:r>
      <w:r>
        <w:t>分钟；从第二个</w:t>
      </w:r>
      <w:r>
        <w:t>10</w:t>
      </w:r>
      <w:r>
        <w:t>分钟开始，每个</w:t>
      </w:r>
      <w:r>
        <w:t>10</w:t>
      </w:r>
      <w:r>
        <w:t>分钟内的平均速度都比上一个</w:t>
      </w:r>
      <w:r>
        <w:t>10</w:t>
      </w:r>
      <w:r>
        <w:t>分钟内的平均速度降低</w:t>
      </w:r>
      <w:r>
        <w:object w:dxaOrig="439" w:dyaOrig="247">
          <v:shape id="_x0000_i1121" type="#_x0000_t75" alt="eqIdf733b1ceeead9ff892539d46a23f3626" style="width:22pt;height:12.5pt" o:ole="">
            <v:imagedata r:id="rId79" o:title="eqIdf733b1ceeead9ff892539d46a23f3626"/>
          </v:shape>
          <o:OLEObject Type="Embed" ProgID="Equation.DSMT4" ShapeID="_x0000_i1121" DrawAspect="Content" ObjectID="_1842780391" r:id="rId196"/>
        </w:object>
      </w:r>
      <w:r>
        <w:t>．小胖咨询医生后得知，如果要达到减重的目的，跑步需要同时满足以下两个条件：</w:t>
      </w:r>
    </w:p>
    <w:p w:rsidR="006B2A79" w:rsidRDefault="00510177">
      <w:pPr>
        <w:spacing w:line="360" w:lineRule="auto"/>
        <w:jc w:val="left"/>
        <w:textAlignment w:val="center"/>
      </w:pPr>
      <w:r>
        <w:t>①</w:t>
      </w:r>
      <w:r>
        <w:t>每天跑步的总路程不少于</w:t>
      </w:r>
      <w:r>
        <w:t>3</w:t>
      </w:r>
      <w:r>
        <w:t>千米；</w:t>
      </w:r>
    </w:p>
    <w:p w:rsidR="006B2A79" w:rsidRDefault="00510177">
      <w:pPr>
        <w:spacing w:line="360" w:lineRule="auto"/>
        <w:jc w:val="left"/>
        <w:textAlignment w:val="center"/>
      </w:pPr>
      <w:r>
        <w:t>②</w:t>
      </w:r>
      <w:r>
        <w:t>每天连续跑步时间不少于</w:t>
      </w:r>
      <w:r>
        <w:t>30</w:t>
      </w:r>
      <w:r>
        <w:t>分钟．</w:t>
      </w:r>
    </w:p>
    <w:p w:rsidR="006B2A79" w:rsidRDefault="00510177">
      <w:pPr>
        <w:spacing w:line="360" w:lineRule="auto"/>
        <w:jc w:val="left"/>
        <w:textAlignment w:val="center"/>
      </w:pPr>
      <w:r>
        <w:t>现在小胖计划每天放学后在操场上连续跑</w:t>
      </w:r>
      <w:r>
        <w:t>8</w:t>
      </w:r>
      <w:r>
        <w:t>圈，这个计划是否能满足减重的条件？请通过计算加以说明（</w:t>
      </w:r>
      <w:r>
        <w:object w:dxaOrig="175" w:dyaOrig="202">
          <v:shape id="_x0000_i1122" type="#_x0000_t75" alt="eqId70f5389990c3a0c5373f3bd9fb2454c9" style="width:9pt;height:10pt" o:ole="">
            <v:imagedata r:id="rId65" o:title="eqId70f5389990c3a0c5373f3bd9fb2454c9"/>
          </v:shape>
          <o:OLEObject Type="Embed" ProgID="Equation.DSMT4" ShapeID="_x0000_i1122" DrawAspect="Content" ObjectID="_1842780392" r:id="rId197"/>
        </w:object>
      </w:r>
      <w:r>
        <w:t>取</w:t>
      </w:r>
      <w:r>
        <w:t>3.14</w:t>
      </w:r>
      <w:r>
        <w:t>）．</w:t>
      </w:r>
    </w:p>
    <w:p w:rsidR="006B2A79" w:rsidRDefault="00510177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981200" cy="1000125"/>
            <wp:effectExtent l="0" t="0" r="0" b="3175"/>
            <wp:docPr id="100021" name="图片 100021" descr="@@@179e5623-2c91-4865-9303-6c40556eaa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179e5623-2c91-4865-9303-6c40556eaa2a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A79" w:rsidRDefault="00510177">
      <w:pPr>
        <w:spacing w:line="360" w:lineRule="auto"/>
        <w:jc w:val="left"/>
        <w:textAlignment w:val="center"/>
      </w:pPr>
      <w:r>
        <w:t>(3)</w:t>
      </w:r>
      <w:r>
        <w:t>小胖想自己既然已经运动健身，那么吃一点自己喜欢的零食应该没啥问题．于是他买了一包</w:t>
      </w:r>
      <w:r>
        <w:t>100</w:t>
      </w:r>
      <w:r>
        <w:t>克的薯片，包装袋上显示总热量为</w:t>
      </w:r>
      <w:r>
        <w:t>550</w:t>
      </w:r>
      <w:r>
        <w:t>千卡．他上网查了一下，跑步热量消耗公式如下：</w:t>
      </w:r>
    </w:p>
    <w:tbl>
      <w:tblPr>
        <w:tblW w:w="614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145"/>
      </w:tblGrid>
      <w:tr w:rsidR="006B2A79">
        <w:tc>
          <w:tcPr>
            <w:tcW w:w="6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B2A79" w:rsidRDefault="00510177">
            <w:pPr>
              <w:spacing w:line="360" w:lineRule="auto"/>
              <w:jc w:val="left"/>
              <w:textAlignment w:val="center"/>
            </w:pPr>
            <w:r>
              <w:t>跑步消耗的热量（千卡）</w:t>
            </w:r>
            <w:r>
              <w:object w:dxaOrig="175" w:dyaOrig="175">
                <v:shape id="_x0000_i1123" type="#_x0000_t75" alt="eqIda579867933f05906dc5687d52bf77ac3" style="width:9pt;height:9pt" o:ole="">
                  <v:imagedata r:id="rId199" o:title="eqIda579867933f05906dc5687d52bf77ac3"/>
                </v:shape>
                <o:OLEObject Type="Embed" ProgID="Equation.DSMT4" ShapeID="_x0000_i1123" DrawAspect="Content" ObjectID="_1842780393" r:id="rId200"/>
              </w:object>
            </w:r>
            <w:r>
              <w:t>体重（千克）</w:t>
            </w:r>
            <w:r>
              <w:object w:dxaOrig="158" w:dyaOrig="175">
                <v:shape id="_x0000_i1124" type="#_x0000_t75" alt="eqId2468403b3eba9e40bfa36f464e927738" style="width:8pt;height:9pt" o:ole="">
                  <v:imagedata r:id="rId201" o:title="eqId2468403b3eba9e40bfa36f464e927738"/>
                </v:shape>
                <o:OLEObject Type="Embed" ProgID="Equation.DSMT4" ShapeID="_x0000_i1124" DrawAspect="Content" ObjectID="_1842780394" r:id="rId202"/>
              </w:object>
            </w:r>
            <w:r>
              <w:t>跑步距离（千米）</w:t>
            </w:r>
          </w:p>
        </w:tc>
      </w:tr>
    </w:tbl>
    <w:p w:rsidR="006B2A79" w:rsidRDefault="00510177">
      <w:pPr>
        <w:spacing w:line="360" w:lineRule="auto"/>
        <w:jc w:val="left"/>
        <w:textAlignment w:val="center"/>
      </w:pPr>
      <w:r>
        <w:t>请你帮助小胖估算一下，按照现在</w:t>
      </w:r>
      <w:r>
        <w:t>40</w:t>
      </w:r>
      <w:r>
        <w:t>千克的体重，要完全消耗掉这包薯片的热量。他至少需要在操场上跑几圈？（结果保留整数）</w:t>
      </w: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6B2A79">
      <w:pPr>
        <w:spacing w:line="360" w:lineRule="auto"/>
        <w:jc w:val="left"/>
        <w:textAlignment w:val="center"/>
      </w:pPr>
    </w:p>
    <w:p w:rsidR="006B2A79" w:rsidRDefault="00510177">
      <w:pPr>
        <w:spacing w:line="360" w:lineRule="auto"/>
        <w:jc w:val="left"/>
        <w:textAlignment w:val="center"/>
      </w:pPr>
      <w:r>
        <w:lastRenderedPageBreak/>
        <w:t>26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9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在学习扇形的面积公式时，已知圆心角</w:t>
      </w:r>
      <w:r>
        <w:object w:dxaOrig="175" w:dyaOrig="186">
          <v:shape id="_x0000_i1125" type="#_x0000_t75" alt="eqIdb6a24198bd04c29321ae5dc5a28fe421" style="width:9pt;height:9.5pt" o:ole="">
            <v:imagedata r:id="rId203" o:title="eqIdb6a24198bd04c29321ae5dc5a28fe421"/>
          </v:shape>
          <o:OLEObject Type="Embed" ProgID="Equation.DSMT4" ShapeID="_x0000_i1125" DrawAspect="Content" ObjectID="_1842780395" r:id="rId204"/>
        </w:object>
      </w:r>
      <w:r>
        <w:t>和扇形所在圆的半径</w:t>
      </w:r>
      <w:r>
        <w:object w:dxaOrig="193" w:dyaOrig="206">
          <v:shape id="_x0000_i1126" type="#_x0000_t75" alt="eqId4aa0df7f1e45f9de29e802c7f19a4f64" style="width:9.5pt;height:10.5pt" o:ole="">
            <v:imagedata r:id="rId205" o:title="eqId4aa0df7f1e45f9de29e802c7f19a4f64"/>
          </v:shape>
          <o:OLEObject Type="Embed" ProgID="Equation.DSMT4" ShapeID="_x0000_i1126" DrawAspect="Content" ObjectID="_1842780396" r:id="rId206"/>
        </w:object>
      </w:r>
      <w:r>
        <w:t>，可以推得公式：</w:t>
      </w:r>
      <w:r>
        <w:object w:dxaOrig="615" w:dyaOrig="331">
          <v:shape id="_x0000_i1127" type="#_x0000_t75" alt="eqId3ad3f567ac70219242c18af46dc35a8a" style="width:31pt;height:16.5pt" o:ole="">
            <v:imagedata r:id="rId207" o:title="eqId3ad3f567ac70219242c18af46dc35a8a"/>
          </v:shape>
          <o:OLEObject Type="Embed" ProgID="Equation.DSMT4" ShapeID="_x0000_i1127" DrawAspect="Content" ObjectID="_1842780397" r:id="rId208"/>
        </w:object>
      </w:r>
      <w:r>
        <w:rPr>
          <w:u w:val="single"/>
        </w:rPr>
        <w:t xml:space="preserve"> ① </w:t>
      </w:r>
      <w:r>
        <w:t>，并通过比较扇形面积公式与弧长公式</w:t>
      </w:r>
      <w:r>
        <w:object w:dxaOrig="299" w:dyaOrig="247">
          <v:shape id="_x0000_i1128" type="#_x0000_t75" alt="eqId050294162a78c6f4d6a87849bd3049a3" style="width:15pt;height:12.5pt" o:ole="">
            <v:imagedata r:id="rId209" o:title="eqId050294162a78c6f4d6a87849bd3049a3"/>
          </v:shape>
          <o:OLEObject Type="Embed" ProgID="Equation.DSMT4" ShapeID="_x0000_i1128" DrawAspect="Content" ObjectID="_1842780398" r:id="rId210"/>
        </w:object>
      </w:r>
      <w:r>
        <w:rPr>
          <w:u w:val="single"/>
        </w:rPr>
        <w:t xml:space="preserve"> ② </w:t>
      </w:r>
      <w:r>
        <w:t>，得出扇形面积的另一种计算方法</w:t>
      </w:r>
      <w:r>
        <w:object w:dxaOrig="615" w:dyaOrig="331">
          <v:shape id="_x0000_i1129" type="#_x0000_t75" alt="eqId3ad3f567ac70219242c18af46dc35a8a" style="width:31pt;height:16.5pt" o:ole="">
            <v:imagedata r:id="rId207" o:title="eqId3ad3f567ac70219242c18af46dc35a8a"/>
          </v:shape>
          <o:OLEObject Type="Embed" ProgID="Equation.DSMT4" ShapeID="_x0000_i1129" DrawAspect="Content" ObjectID="_1842780399" r:id="rId211"/>
        </w:object>
      </w:r>
      <w:r>
        <w:rPr>
          <w:u w:val="single"/>
        </w:rPr>
        <w:t xml:space="preserve"> ③ </w:t>
      </w:r>
      <w:r>
        <w:t>．请解决下列问题：</w:t>
      </w:r>
    </w:p>
    <w:p w:rsidR="006B2A79" w:rsidRDefault="00510177">
      <w:pPr>
        <w:spacing w:line="360" w:lineRule="auto"/>
        <w:jc w:val="left"/>
        <w:textAlignment w:val="center"/>
      </w:pPr>
      <w:r>
        <w:t>问题</w:t>
      </w:r>
      <w:r>
        <w:rPr>
          <w:rFonts w:ascii="Times New Roman" w:eastAsia="Times New Roman" w:hAnsi="Times New Roman"/>
          <w:i/>
        </w:rPr>
        <w:t>I</w:t>
      </w:r>
      <w:r>
        <w:t>：求弧长为</w:t>
      </w:r>
      <w:r>
        <w:object w:dxaOrig="281" w:dyaOrig="230">
          <v:shape id="_x0000_i1130" type="#_x0000_t75" alt="eqId20b3a91ccf6028608cd03df7072f6536" style="width:14pt;height:11.5pt" o:ole="">
            <v:imagedata r:id="rId212" o:title="eqId20b3a91ccf6028608cd03df7072f6536"/>
          </v:shape>
          <o:OLEObject Type="Embed" ProgID="Equation.DSMT4" ShapeID="_x0000_i1130" DrawAspect="Content" ObjectID="_1842780400" r:id="rId213"/>
        </w:object>
      </w:r>
      <w:r>
        <w:t>，圆心角为</w:t>
      </w:r>
      <w:r>
        <w:object w:dxaOrig="439" w:dyaOrig="253">
          <v:shape id="_x0000_i1131" type="#_x0000_t75" alt="eqIda6c0927afc571a7c966c98192040979e" style="width:22pt;height:12.5pt" o:ole="">
            <v:imagedata r:id="rId61" o:title="eqIda6c0927afc571a7c966c98192040979e"/>
          </v:shape>
          <o:OLEObject Type="Embed" ProgID="Equation.DSMT4" ShapeID="_x0000_i1131" DrawAspect="Content" ObjectID="_1842780401" r:id="rId214"/>
        </w:object>
      </w:r>
      <w:r>
        <w:t>的扇形面积．</w:t>
      </w:r>
    </w:p>
    <w:p w:rsidR="006B2A79" w:rsidRDefault="00510177">
      <w:pPr>
        <w:spacing w:line="360" w:lineRule="auto"/>
        <w:jc w:val="left"/>
        <w:textAlignment w:val="center"/>
      </w:pPr>
      <w:r>
        <w:t>问题</w:t>
      </w:r>
      <w:r>
        <w:rPr>
          <w:rFonts w:ascii="Times New Roman" w:eastAsia="Times New Roman" w:hAnsi="Times New Roman"/>
          <w:i/>
        </w:rPr>
        <w:t>II</w:t>
      </w:r>
      <w:r>
        <w:t>：某小区设计的花坛形状如图</w:t>
      </w:r>
      <w:r>
        <w:t>1</w:t>
      </w:r>
      <w:r>
        <w:t>中的阴影部分，已知</w:t>
      </w:r>
      <w:r>
        <w:object w:dxaOrig="351" w:dyaOrig="229">
          <v:shape id="_x0000_i1132" type="#_x0000_t75" alt="eqIdf52a58fbaf4fea03567e88a9f0f6e37e" style="width:17.5pt;height:11.5pt" o:ole="">
            <v:imagedata r:id="rId100" o:title="eqIdf52a58fbaf4fea03567e88a9f0f6e37e"/>
          </v:shape>
          <o:OLEObject Type="Embed" ProgID="Equation.DSMT4" ShapeID="_x0000_i1132" DrawAspect="Content" ObjectID="_1842780402" r:id="rId215"/>
        </w:object>
      </w:r>
      <w:r>
        <w:t>和</w:t>
      </w:r>
      <w:r>
        <w:object w:dxaOrig="351" w:dyaOrig="246">
          <v:shape id="_x0000_i1133" type="#_x0000_t75" alt="eqId9d78abbad68bbbf12af10cd40ef4c353" style="width:17.5pt;height:12.5pt" o:ole="">
            <v:imagedata r:id="rId216" o:title="eqId9d78abbad68bbbf12af10cd40ef4c353"/>
          </v:shape>
          <o:OLEObject Type="Embed" ProgID="Equation.DSMT4" ShapeID="_x0000_i1133" DrawAspect="Content" ObjectID="_1842780403" r:id="rId217"/>
        </w:object>
      </w:r>
      <w:r>
        <w:t>所在圆心都是点</w:t>
      </w:r>
      <w:r>
        <w:object w:dxaOrig="211" w:dyaOrig="256">
          <v:shape id="_x0000_i1134" type="#_x0000_t75" alt="eqId1dde8112e8eb968fd042418dd632759e" style="width:10.5pt;height:13pt" o:ole="">
            <v:imagedata r:id="rId108" o:title="eqId1dde8112e8eb968fd042418dd632759e"/>
          </v:shape>
          <o:OLEObject Type="Embed" ProgID="Equation.DSMT4" ShapeID="_x0000_i1134" DrawAspect="Content" ObjectID="_1842780404" r:id="rId218"/>
        </w:object>
      </w:r>
      <w:r>
        <w:t>，弧</w:t>
      </w:r>
      <w:r>
        <w:object w:dxaOrig="351" w:dyaOrig="229">
          <v:shape id="_x0000_i1135" type="#_x0000_t75" alt="eqIdf52a58fbaf4fea03567e88a9f0f6e37e" style="width:17.5pt;height:11.5pt" o:ole="">
            <v:imagedata r:id="rId100" o:title="eqIdf52a58fbaf4fea03567e88a9f0f6e37e"/>
          </v:shape>
          <o:OLEObject Type="Embed" ProgID="Equation.DSMT4" ShapeID="_x0000_i1135" DrawAspect="Content" ObjectID="_1842780405" r:id="rId219"/>
        </w:object>
      </w:r>
      <w:r>
        <w:t>的长为</w:t>
      </w:r>
      <w:r>
        <w:object w:dxaOrig="158" w:dyaOrig="316">
          <v:shape id="_x0000_i1136" type="#_x0000_t75" alt="eqId2e9b0f5f44abbc6544a2f672b025b013" style="width:8pt;height:16pt" o:ole="">
            <v:imagedata r:id="rId220" o:title="eqId2e9b0f5f44abbc6544a2f672b025b013"/>
          </v:shape>
          <o:OLEObject Type="Embed" ProgID="Equation.DSMT4" ShapeID="_x0000_i1136" DrawAspect="Content" ObjectID="_1842780406" r:id="rId221"/>
        </w:object>
      </w:r>
      <w:r>
        <w:t>，弧</w:t>
      </w:r>
      <w:r>
        <w:object w:dxaOrig="351" w:dyaOrig="246">
          <v:shape id="_x0000_i1137" type="#_x0000_t75" alt="eqId9d78abbad68bbbf12af10cd40ef4c353" style="width:17.5pt;height:12.5pt" o:ole="">
            <v:imagedata r:id="rId216" o:title="eqId9d78abbad68bbbf12af10cd40ef4c353"/>
          </v:shape>
          <o:OLEObject Type="Embed" ProgID="Equation.DSMT4" ShapeID="_x0000_i1137" DrawAspect="Content" ObjectID="_1842780407" r:id="rId222"/>
        </w:object>
      </w:r>
      <w:r>
        <w:t>的长为</w:t>
      </w:r>
      <w:r>
        <w:object w:dxaOrig="1425" w:dyaOrig="316">
          <v:shape id="_x0000_i1138" type="#_x0000_t75" alt="eqIda3c3d8c23a1ef3f16077ce217f948b28" style="width:71.5pt;height:16pt" o:ole="">
            <v:imagedata r:id="rId223" o:title="eqIda3c3d8c23a1ef3f16077ce217f948b28"/>
          </v:shape>
          <o:OLEObject Type="Embed" ProgID="Equation.DSMT4" ShapeID="_x0000_i1138" DrawAspect="Content" ObjectID="_1842780408" r:id="rId224"/>
        </w:object>
      </w:r>
      <w:r>
        <w:t>，求花坛的面积．</w:t>
      </w:r>
    </w:p>
    <w:p w:rsidR="006B2A79" w:rsidRDefault="00510177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4467225" cy="1400175"/>
            <wp:effectExtent l="0" t="0" r="3175" b="0"/>
            <wp:docPr id="100023" name="图片 100023" descr="@@@026dacab-cd87-45f1-80f1-fc94c2803b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026dacab-cd87-45f1-80f1-fc94c2803b40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A79" w:rsidRDefault="00510177">
      <w:pPr>
        <w:spacing w:line="360" w:lineRule="auto"/>
        <w:jc w:val="left"/>
        <w:textAlignment w:val="center"/>
      </w:pPr>
      <w:r>
        <w:t>(1)</w:t>
      </w:r>
      <w:r>
        <w:t>完成上述填空：</w:t>
      </w:r>
      <w:r>
        <w:t>①________</w:t>
      </w:r>
      <w:r>
        <w:t>；</w:t>
      </w:r>
      <w:r>
        <w:t>②________</w:t>
      </w:r>
      <w:r>
        <w:t>；</w:t>
      </w:r>
      <w:r>
        <w:t>③________</w:t>
      </w:r>
      <w:r>
        <w:t>，并请你解答问题</w:t>
      </w:r>
      <w:r>
        <w:rPr>
          <w:rFonts w:ascii="Times New Roman" w:eastAsia="Times New Roman" w:hAnsi="Times New Roman"/>
          <w:i/>
        </w:rPr>
        <w:t>I</w:t>
      </w:r>
      <w:r>
        <w:t>；（结果保留</w:t>
      </w:r>
      <w:r>
        <w:object w:dxaOrig="175" w:dyaOrig="202">
          <v:shape id="_x0000_i1139" type="#_x0000_t75" alt="eqId70f5389990c3a0c5373f3bd9fb2454c9" style="width:9pt;height:10pt" o:ole="">
            <v:imagedata r:id="rId65" o:title="eqId70f5389990c3a0c5373f3bd9fb2454c9"/>
          </v:shape>
          <o:OLEObject Type="Embed" ProgID="Equation.DSMT4" ShapeID="_x0000_i1139" DrawAspect="Content" ObjectID="_1842780409" r:id="rId226"/>
        </w:object>
      </w:r>
      <w:r>
        <w:t>）</w:t>
      </w:r>
    </w:p>
    <w:p w:rsidR="006B2A79" w:rsidRDefault="00510177">
      <w:pPr>
        <w:spacing w:line="360" w:lineRule="auto"/>
        <w:jc w:val="left"/>
        <w:textAlignment w:val="center"/>
      </w:pPr>
      <w:r>
        <w:t>(2)</w:t>
      </w:r>
      <w:r>
        <w:t>在解决问题</w:t>
      </w:r>
      <w:r>
        <w:rPr>
          <w:rFonts w:ascii="Times New Roman" w:eastAsia="Times New Roman" w:hAnsi="Times New Roman"/>
          <w:i/>
        </w:rPr>
        <w:t>II</w:t>
      </w:r>
      <w:r>
        <w:t>的过程中，有位同学发现扇形面积公式</w:t>
      </w:r>
      <w:r>
        <w:t>③</w:t>
      </w:r>
      <w:r>
        <w:t>类似于三角形面积公式：类比梯形面积公式，他猜想花</w:t>
      </w:r>
      <w:r>
        <w:t>坛的面积</w:t>
      </w:r>
      <w:r>
        <w:object w:dxaOrig="1319" w:dyaOrig="541">
          <v:shape id="_x0000_i1140" type="#_x0000_t75" alt="eqId77a2a3e601e4f4bb1b64f00baa02ce5d" style="width:66pt;height:27pt" o:ole="">
            <v:imagedata r:id="rId227" o:title="eqId77a2a3e601e4f4bb1b64f00baa02ce5d"/>
          </v:shape>
          <o:OLEObject Type="Embed" ProgID="Equation.DSMT4" ShapeID="_x0000_i1140" DrawAspect="Content" ObjectID="_1842780410" r:id="rId228"/>
        </w:object>
      </w:r>
      <w:r>
        <w:t>．他的猜想正确吗？如果正确，写出推导过程；如果不正确，请说明理由．（参考公式：</w:t>
      </w:r>
      <w:r>
        <w:object w:dxaOrig="2005" w:dyaOrig="356">
          <v:shape id="_x0000_i1141" type="#_x0000_t75" alt="eqId8bdac887a592d91d16cc5ce83b5ece82" style="width:100.5pt;height:18pt" o:ole="">
            <v:imagedata r:id="rId229" o:title="eqId8bdac887a592d91d16cc5ce83b5ece82"/>
          </v:shape>
          <o:OLEObject Type="Embed" ProgID="Equation.DSMT4" ShapeID="_x0000_i1141" DrawAspect="Content" ObjectID="_1842780411" r:id="rId230"/>
        </w:object>
      </w:r>
      <w:r>
        <w:t>）</w:t>
      </w:r>
    </w:p>
    <w:p w:rsidR="006B2A79" w:rsidRDefault="00510177">
      <w:pPr>
        <w:spacing w:line="360" w:lineRule="auto"/>
        <w:jc w:val="left"/>
        <w:textAlignment w:val="center"/>
        <w:rPr>
          <w:rFonts w:ascii="Times New Roman" w:hAnsi="Times New Roman"/>
          <w:color w:val="C00000"/>
        </w:rPr>
      </w:pPr>
      <w:r>
        <w:t>(3)</w:t>
      </w:r>
      <w:r>
        <w:t>乙同学发现平时所用的一次性纸杯（如图</w:t>
      </w:r>
      <w:r>
        <w:t>2</w:t>
      </w:r>
      <w:r>
        <w:t>）的侧面展开的大致图形如图</w:t>
      </w:r>
      <w:r>
        <w:t>3</w:t>
      </w:r>
      <w:r>
        <w:t>所示，经测量（如图</w:t>
      </w:r>
      <w:r>
        <w:t>2</w:t>
      </w:r>
      <w:r>
        <w:t>）杯口直径</w:t>
      </w:r>
      <w:r>
        <w:object w:dxaOrig="915" w:dyaOrig="242">
          <v:shape id="_x0000_i1142" type="#_x0000_t75" alt="eqId7cee49e97546d466ba3ee630e08cdc3c" style="width:46pt;height:12pt" o:ole="">
            <v:imagedata r:id="rId231" o:title="eqId7cee49e97546d466ba3ee630e08cdc3c"/>
          </v:shape>
          <o:OLEObject Type="Embed" ProgID="Equation.DSMT4" ShapeID="_x0000_i1142" DrawAspect="Content" ObjectID="_1842780412" r:id="rId232"/>
        </w:object>
      </w:r>
      <w:r>
        <w:t>，杯底直径</w:t>
      </w:r>
      <w:r>
        <w:object w:dxaOrig="932" w:dyaOrig="249">
          <v:shape id="_x0000_i1143" type="#_x0000_t75" alt="eqIdbdebe7f5b900204915a325279a2ab706" style="width:46.5pt;height:12.5pt" o:ole="">
            <v:imagedata r:id="rId233" o:title="eqIdbdebe7f5b900204915a325279a2ab706"/>
          </v:shape>
          <o:OLEObject Type="Embed" ProgID="Equation.DSMT4" ShapeID="_x0000_i1143" DrawAspect="Content" ObjectID="_1842780413" r:id="rId234"/>
        </w:object>
      </w:r>
      <w:r>
        <w:t>，杯壁</w:t>
      </w:r>
      <w:r>
        <w:object w:dxaOrig="1442" w:dyaOrig="251">
          <v:shape id="_x0000_i1144" type="#_x0000_t75" alt="eqIda014b0039fbe99fa8751a62521c28058" style="width:1in;height:12.5pt" o:ole="">
            <v:imagedata r:id="rId235" o:title="eqIda014b0039fbe99fa8751a62521c28058"/>
          </v:shape>
          <o:OLEObject Type="Embed" ProgID="Equation.DSMT4" ShapeID="_x0000_i1144" DrawAspect="Content" ObjectID="_1842780414" r:id="rId236"/>
        </w:object>
      </w:r>
      <w:r>
        <w:t>，若忽略纸杯的连接部分和纸杯的厚度，请求出其在图</w:t>
      </w:r>
      <w:r>
        <w:t>3</w:t>
      </w:r>
      <w:r>
        <w:t>中其侧面展开的图形</w:t>
      </w:r>
      <w:r>
        <w:object w:dxaOrig="563" w:dyaOrig="187">
          <v:shape id="_x0000_i1145" type="#_x0000_t75" alt="eqId4ac66de8543430fd51e7c18042e626dd" style="width:28pt;height:9.5pt" o:ole="">
            <v:imagedata r:id="rId237" o:title="eqId4ac66de8543430fd51e7c18042e626dd"/>
          </v:shape>
          <o:OLEObject Type="Embed" ProgID="Equation.DSMT4" ShapeID="_x0000_i1145" DrawAspect="Content" ObjectID="_1842780415" r:id="rId238"/>
        </w:object>
      </w:r>
      <w:r>
        <w:t>面积．（结果保留</w:t>
      </w:r>
      <w:r>
        <w:object w:dxaOrig="175" w:dyaOrig="202">
          <v:shape id="_x0000_i1146" type="#_x0000_t75" alt="eqId70f5389990c3a0c5373f3bd9fb2454c9" style="width:9pt;height:10pt" o:ole="">
            <v:imagedata r:id="rId65" o:title="eqId70f5389990c3a0c5373f3bd9fb2454c9"/>
          </v:shape>
          <o:OLEObject Type="Embed" ProgID="Equation.DSMT4" ShapeID="_x0000_i1146" DrawAspect="Content" ObjectID="_1842780416" r:id="rId239"/>
        </w:object>
      </w:r>
      <w:r>
        <w:t>）</w:t>
      </w:r>
    </w:p>
    <w:sectPr w:rsidR="006B2A79">
      <w:headerReference w:type="default" r:id="rId240"/>
      <w:footerReference w:type="default" r:id="rId241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177" w:rsidRDefault="00510177">
      <w:r>
        <w:separator/>
      </w:r>
    </w:p>
  </w:endnote>
  <w:endnote w:type="continuationSeparator" w:id="0">
    <w:p w:rsidR="00510177" w:rsidRDefault="00510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6B2A79" w:rsidRDefault="00510177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F503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F5033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B2A79" w:rsidRDefault="006B2A79">
    <w:pPr>
      <w:pStyle w:val="ab"/>
    </w:pPr>
  </w:p>
  <w:p w:rsidR="004151FC" w:rsidRDefault="00510177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177" w:rsidRDefault="00510177">
      <w:r>
        <w:separator/>
      </w:r>
    </w:p>
  </w:footnote>
  <w:footnote w:type="continuationSeparator" w:id="0">
    <w:p w:rsidR="00510177" w:rsidRDefault="00510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A79" w:rsidRDefault="006B2A79">
    <w:pPr>
      <w:pStyle w:val="ad"/>
      <w:pBdr>
        <w:bottom w:val="none" w:sz="0" w:space="0" w:color="auto"/>
      </w:pBdr>
    </w:pPr>
  </w:p>
  <w:p w:rsidR="004151FC" w:rsidRDefault="00510177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0177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66E0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1559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2A79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5033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A474359"/>
    <w:rsid w:val="0E3B7409"/>
    <w:rsid w:val="135C0B8F"/>
    <w:rsid w:val="189521FD"/>
    <w:rsid w:val="1A8B7BFC"/>
    <w:rsid w:val="1DF40C70"/>
    <w:rsid w:val="1EA25BAA"/>
    <w:rsid w:val="1EC45B21"/>
    <w:rsid w:val="1FAE5133"/>
    <w:rsid w:val="20A025BE"/>
    <w:rsid w:val="23DB7460"/>
    <w:rsid w:val="24BB42C4"/>
    <w:rsid w:val="25ED7D54"/>
    <w:rsid w:val="274B159D"/>
    <w:rsid w:val="2A522B7B"/>
    <w:rsid w:val="2CB615AB"/>
    <w:rsid w:val="2D614E83"/>
    <w:rsid w:val="334E1F20"/>
    <w:rsid w:val="3446128F"/>
    <w:rsid w:val="399B0999"/>
    <w:rsid w:val="3BEB09D1"/>
    <w:rsid w:val="3FF35E0E"/>
    <w:rsid w:val="40E41B2C"/>
    <w:rsid w:val="41F330D8"/>
    <w:rsid w:val="426556F9"/>
    <w:rsid w:val="46642DF0"/>
    <w:rsid w:val="46780E1B"/>
    <w:rsid w:val="4ACC3E2B"/>
    <w:rsid w:val="4AEB77BC"/>
    <w:rsid w:val="4C4F173A"/>
    <w:rsid w:val="4F886166"/>
    <w:rsid w:val="523C53F3"/>
    <w:rsid w:val="52AB61A6"/>
    <w:rsid w:val="572052E3"/>
    <w:rsid w:val="5A2570B4"/>
    <w:rsid w:val="621242D1"/>
    <w:rsid w:val="62CB295F"/>
    <w:rsid w:val="6CE8342E"/>
    <w:rsid w:val="6D847DE4"/>
    <w:rsid w:val="71880A5E"/>
    <w:rsid w:val="73643DE1"/>
    <w:rsid w:val="798153F1"/>
    <w:rsid w:val="7A033E57"/>
    <w:rsid w:val="7A0609D6"/>
    <w:rsid w:val="7CAC3D06"/>
    <w:rsid w:val="7E0B5A63"/>
    <w:rsid w:val="7E0C7AC0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4750996E-4392-4278-822A-BF645D3E1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Pr>
      <w:color w:val="CC0000"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a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9.wmf"/><Relationship Id="rId42" Type="http://schemas.openxmlformats.org/officeDocument/2006/relationships/oleObject" Target="embeddings/oleObject18.bin"/><Relationship Id="rId63" Type="http://schemas.openxmlformats.org/officeDocument/2006/relationships/image" Target="media/image31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9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83.wmf"/><Relationship Id="rId191" Type="http://schemas.openxmlformats.org/officeDocument/2006/relationships/oleObject" Target="embeddings/oleObject94.bin"/><Relationship Id="rId205" Type="http://schemas.openxmlformats.org/officeDocument/2006/relationships/image" Target="media/image99.wmf"/><Relationship Id="rId226" Type="http://schemas.openxmlformats.org/officeDocument/2006/relationships/oleObject" Target="embeddings/oleObject115.bin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3.bin"/><Relationship Id="rId53" Type="http://schemas.openxmlformats.org/officeDocument/2006/relationships/oleObject" Target="embeddings/oleObject23.bin"/><Relationship Id="rId74" Type="http://schemas.openxmlformats.org/officeDocument/2006/relationships/image" Target="media/image36.wmf"/><Relationship Id="rId128" Type="http://schemas.openxmlformats.org/officeDocument/2006/relationships/image" Target="media/image64.wmf"/><Relationship Id="rId149" Type="http://schemas.openxmlformats.org/officeDocument/2006/relationships/oleObject" Target="embeddings/oleObject71.bin"/><Relationship Id="rId5" Type="http://schemas.openxmlformats.org/officeDocument/2006/relationships/endnotes" Target="endnotes.xml"/><Relationship Id="rId95" Type="http://schemas.openxmlformats.org/officeDocument/2006/relationships/image" Target="media/image48.wmf"/><Relationship Id="rId160" Type="http://schemas.openxmlformats.org/officeDocument/2006/relationships/image" Target="media/image79.wmf"/><Relationship Id="rId181" Type="http://schemas.openxmlformats.org/officeDocument/2006/relationships/image" Target="media/image88.wmf"/><Relationship Id="rId216" Type="http://schemas.openxmlformats.org/officeDocument/2006/relationships/image" Target="media/image103.wmf"/><Relationship Id="rId237" Type="http://schemas.openxmlformats.org/officeDocument/2006/relationships/image" Target="media/image112.wmf"/><Relationship Id="rId22" Type="http://schemas.openxmlformats.org/officeDocument/2006/relationships/oleObject" Target="embeddings/oleObject8.bin"/><Relationship Id="rId43" Type="http://schemas.openxmlformats.org/officeDocument/2006/relationships/image" Target="media/image20.png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5.bin"/><Relationship Id="rId85" Type="http://schemas.openxmlformats.org/officeDocument/2006/relationships/image" Target="media/image42.png"/><Relationship Id="rId150" Type="http://schemas.openxmlformats.org/officeDocument/2006/relationships/image" Target="media/image74.wmf"/><Relationship Id="rId171" Type="http://schemas.openxmlformats.org/officeDocument/2006/relationships/oleObject" Target="embeddings/oleObject83.bin"/><Relationship Id="rId192" Type="http://schemas.openxmlformats.org/officeDocument/2006/relationships/image" Target="media/image93.wmf"/><Relationship Id="rId206" Type="http://schemas.openxmlformats.org/officeDocument/2006/relationships/oleObject" Target="embeddings/oleObject102.bin"/><Relationship Id="rId227" Type="http://schemas.openxmlformats.org/officeDocument/2006/relationships/image" Target="media/image107.wmf"/><Relationship Id="rId12" Type="http://schemas.openxmlformats.org/officeDocument/2006/relationships/oleObject" Target="embeddings/oleObject3.bin"/><Relationship Id="rId33" Type="http://schemas.openxmlformats.org/officeDocument/2006/relationships/image" Target="media/image15.wmf"/><Relationship Id="rId108" Type="http://schemas.openxmlformats.org/officeDocument/2006/relationships/image" Target="media/image54.wmf"/><Relationship Id="rId129" Type="http://schemas.openxmlformats.org/officeDocument/2006/relationships/oleObject" Target="embeddings/oleObject60.bin"/><Relationship Id="rId54" Type="http://schemas.openxmlformats.org/officeDocument/2006/relationships/image" Target="media/image26.wmf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3.bin"/><Relationship Id="rId140" Type="http://schemas.openxmlformats.org/officeDocument/2006/relationships/image" Target="media/image70.png"/><Relationship Id="rId161" Type="http://schemas.openxmlformats.org/officeDocument/2006/relationships/oleObject" Target="embeddings/oleObject77.bin"/><Relationship Id="rId182" Type="http://schemas.openxmlformats.org/officeDocument/2006/relationships/oleObject" Target="embeddings/oleObject89.bin"/><Relationship Id="rId217" Type="http://schemas.openxmlformats.org/officeDocument/2006/relationships/oleObject" Target="embeddings/oleObject109.bin"/><Relationship Id="rId6" Type="http://schemas.openxmlformats.org/officeDocument/2006/relationships/image" Target="media/image1.png"/><Relationship Id="rId238" Type="http://schemas.openxmlformats.org/officeDocument/2006/relationships/oleObject" Target="embeddings/oleObject121.bin"/><Relationship Id="rId23" Type="http://schemas.openxmlformats.org/officeDocument/2006/relationships/image" Target="media/image10.wmf"/><Relationship Id="rId119" Type="http://schemas.openxmlformats.org/officeDocument/2006/relationships/image" Target="media/image59.wmf"/><Relationship Id="rId44" Type="http://schemas.openxmlformats.org/officeDocument/2006/relationships/image" Target="media/image21.wmf"/><Relationship Id="rId65" Type="http://schemas.openxmlformats.org/officeDocument/2006/relationships/image" Target="media/image32.wmf"/><Relationship Id="rId86" Type="http://schemas.openxmlformats.org/officeDocument/2006/relationships/image" Target="media/image43.png"/><Relationship Id="rId130" Type="http://schemas.openxmlformats.org/officeDocument/2006/relationships/image" Target="media/image65.wmf"/><Relationship Id="rId151" Type="http://schemas.openxmlformats.org/officeDocument/2006/relationships/oleObject" Target="embeddings/oleObject72.bin"/><Relationship Id="rId172" Type="http://schemas.openxmlformats.org/officeDocument/2006/relationships/image" Target="media/image84.wmf"/><Relationship Id="rId193" Type="http://schemas.openxmlformats.org/officeDocument/2006/relationships/oleObject" Target="embeddings/oleObject95.bin"/><Relationship Id="rId207" Type="http://schemas.openxmlformats.org/officeDocument/2006/relationships/image" Target="media/image100.wmf"/><Relationship Id="rId228" Type="http://schemas.openxmlformats.org/officeDocument/2006/relationships/oleObject" Target="embeddings/oleObject116.bin"/><Relationship Id="rId13" Type="http://schemas.openxmlformats.org/officeDocument/2006/relationships/image" Target="media/image5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4.bin"/><Relationship Id="rId76" Type="http://schemas.openxmlformats.org/officeDocument/2006/relationships/image" Target="media/image37.png"/><Relationship Id="rId97" Type="http://schemas.openxmlformats.org/officeDocument/2006/relationships/image" Target="media/image49.wmf"/><Relationship Id="rId120" Type="http://schemas.openxmlformats.org/officeDocument/2006/relationships/oleObject" Target="embeddings/oleObject56.bin"/><Relationship Id="rId141" Type="http://schemas.openxmlformats.org/officeDocument/2006/relationships/oleObject" Target="embeddings/oleObject66.bin"/><Relationship Id="rId7" Type="http://schemas.openxmlformats.org/officeDocument/2006/relationships/image" Target="media/image2.png"/><Relationship Id="rId162" Type="http://schemas.openxmlformats.org/officeDocument/2006/relationships/image" Target="media/image80.wmf"/><Relationship Id="rId183" Type="http://schemas.openxmlformats.org/officeDocument/2006/relationships/image" Target="media/image89.wmf"/><Relationship Id="rId218" Type="http://schemas.openxmlformats.org/officeDocument/2006/relationships/oleObject" Target="embeddings/oleObject110.bin"/><Relationship Id="rId239" Type="http://schemas.openxmlformats.org/officeDocument/2006/relationships/oleObject" Target="embeddings/oleObject122.bin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4.wmf"/><Relationship Id="rId110" Type="http://schemas.openxmlformats.org/officeDocument/2006/relationships/oleObject" Target="embeddings/oleObject51.bin"/><Relationship Id="rId131" Type="http://schemas.openxmlformats.org/officeDocument/2006/relationships/oleObject" Target="embeddings/oleObject61.bin"/><Relationship Id="rId152" Type="http://schemas.openxmlformats.org/officeDocument/2006/relationships/image" Target="media/image75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4.wmf"/><Relationship Id="rId208" Type="http://schemas.openxmlformats.org/officeDocument/2006/relationships/oleObject" Target="embeddings/oleObject103.bin"/><Relationship Id="rId229" Type="http://schemas.openxmlformats.org/officeDocument/2006/relationships/image" Target="media/image108.wmf"/><Relationship Id="rId240" Type="http://schemas.openxmlformats.org/officeDocument/2006/relationships/header" Target="header1.xml"/><Relationship Id="rId14" Type="http://schemas.openxmlformats.org/officeDocument/2006/relationships/oleObject" Target="embeddings/oleObject4.bin"/><Relationship Id="rId35" Type="http://schemas.openxmlformats.org/officeDocument/2006/relationships/image" Target="media/image16.wmf"/><Relationship Id="rId56" Type="http://schemas.openxmlformats.org/officeDocument/2006/relationships/image" Target="media/image27.png"/><Relationship Id="rId77" Type="http://schemas.openxmlformats.org/officeDocument/2006/relationships/image" Target="media/image38.wmf"/><Relationship Id="rId100" Type="http://schemas.openxmlformats.org/officeDocument/2006/relationships/image" Target="media/image50.wmf"/><Relationship Id="rId8" Type="http://schemas.openxmlformats.org/officeDocument/2006/relationships/image" Target="media/image3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60.wmf"/><Relationship Id="rId142" Type="http://schemas.openxmlformats.org/officeDocument/2006/relationships/image" Target="media/image71.wmf"/><Relationship Id="rId163" Type="http://schemas.openxmlformats.org/officeDocument/2006/relationships/oleObject" Target="embeddings/oleObject78.bin"/><Relationship Id="rId184" Type="http://schemas.openxmlformats.org/officeDocument/2006/relationships/oleObject" Target="embeddings/oleObject90.bin"/><Relationship Id="rId219" Type="http://schemas.openxmlformats.org/officeDocument/2006/relationships/oleObject" Target="embeddings/oleObject111.bin"/><Relationship Id="rId230" Type="http://schemas.openxmlformats.org/officeDocument/2006/relationships/oleObject" Target="embeddings/oleObject117.bin"/><Relationship Id="rId25" Type="http://schemas.openxmlformats.org/officeDocument/2006/relationships/image" Target="media/image11.wmf"/><Relationship Id="rId46" Type="http://schemas.openxmlformats.org/officeDocument/2006/relationships/image" Target="media/image22.wmf"/><Relationship Id="rId67" Type="http://schemas.openxmlformats.org/officeDocument/2006/relationships/image" Target="media/image33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5.wmf"/><Relationship Id="rId132" Type="http://schemas.openxmlformats.org/officeDocument/2006/relationships/image" Target="media/image66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5.wmf"/><Relationship Id="rId195" Type="http://schemas.openxmlformats.org/officeDocument/2006/relationships/oleObject" Target="embeddings/oleObject96.bin"/><Relationship Id="rId209" Type="http://schemas.openxmlformats.org/officeDocument/2006/relationships/image" Target="media/image101.wmf"/><Relationship Id="rId220" Type="http://schemas.openxmlformats.org/officeDocument/2006/relationships/image" Target="media/image104.wmf"/><Relationship Id="rId241" Type="http://schemas.openxmlformats.org/officeDocument/2006/relationships/footer" Target="footer1.xml"/><Relationship Id="rId15" Type="http://schemas.openxmlformats.org/officeDocument/2006/relationships/image" Target="media/image6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8.wmf"/><Relationship Id="rId106" Type="http://schemas.openxmlformats.org/officeDocument/2006/relationships/image" Target="media/image53.wmf"/><Relationship Id="rId127" Type="http://schemas.openxmlformats.org/officeDocument/2006/relationships/image" Target="media/image63.png"/><Relationship Id="rId10" Type="http://schemas.openxmlformats.org/officeDocument/2006/relationships/image" Target="media/image4.wmf"/><Relationship Id="rId31" Type="http://schemas.openxmlformats.org/officeDocument/2006/relationships/image" Target="media/image14.wmf"/><Relationship Id="rId52" Type="http://schemas.openxmlformats.org/officeDocument/2006/relationships/image" Target="media/image25.wmf"/><Relationship Id="rId73" Type="http://schemas.openxmlformats.org/officeDocument/2006/relationships/oleObject" Target="embeddings/oleObject33.bin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2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82.bin"/><Relationship Id="rId185" Type="http://schemas.openxmlformats.org/officeDocument/2006/relationships/oleObject" Target="embeddings/oleObject91.bin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8.bin"/><Relationship Id="rId210" Type="http://schemas.openxmlformats.org/officeDocument/2006/relationships/oleObject" Target="embeddings/oleObject104.bin"/><Relationship Id="rId215" Type="http://schemas.openxmlformats.org/officeDocument/2006/relationships/oleObject" Target="embeddings/oleObject108.bin"/><Relationship Id="rId236" Type="http://schemas.openxmlformats.org/officeDocument/2006/relationships/oleObject" Target="embeddings/oleObject120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09.wmf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image" Target="media/image45.wmf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2.bin"/><Relationship Id="rId154" Type="http://schemas.openxmlformats.org/officeDocument/2006/relationships/image" Target="media/image76.wmf"/><Relationship Id="rId175" Type="http://schemas.openxmlformats.org/officeDocument/2006/relationships/oleObject" Target="embeddings/oleObject85.bin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99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2.bin"/><Relationship Id="rId242" Type="http://schemas.openxmlformats.org/officeDocument/2006/relationships/fontTable" Target="fontTable.xml"/><Relationship Id="rId37" Type="http://schemas.openxmlformats.org/officeDocument/2006/relationships/image" Target="media/image17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9.wmf"/><Relationship Id="rId102" Type="http://schemas.openxmlformats.org/officeDocument/2006/relationships/image" Target="media/image51.wmf"/><Relationship Id="rId123" Type="http://schemas.openxmlformats.org/officeDocument/2006/relationships/image" Target="media/image61.wmf"/><Relationship Id="rId144" Type="http://schemas.openxmlformats.org/officeDocument/2006/relationships/oleObject" Target="embeddings/oleObject68.bin"/><Relationship Id="rId90" Type="http://schemas.openxmlformats.org/officeDocument/2006/relationships/oleObject" Target="embeddings/oleObject40.bin"/><Relationship Id="rId165" Type="http://schemas.openxmlformats.org/officeDocument/2006/relationships/oleObject" Target="embeddings/oleObject79.bin"/><Relationship Id="rId186" Type="http://schemas.openxmlformats.org/officeDocument/2006/relationships/image" Target="media/image90.wmf"/><Relationship Id="rId211" Type="http://schemas.openxmlformats.org/officeDocument/2006/relationships/oleObject" Target="embeddings/oleObject105.bin"/><Relationship Id="rId232" Type="http://schemas.openxmlformats.org/officeDocument/2006/relationships/oleObject" Target="embeddings/oleObject118.bin"/><Relationship Id="rId27" Type="http://schemas.openxmlformats.org/officeDocument/2006/relationships/image" Target="media/image12.wmf"/><Relationship Id="rId48" Type="http://schemas.openxmlformats.org/officeDocument/2006/relationships/image" Target="media/image23.wmf"/><Relationship Id="rId69" Type="http://schemas.openxmlformats.org/officeDocument/2006/relationships/image" Target="media/image34.wmf"/><Relationship Id="rId113" Type="http://schemas.openxmlformats.org/officeDocument/2006/relationships/image" Target="media/image56.png"/><Relationship Id="rId134" Type="http://schemas.openxmlformats.org/officeDocument/2006/relationships/image" Target="media/image67.wmf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4.bin"/><Relationship Id="rId176" Type="http://schemas.openxmlformats.org/officeDocument/2006/relationships/image" Target="media/image86.wmf"/><Relationship Id="rId197" Type="http://schemas.openxmlformats.org/officeDocument/2006/relationships/oleObject" Target="embeddings/oleObject98.bin"/><Relationship Id="rId201" Type="http://schemas.openxmlformats.org/officeDocument/2006/relationships/image" Target="media/image97.wmf"/><Relationship Id="rId222" Type="http://schemas.openxmlformats.org/officeDocument/2006/relationships/oleObject" Target="embeddings/oleObject113.bin"/><Relationship Id="rId243" Type="http://schemas.openxmlformats.org/officeDocument/2006/relationships/theme" Target="theme/theme1.xml"/><Relationship Id="rId17" Type="http://schemas.openxmlformats.org/officeDocument/2006/relationships/image" Target="media/image7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9.wmf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8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6.wmf"/><Relationship Id="rId145" Type="http://schemas.openxmlformats.org/officeDocument/2006/relationships/oleObject" Target="embeddings/oleObject69.bin"/><Relationship Id="rId166" Type="http://schemas.openxmlformats.org/officeDocument/2006/relationships/oleObject" Target="embeddings/oleObject80.bin"/><Relationship Id="rId187" Type="http://schemas.openxmlformats.org/officeDocument/2006/relationships/oleObject" Target="embeddings/oleObject92.bin"/><Relationship Id="rId1" Type="http://schemas.openxmlformats.org/officeDocument/2006/relationships/styles" Target="styles.xml"/><Relationship Id="rId212" Type="http://schemas.openxmlformats.org/officeDocument/2006/relationships/image" Target="media/image102.wmf"/><Relationship Id="rId233" Type="http://schemas.openxmlformats.org/officeDocument/2006/relationships/image" Target="media/image110.wmf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7.wmf"/><Relationship Id="rId60" Type="http://schemas.openxmlformats.org/officeDocument/2006/relationships/oleObject" Target="embeddings/oleObject26.bin"/><Relationship Id="rId81" Type="http://schemas.openxmlformats.org/officeDocument/2006/relationships/image" Target="media/image40.wmf"/><Relationship Id="rId135" Type="http://schemas.openxmlformats.org/officeDocument/2006/relationships/oleObject" Target="embeddings/oleObject63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5.png"/><Relationship Id="rId202" Type="http://schemas.openxmlformats.org/officeDocument/2006/relationships/oleObject" Target="embeddings/oleObject100.bin"/><Relationship Id="rId223" Type="http://schemas.openxmlformats.org/officeDocument/2006/relationships/image" Target="media/image105.wmf"/><Relationship Id="rId18" Type="http://schemas.openxmlformats.org/officeDocument/2006/relationships/oleObject" Target="embeddings/oleObject6.bin"/><Relationship Id="rId39" Type="http://schemas.openxmlformats.org/officeDocument/2006/relationships/image" Target="media/image18.wmf"/><Relationship Id="rId50" Type="http://schemas.openxmlformats.org/officeDocument/2006/relationships/image" Target="media/image24.wmf"/><Relationship Id="rId104" Type="http://schemas.openxmlformats.org/officeDocument/2006/relationships/image" Target="media/image52.wmf"/><Relationship Id="rId125" Type="http://schemas.openxmlformats.org/officeDocument/2006/relationships/image" Target="media/image62.wmf"/><Relationship Id="rId146" Type="http://schemas.openxmlformats.org/officeDocument/2006/relationships/image" Target="media/image72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1.wmf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1.bin"/><Relationship Id="rId213" Type="http://schemas.openxmlformats.org/officeDocument/2006/relationships/oleObject" Target="embeddings/oleObject106.bin"/><Relationship Id="rId234" Type="http://schemas.openxmlformats.org/officeDocument/2006/relationships/oleObject" Target="embeddings/oleObject119.bin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8.wmf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7.bin"/><Relationship Id="rId61" Type="http://schemas.openxmlformats.org/officeDocument/2006/relationships/image" Target="media/image30.wmf"/><Relationship Id="rId82" Type="http://schemas.openxmlformats.org/officeDocument/2006/relationships/oleObject" Target="embeddings/oleObject37.bin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14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0.bin"/><Relationship Id="rId168" Type="http://schemas.openxmlformats.org/officeDocument/2006/relationships/image" Target="media/image82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5.wmf"/><Relationship Id="rId93" Type="http://schemas.openxmlformats.org/officeDocument/2006/relationships/image" Target="media/image47.wmf"/><Relationship Id="rId189" Type="http://schemas.openxmlformats.org/officeDocument/2006/relationships/oleObject" Target="embeddings/oleObject93.bin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7.bin"/><Relationship Id="rId235" Type="http://schemas.openxmlformats.org/officeDocument/2006/relationships/image" Target="media/image111.wmf"/><Relationship Id="rId116" Type="http://schemas.openxmlformats.org/officeDocument/2006/relationships/image" Target="media/image58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8.wmf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7.bin"/><Relationship Id="rId83" Type="http://schemas.openxmlformats.org/officeDocument/2006/relationships/image" Target="media/image41.wmf"/><Relationship Id="rId179" Type="http://schemas.openxmlformats.org/officeDocument/2006/relationships/image" Target="media/image87.wmf"/><Relationship Id="rId190" Type="http://schemas.openxmlformats.org/officeDocument/2006/relationships/image" Target="media/image92.wmf"/><Relationship Id="rId204" Type="http://schemas.openxmlformats.org/officeDocument/2006/relationships/oleObject" Target="embeddings/oleObject101.bin"/><Relationship Id="rId225" Type="http://schemas.openxmlformats.org/officeDocument/2006/relationships/image" Target="media/image10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4</TotalTime>
  <Pages>8</Pages>
  <Words>1029</Words>
  <Characters>5871</Characters>
  <Application>Microsoft Office Word</Application>
  <DocSecurity>0</DocSecurity>
  <Lines>48</Lines>
  <Paragraphs>13</Paragraphs>
  <ScaleCrop>false</ScaleCrop>
  <Company>Microsoft</Company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Microsoft</cp:lastModifiedBy>
  <cp:revision>13</cp:revision>
  <cp:lastPrinted>2026-06-12T06:30:00Z</cp:lastPrinted>
  <dcterms:created xsi:type="dcterms:W3CDTF">2024-12-04T06:13:00Z</dcterms:created>
  <dcterms:modified xsi:type="dcterms:W3CDTF">2026-06-12T06:30:00Z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