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87595">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11252200</wp:posOffset>
            </wp:positionV>
            <wp:extent cx="495300" cy="495300"/>
            <wp:effectExtent l="0" t="0" r="0" b="0"/>
            <wp:wrapNone/>
            <wp:docPr id="100244" name="图片 10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4" name="图片 100244"/>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宋体" w:hAnsi="宋体" w:eastAsia="宋体" w:cs="宋体"/>
          <w:b/>
          <w:color w:val="auto"/>
          <w:sz w:val="32"/>
        </w:rPr>
        <w:t>虹口区</w:t>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学年度第一学期期中学业能力诊断</w:t>
      </w:r>
    </w:p>
    <w:p w14:paraId="6AE26259">
      <w:pPr>
        <w:spacing w:line="285" w:lineRule="auto"/>
        <w:jc w:val="center"/>
      </w:pPr>
      <w:r>
        <w:rPr>
          <w:rFonts w:ascii="宋体" w:hAnsi="宋体" w:eastAsia="宋体" w:cs="宋体"/>
          <w:b/>
          <w:color w:val="auto"/>
          <w:sz w:val="32"/>
        </w:rPr>
        <w:t>中预数学练习卷</w:t>
      </w:r>
    </w:p>
    <w:p w14:paraId="548464B6">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2023.11</w:t>
      </w:r>
    </w:p>
    <w:p w14:paraId="1D8DDABA">
      <w:pPr>
        <w:spacing w:line="285" w:lineRule="auto"/>
        <w:jc w:val="left"/>
      </w:pPr>
      <w:r>
        <w:rPr>
          <w:rFonts w:ascii="宋体" w:hAnsi="宋体" w:eastAsia="宋体" w:cs="宋体"/>
          <w:b/>
          <w:color w:val="auto"/>
          <w:sz w:val="24"/>
        </w:rPr>
        <w:t>注意：</w:t>
      </w:r>
    </w:p>
    <w:p w14:paraId="03348A95">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．本练习卷含四个大题，共</w:t>
      </w:r>
      <w:r>
        <w:rPr>
          <w:rFonts w:ascii="Times New Roman" w:hAnsi="Times New Roman" w:eastAsia="Times New Roman" w:cs="Times New Roman"/>
          <w:b/>
          <w:color w:val="auto"/>
          <w:sz w:val="24"/>
        </w:rPr>
        <w:t>29</w:t>
      </w:r>
      <w:r>
        <w:rPr>
          <w:rFonts w:ascii="宋体" w:hAnsi="宋体" w:eastAsia="宋体" w:cs="宋体"/>
          <w:b/>
          <w:color w:val="auto"/>
          <w:sz w:val="24"/>
        </w:rPr>
        <w:t>题．答题时，请务必按答题要求在答题纸规定的位置上作答．在草稿纸、本练习卷上答题一律无效．</w:t>
      </w:r>
    </w:p>
    <w:p w14:paraId="473ECFD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69888F9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下列各题的四个选项中，有且只有一个选项是正确的，选择正确项的代号并填涂在答纸的相应位置上．</w:t>
      </w:r>
      <w:r>
        <w:rPr>
          <w:rFonts w:ascii="Times New Roman" w:hAnsi="Times New Roman" w:eastAsia="Times New Roman" w:cs="Times New Roman"/>
          <w:b/>
          <w:color w:val="auto"/>
          <w:sz w:val="24"/>
        </w:rPr>
        <w:t>]</w:t>
      </w:r>
    </w:p>
    <w:p w14:paraId="77C28242">
      <w:pPr>
        <w:spacing w:line="360" w:lineRule="auto"/>
        <w:jc w:val="left"/>
      </w:pPr>
      <w:r>
        <w:rPr>
          <w:color w:val="auto"/>
        </w:rPr>
        <w:t xml:space="preserve">1. </w:t>
      </w:r>
      <w:r>
        <w:rPr>
          <w:rFonts w:ascii="宋体" w:hAnsi="宋体" w:eastAsia="宋体" w:cs="宋体"/>
          <w:color w:val="auto"/>
        </w:rPr>
        <w:t>如果</w:t>
      </w:r>
      <w:r>
        <w:rPr>
          <w:rFonts w:ascii="Times New Roman" w:hAnsi="Times New Roman" w:eastAsia="Times New Roman" w:cs="Times New Roman"/>
          <w:color w:val="auto"/>
        </w:rPr>
        <w:t>30</w:t>
      </w:r>
      <w:r>
        <w:rPr>
          <w:rFonts w:ascii="宋体" w:hAnsi="宋体" w:eastAsia="宋体" w:cs="宋体"/>
          <w:color w:val="auto"/>
        </w:rPr>
        <w:t>能被</w:t>
      </w:r>
      <w:r>
        <w:rPr>
          <w:rFonts w:ascii="Times New Roman" w:hAnsi="Times New Roman" w:eastAsia="Times New Roman" w:cs="Times New Roman"/>
          <w:i/>
          <w:color w:val="auto"/>
        </w:rPr>
        <w:t>M</w:t>
      </w:r>
      <w:r>
        <w:rPr>
          <w:rFonts w:ascii="宋体" w:hAnsi="宋体" w:eastAsia="宋体" w:cs="宋体"/>
          <w:color w:val="auto"/>
        </w:rPr>
        <w:t>整除，那么</w:t>
      </w:r>
      <w:r>
        <w:rPr>
          <w:rFonts w:ascii="Times New Roman" w:hAnsi="Times New Roman" w:eastAsia="Times New Roman" w:cs="Times New Roman"/>
          <w:i/>
          <w:color w:val="auto"/>
        </w:rPr>
        <w:t>M</w:t>
      </w:r>
      <w:r>
        <w:rPr>
          <w:rFonts w:ascii="宋体" w:hAnsi="宋体" w:eastAsia="宋体" w:cs="宋体"/>
          <w:color w:val="auto"/>
        </w:rPr>
        <w:t>一定是（</w:t>
      </w:r>
      <w:r>
        <w:rPr>
          <w:rFonts w:ascii="Times New Roman" w:hAnsi="Times New Roman" w:eastAsia="Times New Roman" w:cs="Times New Roman"/>
          <w:color w:val="auto"/>
        </w:rPr>
        <w:t xml:space="preserve">   </w:t>
      </w:r>
      <w:r>
        <w:rPr>
          <w:rFonts w:ascii="宋体" w:hAnsi="宋体" w:eastAsia="宋体" w:cs="宋体"/>
          <w:color w:val="auto"/>
        </w:rPr>
        <w:t>）</w:t>
      </w:r>
    </w:p>
    <w:p w14:paraId="3BF9392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15</w:t>
      </w:r>
      <w:r>
        <w:tab/>
      </w:r>
      <w:r>
        <w:t xml:space="preserve">B. </w:t>
      </w:r>
      <w:r>
        <w:rPr>
          <w:rFonts w:ascii="Times New Roman" w:hAnsi="Times New Roman" w:eastAsia="Times New Roman" w:cs="Times New Roman"/>
          <w:color w:val="auto"/>
        </w:rPr>
        <w:t>30</w:t>
      </w:r>
      <w:r>
        <w:tab/>
      </w:r>
      <w:r>
        <w:t xml:space="preserve">C. </w:t>
      </w:r>
      <w:r>
        <w:rPr>
          <w:rFonts w:ascii="Times New Roman" w:hAnsi="Times New Roman" w:eastAsia="Times New Roman" w:cs="Times New Roman"/>
          <w:color w:val="auto"/>
        </w:rPr>
        <w:t>30</w:t>
      </w:r>
      <w:r>
        <w:rPr>
          <w:rFonts w:ascii="宋体" w:hAnsi="宋体" w:eastAsia="宋体" w:cs="宋体"/>
          <w:color w:val="auto"/>
        </w:rPr>
        <w:t>的倍数</w:t>
      </w:r>
      <w:r>
        <w:tab/>
      </w:r>
      <w:r>
        <w:t xml:space="preserve">D. </w:t>
      </w:r>
      <w:r>
        <w:rPr>
          <w:rFonts w:ascii="Times New Roman" w:hAnsi="Times New Roman" w:eastAsia="Times New Roman" w:cs="Times New Roman"/>
          <w:color w:val="auto"/>
        </w:rPr>
        <w:t>30</w:t>
      </w:r>
      <w:r>
        <w:rPr>
          <w:rFonts w:ascii="宋体" w:hAnsi="宋体" w:eastAsia="宋体" w:cs="宋体"/>
          <w:color w:val="auto"/>
        </w:rPr>
        <w:t>的因数</w:t>
      </w:r>
    </w:p>
    <w:p w14:paraId="42CF24BE">
      <w:pPr>
        <w:spacing w:line="360" w:lineRule="auto"/>
        <w:textAlignment w:val="center"/>
        <w:rPr>
          <w:color w:val="000000"/>
        </w:rPr>
      </w:pPr>
      <w:r>
        <w:rPr>
          <w:color w:val="2E75B6"/>
        </w:rPr>
        <w:t>【答案】</w:t>
      </w:r>
      <w:r>
        <w:rPr>
          <w:color w:val="000000"/>
        </w:rPr>
        <w:t>D</w:t>
      </w:r>
    </w:p>
    <w:p w14:paraId="2DE5EF95">
      <w:pPr>
        <w:spacing w:line="360" w:lineRule="auto"/>
        <w:textAlignment w:val="center"/>
        <w:rPr>
          <w:color w:val="000000"/>
        </w:rPr>
      </w:pPr>
      <w:r>
        <w:rPr>
          <w:color w:val="2E75B6"/>
        </w:rPr>
        <w:t>【解析】</w:t>
      </w:r>
    </w:p>
    <w:p w14:paraId="4A239D26">
      <w:pPr>
        <w:spacing w:line="360" w:lineRule="auto"/>
        <w:jc w:val="left"/>
        <w:textAlignment w:val="center"/>
        <w:rPr>
          <w:color w:val="000000"/>
        </w:rPr>
      </w:pPr>
      <w:r>
        <w:rPr>
          <w:color w:val="000000"/>
        </w:rPr>
        <w:t>【分析】</w:t>
      </w:r>
      <w:r>
        <w:rPr>
          <w:rFonts w:ascii="宋体" w:hAnsi="宋体" w:eastAsia="宋体" w:cs="宋体"/>
          <w:color w:val="000000"/>
        </w:rPr>
        <w:t>本题考查了整除的定义．整除是指整数</w:t>
      </w:r>
      <w:r>
        <w:rPr>
          <w:rFonts w:ascii="Times New Roman" w:hAnsi="Times New Roman" w:eastAsia="Times New Roman" w:cs="Times New Roman"/>
          <w:i/>
          <w:color w:val="000000"/>
        </w:rPr>
        <w:t>a</w:t>
      </w:r>
      <w:r>
        <w:rPr>
          <w:rFonts w:ascii="宋体" w:hAnsi="宋体" w:eastAsia="宋体" w:cs="宋体"/>
          <w:color w:val="000000"/>
        </w:rPr>
        <w:t>除以整数</w:t>
      </w:r>
      <w:r>
        <w:object>
          <v:shape id="_x0000_i102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 o:title="eqIdfee9ac7291df307b32b37fa5539bc1a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的商是整数而没有余数，我们就说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w:t>
      </w:r>
    </w:p>
    <w:p w14:paraId="20AF54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30</w:t>
      </w:r>
      <w:r>
        <w:rPr>
          <w:rFonts w:ascii="宋体" w:hAnsi="宋体" w:eastAsia="宋体" w:cs="宋体"/>
          <w:color w:val="000000"/>
        </w:rPr>
        <w:t>能被</w:t>
      </w:r>
      <w:r>
        <w:rPr>
          <w:rFonts w:ascii="Times New Roman" w:hAnsi="Times New Roman" w:eastAsia="Times New Roman" w:cs="Times New Roman"/>
          <w:i/>
          <w:color w:val="000000"/>
        </w:rPr>
        <w:t>M</w:t>
      </w:r>
      <w:r>
        <w:rPr>
          <w:rFonts w:ascii="宋体" w:hAnsi="宋体" w:eastAsia="宋体" w:cs="宋体"/>
          <w:color w:val="000000"/>
        </w:rPr>
        <w:t>整除，说明</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color w:val="000000"/>
        </w:rPr>
        <w:t>30</w:t>
      </w:r>
      <w:r>
        <w:rPr>
          <w:rFonts w:ascii="宋体" w:hAnsi="宋体" w:eastAsia="宋体" w:cs="宋体"/>
          <w:color w:val="000000"/>
        </w:rPr>
        <w:t>的因数．</w:t>
      </w:r>
    </w:p>
    <w:p w14:paraId="6C46DA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775E4B0">
      <w:pPr>
        <w:spacing w:line="360" w:lineRule="auto"/>
        <w:jc w:val="left"/>
        <w:textAlignment w:val="center"/>
        <w:rPr>
          <w:color w:val="000000"/>
        </w:rPr>
      </w:pPr>
      <w:r>
        <w:rPr>
          <w:color w:val="000000"/>
        </w:rPr>
        <w:t xml:space="preserve">2.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2CF01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0" o:title="eqId4839b175a06603bf5d05f7c9b928bcfa"/>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2" o:title="eqIdf90df9165e714b966073d02f749c03b8"/>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 o:title="eqId13c7eeb4cc40bae17347b12c1cc99d25"/>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6" o:title="eqIdfe21ce7d92f78ef89c653d0cb6b511e3"/>
            <o:lock v:ext="edit" aspectratio="t"/>
            <w10:wrap type="none"/>
            <w10:anchorlock/>
          </v:shape>
          <o:OLEObject Type="Embed" ProgID="Equation.DSMT4" ShapeID="_x0000_i1029" DrawAspect="Content" ObjectID="_1468075729" r:id="rId15">
            <o:LockedField>false</o:LockedField>
          </o:OLEObject>
        </w:object>
      </w:r>
    </w:p>
    <w:p w14:paraId="2FBF3F0E">
      <w:pPr>
        <w:spacing w:line="360" w:lineRule="auto"/>
        <w:textAlignment w:val="center"/>
        <w:rPr>
          <w:color w:val="000000"/>
        </w:rPr>
      </w:pPr>
      <w:r>
        <w:rPr>
          <w:color w:val="2E75B6"/>
        </w:rPr>
        <w:t>【答案】</w:t>
      </w:r>
      <w:r>
        <w:rPr>
          <w:color w:val="000000"/>
        </w:rPr>
        <w:t>B</w:t>
      </w:r>
    </w:p>
    <w:p w14:paraId="0B9FCCDD">
      <w:pPr>
        <w:spacing w:line="360" w:lineRule="auto"/>
        <w:textAlignment w:val="center"/>
        <w:rPr>
          <w:color w:val="000000"/>
        </w:rPr>
      </w:pPr>
      <w:r>
        <w:rPr>
          <w:color w:val="2E75B6"/>
        </w:rPr>
        <w:t>【解析】</w:t>
      </w:r>
    </w:p>
    <w:p w14:paraId="6D66DB03">
      <w:pPr>
        <w:spacing w:line="360" w:lineRule="auto"/>
        <w:jc w:val="left"/>
        <w:textAlignment w:val="center"/>
        <w:rPr>
          <w:color w:val="000000"/>
        </w:rPr>
      </w:pPr>
      <w:r>
        <w:rPr>
          <w:color w:val="000000"/>
        </w:rPr>
        <w:t>【分析】</w:t>
      </w:r>
      <w:r>
        <w:rPr>
          <w:rFonts w:ascii="宋体" w:hAnsi="宋体" w:eastAsia="宋体" w:cs="宋体"/>
          <w:color w:val="000000"/>
        </w:rPr>
        <w:t>本题考查了分解素因数，熟练掌握知识点并牢记每个因数必须是质数是解题的关键．根据分解素因数的方法，把一个合数写成几个质数连乘的形式，叫做分解素因数，据此回答即可．</w:t>
      </w:r>
    </w:p>
    <w:p w14:paraId="0BF9F281">
      <w:pPr>
        <w:spacing w:line="360" w:lineRule="auto"/>
        <w:jc w:val="left"/>
        <w:textAlignment w:val="center"/>
        <w:rPr>
          <w:color w:val="000000"/>
        </w:rPr>
      </w:pPr>
      <w:r>
        <w:rPr>
          <w:color w:val="000000"/>
        </w:rPr>
        <w:t>【详解】解：</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分解素因数的正确算式是</w:t>
      </w:r>
      <w:r>
        <w:object>
          <v:shape id="_x0000_i103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8" o:title="eqId83b12830a66e694eff7e4143326e336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3B93DC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44A12F">
      <w:pPr>
        <w:spacing w:line="360" w:lineRule="auto"/>
        <w:jc w:val="left"/>
        <w:textAlignment w:val="center"/>
        <w:rPr>
          <w:color w:val="000000"/>
        </w:rPr>
      </w:pPr>
      <w:r>
        <w:rPr>
          <w:color w:val="000000"/>
        </w:rPr>
        <w:t xml:space="preserve">3. </w:t>
      </w:r>
      <w:r>
        <w:rPr>
          <w:rFonts w:ascii="宋体" w:hAnsi="宋体" w:eastAsia="宋体" w:cs="宋体"/>
          <w:color w:val="000000"/>
        </w:rPr>
        <w:t>下列分数中，</w:t>
      </w:r>
      <w:r>
        <w:rPr>
          <w:rFonts w:ascii="宋体" w:hAnsi="宋体" w:eastAsia="宋体" w:cs="宋体"/>
          <w:color w:val="000000"/>
          <w:em w:val="dot"/>
        </w:rPr>
        <w:t>不能</w:t>
      </w:r>
      <w:r>
        <w:rPr>
          <w:rFonts w:ascii="宋体" w:hAnsi="宋体" w:eastAsia="宋体" w:cs="宋体"/>
          <w:color w:val="000000"/>
        </w:rPr>
        <w:t>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3C74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20" o:title="eqIdc6f80fd16e61decd404c0c84b600e7c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22" o:title="eqId137cf59078a63a7eed84fbcc223794c1"/>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4" o:title="eqId69ee3c61d2298e75fc4f1643f8ebc2e4"/>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 o:title="eqId594a5b6b38933d649f99242df2129791"/>
            <o:lock v:ext="edit" aspectratio="t"/>
            <w10:wrap type="none"/>
            <w10:anchorlock/>
          </v:shape>
          <o:OLEObject Type="Embed" ProgID="Equation.DSMT4" ShapeID="_x0000_i1034" DrawAspect="Content" ObjectID="_1468075734" r:id="rId25">
            <o:LockedField>false</o:LockedField>
          </o:OLEObject>
        </w:object>
      </w:r>
    </w:p>
    <w:p w14:paraId="5F4DD468">
      <w:pPr>
        <w:spacing w:line="360" w:lineRule="auto"/>
        <w:textAlignment w:val="center"/>
        <w:rPr>
          <w:color w:val="000000"/>
        </w:rPr>
      </w:pPr>
      <w:r>
        <w:rPr>
          <w:color w:val="2E75B6"/>
        </w:rPr>
        <w:t>【答案】</w:t>
      </w:r>
      <w:r>
        <w:rPr>
          <w:color w:val="000000"/>
        </w:rPr>
        <w:t>D</w:t>
      </w:r>
    </w:p>
    <w:p w14:paraId="4B46D551">
      <w:pPr>
        <w:spacing w:line="360" w:lineRule="auto"/>
        <w:textAlignment w:val="center"/>
        <w:rPr>
          <w:color w:val="000000"/>
        </w:rPr>
      </w:pPr>
      <w:r>
        <w:rPr>
          <w:color w:val="2E75B6"/>
        </w:rPr>
        <w:t>【解析】</w:t>
      </w:r>
    </w:p>
    <w:p w14:paraId="1CBABC5D">
      <w:pPr>
        <w:spacing w:line="360" w:lineRule="auto"/>
        <w:jc w:val="left"/>
        <w:textAlignment w:val="center"/>
        <w:rPr>
          <w:color w:val="000000"/>
        </w:rPr>
      </w:pPr>
      <w:r>
        <w:rPr>
          <w:color w:val="000000"/>
        </w:rPr>
        <w:t>【分析】</w:t>
      </w:r>
      <w:r>
        <w:rPr>
          <w:rFonts w:ascii="宋体" w:hAnsi="宋体" w:eastAsia="宋体" w:cs="宋体"/>
          <w:color w:val="000000"/>
        </w:rPr>
        <w:t>本题考查了分数与小数的互化，熟练化简各数是解题的关键.把各个分数化成小数即可判断．</w:t>
      </w:r>
    </w:p>
    <w:p w14:paraId="30C7FBF7">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8" o:title="eqId7bfe984135a6a05724a337f42a0640b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，是有限小数，故本选项不合题意；</w:t>
      </w:r>
    </w:p>
    <w:p w14:paraId="090307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0" o:title="eqId1235d9263a355fcdd3679033c36def7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，是有限小数，故本选项不合题意；</w:t>
      </w:r>
    </w:p>
    <w:p w14:paraId="0FE1DA0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2" o:title="eqId7255d980962ac0bef09b452bc72076c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，是有限小数，故本选项不合题意；</w:t>
      </w:r>
    </w:p>
    <w:p w14:paraId="7791A0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 o:title="eqId024dbddcd912c64ec2d7bab98ad44a8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不能化成有限小数，故本选项符合题意；</w:t>
      </w:r>
    </w:p>
    <w:p w14:paraId="5BDD6A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71ED2AE">
      <w:pPr>
        <w:spacing w:line="360" w:lineRule="auto"/>
        <w:jc w:val="left"/>
        <w:textAlignment w:val="center"/>
        <w:rPr>
          <w:color w:val="000000"/>
        </w:rPr>
      </w:pPr>
      <w:r>
        <w:rPr>
          <w:color w:val="000000"/>
        </w:rPr>
        <w:t xml:space="preserve">4. </w:t>
      </w:r>
      <w:r>
        <w:rPr>
          <w:rFonts w:ascii="宋体" w:hAnsi="宋体" w:eastAsia="宋体" w:cs="宋体"/>
          <w:color w:val="000000"/>
        </w:rPr>
        <w:t>要使等式</w:t>
      </w:r>
      <w:r>
        <w:object>
          <v:shape id="_x0000_i1039" o:spt="75" alt="学科网(www.zxxk.com)--教育资源门户，提供试卷、教案、课件、论文、素材以及各类教学资源下载，还有大量而丰富的教学相关资讯！" type="#_x0000_t75" style="height:32.9pt;width:56.2pt;" o:ole="t" filled="f" o:preferrelative="t" stroked="f" coordsize="21600,21600">
            <v:path/>
            <v:fill on="f" focussize="0,0"/>
            <v:stroke on="f" joinstyle="miter"/>
            <v:imagedata r:id="rId36" o:title="eqIdd416efbb4cf384d28d85f0a4837dcb2c"/>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成立，填在括号中的数正确的是（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4A2BE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3379801" name="图片 803379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9801" name="图片 803379801"/>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15</w:t>
      </w:r>
    </w:p>
    <w:p w14:paraId="3396A3C5">
      <w:pPr>
        <w:spacing w:line="360" w:lineRule="auto"/>
        <w:textAlignment w:val="center"/>
        <w:rPr>
          <w:color w:val="000000"/>
        </w:rPr>
      </w:pPr>
      <w:r>
        <w:rPr>
          <w:color w:val="2E75B6"/>
        </w:rPr>
        <w:t>【答案】</w:t>
      </w:r>
      <w:r>
        <w:rPr>
          <w:color w:val="000000"/>
        </w:rPr>
        <w:t>C</w:t>
      </w:r>
    </w:p>
    <w:p w14:paraId="30F9ED65">
      <w:pPr>
        <w:spacing w:line="360" w:lineRule="auto"/>
        <w:textAlignment w:val="center"/>
        <w:rPr>
          <w:color w:val="000000"/>
        </w:rPr>
      </w:pPr>
      <w:r>
        <w:rPr>
          <w:color w:val="2E75B6"/>
        </w:rPr>
        <w:t>【解析】</w:t>
      </w:r>
    </w:p>
    <w:p w14:paraId="66839421">
      <w:pPr>
        <w:spacing w:line="360" w:lineRule="auto"/>
        <w:jc w:val="left"/>
        <w:textAlignment w:val="center"/>
        <w:rPr>
          <w:color w:val="000000"/>
        </w:rPr>
      </w:pPr>
      <w:r>
        <w:rPr>
          <w:color w:val="000000"/>
        </w:rPr>
        <w:t>【分析】本题考查分数的基本性质，解题的关键是掌</w:t>
      </w:r>
      <w:r>
        <w:rPr>
          <w:rFonts w:ascii="宋体" w:hAnsi="宋体" w:eastAsia="宋体" w:cs="宋体"/>
          <w:color w:val="000000"/>
        </w:rPr>
        <w:t>握“分数的分子和分母同时乘或者除以一个相同的数（</w:t>
      </w:r>
      <w:r>
        <w:rPr>
          <w:rFonts w:ascii="Times New Roman" w:hAnsi="Times New Roman" w:eastAsia="Times New Roman" w:cs="Times New Roman"/>
          <w:color w:val="000000"/>
        </w:rPr>
        <w:t>0</w:t>
      </w:r>
      <w:r>
        <w:rPr>
          <w:rFonts w:ascii="宋体" w:hAnsi="宋体" w:eastAsia="宋体" w:cs="宋体"/>
          <w:color w:val="000000"/>
        </w:rPr>
        <w:t>除外），分数的大小不变”，</w:t>
      </w:r>
      <w:r>
        <w:rPr>
          <w:color w:val="000000"/>
        </w:rPr>
        <w:t>将</w:t>
      </w:r>
      <w:r>
        <w:object>
          <v:shape id="_x0000_i10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 o:title="eqId9c35e604cf0bfaaab4efa154f4b79ffe"/>
            <o:lock v:ext="edit" aspectratio="t"/>
            <w10:wrap type="none"/>
            <w10:anchorlock/>
          </v:shape>
          <o:OLEObject Type="Embed" ProgID="Equation.DSMT4" ShapeID="_x0000_i1040" DrawAspect="Content" ObjectID="_1468075740" r:id="rId38">
            <o:LockedField>false</o:LockedField>
          </o:OLEObject>
        </w:object>
      </w:r>
      <w:r>
        <w:rPr>
          <w:color w:val="000000"/>
        </w:rPr>
        <w:t>分子分母同时扩大3倍，得到</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 o:title="eqIda59a38ad39831dd2f4c7473ee5121204"/>
            <o:lock v:ext="edit" aspectratio="t"/>
            <w10:wrap type="none"/>
            <w10:anchorlock/>
          </v:shape>
          <o:OLEObject Type="Embed" ProgID="Equation.DSMT4" ShapeID="_x0000_i1041" DrawAspect="Content" ObjectID="_1468075741" r:id="rId40">
            <o:LockedField>false</o:LockedField>
          </o:OLEObject>
        </w:object>
      </w:r>
      <w:r>
        <w:rPr>
          <w:color w:val="000000"/>
        </w:rPr>
        <w:t>，即可解答．</w:t>
      </w:r>
    </w:p>
    <w:p w14:paraId="7F4514C5">
      <w:pPr>
        <w:spacing w:line="360" w:lineRule="auto"/>
        <w:jc w:val="left"/>
        <w:textAlignment w:val="center"/>
        <w:rPr>
          <w:color w:val="000000"/>
        </w:rPr>
      </w:pPr>
      <w:r>
        <w:rPr>
          <w:color w:val="000000"/>
        </w:rPr>
        <w:t>【详解】解：</w:t>
      </w:r>
      <w:r>
        <w:object>
          <v:shape id="_x0000_i104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3" o:title="eqIde257be00f4c1b01ed4a79dc6f8c75872"/>
            <o:lock v:ext="edit" aspectratio="t"/>
            <w10:wrap type="none"/>
            <w10:anchorlock/>
          </v:shape>
          <o:OLEObject Type="Embed" ProgID="Equation.DSMT4" ShapeID="_x0000_i1042" DrawAspect="Content" ObjectID="_1468075742" r:id="rId42">
            <o:LockedField>false</o:LockedField>
          </o:OLEObject>
        </w:object>
      </w:r>
      <w:r>
        <w:rPr>
          <w:color w:val="000000"/>
        </w:rPr>
        <w:t>，则</w:t>
      </w:r>
      <w:r>
        <w:rPr>
          <w:rFonts w:ascii="宋体" w:hAnsi="宋体" w:eastAsia="宋体" w:cs="宋体"/>
          <w:color w:val="000000"/>
        </w:rPr>
        <w:t>填在括号中的数正确的是</w:t>
      </w:r>
      <w:r>
        <w:rPr>
          <w:rFonts w:ascii="Times New Roman" w:hAnsi="Times New Roman" w:eastAsia="Times New Roman" w:cs="Times New Roman"/>
          <w:color w:val="000000"/>
        </w:rPr>
        <w:t>10</w:t>
      </w:r>
      <w:r>
        <w:rPr>
          <w:rFonts w:ascii="宋体" w:hAnsi="宋体" w:eastAsia="宋体" w:cs="宋体"/>
          <w:color w:val="000000"/>
        </w:rPr>
        <w:t>，</w:t>
      </w:r>
    </w:p>
    <w:p w14:paraId="39D1AA0E">
      <w:pPr>
        <w:spacing w:line="360" w:lineRule="auto"/>
        <w:jc w:val="left"/>
        <w:textAlignment w:val="center"/>
        <w:rPr>
          <w:color w:val="000000"/>
        </w:rPr>
      </w:pPr>
      <w:r>
        <w:rPr>
          <w:color w:val="000000"/>
        </w:rPr>
        <w:t>故选：C．</w:t>
      </w:r>
    </w:p>
    <w:p w14:paraId="2F18AB8F">
      <w:pPr>
        <w:spacing w:line="360" w:lineRule="auto"/>
        <w:jc w:val="left"/>
        <w:textAlignment w:val="center"/>
        <w:rPr>
          <w:color w:val="000000"/>
        </w:rPr>
      </w:pPr>
      <w:r>
        <w:rPr>
          <w:color w:val="000000"/>
        </w:rPr>
        <w:t xml:space="preserve">5. </w:t>
      </w:r>
      <w:r>
        <w:rPr>
          <w:rFonts w:ascii="宋体" w:hAnsi="宋体" w:eastAsia="宋体" w:cs="宋体"/>
          <w:color w:val="000000"/>
        </w:rPr>
        <w:t>小丽有</w:t>
      </w:r>
      <w:r>
        <w:rPr>
          <w:rFonts w:ascii="Times New Roman" w:hAnsi="Times New Roman" w:eastAsia="Times New Roman" w:cs="Times New Roman"/>
          <w:color w:val="000000"/>
        </w:rPr>
        <w:t>40</w:t>
      </w:r>
      <w:r>
        <w:rPr>
          <w:rFonts w:ascii="宋体" w:hAnsi="宋体" w:eastAsia="宋体" w:cs="宋体"/>
          <w:color w:val="000000"/>
        </w:rPr>
        <w:t>块大小相同的正方形拼板，爸爸让小丽用这</w:t>
      </w:r>
      <w:r>
        <w:rPr>
          <w:rFonts w:ascii="Times New Roman" w:hAnsi="Times New Roman" w:eastAsia="Times New Roman" w:cs="Times New Roman"/>
          <w:color w:val="000000"/>
        </w:rPr>
        <w:t>40</w:t>
      </w:r>
      <w:r>
        <w:rPr>
          <w:rFonts w:ascii="宋体" w:hAnsi="宋体" w:eastAsia="宋体" w:cs="宋体"/>
          <w:color w:val="000000"/>
        </w:rPr>
        <w:t>块拼板拼出一个大的长方形，拼的要求是：不能有空隙，不能有重叠，并且这</w:t>
      </w:r>
      <w:r>
        <w:rPr>
          <w:rFonts w:ascii="Times New Roman" w:hAnsi="Times New Roman" w:eastAsia="Times New Roman" w:cs="Times New Roman"/>
          <w:color w:val="000000"/>
        </w:rPr>
        <w:t>40</w:t>
      </w:r>
      <w:r>
        <w:rPr>
          <w:rFonts w:ascii="宋体" w:hAnsi="宋体" w:eastAsia="宋体" w:cs="宋体"/>
          <w:color w:val="000000"/>
        </w:rPr>
        <w:t>块拼板全用上．小丽按要求最多能拼出形状不同的长方形有（</w:t>
      </w:r>
      <w:r>
        <w:rPr>
          <w:rFonts w:ascii="Times New Roman" w:hAnsi="Times New Roman" w:eastAsia="Times New Roman" w:cs="Times New Roman"/>
          <w:color w:val="000000"/>
        </w:rPr>
        <w:t xml:space="preserve">   </w:t>
      </w:r>
      <w:r>
        <w:rPr>
          <w:rFonts w:ascii="宋体" w:hAnsi="宋体" w:eastAsia="宋体" w:cs="宋体"/>
          <w:color w:val="000000"/>
        </w:rPr>
        <w:t>）</w:t>
      </w:r>
    </w:p>
    <w:p w14:paraId="4DA4D0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种</w:t>
      </w:r>
    </w:p>
    <w:p w14:paraId="251D4EE7">
      <w:pPr>
        <w:spacing w:line="360" w:lineRule="auto"/>
        <w:textAlignment w:val="center"/>
        <w:rPr>
          <w:color w:val="000000"/>
        </w:rPr>
      </w:pPr>
      <w:r>
        <w:rPr>
          <w:color w:val="2E75B6"/>
        </w:rPr>
        <w:t>【答案】</w:t>
      </w:r>
      <w:r>
        <w:rPr>
          <w:color w:val="000000"/>
        </w:rPr>
        <w:t>B</w:t>
      </w:r>
    </w:p>
    <w:p w14:paraId="619B21E2">
      <w:pPr>
        <w:spacing w:line="360" w:lineRule="auto"/>
        <w:textAlignment w:val="center"/>
        <w:rPr>
          <w:color w:val="000000"/>
        </w:rPr>
      </w:pPr>
      <w:r>
        <w:rPr>
          <w:color w:val="2E75B6"/>
        </w:rPr>
        <w:t>【解析】</w:t>
      </w:r>
    </w:p>
    <w:p w14:paraId="68CEF103">
      <w:pPr>
        <w:spacing w:line="360" w:lineRule="auto"/>
        <w:jc w:val="both"/>
        <w:textAlignment w:val="center"/>
        <w:rPr>
          <w:color w:val="000000"/>
        </w:rPr>
      </w:pPr>
      <w:r>
        <w:rPr>
          <w:color w:val="000000"/>
        </w:rPr>
        <w:t>【分析】</w:t>
      </w:r>
      <w:r>
        <w:rPr>
          <w:rFonts w:ascii="宋体" w:hAnsi="宋体" w:eastAsia="宋体" w:cs="宋体"/>
          <w:color w:val="000000"/>
        </w:rPr>
        <w:t>本题主要考查一个数还有的因式数，根据</w:t>
      </w:r>
      <w:r>
        <w:rPr>
          <w:rFonts w:ascii="Times New Roman" w:hAnsi="Times New Roman" w:eastAsia="Times New Roman" w:cs="Times New Roman"/>
          <w:color w:val="000000"/>
        </w:rPr>
        <w:t>40</w:t>
      </w:r>
      <w:r>
        <w:rPr>
          <w:rFonts w:ascii="宋体" w:hAnsi="宋体" w:eastAsia="宋体" w:cs="宋体"/>
          <w:color w:val="000000"/>
        </w:rPr>
        <w:t>的因数即可求得最多能拼出形状不同的长方形可能得数．</w:t>
      </w:r>
    </w:p>
    <w:p w14:paraId="274922D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Times New Roman" w:hAnsi="Times New Roman" w:eastAsia="Times New Roman" w:cs="Times New Roman"/>
          <w:color w:val="000000"/>
        </w:rPr>
        <w:t>40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40</w:t>
      </w:r>
      <w:r>
        <w:rPr>
          <w:rFonts w:ascii="宋体" w:hAnsi="宋体" w:eastAsia="宋体" w:cs="宋体"/>
          <w:color w:val="000000"/>
        </w:rPr>
        <w:t>，</w:t>
      </w:r>
    </w:p>
    <w:p w14:paraId="435C0D5A">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用这</w:t>
      </w:r>
      <w:r>
        <w:rPr>
          <w:rFonts w:ascii="Times New Roman" w:hAnsi="Times New Roman" w:eastAsia="Times New Roman" w:cs="Times New Roman"/>
          <w:color w:val="000000"/>
        </w:rPr>
        <w:t>40</w:t>
      </w:r>
      <w:r>
        <w:rPr>
          <w:rFonts w:ascii="宋体" w:hAnsi="宋体" w:eastAsia="宋体" w:cs="宋体"/>
          <w:color w:val="000000"/>
        </w:rPr>
        <w:t>块拼板拼出一个大的长方形的长宽分别为：</w:t>
      </w:r>
      <w:r>
        <w:rPr>
          <w:rFonts w:ascii="Times New Roman" w:hAnsi="Times New Roman" w:eastAsia="Times New Roman" w:cs="Times New Roman"/>
          <w:color w:val="000000"/>
        </w:rPr>
        <w:t>40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003FD1F1">
      <w:pPr>
        <w:spacing w:line="360" w:lineRule="auto"/>
        <w:jc w:val="left"/>
        <w:textAlignment w:val="center"/>
        <w:rPr>
          <w:color w:val="000000"/>
        </w:rPr>
      </w:pPr>
      <w:r>
        <w:rPr>
          <w:rFonts w:ascii="宋体" w:hAnsi="宋体" w:eastAsia="宋体" w:cs="宋体"/>
          <w:color w:val="000000"/>
        </w:rPr>
        <w:t>则小丽按要求最多能拼出形状不同</w:t>
      </w:r>
      <w:r>
        <w:rPr>
          <w:rFonts w:ascii="宋体" w:hAnsi="宋体" w:eastAsia="宋体" w:cs="宋体"/>
          <w:color w:val="000000"/>
          <w:position w:val="0"/>
        </w:rPr>
        <w:drawing>
          <wp:inline distT="0" distB="0" distL="114300" distR="114300">
            <wp:extent cx="133350" cy="177800"/>
            <wp:effectExtent l="0" t="0" r="0" b="13335"/>
            <wp:docPr id="803379805" name="图片 80337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9805" name="图片 803379805"/>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长方形有</w:t>
      </w:r>
      <w:r>
        <w:rPr>
          <w:rFonts w:ascii="Times New Roman" w:hAnsi="Times New Roman" w:eastAsia="Times New Roman" w:cs="Times New Roman"/>
          <w:color w:val="000000"/>
        </w:rPr>
        <w:t>4</w:t>
      </w:r>
      <w:r>
        <w:rPr>
          <w:rFonts w:ascii="宋体" w:hAnsi="宋体" w:eastAsia="宋体" w:cs="宋体"/>
          <w:color w:val="000000"/>
        </w:rPr>
        <w:t>种，</w:t>
      </w:r>
    </w:p>
    <w:p w14:paraId="6B62E9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03A282">
      <w:pPr>
        <w:spacing w:line="360" w:lineRule="auto"/>
        <w:jc w:val="left"/>
        <w:textAlignment w:val="center"/>
        <w:rPr>
          <w:color w:val="000000"/>
        </w:rPr>
      </w:pPr>
      <w:r>
        <w:rPr>
          <w:color w:val="000000"/>
        </w:rPr>
        <w:t xml:space="preserve">6. </w:t>
      </w:r>
      <w:r>
        <w:rPr>
          <w:rFonts w:ascii="宋体" w:hAnsi="宋体" w:eastAsia="宋体" w:cs="宋体"/>
          <w:color w:val="000000"/>
        </w:rPr>
        <w:t>如图，把一个长方形平均分成上、下两部分，上半部分平均分成</w:t>
      </w:r>
      <w:r>
        <w:rPr>
          <w:rFonts w:ascii="Times New Roman" w:hAnsi="Times New Roman" w:eastAsia="Times New Roman" w:cs="Times New Roman"/>
          <w:color w:val="000000"/>
        </w:rPr>
        <w:t>4</w:t>
      </w:r>
      <w:r>
        <w:rPr>
          <w:rFonts w:ascii="宋体" w:hAnsi="宋体" w:eastAsia="宋体" w:cs="宋体"/>
          <w:color w:val="000000"/>
        </w:rPr>
        <w:t>份，下半部分平均分成</w:t>
      </w:r>
      <w:r>
        <w:rPr>
          <w:rFonts w:ascii="Times New Roman" w:hAnsi="Times New Roman" w:eastAsia="Times New Roman" w:cs="Times New Roman"/>
          <w:color w:val="000000"/>
        </w:rPr>
        <w:t>5</w:t>
      </w:r>
      <w:r>
        <w:rPr>
          <w:rFonts w:ascii="宋体" w:hAnsi="宋体" w:eastAsia="宋体" w:cs="宋体"/>
          <w:color w:val="000000"/>
        </w:rPr>
        <w:t>份，如果图形</w:t>
      </w:r>
      <w:r>
        <w:object>
          <v:shape id="_x0000_i104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，那么阴影部分的面积是（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2BB7727F">
      <w:pPr>
        <w:spacing w:line="360" w:lineRule="auto"/>
        <w:jc w:val="left"/>
        <w:textAlignment w:val="center"/>
        <w:rPr>
          <w:color w:val="000000"/>
        </w:rPr>
      </w:pPr>
      <w:r>
        <w:rPr>
          <w:color w:val="000000"/>
        </w:rPr>
        <w:drawing>
          <wp:inline distT="0" distB="0" distL="114300" distR="114300">
            <wp:extent cx="16192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619250" cy="476250"/>
                    </a:xfrm>
                    <a:prstGeom prst="rect">
                      <a:avLst/>
                    </a:prstGeom>
                  </pic:spPr>
                </pic:pic>
              </a:graphicData>
            </a:graphic>
          </wp:inline>
        </w:drawing>
      </w:r>
    </w:p>
    <w:p w14:paraId="13B0B2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046" DrawAspect="Content" ObjectID="_1468075746" r:id="rId52">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5" o:title="eqId533a7b702ada1dd80123e4041271d521"/>
            <o:lock v:ext="edit" aspectratio="t"/>
            <w10:wrap type="none"/>
            <w10:anchorlock/>
          </v:shape>
          <o:OLEObject Type="Embed" ProgID="Equation.DSMT4" ShapeID="_x0000_i1047" DrawAspect="Content" ObjectID="_1468075747" r:id="rId5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30BF0595">
      <w:pPr>
        <w:spacing w:line="360" w:lineRule="auto"/>
        <w:textAlignment w:val="center"/>
        <w:rPr>
          <w:color w:val="000000"/>
        </w:rPr>
      </w:pPr>
      <w:r>
        <w:rPr>
          <w:color w:val="2E75B6"/>
        </w:rPr>
        <w:t>【答案】</w:t>
      </w:r>
      <w:r>
        <w:rPr>
          <w:color w:val="000000"/>
        </w:rPr>
        <w:t>A</w:t>
      </w:r>
    </w:p>
    <w:p w14:paraId="79CEC43E">
      <w:pPr>
        <w:spacing w:line="360" w:lineRule="auto"/>
        <w:textAlignment w:val="center"/>
        <w:rPr>
          <w:color w:val="000000"/>
        </w:rPr>
      </w:pPr>
      <w:r>
        <w:rPr>
          <w:color w:val="2E75B6"/>
        </w:rPr>
        <w:t>【解析】</w:t>
      </w:r>
    </w:p>
    <w:p w14:paraId="3C0CACCB">
      <w:pPr>
        <w:spacing w:line="360" w:lineRule="auto"/>
        <w:jc w:val="left"/>
        <w:textAlignment w:val="center"/>
        <w:rPr>
          <w:color w:val="000000"/>
        </w:rPr>
      </w:pPr>
      <w:r>
        <w:rPr>
          <w:color w:val="000000"/>
        </w:rPr>
        <w:t>【分析】</w:t>
      </w:r>
      <w:r>
        <w:rPr>
          <w:rFonts w:ascii="宋体" w:hAnsi="宋体" w:eastAsia="宋体" w:cs="宋体"/>
          <w:color w:val="000000"/>
        </w:rPr>
        <w:t>本题考查分数的运算，理解上下部分的一份不一样是解题的关键．先求出下半部分的面积，再根据上下两部分面积相等即可求解．</w:t>
      </w:r>
    </w:p>
    <w:p w14:paraId="2B69F3A8">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图形</w:t>
      </w:r>
      <w:r>
        <w:object>
          <v:shape id="_x0000_i104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的面积和为</w:t>
      </w:r>
      <w:r>
        <w:rPr>
          <w:rFonts w:ascii="Times New Roman" w:hAnsi="Times New Roman" w:eastAsia="Times New Roman" w:cs="Times New Roman"/>
          <w:color w:val="000000"/>
        </w:rPr>
        <w:t>2</w:t>
      </w:r>
    </w:p>
    <w:p w14:paraId="2737DD61">
      <w:pPr>
        <w:spacing w:line="360" w:lineRule="auto"/>
        <w:jc w:val="left"/>
        <w:textAlignment w:val="center"/>
        <w:rPr>
          <w:color w:val="000000"/>
        </w:rPr>
      </w:pPr>
      <w:r>
        <w:rPr>
          <w:color w:val="000000"/>
        </w:rPr>
        <w:t>∴</w:t>
      </w:r>
      <w:r>
        <w:rPr>
          <w:rFonts w:ascii="宋体" w:hAnsi="宋体" w:eastAsia="宋体" w:cs="宋体"/>
          <w:color w:val="000000"/>
        </w:rPr>
        <w:t>图形</w:t>
      </w:r>
      <w:r>
        <w:object>
          <v:shape id="_x0000_i10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46" o:title="eqId5963abe8f421bd99a2aaa94831a951e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48" o:title="eqId7f9e8449aad35c5d840a3395ea86df6d"/>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 o:title="eqIdc5db41a1f31d6baee7c69990811edb9f"/>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的每一块的面积为</w:t>
      </w:r>
      <w:r>
        <w:object>
          <v:shape id="_x0000_i1055"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65" o:title="eqId53b56308a6923d85b34e8b4959b88e59"/>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68DD2D39">
      <w:pPr>
        <w:spacing w:line="360" w:lineRule="auto"/>
        <w:jc w:val="left"/>
        <w:textAlignment w:val="center"/>
        <w:rPr>
          <w:color w:val="000000"/>
        </w:rPr>
      </w:pPr>
      <w:r>
        <w:rPr>
          <w:color w:val="000000"/>
        </w:rPr>
        <w:t>∴</w:t>
      </w:r>
      <w:r>
        <w:rPr>
          <w:rFonts w:ascii="宋体" w:hAnsi="宋体" w:eastAsia="宋体" w:cs="宋体"/>
          <w:color w:val="000000"/>
        </w:rPr>
        <w:t>下半部分的面积为</w:t>
      </w:r>
      <w:r>
        <w:object>
          <v:shape id="_x0000_i105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7" o:title="eqId968ba04b6061f32f8b08cc1750651ee3"/>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679CC77B">
      <w:pPr>
        <w:spacing w:line="360" w:lineRule="auto"/>
        <w:jc w:val="left"/>
        <w:textAlignment w:val="center"/>
        <w:rPr>
          <w:color w:val="000000"/>
        </w:rPr>
      </w:pPr>
      <w:r>
        <w:rPr>
          <w:color w:val="000000"/>
        </w:rPr>
        <w:t>∵</w:t>
      </w:r>
      <w:r>
        <w:rPr>
          <w:rFonts w:ascii="宋体" w:hAnsi="宋体" w:eastAsia="宋体" w:cs="宋体"/>
          <w:color w:val="000000"/>
        </w:rPr>
        <w:t>把一个长方形平均分成上、下两部分，</w:t>
      </w:r>
    </w:p>
    <w:p w14:paraId="5E6281C3">
      <w:pPr>
        <w:spacing w:line="360" w:lineRule="auto"/>
        <w:jc w:val="left"/>
        <w:textAlignment w:val="center"/>
        <w:rPr>
          <w:color w:val="000000"/>
        </w:rPr>
      </w:pPr>
      <w:r>
        <w:rPr>
          <w:color w:val="000000"/>
        </w:rPr>
        <w:t>∴</w:t>
      </w:r>
      <w:r>
        <w:rPr>
          <w:rFonts w:ascii="宋体" w:hAnsi="宋体" w:eastAsia="宋体" w:cs="宋体"/>
          <w:color w:val="000000"/>
        </w:rPr>
        <w:t>上半部分的面积也为</w:t>
      </w:r>
      <w:r>
        <w:object>
          <v:shape id="_x0000_i10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5991e9ec7666f533a528a4173c58f0ff"/>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p>
    <w:p w14:paraId="3A1093FE">
      <w:pPr>
        <w:spacing w:line="360" w:lineRule="auto"/>
        <w:jc w:val="left"/>
        <w:textAlignment w:val="center"/>
        <w:rPr>
          <w:color w:val="000000"/>
        </w:rPr>
      </w:pPr>
      <w:r>
        <w:rPr>
          <w:color w:val="000000"/>
        </w:rPr>
        <w:t>∴</w:t>
      </w:r>
      <w:r>
        <w:rPr>
          <w:rFonts w:ascii="宋体" w:hAnsi="宋体" w:eastAsia="宋体" w:cs="宋体"/>
          <w:color w:val="000000"/>
        </w:rPr>
        <w:t>阴影部分的面积是</w:t>
      </w:r>
      <w:r>
        <w:object>
          <v:shape id="_x0000_i105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1" o:title="eqId275b4d7e29ab91da53aa6c13fcfb86f5"/>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30EB8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177A1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080E89C4">
      <w:pPr>
        <w:spacing w:line="360" w:lineRule="auto"/>
        <w:jc w:val="left"/>
        <w:textAlignment w:val="center"/>
        <w:rPr>
          <w:color w:val="000000"/>
        </w:rPr>
      </w:pPr>
      <w:r>
        <w:rPr>
          <w:color w:val="000000"/>
        </w:rPr>
        <w:t xml:space="preserve">7. </w:t>
      </w:r>
      <w:r>
        <w:object>
          <v:shape id="_x0000_i105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3" o:title="eqId29f65ae26aee2c8ba1918dfbd24c7c22"/>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5B460394">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75" o:title="eqIdd63d1200ef5de2c40f2022af10a87b74"/>
            <o:lock v:ext="edit" aspectratio="t"/>
            <w10:wrap type="none"/>
            <w10:anchorlock/>
          </v:shape>
          <o:OLEObject Type="Embed" ProgID="Equation.DSMT4" ShapeID="_x0000_i1060" DrawAspect="Content" ObjectID="_1468075760" r:id="rId74">
            <o:LockedField>false</o:LockedField>
          </o:OLEObject>
        </w:object>
      </w:r>
    </w:p>
    <w:p w14:paraId="58348F5F">
      <w:pPr>
        <w:spacing w:line="360" w:lineRule="auto"/>
        <w:textAlignment w:val="center"/>
        <w:rPr>
          <w:color w:val="000000"/>
        </w:rPr>
      </w:pPr>
      <w:r>
        <w:rPr>
          <w:color w:val="2E75B6"/>
        </w:rPr>
        <w:t>【解析】</w:t>
      </w:r>
    </w:p>
    <w:p w14:paraId="30C7FF51">
      <w:pPr>
        <w:spacing w:line="360" w:lineRule="auto"/>
        <w:jc w:val="left"/>
        <w:textAlignment w:val="center"/>
        <w:rPr>
          <w:color w:val="000000"/>
        </w:rPr>
      </w:pPr>
      <w:r>
        <w:rPr>
          <w:color w:val="000000"/>
        </w:rPr>
        <w:t>【分析】</w:t>
      </w:r>
      <w:r>
        <w:rPr>
          <w:rFonts w:ascii="宋体" w:hAnsi="宋体" w:eastAsia="宋体" w:cs="宋体"/>
          <w:color w:val="000000"/>
        </w:rPr>
        <w:t>根据倒数的定义可直接进行求解．</w:t>
      </w:r>
    </w:p>
    <w:p w14:paraId="0706EC97">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61"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77" o:title="eqId49c9a4487acd58d35cb37f74489924de"/>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，所以</w:t>
      </w:r>
      <w:r>
        <w:object>
          <v:shape id="_x0000_i106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3" o:title="eqId29f65ae26aee2c8ba1918dfbd24c7c22"/>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的倒数是</w:t>
      </w:r>
      <w:r>
        <w:object>
          <v:shape id="_x0000_i1063"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75" o:title="eqIdd63d1200ef5de2c40f2022af10a87b7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6A28CD25">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75" o:title="eqIdd63d1200ef5de2c40f2022af10a87b74"/>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14:paraId="690CEBF5">
      <w:pPr>
        <w:spacing w:line="360" w:lineRule="auto"/>
        <w:jc w:val="left"/>
        <w:textAlignment w:val="center"/>
        <w:rPr>
          <w:color w:val="000000"/>
        </w:rPr>
      </w:pPr>
      <w:r>
        <w:rPr>
          <w:color w:val="000000"/>
        </w:rPr>
        <w:t>【点睛】</w:t>
      </w:r>
      <w:r>
        <w:rPr>
          <w:rFonts w:ascii="宋体" w:hAnsi="宋体" w:eastAsia="宋体" w:cs="宋体"/>
          <w:color w:val="000000"/>
        </w:rPr>
        <w:t>本题主要考查倒数（分子和分母相倒并且两数乘积为1的数），熟练掌握求一个数的倒数是解题的关键．</w:t>
      </w:r>
    </w:p>
    <w:p w14:paraId="7BBD6B68">
      <w:pPr>
        <w:spacing w:line="360" w:lineRule="auto"/>
        <w:jc w:val="left"/>
        <w:textAlignment w:val="center"/>
        <w:rPr>
          <w:color w:val="000000"/>
        </w:rPr>
      </w:pPr>
      <w:r>
        <w:rPr>
          <w:color w:val="000000"/>
        </w:rPr>
        <w:t xml:space="preserve">8. </w:t>
      </w:r>
      <w:r>
        <w:rPr>
          <w:rFonts w:ascii="宋体" w:hAnsi="宋体" w:eastAsia="宋体" w:cs="宋体"/>
          <w:color w:val="000000"/>
        </w:rPr>
        <w:t>循环小数</w:t>
      </w:r>
      <w:r>
        <w:rPr>
          <w:rFonts w:ascii="Times New Roman" w:hAnsi="Times New Roman" w:eastAsia="Times New Roman" w:cs="Times New Roman"/>
          <w:color w:val="000000"/>
        </w:rPr>
        <w:t>4.305305</w:t>
      </w:r>
      <w:r>
        <w:rPr>
          <w:rFonts w:ascii="宋体" w:hAnsi="宋体" w:eastAsia="宋体" w:cs="宋体"/>
          <w:color w:val="000000"/>
        </w:rPr>
        <w:t>…用简便方法写作</w:t>
      </w:r>
      <w:r>
        <w:rPr>
          <w:color w:val="000000"/>
        </w:rPr>
        <w:t>______</w:t>
      </w:r>
      <w:r>
        <w:rPr>
          <w:rFonts w:ascii="宋体" w:hAnsi="宋体" w:eastAsia="宋体" w:cs="宋体"/>
          <w:color w:val="000000"/>
        </w:rPr>
        <w:t>．</w:t>
      </w:r>
    </w:p>
    <w:p w14:paraId="4E0C1892">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82" o:title="eqId3a35dacdcb0f4689c2f59ba4d61e939e"/>
            <o:lock v:ext="edit" aspectratio="t"/>
            <w10:wrap type="none"/>
            <w10:anchorlock/>
          </v:shape>
          <o:OLEObject Type="Embed" ProgID="Equation.DSMT4" ShapeID="_x0000_i1065" DrawAspect="Content" ObjectID="_1468075765" r:id="rId81">
            <o:LockedField>false</o:LockedField>
          </o:OLEObject>
        </w:object>
      </w:r>
    </w:p>
    <w:p w14:paraId="7154C128">
      <w:pPr>
        <w:spacing w:line="360" w:lineRule="auto"/>
        <w:textAlignment w:val="center"/>
        <w:rPr>
          <w:color w:val="000000"/>
        </w:rPr>
      </w:pPr>
      <w:r>
        <w:rPr>
          <w:color w:val="2E75B6"/>
        </w:rPr>
        <w:t>【解析】</w:t>
      </w:r>
    </w:p>
    <w:p w14:paraId="001FAE7F">
      <w:pPr>
        <w:spacing w:line="360" w:lineRule="auto"/>
        <w:jc w:val="both"/>
        <w:textAlignment w:val="center"/>
        <w:rPr>
          <w:color w:val="000000"/>
        </w:rPr>
      </w:pPr>
      <w:r>
        <w:rPr>
          <w:color w:val="000000"/>
        </w:rPr>
        <w:t>【分析】</w:t>
      </w:r>
      <w:r>
        <w:rPr>
          <w:rFonts w:ascii="宋体" w:hAnsi="宋体" w:eastAsia="宋体" w:cs="宋体"/>
          <w:color w:val="000000"/>
        </w:rPr>
        <w:t>本题考查循环小数，根据一个数的小数部分从某一位起，一个或几个数字依次重复出现的无限小数叫循环小数，其中依次循环不断重复出现的数字叫循环节，利用循环节的表示方法，进行简写即可．</w:t>
      </w:r>
    </w:p>
    <w:p w14:paraId="1F4465D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4.305305</w:t>
      </w:r>
      <w:r>
        <w:rPr>
          <w:rFonts w:ascii="宋体" w:hAnsi="宋体" w:eastAsia="宋体" w:cs="宋体"/>
          <w:color w:val="000000"/>
        </w:rPr>
        <w:t>…简写为：</w:t>
      </w:r>
      <w:r>
        <w:object>
          <v:shape id="_x0000_i1066"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82" o:title="eqId3a35dacdcb0f4689c2f59ba4d61e939e"/>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14:paraId="0ECCBF3C">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82" o:title="eqId3a35dacdcb0f4689c2f59ba4d61e939e"/>
            <o:lock v:ext="edit" aspectratio="t"/>
            <w10:wrap type="none"/>
            <w10:anchorlock/>
          </v:shape>
          <o:OLEObject Type="Embed" ProgID="Equation.DSMT4" ShapeID="_x0000_i1067" DrawAspect="Content" ObjectID="_1468075767" r:id="rId84">
            <o:LockedField>false</o:LockedField>
          </o:OLEObject>
        </w:object>
      </w:r>
    </w:p>
    <w:p w14:paraId="3B017E56">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6" o:title="eqId391e35781b91a607805a6498e287a1d3"/>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8" o:title="eqIdbe5bfe7dbcb0f0cdac92d7b9d4508785"/>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0CD6B1C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24650B1">
      <w:pPr>
        <w:spacing w:line="360" w:lineRule="auto"/>
        <w:textAlignment w:val="center"/>
        <w:rPr>
          <w:color w:val="000000"/>
        </w:rPr>
      </w:pPr>
      <w:r>
        <w:rPr>
          <w:color w:val="2E75B6"/>
        </w:rPr>
        <w:t>【解析】</w:t>
      </w:r>
    </w:p>
    <w:p w14:paraId="7350B16B">
      <w:pPr>
        <w:spacing w:line="360" w:lineRule="auto"/>
        <w:jc w:val="both"/>
        <w:textAlignment w:val="center"/>
        <w:rPr>
          <w:color w:val="000000"/>
        </w:rPr>
      </w:pPr>
      <w:r>
        <w:rPr>
          <w:color w:val="000000"/>
        </w:rPr>
        <w:t>【分析】</w:t>
      </w:r>
      <w:r>
        <w:rPr>
          <w:rFonts w:ascii="宋体" w:hAnsi="宋体" w:eastAsia="宋体" w:cs="宋体"/>
          <w:color w:val="000000"/>
        </w:rPr>
        <w:t>本题考查求最大公因数，根据求最大公因数也就是求这几个数的公有质因数的连乘积计算即可．</w:t>
      </w:r>
    </w:p>
    <w:p w14:paraId="4CC03AD8">
      <w:pPr>
        <w:spacing w:line="360" w:lineRule="auto"/>
        <w:jc w:val="left"/>
        <w:textAlignment w:val="center"/>
        <w:rPr>
          <w:color w:val="000000"/>
        </w:rPr>
      </w:pPr>
      <w:r>
        <w:rPr>
          <w:color w:val="000000"/>
        </w:rPr>
        <w:t>【详解】</w:t>
      </w:r>
      <w:r>
        <w:rPr>
          <w:rFonts w:ascii="宋体" w:hAnsi="宋体" w:eastAsia="宋体" w:cs="宋体"/>
          <w:color w:val="000000"/>
        </w:rPr>
        <w:t>解：如果</w:t>
      </w:r>
      <w:r>
        <w:object>
          <v:shape id="_x0000_i10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6" o:title="eqId391e35781b91a607805a6498e287a1d3"/>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8" o:title="eqIdbe5bfe7dbcb0f0cdac92d7b9d4508785"/>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3EF8146E">
      <w:pPr>
        <w:spacing w:line="360" w:lineRule="auto"/>
        <w:jc w:val="left"/>
        <w:textAlignment w:val="center"/>
        <w:rPr>
          <w:color w:val="000000"/>
        </w:rPr>
      </w:pP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的最大公因数是：</w:t>
      </w:r>
      <w:r>
        <w:object>
          <v:shape id="_x0000_i10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2" o:title="eqIdd4c0ca7efb6e171a7ba0bb80f3da3d5d"/>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1FDF1A8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EA569A7">
      <w:pPr>
        <w:spacing w:line="360" w:lineRule="auto"/>
        <w:jc w:val="left"/>
        <w:textAlignment w:val="center"/>
        <w:rPr>
          <w:color w:val="000000"/>
        </w:rPr>
      </w:pPr>
      <w:r>
        <w:rPr>
          <w:color w:val="000000"/>
        </w:rPr>
        <w:t xml:space="preserve">10.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整除的最大的两位数是</w:t>
      </w:r>
      <w:r>
        <w:rPr>
          <w:color w:val="000000"/>
        </w:rPr>
        <w:t>______</w:t>
      </w:r>
      <w:r>
        <w:rPr>
          <w:rFonts w:ascii="宋体" w:hAnsi="宋体" w:eastAsia="宋体" w:cs="宋体"/>
          <w:color w:val="000000"/>
        </w:rPr>
        <w:t>．</w:t>
      </w:r>
    </w:p>
    <w:p w14:paraId="3E642303">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4" o:title="eqIdbde6d3d584d2ad0f15d64a05c3fcdd28"/>
            <o:lock v:ext="edit" aspectratio="t"/>
            <w10:wrap type="none"/>
            <w10:anchorlock/>
          </v:shape>
          <o:OLEObject Type="Embed" ProgID="Equation.DSMT4" ShapeID="_x0000_i1073" DrawAspect="Content" ObjectID="_1468075773" r:id="rId93">
            <o:LockedField>false</o:LockedField>
          </o:OLEObject>
        </w:object>
      </w:r>
    </w:p>
    <w:p w14:paraId="43591710">
      <w:pPr>
        <w:spacing w:line="360" w:lineRule="auto"/>
        <w:textAlignment w:val="center"/>
        <w:rPr>
          <w:color w:val="000000"/>
        </w:rPr>
      </w:pPr>
      <w:r>
        <w:rPr>
          <w:color w:val="2E75B6"/>
        </w:rPr>
        <w:t>【解析】</w:t>
      </w:r>
    </w:p>
    <w:p w14:paraId="12CAB751">
      <w:pPr>
        <w:spacing w:line="360" w:lineRule="auto"/>
        <w:jc w:val="left"/>
        <w:textAlignment w:val="center"/>
        <w:rPr>
          <w:color w:val="000000"/>
        </w:rPr>
      </w:pPr>
      <w:r>
        <w:rPr>
          <w:color w:val="000000"/>
        </w:rPr>
        <w:t>【分析】本题考查了数的整除知识，灵活运用数的整除性质是解题关键．能被5整除的整数个位上的数字为0或5，最大的</w:t>
      </w:r>
      <w:r>
        <w:rPr>
          <w:rFonts w:ascii="宋体" w:hAnsi="宋体" w:eastAsia="宋体" w:cs="宋体"/>
          <w:color w:val="000000"/>
        </w:rPr>
        <w:t>两位数</w:t>
      </w:r>
      <w:r>
        <w:rPr>
          <w:color w:val="000000"/>
        </w:rPr>
        <w:t>即十位为9，由此得到答案．</w:t>
      </w:r>
    </w:p>
    <w:p w14:paraId="2A0C4EFA">
      <w:pPr>
        <w:spacing w:line="360" w:lineRule="auto"/>
        <w:jc w:val="left"/>
        <w:textAlignment w:val="center"/>
        <w:rPr>
          <w:color w:val="000000"/>
        </w:rPr>
      </w:pPr>
      <w:r>
        <w:rPr>
          <w:color w:val="000000"/>
        </w:rPr>
        <w:t>【详解】解：</w:t>
      </w:r>
      <w:r>
        <w:object>
          <v:shape id="_x0000_i10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074" DrawAspect="Content" ObjectID="_1468075774" r:id="rId95">
            <o:LockedField>false</o:LockedField>
          </o:OLEObject>
        </w:object>
      </w:r>
      <w:r>
        <w:rPr>
          <w:color w:val="000000"/>
        </w:rPr>
        <w:t>能被5整除的</w:t>
      </w:r>
      <w:r>
        <w:rPr>
          <w:rFonts w:ascii="宋体" w:hAnsi="宋体" w:eastAsia="宋体" w:cs="宋体"/>
          <w:color w:val="000000"/>
        </w:rPr>
        <w:t>数</w:t>
      </w:r>
      <w:r>
        <w:rPr>
          <w:color w:val="000000"/>
        </w:rPr>
        <w:t>个位上的数字为0或5，</w:t>
      </w:r>
    </w:p>
    <w:p w14:paraId="0875D075">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整除的最大的两位数是</w:t>
      </w:r>
      <w:r>
        <w:object>
          <v:shape id="_x0000_i107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4" o:title="eqIdbde6d3d584d2ad0f15d64a05c3fcdd28"/>
            <o:lock v:ext="edit" aspectratio="t"/>
            <w10:wrap type="none"/>
            <w10:anchorlock/>
          </v:shape>
          <o:OLEObject Type="Embed" ProgID="Equation.DSMT4" ShapeID="_x0000_i1076" DrawAspect="Content" ObjectID="_1468075776" r:id="rId99">
            <o:LockedField>false</o:LockedField>
          </o:OLEObject>
        </w:object>
      </w:r>
      <w:r>
        <w:rPr>
          <w:color w:val="000000"/>
        </w:rPr>
        <w:t>，</w:t>
      </w:r>
    </w:p>
    <w:p w14:paraId="6C09C90F">
      <w:pPr>
        <w:spacing w:line="360" w:lineRule="auto"/>
        <w:jc w:val="left"/>
        <w:textAlignment w:val="center"/>
        <w:rPr>
          <w:color w:val="000000"/>
        </w:rPr>
      </w:pPr>
      <w:r>
        <w:rPr>
          <w:color w:val="000000"/>
        </w:rPr>
        <w:t>故答案为：</w:t>
      </w:r>
      <w:r>
        <w:object>
          <v:shape id="_x0000_i10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4" o:title="eqIdbde6d3d584d2ad0f15d64a05c3fcdd28"/>
            <o:lock v:ext="edit" aspectratio="t"/>
            <w10:wrap type="none"/>
            <w10:anchorlock/>
          </v:shape>
          <o:OLEObject Type="Embed" ProgID="Equation.DSMT4" ShapeID="_x0000_i1077" DrawAspect="Content" ObjectID="_1468075777" r:id="rId100">
            <o:LockedField>false</o:LockedField>
          </o:OLEObject>
        </w:object>
      </w:r>
      <w:r>
        <w:rPr>
          <w:color w:val="000000"/>
        </w:rPr>
        <w:t>．</w:t>
      </w:r>
    </w:p>
    <w:p w14:paraId="78913DD7">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02" o:title="eqId7f0a06b9b18a9bf7631401ccaff3f8bd"/>
            <o:lock v:ext="edit" aspectratio="t"/>
            <w10:wrap type="none"/>
            <w10:anchorlock/>
          </v:shape>
          <o:OLEObject Type="Embed" ProgID="Equation.DSMT4" ShapeID="_x0000_i1078" DrawAspect="Content" ObjectID="_1468075778" r:id="rId101">
            <o:LockedField>false</o:LockedField>
          </o:OLEObject>
        </w:object>
      </w:r>
      <w:r>
        <w:rPr>
          <w:color w:val="000000"/>
        </w:rPr>
        <w:t>______</w:t>
      </w:r>
      <w:r>
        <w:rPr>
          <w:rFonts w:ascii="宋体" w:hAnsi="宋体" w:eastAsia="宋体" w:cs="宋体"/>
          <w:color w:val="000000"/>
        </w:rPr>
        <w:t>．</w:t>
      </w:r>
    </w:p>
    <w:p w14:paraId="47167D2D">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4" o:title="eqIda88f0ef272b8053409c29fb0c3734060"/>
            <o:lock v:ext="edit" aspectratio="t"/>
            <w10:wrap type="none"/>
            <w10:anchorlock/>
          </v:shape>
          <o:OLEObject Type="Embed" ProgID="Equation.DSMT4" ShapeID="_x0000_i1079" DrawAspect="Content" ObjectID="_1468075779" r:id="rId103">
            <o:LockedField>false</o:LockedField>
          </o:OLEObject>
        </w:objec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6" o:title="eqIdefc9cd4956cb57d844ecfc9279166f30"/>
            <o:lock v:ext="edit" aspectratio="t"/>
            <w10:wrap type="none"/>
            <w10:anchorlock/>
          </v:shape>
          <o:OLEObject Type="Embed" ProgID="Equation.DSMT4" ShapeID="_x0000_i1080" DrawAspect="Content" ObjectID="_1468075780" r:id="rId105">
            <o:LockedField>false</o:LockedField>
          </o:OLEObject>
        </w:object>
      </w:r>
    </w:p>
    <w:p w14:paraId="12D0D3AE">
      <w:pPr>
        <w:spacing w:line="360" w:lineRule="auto"/>
        <w:textAlignment w:val="center"/>
        <w:rPr>
          <w:color w:val="000000"/>
        </w:rPr>
      </w:pPr>
      <w:r>
        <w:rPr>
          <w:color w:val="2E75B6"/>
        </w:rPr>
        <w:t>【解析】</w:t>
      </w:r>
    </w:p>
    <w:p w14:paraId="5B57DAB2">
      <w:pPr>
        <w:spacing w:line="360" w:lineRule="auto"/>
        <w:jc w:val="both"/>
        <w:textAlignment w:val="center"/>
        <w:rPr>
          <w:color w:val="000000"/>
        </w:rPr>
      </w:pPr>
      <w:r>
        <w:rPr>
          <w:color w:val="000000"/>
        </w:rPr>
        <w:t>【分析】</w:t>
      </w:r>
      <w:r>
        <w:rPr>
          <w:rFonts w:ascii="宋体" w:hAnsi="宋体" w:eastAsia="宋体" w:cs="宋体"/>
          <w:color w:val="000000"/>
        </w:rPr>
        <w:t>本题主要考查了分数的乘法运算，根据分数乘法的运算法则计算即可．</w:t>
      </w:r>
    </w:p>
    <w:p w14:paraId="14D2F5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108" o:title="eqId689aa327238d339c36d5087c45789a58"/>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4B92BF98">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4" o:title="eqIda88f0ef272b8053409c29fb0c3734060"/>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1CDBCA91">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11" o:title="eqId7b14a71504fc8e11ff23e5e2c8f318a8"/>
            <o:lock v:ext="edit" aspectratio="t"/>
            <w10:wrap type="none"/>
            <w10:anchorlock/>
          </v:shape>
          <o:OLEObject Type="Embed" ProgID="Equation.DSMT4" ShapeID="_x0000_i1083" DrawAspect="Content" ObjectID="_1468075783" r:id="rId110">
            <o:LockedField>false</o:LockedField>
          </o:OLEObject>
        </w:object>
      </w:r>
      <w:r>
        <w:rPr>
          <w:color w:val="000000"/>
        </w:rPr>
        <w:t>______</w:t>
      </w:r>
      <w:r>
        <w:rPr>
          <w:rFonts w:ascii="宋体" w:hAnsi="宋体" w:eastAsia="宋体" w:cs="宋体"/>
          <w:color w:val="000000"/>
        </w:rPr>
        <w:t>．</w:t>
      </w:r>
    </w:p>
    <w:p w14:paraId="2044D388">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084" DrawAspect="Content" ObjectID="_1468075784" r:id="rId112">
            <o:LockedField>false</o:LockedField>
          </o:OLEObject>
        </w:object>
      </w:r>
    </w:p>
    <w:p w14:paraId="3DB9721F">
      <w:pPr>
        <w:spacing w:line="360" w:lineRule="auto"/>
        <w:textAlignment w:val="center"/>
        <w:rPr>
          <w:color w:val="000000"/>
        </w:rPr>
      </w:pPr>
      <w:r>
        <w:rPr>
          <w:color w:val="2E75B6"/>
        </w:rPr>
        <w:t>【解析】</w:t>
      </w:r>
    </w:p>
    <w:p w14:paraId="13B6FEA1">
      <w:pPr>
        <w:spacing w:line="360" w:lineRule="auto"/>
        <w:jc w:val="left"/>
        <w:textAlignment w:val="center"/>
        <w:rPr>
          <w:color w:val="000000"/>
        </w:rPr>
      </w:pPr>
      <w:r>
        <w:rPr>
          <w:color w:val="000000"/>
        </w:rPr>
        <w:t>【分析】</w:t>
      </w:r>
      <w:r>
        <w:rPr>
          <w:rFonts w:ascii="宋体" w:hAnsi="宋体" w:eastAsia="宋体" w:cs="宋体"/>
          <w:color w:val="000000"/>
        </w:rPr>
        <w:t>先通分，然后根据分数</w:t>
      </w:r>
      <w:r>
        <w:rPr>
          <w:rFonts w:ascii="宋体" w:hAnsi="宋体" w:eastAsia="宋体" w:cs="宋体"/>
          <w:color w:val="000000"/>
          <w:position w:val="0"/>
        </w:rPr>
        <w:drawing>
          <wp:inline distT="0" distB="0" distL="114300" distR="114300">
            <wp:extent cx="133350" cy="177800"/>
            <wp:effectExtent l="0" t="0" r="0" b="0"/>
            <wp:docPr id="803379807" name="图片 80337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9807" name="图片 80337980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减法法则计算即可．</w:t>
      </w:r>
    </w:p>
    <w:p w14:paraId="1A4DE5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11" o:title="eqId7b14a71504fc8e11ff23e5e2c8f318a8"/>
            <o:lock v:ext="edit" aspectratio="t"/>
            <w10:wrap type="none"/>
            <w10:anchorlock/>
          </v:shape>
          <o:OLEObject Type="Embed" ProgID="Equation.DSMT4" ShapeID="_x0000_i1085" DrawAspect="Content" ObjectID="_1468075785" r:id="rId113">
            <o:LockedField>false</o:LockedField>
          </o:OLEObject>
        </w:object>
      </w:r>
      <w:r>
        <w:object>
          <v:shape id="_x0000_i1086"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15" o:title="eqId8c9e961cbc63c8d26dc795bfcbce2a3c"/>
            <o:lock v:ext="edit" aspectratio="t"/>
            <w10:wrap type="none"/>
            <w10:anchorlock/>
          </v:shape>
          <o:OLEObject Type="Embed" ProgID="Equation.DSMT4" ShapeID="_x0000_i1086" DrawAspect="Content" ObjectID="_1468075786" r:id="rId114">
            <o:LockedField>false</o:LockedField>
          </o:OLEObject>
        </w:object>
      </w:r>
      <w:r>
        <w:object>
          <v:shape id="_x0000_i1087"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17" o:title="eqId71d59856806eafd5618d5a71d79b8cda"/>
            <o:lock v:ext="edit" aspectratio="t"/>
            <w10:wrap type="none"/>
            <w10:anchorlock/>
          </v:shape>
          <o:OLEObject Type="Embed" ProgID="Equation.DSMT4" ShapeID="_x0000_i1087" DrawAspect="Content" ObjectID="_1468075787" r:id="rId116">
            <o:LockedField>false</o:LockedField>
          </o:OLEObject>
        </w:object>
      </w:r>
      <w:r>
        <w:object>
          <v:shape id="_x0000_i10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088" DrawAspect="Content" ObjectID="_1468075788" r:id="rId118">
            <o:LockedField>false</o:LockedField>
          </o:OLEObject>
        </w:object>
      </w:r>
    </w:p>
    <w:p w14:paraId="4983182B">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14:paraId="647DAB88">
      <w:pPr>
        <w:spacing w:line="360" w:lineRule="auto"/>
        <w:jc w:val="left"/>
        <w:textAlignment w:val="center"/>
        <w:rPr>
          <w:color w:val="000000"/>
        </w:rPr>
      </w:pPr>
      <w:r>
        <w:rPr>
          <w:color w:val="000000"/>
        </w:rPr>
        <w:t>【点睛】</w:t>
      </w:r>
      <w:r>
        <w:rPr>
          <w:rFonts w:ascii="宋体" w:hAnsi="宋体" w:eastAsia="宋体" w:cs="宋体"/>
          <w:color w:val="000000"/>
        </w:rPr>
        <w:t>此题考查的是分数的减法，掌握分数的减法法则是解题关键．</w:t>
      </w:r>
    </w:p>
    <w:p w14:paraId="04748DAB">
      <w:pPr>
        <w:spacing w:line="360" w:lineRule="auto"/>
        <w:jc w:val="left"/>
        <w:textAlignment w:val="center"/>
        <w:rPr>
          <w:color w:val="000000"/>
        </w:rPr>
      </w:pPr>
      <w:r>
        <w:rPr>
          <w:color w:val="000000"/>
        </w:rPr>
        <w:t xml:space="preserve">13. </w:t>
      </w:r>
      <w:r>
        <w:rPr>
          <w:rFonts w:ascii="宋体" w:hAnsi="宋体" w:eastAsia="宋体" w:cs="宋体"/>
          <w:color w:val="000000"/>
        </w:rPr>
        <w:t>蜿蜒雄伟的长城凝结了中国古代人民的智慧结晶．根据国家文物局调查结果，中国长城总长度约为</w:t>
      </w:r>
      <w:r>
        <w:rPr>
          <w:rFonts w:ascii="Times New Roman" w:hAnsi="Times New Roman" w:eastAsia="Times New Roman" w:cs="Times New Roman"/>
          <w:color w:val="000000"/>
        </w:rPr>
        <w:t>21000</w:t>
      </w:r>
      <w:r>
        <w:rPr>
          <w:rFonts w:ascii="宋体" w:hAnsi="宋体" w:eastAsia="宋体" w:cs="宋体"/>
          <w:color w:val="000000"/>
        </w:rPr>
        <w:t>千米，其中明长城长度约为</w:t>
      </w:r>
      <w:r>
        <w:rPr>
          <w:rFonts w:ascii="Times New Roman" w:hAnsi="Times New Roman" w:eastAsia="Times New Roman" w:cs="Times New Roman"/>
          <w:color w:val="000000"/>
        </w:rPr>
        <w:t>8800</w:t>
      </w:r>
      <w:r>
        <w:rPr>
          <w:rFonts w:ascii="宋体" w:hAnsi="宋体" w:eastAsia="宋体" w:cs="宋体"/>
          <w:color w:val="000000"/>
        </w:rPr>
        <w:t>千米，那么明长城长度占长城总长度的</w:t>
      </w:r>
      <w:r>
        <w:rPr>
          <w:color w:val="000000"/>
        </w:rPr>
        <w:t>______</w:t>
      </w:r>
      <w:r>
        <w:rPr>
          <w:rFonts w:ascii="宋体" w:hAnsi="宋体" w:eastAsia="宋体" w:cs="宋体"/>
          <w:color w:val="000000"/>
        </w:rPr>
        <w:t>．（填几分之几）</w:t>
      </w:r>
    </w:p>
    <w:p w14:paraId="06580E5C">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1" o:title="eqIdb7864adede37b4277d6aa9b94f68fcdd"/>
            <o:lock v:ext="edit" aspectratio="t"/>
            <w10:wrap type="none"/>
            <w10:anchorlock/>
          </v:shape>
          <o:OLEObject Type="Embed" ProgID="Equation.DSMT4" ShapeID="_x0000_i1090" DrawAspect="Content" ObjectID="_1468075790" r:id="rId120">
            <o:LockedField>false</o:LockedField>
          </o:OLEObject>
        </w:object>
      </w:r>
    </w:p>
    <w:p w14:paraId="2DC260C1">
      <w:pPr>
        <w:spacing w:line="360" w:lineRule="auto"/>
        <w:textAlignment w:val="center"/>
        <w:rPr>
          <w:color w:val="000000"/>
        </w:rPr>
      </w:pPr>
      <w:r>
        <w:rPr>
          <w:color w:val="2E75B6"/>
        </w:rPr>
        <w:t>【解析】</w:t>
      </w:r>
    </w:p>
    <w:p w14:paraId="1545F955">
      <w:pPr>
        <w:spacing w:line="360" w:lineRule="auto"/>
        <w:jc w:val="left"/>
        <w:textAlignment w:val="center"/>
        <w:rPr>
          <w:color w:val="000000"/>
        </w:rPr>
      </w:pPr>
      <w:r>
        <w:rPr>
          <w:color w:val="000000"/>
        </w:rPr>
        <w:t>【分析】本题考查了分数的计算，</w:t>
      </w:r>
      <w:r>
        <w:rPr>
          <w:rFonts w:ascii="宋体" w:hAnsi="宋体" w:eastAsia="宋体" w:cs="宋体"/>
          <w:color w:val="000000"/>
        </w:rPr>
        <w:t>解决此题关键是弄清求得是分率还是具体的数量，求分率平均分的是单位“</w:t>
      </w:r>
      <w:r>
        <w:rPr>
          <w:rFonts w:ascii="Times New Roman" w:hAnsi="Times New Roman" w:eastAsia="Times New Roman" w:cs="Times New Roman"/>
          <w:color w:val="000000"/>
        </w:rPr>
        <w:t>1</w:t>
      </w:r>
      <w:r>
        <w:rPr>
          <w:rFonts w:ascii="宋体" w:hAnsi="宋体" w:eastAsia="宋体" w:cs="宋体"/>
          <w:color w:val="000000"/>
        </w:rPr>
        <w:t>”；求具体的数量平均分的是具体的数量，要注意：分率不能带单位名称，而具体的数量要带单位名称．据此解答即可．</w:t>
      </w:r>
    </w:p>
    <w:p w14:paraId="59F23165">
      <w:pPr>
        <w:spacing w:line="360" w:lineRule="auto"/>
        <w:jc w:val="left"/>
        <w:textAlignment w:val="center"/>
        <w:rPr>
          <w:color w:val="000000"/>
        </w:rPr>
      </w:pPr>
      <w:r>
        <w:rPr>
          <w:color w:val="000000"/>
        </w:rPr>
        <w:t>【详解】解：根据题意：</w:t>
      </w:r>
      <w:r>
        <w:object>
          <v:shape id="_x0000_i109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23" o:title="eqId5dd29dc1d5a9918fe57920f6bfe20f4c"/>
            <o:lock v:ext="edit" aspectratio="t"/>
            <w10:wrap type="none"/>
            <w10:anchorlock/>
          </v:shape>
          <o:OLEObject Type="Embed" ProgID="Equation.DSMT4" ShapeID="_x0000_i1091" DrawAspect="Content" ObjectID="_1468075791" r:id="rId122">
            <o:LockedField>false</o:LockedField>
          </o:OLEObject>
        </w:object>
      </w:r>
      <w:r>
        <w:rPr>
          <w:color w:val="000000"/>
        </w:rPr>
        <w:t>，</w:t>
      </w:r>
    </w:p>
    <w:p w14:paraId="01DBE0B7">
      <w:pPr>
        <w:spacing w:line="360" w:lineRule="auto"/>
        <w:jc w:val="left"/>
        <w:textAlignment w:val="center"/>
        <w:rPr>
          <w:color w:val="000000"/>
        </w:rPr>
      </w:pPr>
      <w:r>
        <w:rPr>
          <w:color w:val="000000"/>
        </w:rPr>
        <w:t>故答案为：</w:t>
      </w:r>
      <w:r>
        <w:object>
          <v:shape id="_x0000_i109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1" o:title="eqIdb7864adede37b4277d6aa9b94f68fcdd"/>
            <o:lock v:ext="edit" aspectratio="t"/>
            <w10:wrap type="none"/>
            <w10:anchorlock/>
          </v:shape>
          <o:OLEObject Type="Embed" ProgID="Equation.DSMT4" ShapeID="_x0000_i1092" DrawAspect="Content" ObjectID="_1468075792" r:id="rId124">
            <o:LockedField>false</o:LockedField>
          </o:OLEObject>
        </w:object>
      </w:r>
      <w:r>
        <w:rPr>
          <w:color w:val="000000"/>
        </w:rPr>
        <w:t>．</w:t>
      </w:r>
    </w:p>
    <w:p w14:paraId="342F7534">
      <w:pPr>
        <w:spacing w:line="360" w:lineRule="auto"/>
        <w:jc w:val="left"/>
        <w:textAlignment w:val="center"/>
        <w:rPr>
          <w:color w:val="000000"/>
        </w:rPr>
      </w:pPr>
      <w:r>
        <w:rPr>
          <w:color w:val="000000"/>
        </w:rPr>
        <w:t xml:space="preserve">14. </w:t>
      </w:r>
      <w:r>
        <w:rPr>
          <w:rFonts w:ascii="宋体" w:hAnsi="宋体" w:eastAsia="宋体" w:cs="宋体"/>
          <w:color w:val="000000"/>
        </w:rPr>
        <w:t>小丽和小杰在一次联欢会上各唱了一首歌，时间分别是</w:t>
      </w:r>
      <w:r>
        <w:object>
          <v:shape id="_x0000_i109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26" o:title="eqId1f5cb4f7a40bdad8b7527ef93f61599f"/>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分钟和</w:t>
      </w:r>
      <w:r>
        <w:object>
          <v:shape id="_x0000_i10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8" o:title="eqId33416936750a9caf9e877f02c3ad6b0e"/>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分钟，那么小丽比小杰多唱了</w:t>
      </w:r>
      <w:r>
        <w:rPr>
          <w:color w:val="000000"/>
        </w:rPr>
        <w:t>______</w:t>
      </w:r>
      <w:r>
        <w:rPr>
          <w:rFonts w:ascii="宋体" w:hAnsi="宋体" w:eastAsia="宋体" w:cs="宋体"/>
          <w:color w:val="000000"/>
        </w:rPr>
        <w:t>分钟．</w:t>
      </w:r>
    </w:p>
    <w:p w14:paraId="203F12FA">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30" o:title="eqIdda6c75ae9d581a4d23eb399cb7bdbeda"/>
            <o:lock v:ext="edit" aspectratio="t"/>
            <w10:wrap type="none"/>
            <w10:anchorlock/>
          </v:shape>
          <o:OLEObject Type="Embed" ProgID="Equation.DSMT4" ShapeID="_x0000_i1095" DrawAspect="Content" ObjectID="_1468075795" r:id="rId129">
            <o:LockedField>false</o:LockedField>
          </o:OLEObject>
        </w:object>
      </w:r>
      <w:r>
        <w:rPr>
          <w:color w:val="000000"/>
        </w:rPr>
        <w:t>##</w:t>
      </w:r>
      <w:r>
        <w:object>
          <v:shape id="_x0000_i109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32" o:title="eqId617fcb2d77dcc30e3509965bb9c06a23"/>
            <o:lock v:ext="edit" aspectratio="t"/>
            <w10:wrap type="none"/>
            <w10:anchorlock/>
          </v:shape>
          <o:OLEObject Type="Embed" ProgID="Equation.DSMT4" ShapeID="_x0000_i1096" DrawAspect="Content" ObjectID="_1468075796" r:id="rId131">
            <o:LockedField>false</o:LockedField>
          </o:OLEObject>
        </w:object>
      </w:r>
    </w:p>
    <w:p w14:paraId="2F61F961">
      <w:pPr>
        <w:spacing w:line="360" w:lineRule="auto"/>
        <w:textAlignment w:val="center"/>
        <w:rPr>
          <w:color w:val="000000"/>
        </w:rPr>
      </w:pPr>
      <w:r>
        <w:rPr>
          <w:color w:val="2E75B6"/>
        </w:rPr>
        <w:t>【解析】</w:t>
      </w:r>
    </w:p>
    <w:p w14:paraId="5C077794">
      <w:pPr>
        <w:spacing w:line="360" w:lineRule="auto"/>
        <w:jc w:val="both"/>
        <w:textAlignment w:val="center"/>
        <w:rPr>
          <w:color w:val="000000"/>
        </w:rPr>
      </w:pPr>
      <w:r>
        <w:rPr>
          <w:color w:val="000000"/>
        </w:rPr>
        <w:t>【分析】</w:t>
      </w:r>
      <w:r>
        <w:rPr>
          <w:rFonts w:ascii="宋体" w:hAnsi="宋体" w:eastAsia="宋体" w:cs="宋体"/>
          <w:color w:val="000000"/>
        </w:rPr>
        <w:t>本题考查分数的减法，能够根据题意列出式子是正确解决本题的关键．</w:t>
      </w:r>
    </w:p>
    <w:p w14:paraId="0DD89FFC">
      <w:pPr>
        <w:spacing w:line="360" w:lineRule="auto"/>
        <w:jc w:val="both"/>
        <w:textAlignment w:val="center"/>
        <w:rPr>
          <w:color w:val="000000"/>
        </w:rPr>
      </w:pPr>
      <w:r>
        <w:rPr>
          <w:rFonts w:ascii="宋体" w:hAnsi="宋体" w:eastAsia="宋体" w:cs="宋体"/>
          <w:color w:val="000000"/>
        </w:rPr>
        <w:t>根据题意列出式再进行计算即可．</w:t>
      </w:r>
    </w:p>
    <w:p w14:paraId="45411C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31pt;width:159.8pt;" o:ole="t" filled="f" o:preferrelative="t" stroked="f" coordsize="21600,21600">
            <v:path/>
            <v:fill on="f" focussize="0,0"/>
            <v:stroke on="f" joinstyle="miter"/>
            <v:imagedata r:id="rId134" o:title="eqId03855c4e3287f085a7714d3610c6f438"/>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（分钟），</w:t>
      </w:r>
    </w:p>
    <w:p w14:paraId="6A208433">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30" o:title="eqIdda6c75ae9d581a4d23eb399cb7bdbeda"/>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3E96B4E5">
      <w:pPr>
        <w:spacing w:line="360" w:lineRule="auto"/>
        <w:jc w:val="left"/>
        <w:textAlignment w:val="center"/>
        <w:rPr>
          <w:color w:val="000000"/>
        </w:rPr>
      </w:pPr>
      <w:r>
        <w:rPr>
          <w:color w:val="000000"/>
        </w:rPr>
        <w:t xml:space="preserve">15. </w:t>
      </w:r>
      <w:r>
        <w:rPr>
          <w:rFonts w:ascii="宋体" w:hAnsi="宋体" w:eastAsia="宋体" w:cs="宋体"/>
          <w:color w:val="000000"/>
        </w:rPr>
        <w:t>一件衣服原价为</w:t>
      </w:r>
      <w:r>
        <w:rPr>
          <w:rFonts w:ascii="Times New Roman" w:hAnsi="Times New Roman" w:eastAsia="Times New Roman" w:cs="Times New Roman"/>
          <w:color w:val="000000"/>
        </w:rPr>
        <w:t>200</w:t>
      </w:r>
      <w:r>
        <w:rPr>
          <w:rFonts w:ascii="宋体" w:hAnsi="宋体" w:eastAsia="宋体" w:cs="宋体"/>
          <w:color w:val="000000"/>
        </w:rPr>
        <w:t>元，现在以原价的</w:t>
      </w:r>
      <w:r>
        <w:object>
          <v:shape id="_x0000_i1099"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37" o:title="eqIdf558992e649b93ee36f37513781311a8"/>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出售，那么现在的售价是</w:t>
      </w:r>
      <w:r>
        <w:rPr>
          <w:color w:val="000000"/>
        </w:rPr>
        <w:t>______</w:t>
      </w:r>
      <w:r>
        <w:rPr>
          <w:rFonts w:ascii="宋体" w:hAnsi="宋体" w:eastAsia="宋体" w:cs="宋体"/>
          <w:color w:val="000000"/>
        </w:rPr>
        <w:t>元．</w:t>
      </w:r>
    </w:p>
    <w:p w14:paraId="5B207DF5">
      <w:pPr>
        <w:spacing w:line="360" w:lineRule="auto"/>
        <w:textAlignment w:val="center"/>
        <w:rPr>
          <w:color w:val="000000"/>
        </w:rPr>
      </w:pPr>
      <w:r>
        <w:rPr>
          <w:color w:val="2E75B6"/>
        </w:rPr>
        <w:t>【答案】</w:t>
      </w:r>
      <w:r>
        <w:rPr>
          <w:rFonts w:ascii="Times New Roman" w:hAnsi="Times New Roman" w:eastAsia="Times New Roman" w:cs="Times New Roman"/>
          <w:color w:val="000000"/>
        </w:rPr>
        <w:t>180</w:t>
      </w:r>
    </w:p>
    <w:p w14:paraId="607F3A11">
      <w:pPr>
        <w:spacing w:line="360" w:lineRule="auto"/>
        <w:textAlignment w:val="center"/>
        <w:rPr>
          <w:color w:val="000000"/>
        </w:rPr>
      </w:pPr>
      <w:r>
        <w:rPr>
          <w:color w:val="2E75B6"/>
        </w:rPr>
        <w:t>【解析】</w:t>
      </w:r>
    </w:p>
    <w:p w14:paraId="150CD3D2">
      <w:pPr>
        <w:spacing w:line="360" w:lineRule="auto"/>
        <w:jc w:val="both"/>
        <w:textAlignment w:val="center"/>
        <w:rPr>
          <w:color w:val="000000"/>
        </w:rPr>
      </w:pPr>
      <w:r>
        <w:rPr>
          <w:color w:val="000000"/>
        </w:rPr>
        <w:t>【分析】</w:t>
      </w:r>
      <w:r>
        <w:rPr>
          <w:rFonts w:ascii="宋体" w:hAnsi="宋体" w:eastAsia="宋体" w:cs="宋体"/>
          <w:color w:val="000000"/>
        </w:rPr>
        <w:t>本题主要考查了整数与分数乘法的应用，根据原价为</w:t>
      </w:r>
      <w:r>
        <w:rPr>
          <w:rFonts w:ascii="Times New Roman" w:hAnsi="Times New Roman" w:eastAsia="Times New Roman" w:cs="Times New Roman"/>
          <w:color w:val="000000"/>
        </w:rPr>
        <w:t>200</w:t>
      </w:r>
      <w:r>
        <w:rPr>
          <w:rFonts w:ascii="宋体" w:hAnsi="宋体" w:eastAsia="宋体" w:cs="宋体"/>
          <w:color w:val="000000"/>
        </w:rPr>
        <w:t>元，现在以原价的</w:t>
      </w:r>
      <w:r>
        <w:object>
          <v:shape id="_x0000_i110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37" o:title="eqIdf558992e649b93ee36f37513781311a8"/>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出售即可得出现在的售价是</w:t>
      </w:r>
      <w:r>
        <w:object>
          <v:shape id="_x0000_i110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40" o:title="eqId9bd7649fc370b247ab95eacf8b7e0345"/>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14:paraId="33D5FC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40" o:title="eqId9bd7649fc370b247ab95eacf8b7e0345"/>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（元）</w:t>
      </w:r>
    </w:p>
    <w:p w14:paraId="28658F4A">
      <w:pPr>
        <w:spacing w:line="360" w:lineRule="auto"/>
        <w:jc w:val="left"/>
        <w:textAlignment w:val="center"/>
        <w:rPr>
          <w:color w:val="000000"/>
        </w:rPr>
      </w:pPr>
      <w:r>
        <w:rPr>
          <w:rFonts w:ascii="宋体" w:hAnsi="宋体" w:eastAsia="宋体" w:cs="宋体"/>
          <w:color w:val="000000"/>
        </w:rPr>
        <w:t>则现在的售价是</w:t>
      </w:r>
      <w:r>
        <w:rPr>
          <w:rFonts w:ascii="Times New Roman" w:hAnsi="Times New Roman" w:eastAsia="Times New Roman" w:cs="Times New Roman"/>
          <w:color w:val="000000"/>
        </w:rPr>
        <w:t>180</w:t>
      </w:r>
      <w:r>
        <w:rPr>
          <w:rFonts w:ascii="宋体" w:hAnsi="宋体" w:eastAsia="宋体" w:cs="宋体"/>
          <w:color w:val="000000"/>
        </w:rPr>
        <w:t>元，</w:t>
      </w:r>
    </w:p>
    <w:p w14:paraId="3D2DCD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w:t>
      </w:r>
      <w:r>
        <w:rPr>
          <w:rFonts w:ascii="宋体" w:hAnsi="宋体" w:eastAsia="宋体" w:cs="宋体"/>
          <w:color w:val="000000"/>
        </w:rPr>
        <w:t>．</w:t>
      </w:r>
    </w:p>
    <w:p w14:paraId="662E0FBD">
      <w:pPr>
        <w:spacing w:line="360" w:lineRule="auto"/>
        <w:jc w:val="left"/>
        <w:textAlignment w:val="center"/>
        <w:rPr>
          <w:color w:val="000000"/>
        </w:rPr>
      </w:pPr>
      <w:r>
        <w:rPr>
          <w:color w:val="000000"/>
        </w:rPr>
        <w:t xml:space="preserve">16. </w:t>
      </w:r>
      <w:r>
        <w:rPr>
          <w:rFonts w:ascii="宋体" w:hAnsi="宋体" w:eastAsia="宋体" w:cs="宋体"/>
          <w:color w:val="000000"/>
        </w:rPr>
        <w:t>如图，如果横向、纵向的分数之和相等，那么</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4902D4A2">
      <w:pPr>
        <w:spacing w:line="360" w:lineRule="auto"/>
        <w:jc w:val="left"/>
        <w:textAlignment w:val="center"/>
        <w:rPr>
          <w:color w:val="000000"/>
        </w:rPr>
      </w:pPr>
      <w:r>
        <w:rPr>
          <w:color w:val="000000"/>
        </w:rPr>
        <w:drawing>
          <wp:inline distT="0" distB="0" distL="114300" distR="114300">
            <wp:extent cx="10668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066800" cy="1047750"/>
                    </a:xfrm>
                    <a:prstGeom prst="rect">
                      <a:avLst/>
                    </a:prstGeom>
                  </pic:spPr>
                </pic:pic>
              </a:graphicData>
            </a:graphic>
          </wp:inline>
        </w:drawing>
      </w:r>
    </w:p>
    <w:p w14:paraId="4854C930">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cb65f3727e4937a9faf6a65dba1764c5"/>
            <o:lock v:ext="edit" aspectratio="t"/>
            <w10:wrap type="none"/>
            <w10:anchorlock/>
          </v:shape>
          <o:OLEObject Type="Embed" ProgID="Equation.DSMT4" ShapeID="_x0000_i1103" DrawAspect="Content" ObjectID="_1468075803" r:id="rId143">
            <o:LockedField>false</o:LockedField>
          </o:OLEObject>
        </w:object>
      </w:r>
    </w:p>
    <w:p w14:paraId="0ED25E76">
      <w:pPr>
        <w:spacing w:line="360" w:lineRule="auto"/>
        <w:textAlignment w:val="center"/>
        <w:rPr>
          <w:color w:val="000000"/>
        </w:rPr>
      </w:pPr>
      <w:r>
        <w:rPr>
          <w:color w:val="2E75B6"/>
        </w:rPr>
        <w:t>【解析】</w:t>
      </w:r>
    </w:p>
    <w:p w14:paraId="6C254A8F">
      <w:pPr>
        <w:spacing w:line="360" w:lineRule="auto"/>
        <w:jc w:val="both"/>
        <w:textAlignment w:val="center"/>
        <w:rPr>
          <w:color w:val="000000"/>
        </w:rPr>
      </w:pPr>
      <w:r>
        <w:rPr>
          <w:color w:val="000000"/>
        </w:rPr>
        <w:t>【分析】</w:t>
      </w:r>
      <w:r>
        <w:rPr>
          <w:rFonts w:ascii="宋体" w:hAnsi="宋体" w:eastAsia="宋体" w:cs="宋体"/>
          <w:color w:val="000000"/>
        </w:rPr>
        <w:t>本题考查有理数的加减法，熟练掌握法则是正确解决本题的关键．</w:t>
      </w:r>
    </w:p>
    <w:p w14:paraId="020902A9">
      <w:pPr>
        <w:spacing w:line="360" w:lineRule="auto"/>
        <w:jc w:val="both"/>
        <w:textAlignment w:val="center"/>
        <w:rPr>
          <w:color w:val="000000"/>
        </w:rPr>
      </w:pPr>
      <w:r>
        <w:rPr>
          <w:rFonts w:ascii="宋体" w:hAnsi="宋体" w:eastAsia="宋体" w:cs="宋体"/>
          <w:color w:val="000000"/>
        </w:rPr>
        <w:t>根据横向、纵向的分数之和相等，列式即可求得．</w:t>
      </w:r>
    </w:p>
    <w:p w14:paraId="18BE400A">
      <w:pPr>
        <w:spacing w:line="360" w:lineRule="auto"/>
        <w:jc w:val="both"/>
        <w:textAlignment w:val="center"/>
        <w:rPr>
          <w:color w:val="000000"/>
        </w:rPr>
      </w:pPr>
      <w:r>
        <w:rPr>
          <w:color w:val="000000"/>
        </w:rPr>
        <w:t>【详解】解：由题意得：</w:t>
      </w:r>
      <w:r>
        <w:object>
          <v:shape id="_x0000_i1104" o:spt="75" alt="学科网(www.zxxk.com)--教育资源门户，提供试卷、教案、课件、论文、素材以及各类教学资源下载，还有大量而丰富的教学相关资讯！" type="#_x0000_t75" style="height:31pt;width:104.8pt;" o:ole="t" filled="f" o:preferrelative="t" stroked="f" coordsize="21600,21600">
            <v:path/>
            <v:fill on="f" focussize="0,0"/>
            <v:stroke on="f" joinstyle="miter"/>
            <v:imagedata r:id="rId146" o:title="eqId68ed50fba2bfca333a268d8a3c8fc0df"/>
            <o:lock v:ext="edit" aspectratio="t"/>
            <w10:wrap type="none"/>
            <w10:anchorlock/>
          </v:shape>
          <o:OLEObject Type="Embed" ProgID="Equation.DSMT4" ShapeID="_x0000_i1104" DrawAspect="Content" ObjectID="_1468075804" r:id="rId145">
            <o:LockedField>false</o:LockedField>
          </o:OLEObject>
        </w:object>
      </w:r>
      <w:r>
        <w:rPr>
          <w:color w:val="000000"/>
        </w:rPr>
        <w:t>，</w:t>
      </w:r>
    </w:p>
    <w:p w14:paraId="2E9B8380">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148" o:title="eqId1c37463ad2cb359fd812ac7469b5d84e"/>
            <o:lock v:ext="edit" aspectratio="t"/>
            <w10:wrap type="none"/>
            <w10:anchorlock/>
          </v:shape>
          <o:OLEObject Type="Embed" ProgID="Equation.DSMT4" ShapeID="_x0000_i1105" DrawAspect="Content" ObjectID="_1468075805" r:id="rId147">
            <o:LockedField>false</o:LockedField>
          </o:OLEObject>
        </w:object>
      </w:r>
      <w:r>
        <w:rPr>
          <w:color w:val="000000"/>
        </w:rPr>
        <w:t>，</w:t>
      </w:r>
    </w:p>
    <w:p w14:paraId="1018FB2B">
      <w:pPr>
        <w:spacing w:line="360" w:lineRule="auto"/>
        <w:jc w:val="both"/>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4" o:title="eqIdcb65f3727e4937a9faf6a65dba1764c5"/>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45956888">
      <w:pPr>
        <w:spacing w:line="360" w:lineRule="auto"/>
        <w:jc w:val="left"/>
        <w:textAlignment w:val="center"/>
        <w:rPr>
          <w:color w:val="000000"/>
        </w:rPr>
      </w:pPr>
      <w:r>
        <w:rPr>
          <w:color w:val="000000"/>
        </w:rPr>
        <w:t xml:space="preserve">17. </w:t>
      </w:r>
      <w:r>
        <w:rPr>
          <w:rFonts w:ascii="宋体" w:hAnsi="宋体" w:eastAsia="宋体" w:cs="宋体"/>
          <w:color w:val="000000"/>
        </w:rPr>
        <w:t>某学校组织学生参加公益劳动，如果每</w:t>
      </w:r>
      <w:r>
        <w:rPr>
          <w:rFonts w:ascii="Times New Roman" w:hAnsi="Times New Roman" w:eastAsia="Times New Roman" w:cs="Times New Roman"/>
          <w:color w:val="000000"/>
        </w:rPr>
        <w:t>8</w:t>
      </w:r>
      <w:r>
        <w:rPr>
          <w:rFonts w:ascii="宋体" w:hAnsi="宋体" w:eastAsia="宋体" w:cs="宋体"/>
          <w:color w:val="000000"/>
        </w:rPr>
        <w:t>人一组，那么有一个小组少</w:t>
      </w:r>
      <w:r>
        <w:rPr>
          <w:rFonts w:ascii="Times New Roman" w:hAnsi="Times New Roman" w:eastAsia="Times New Roman" w:cs="Times New Roman"/>
          <w:color w:val="000000"/>
        </w:rPr>
        <w:t>3</w:t>
      </w:r>
      <w:r>
        <w:rPr>
          <w:rFonts w:ascii="宋体" w:hAnsi="宋体" w:eastAsia="宋体" w:cs="宋体"/>
          <w:color w:val="000000"/>
        </w:rPr>
        <w:t>人，如果每</w:t>
      </w:r>
      <w:r>
        <w:rPr>
          <w:rFonts w:ascii="Times New Roman" w:hAnsi="Times New Roman" w:eastAsia="Times New Roman" w:cs="Times New Roman"/>
          <w:color w:val="000000"/>
        </w:rPr>
        <w:t>12</w:t>
      </w:r>
      <w:r>
        <w:rPr>
          <w:rFonts w:ascii="宋体" w:hAnsi="宋体" w:eastAsia="宋体" w:cs="宋体"/>
          <w:color w:val="000000"/>
        </w:rPr>
        <w:t>人一组，那么仍有一个小组少</w:t>
      </w:r>
      <w:r>
        <w:rPr>
          <w:rFonts w:ascii="Times New Roman" w:hAnsi="Times New Roman" w:eastAsia="Times New Roman" w:cs="Times New Roman"/>
          <w:color w:val="000000"/>
        </w:rPr>
        <w:t>3</w:t>
      </w:r>
      <w:r>
        <w:rPr>
          <w:rFonts w:ascii="宋体" w:hAnsi="宋体" w:eastAsia="宋体" w:cs="宋体"/>
          <w:color w:val="000000"/>
        </w:rPr>
        <w:t>人．已知参加的学生人数在</w:t>
      </w:r>
      <w:r>
        <w:rPr>
          <w:rFonts w:ascii="Times New Roman" w:hAnsi="Times New Roman" w:eastAsia="Times New Roman" w:cs="Times New Roman"/>
          <w:color w:val="000000"/>
        </w:rPr>
        <w:t>100</w:t>
      </w:r>
      <w:r>
        <w:rPr>
          <w:rFonts w:ascii="宋体" w:hAnsi="宋体" w:eastAsia="宋体" w:cs="宋体"/>
          <w:color w:val="000000"/>
        </w:rPr>
        <w:t>到</w:t>
      </w:r>
      <w:r>
        <w:rPr>
          <w:rFonts w:ascii="Times New Roman" w:hAnsi="Times New Roman" w:eastAsia="Times New Roman" w:cs="Times New Roman"/>
          <w:color w:val="000000"/>
        </w:rPr>
        <w:t>120</w:t>
      </w:r>
      <w:r>
        <w:rPr>
          <w:rFonts w:ascii="宋体" w:hAnsi="宋体" w:eastAsia="宋体" w:cs="宋体"/>
          <w:color w:val="000000"/>
        </w:rPr>
        <w:t>之间，那么参加的学生人数是</w:t>
      </w:r>
      <w:r>
        <w:rPr>
          <w:color w:val="000000"/>
        </w:rPr>
        <w:t>______</w:t>
      </w:r>
      <w:r>
        <w:rPr>
          <w:rFonts w:ascii="宋体" w:hAnsi="宋体" w:eastAsia="宋体" w:cs="宋体"/>
          <w:color w:val="000000"/>
        </w:rPr>
        <w:t>人．</w:t>
      </w:r>
    </w:p>
    <w:p w14:paraId="6D65F3E3">
      <w:pPr>
        <w:spacing w:line="360" w:lineRule="auto"/>
        <w:textAlignment w:val="center"/>
        <w:rPr>
          <w:color w:val="000000"/>
        </w:rPr>
      </w:pPr>
      <w:r>
        <w:rPr>
          <w:color w:val="2E75B6"/>
        </w:rPr>
        <w:t>【答案】</w:t>
      </w:r>
      <w:r>
        <w:rPr>
          <w:rFonts w:ascii="Times New Roman" w:hAnsi="Times New Roman" w:eastAsia="Times New Roman" w:cs="Times New Roman"/>
          <w:color w:val="000000"/>
        </w:rPr>
        <w:t>117</w:t>
      </w:r>
    </w:p>
    <w:p w14:paraId="18541F23">
      <w:pPr>
        <w:spacing w:line="360" w:lineRule="auto"/>
        <w:textAlignment w:val="center"/>
        <w:rPr>
          <w:color w:val="000000"/>
        </w:rPr>
      </w:pPr>
      <w:r>
        <w:rPr>
          <w:color w:val="2E75B6"/>
        </w:rPr>
        <w:t>【解析】</w:t>
      </w:r>
    </w:p>
    <w:p w14:paraId="2E4C0DFF">
      <w:pPr>
        <w:spacing w:line="360" w:lineRule="auto"/>
        <w:jc w:val="left"/>
        <w:textAlignment w:val="center"/>
        <w:rPr>
          <w:color w:val="000000"/>
        </w:rPr>
      </w:pPr>
      <w:r>
        <w:rPr>
          <w:color w:val="000000"/>
        </w:rPr>
        <w:t>【分析】</w:t>
      </w:r>
      <w:r>
        <w:rPr>
          <w:rFonts w:ascii="宋体" w:hAnsi="宋体" w:eastAsia="宋体" w:cs="宋体"/>
          <w:color w:val="000000"/>
        </w:rPr>
        <w:t>本题考查公倍数的计算及应用．理解题意，找出最小公倍数是解决本题的关键．</w:t>
      </w:r>
    </w:p>
    <w:p w14:paraId="0D7CD2E8">
      <w:pPr>
        <w:spacing w:line="360" w:lineRule="auto"/>
        <w:jc w:val="left"/>
        <w:textAlignment w:val="center"/>
        <w:rPr>
          <w:color w:val="000000"/>
        </w:rPr>
      </w:pPr>
      <w:r>
        <w:rPr>
          <w:rFonts w:ascii="宋体" w:hAnsi="宋体" w:eastAsia="宋体" w:cs="宋体"/>
          <w:color w:val="000000"/>
        </w:rPr>
        <w:t>参加的学生人数加上</w:t>
      </w:r>
      <w:r>
        <w:rPr>
          <w:rFonts w:ascii="Times New Roman" w:hAnsi="Times New Roman" w:eastAsia="Times New Roman" w:cs="Times New Roman"/>
          <w:color w:val="000000"/>
        </w:rPr>
        <w:t>3</w:t>
      </w:r>
      <w:r>
        <w:rPr>
          <w:rFonts w:ascii="宋体" w:hAnsi="宋体" w:eastAsia="宋体" w:cs="宋体"/>
          <w:color w:val="000000"/>
        </w:rPr>
        <w:t>人后是</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的公倍数．</w:t>
      </w:r>
    </w:p>
    <w:p w14:paraId="6CBD6A55">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100</w:t>
      </w:r>
      <w:r>
        <w:rPr>
          <w:rFonts w:ascii="宋体" w:hAnsi="宋体" w:eastAsia="宋体" w:cs="宋体"/>
          <w:color w:val="000000"/>
        </w:rPr>
        <w:t>到</w:t>
      </w:r>
      <w:r>
        <w:rPr>
          <w:rFonts w:ascii="Times New Roman" w:hAnsi="Times New Roman" w:eastAsia="Times New Roman" w:cs="Times New Roman"/>
          <w:color w:val="000000"/>
        </w:rPr>
        <w:t>120</w:t>
      </w:r>
      <w:r>
        <w:rPr>
          <w:rFonts w:ascii="宋体" w:hAnsi="宋体" w:eastAsia="宋体" w:cs="宋体"/>
          <w:color w:val="000000"/>
        </w:rPr>
        <w:t>之间，</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的公倍数是</w:t>
      </w:r>
      <w:r>
        <w:rPr>
          <w:rFonts w:ascii="Times New Roman" w:hAnsi="Times New Roman" w:eastAsia="Times New Roman" w:cs="Times New Roman"/>
          <w:color w:val="000000"/>
        </w:rPr>
        <w:t>120</w:t>
      </w:r>
      <w:r>
        <w:rPr>
          <w:rFonts w:ascii="宋体" w:hAnsi="宋体" w:eastAsia="宋体" w:cs="宋体"/>
          <w:color w:val="000000"/>
        </w:rPr>
        <w:t>．</w:t>
      </w:r>
    </w:p>
    <w:p w14:paraId="3DAAD817">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3.9pt;width:64.75pt;" o:ole="t" filled="f" o:preferrelative="t" stroked="f" coordsize="21600,21600">
            <v:path/>
            <v:fill on="f" focussize="0,0"/>
            <v:stroke on="f" joinstyle="miter"/>
            <v:imagedata r:id="rId151" o:title="eqIdb45763917f7ab558dadcf0ca3c914fe2"/>
            <o:lock v:ext="edit" aspectratio="t"/>
            <w10:wrap type="none"/>
            <w10:anchorlock/>
          </v:shape>
          <o:OLEObject Type="Embed" ProgID="Equation.DSMT4" ShapeID="_x0000_i1107" DrawAspect="Content" ObjectID="_1468075807" r:id="rId1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人</w:t>
      </w:r>
      <w:r>
        <w:rPr>
          <w:rFonts w:ascii="Times New Roman" w:hAnsi="Times New Roman" w:eastAsia="Times New Roman" w:cs="Times New Roman"/>
          <w:color w:val="000000"/>
        </w:rPr>
        <w:t>)</w:t>
      </w:r>
    </w:p>
    <w:p w14:paraId="20794D6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117</w:t>
      </w:r>
      <w:r>
        <w:rPr>
          <w:rFonts w:ascii="宋体" w:hAnsi="宋体" w:eastAsia="宋体" w:cs="宋体"/>
          <w:color w:val="000000"/>
        </w:rPr>
        <w:t>．</w:t>
      </w:r>
    </w:p>
    <w:p w14:paraId="2702A9F7">
      <w:pPr>
        <w:spacing w:line="360" w:lineRule="auto"/>
        <w:jc w:val="left"/>
        <w:textAlignment w:val="center"/>
        <w:rPr>
          <w:color w:val="000000"/>
        </w:rPr>
      </w:pPr>
      <w:r>
        <w:rPr>
          <w:color w:val="000000"/>
        </w:rPr>
        <w:t xml:space="preserve">18. </w:t>
      </w:r>
      <w:r>
        <w:rPr>
          <w:rFonts w:ascii="宋体" w:hAnsi="宋体" w:eastAsia="宋体" w:cs="宋体"/>
          <w:color w:val="000000"/>
        </w:rPr>
        <w:t>定义：两个最简真分数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3" o:title="eqId432d77fe5ad3032d59a237dd94c8a638"/>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），如果它们的和与差都是最简真分数，那么</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是完美分数对．例如</w:t>
      </w:r>
      <w:r>
        <w:object>
          <v:shape id="_x0000_i110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5" o:title="eqIdf89eef3148f2d4d09379767b4af69132"/>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，因为</w:t>
      </w:r>
      <w:r>
        <w:object>
          <v:shape id="_x0000_i111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59" o:title="eqIde35a1462861bb99c502fefe64123cc99"/>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61" o:title="eqId3fdb6a412178d453a438ee11e3c17624"/>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64" o:title="eqId5e6486784415f3537c9a13556c05d893"/>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都是最简真分数，所以</w:t>
      </w:r>
      <w:r>
        <w:object>
          <v:shape id="_x0000_i111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5" o:title="eqIdf89eef3148f2d4d09379767b4af69132"/>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是完美分数对．如果</w:t>
      </w:r>
      <w:r>
        <w:object>
          <v:shape id="_x0000_i1117" o:spt="75" alt="学科网(www.zxxk.com)--教育资源门户，提供试卷、教案、课件、论文、素材以及各类教学资源下载，还有大量而丰富的教学相关资讯！" type="#_x0000_t75" style="height:27.75pt;width:12.75pt;" o:ole="t" filled="f" o:preferrelative="t" stroked="f" coordsize="21600,21600">
            <v:path/>
            <v:fill on="f" focussize="0,0"/>
            <v:stroke on="f" joinstyle="miter"/>
            <v:imagedata r:id="rId168" o:title="eqIde51cf9e04d3a31996ad65fe02c94dbbf"/>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是完美分数对，那么</w:t>
      </w:r>
      <w:r>
        <w:object>
          <v:shape id="_x0000_i111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1" o:title="eqIda6c57bbef89a37f1a3808c0ceeac0c22"/>
            <o:lock v:ext="edit" aspectratio="t"/>
            <w10:wrap type="none"/>
            <w10:anchorlock/>
          </v:shape>
          <o:OLEObject Type="Embed" ProgID="Equation.DSMT4" ShapeID="_x0000_i1119" DrawAspect="Content" ObjectID="_1468075819" r:id="rId170">
            <o:LockedField>false</o:LockedField>
          </o:OLEObject>
        </w:object>
      </w:r>
      <w:r>
        <w:rPr>
          <w:color w:val="000000"/>
        </w:rPr>
        <w:t>______</w:t>
      </w:r>
      <w:r>
        <w:rPr>
          <w:rFonts w:ascii="宋体" w:hAnsi="宋体" w:eastAsia="宋体" w:cs="宋体"/>
          <w:color w:val="000000"/>
        </w:rPr>
        <w:t>．</w:t>
      </w:r>
    </w:p>
    <w:p w14:paraId="2ADEEF7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5##5或3</w:t>
      </w:r>
    </w:p>
    <w:p w14:paraId="242D150A">
      <w:pPr>
        <w:spacing w:line="360" w:lineRule="auto"/>
        <w:textAlignment w:val="center"/>
        <w:rPr>
          <w:color w:val="000000"/>
        </w:rPr>
      </w:pPr>
      <w:r>
        <w:rPr>
          <w:color w:val="2E75B6"/>
        </w:rPr>
        <w:t>【解析】</w:t>
      </w:r>
    </w:p>
    <w:p w14:paraId="41E2D6B3">
      <w:pPr>
        <w:spacing w:line="360" w:lineRule="auto"/>
        <w:jc w:val="both"/>
        <w:textAlignment w:val="center"/>
        <w:rPr>
          <w:color w:val="000000"/>
        </w:rPr>
      </w:pPr>
      <w:r>
        <w:rPr>
          <w:color w:val="000000"/>
        </w:rPr>
        <w:t>【分析】</w:t>
      </w:r>
      <w:r>
        <w:rPr>
          <w:rFonts w:ascii="宋体" w:hAnsi="宋体" w:eastAsia="宋体" w:cs="宋体"/>
          <w:color w:val="000000"/>
        </w:rPr>
        <w:t>本题主要依托“完美分数对”考查分数的加减运算和最简真分数，根据题意求得</w:t>
      </w:r>
      <w:r>
        <w:rPr>
          <w:rFonts w:ascii="Times New Roman" w:hAnsi="Times New Roman" w:eastAsia="Times New Roman" w:cs="Times New Roman"/>
          <w:i/>
          <w:color w:val="000000"/>
        </w:rPr>
        <w:t>m</w:t>
      </w:r>
      <w:r>
        <w:rPr>
          <w:rFonts w:ascii="宋体" w:hAnsi="宋体" w:eastAsia="宋体" w:cs="宋体"/>
          <w:color w:val="000000"/>
        </w:rPr>
        <w:t>的可能值，再逐个判断是否满足最简真分数即可．</w:t>
      </w:r>
    </w:p>
    <w:p w14:paraId="59E0E466">
      <w:pPr>
        <w:spacing w:line="360" w:lineRule="auto"/>
        <w:jc w:val="both"/>
        <w:textAlignment w:val="center"/>
        <w:rPr>
          <w:color w:val="000000"/>
        </w:rPr>
      </w:pPr>
      <w:r>
        <w:rPr>
          <w:color w:val="000000"/>
        </w:rPr>
        <w:t>【详解】</w:t>
      </w:r>
      <w:r>
        <w:rPr>
          <w:rFonts w:ascii="宋体" w:hAnsi="宋体" w:eastAsia="宋体" w:cs="宋体"/>
          <w:color w:val="000000"/>
        </w:rPr>
        <w:t>解：根据题意知，</w:t>
      </w:r>
      <w:r>
        <w:object>
          <v:shape id="_x0000_i1120" o:spt="75" alt="学科网(www.zxxk.com)--教育资源门户，提供试卷、教案、课件、论文、素材以及各类教学资源下载，还有大量而丰富的教学相关资讯！" type="#_x0000_t75" style="height:27.85pt;width:29.9pt;" o:ole="t" filled="f" o:preferrelative="t" stroked="f" coordsize="21600,21600">
            <v:path/>
            <v:fill on="f" focussize="0,0"/>
            <v:stroke on="f" joinstyle="miter"/>
            <v:imagedata r:id="rId173" o:title="eqIdebe52edd09ec0f302fdbd5a1f3574293"/>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7F833B33">
      <w:pPr>
        <w:spacing w:line="360" w:lineRule="auto"/>
        <w:jc w:val="both"/>
        <w:textAlignment w:val="center"/>
        <w:rPr>
          <w:color w:val="000000"/>
        </w:rPr>
      </w:pP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175" o:title="eqId6caddd958ae597c7a1f8f6a9ee2a3200"/>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时，</w:t>
      </w:r>
      <w:r>
        <w:object>
          <v:shape id="_x0000_i1122" o:spt="75" alt="学科网(www.zxxk.com)--教育资源门户，提供试卷、教案、课件、论文、素材以及各类教学资源下载，还有大量而丰富的教学相关资讯！" type="#_x0000_t75" style="height:27.85pt;width:63.85pt;" o:ole="t" filled="f" o:preferrelative="t" stroked="f" coordsize="21600,21600">
            <v:path/>
            <v:fill on="f" focussize="0,0"/>
            <v:stroke on="f" joinstyle="miter"/>
            <v:imagedata r:id="rId177" o:title="eqIdacc6f527acc7e4747e1bec5ea7b5ad43"/>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，不符合最简真分数，舍去；</w:t>
      </w:r>
    </w:p>
    <w:p w14:paraId="473C02AC">
      <w:pPr>
        <w:spacing w:line="360" w:lineRule="auto"/>
        <w:jc w:val="left"/>
        <w:textAlignment w:val="center"/>
        <w:rPr>
          <w:color w:val="000000"/>
        </w:rPr>
      </w:pP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179" o:title="eqId6c7a1d739890a8951586e23b78b035bc"/>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27.85pt;width:48.9pt;" o:ole="t" filled="f" o:preferrelative="t" stroked="f" coordsize="21600,21600">
            <v:path/>
            <v:fill on="f" focussize="0,0"/>
            <v:stroke on="f" joinstyle="miter"/>
            <v:imagedata r:id="rId181" o:title="eqId78d437ca56f51074d589422447da421e"/>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7.85pt;width:48.9pt;" o:ole="t" filled="f" o:preferrelative="t" stroked="f" coordsize="21600,21600">
            <v:path/>
            <v:fill on="f" focussize="0,0"/>
            <v:stroke on="f" joinstyle="miter"/>
            <v:imagedata r:id="rId183" o:title="eqIde9f60a91be0b5cdbbb355941ca18f907"/>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，都符合最简真分数；</w:t>
      </w:r>
    </w:p>
    <w:p w14:paraId="050BD4FB">
      <w:pPr>
        <w:spacing w:line="360" w:lineRule="auto"/>
        <w:jc w:val="left"/>
        <w:textAlignment w:val="center"/>
        <w:rPr>
          <w:color w:val="000000"/>
        </w:rPr>
      </w:pP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85" o:title="eqIdd8a3cc8c48bf54ec8252e5dce6867754"/>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30.05pt;width:53.85pt;" o:ole="t" filled="f" o:preferrelative="t" stroked="f" coordsize="21600,21600">
            <v:path/>
            <v:fill on="f" focussize="0,0"/>
            <v:stroke on="f" joinstyle="miter"/>
            <v:imagedata r:id="rId187" o:title="eqIdf1fde993a4a142150f6657f4cfbc94d7"/>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89" o:title="eqId0637d031e4ba88b087290bbe5484638f"/>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，都符合最简真分数；</w:t>
      </w:r>
    </w:p>
    <w:p w14:paraId="5E79A4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4D8A4DE6">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1E01664">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的最大公因数和最小公倍数．</w:t>
      </w:r>
    </w:p>
    <w:p w14:paraId="5665B426">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的最大公因数是</w:t>
      </w:r>
      <w:r>
        <w:rPr>
          <w:rFonts w:ascii="Times New Roman" w:hAnsi="Times New Roman" w:eastAsia="Times New Roman" w:cs="Times New Roman"/>
          <w:color w:val="000000"/>
        </w:rPr>
        <w:t>12</w:t>
      </w:r>
      <w:r>
        <w:rPr>
          <w:rFonts w:ascii="宋体" w:hAnsi="宋体" w:eastAsia="宋体" w:cs="宋体"/>
          <w:color w:val="000000"/>
        </w:rPr>
        <w:t>；最小公倍数为</w:t>
      </w:r>
      <w:r>
        <w:rPr>
          <w:rFonts w:ascii="Times New Roman" w:hAnsi="Times New Roman" w:eastAsia="Times New Roman" w:cs="Times New Roman"/>
          <w:color w:val="000000"/>
        </w:rPr>
        <w:t>144</w:t>
      </w:r>
      <w:r>
        <w:rPr>
          <w:rFonts w:ascii="宋体" w:hAnsi="宋体" w:eastAsia="宋体" w:cs="宋体"/>
          <w:color w:val="000000"/>
        </w:rPr>
        <w:t>．</w:t>
      </w:r>
    </w:p>
    <w:p w14:paraId="1E096774">
      <w:pPr>
        <w:spacing w:line="360" w:lineRule="auto"/>
        <w:textAlignment w:val="center"/>
        <w:rPr>
          <w:color w:val="000000"/>
        </w:rPr>
      </w:pPr>
      <w:r>
        <w:rPr>
          <w:color w:val="2E75B6"/>
        </w:rPr>
        <w:t>【解析】</w:t>
      </w:r>
    </w:p>
    <w:p w14:paraId="04371A55">
      <w:pPr>
        <w:spacing w:line="360" w:lineRule="auto"/>
        <w:jc w:val="left"/>
        <w:textAlignment w:val="center"/>
        <w:rPr>
          <w:color w:val="000000"/>
        </w:rPr>
      </w:pPr>
      <w:r>
        <w:rPr>
          <w:color w:val="000000"/>
        </w:rPr>
        <w:t>【分析】</w:t>
      </w:r>
      <w:r>
        <w:rPr>
          <w:rFonts w:ascii="宋体" w:hAnsi="宋体" w:eastAsia="宋体" w:cs="宋体"/>
          <w:color w:val="000000"/>
        </w:rPr>
        <w:t>根据求最小公倍数的方法可以用短除法求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w:t>
      </w:r>
    </w:p>
    <w:p w14:paraId="476ECD23">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drawing>
          <wp:inline distT="0" distB="0" distL="114300" distR="114300">
            <wp:extent cx="790575"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790575" cy="895350"/>
                    </a:xfrm>
                    <a:prstGeom prst="rect">
                      <a:avLst/>
                    </a:prstGeom>
                  </pic:spPr>
                </pic:pic>
              </a:graphicData>
            </a:graphic>
          </wp:inline>
        </w:drawing>
      </w:r>
    </w:p>
    <w:p w14:paraId="7AEB5FEC">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0CEEFB5D">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144</w:t>
      </w:r>
      <w:r>
        <w:rPr>
          <w:rFonts w:ascii="宋体" w:hAnsi="宋体" w:eastAsia="宋体" w:cs="宋体"/>
          <w:color w:val="000000"/>
        </w:rPr>
        <w:t>．</w:t>
      </w:r>
    </w:p>
    <w:p w14:paraId="20EA2DCA">
      <w:pPr>
        <w:spacing w:line="360" w:lineRule="auto"/>
        <w:jc w:val="left"/>
        <w:textAlignment w:val="center"/>
        <w:rPr>
          <w:color w:val="000000"/>
        </w:rPr>
      </w:pPr>
      <w:r>
        <w:rPr>
          <w:color w:val="000000"/>
        </w:rPr>
        <w:t>【点睛】</w:t>
      </w:r>
      <w:r>
        <w:rPr>
          <w:rFonts w:ascii="宋体" w:hAnsi="宋体" w:eastAsia="宋体" w:cs="宋体"/>
          <w:color w:val="000000"/>
        </w:rPr>
        <w:t>本题考查了最大公因数和最小公倍数，解答本题的关键是明确求最小公倍数的方法．</w:t>
      </w:r>
    </w:p>
    <w:p w14:paraId="5D8627A0">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）填空：如图，写出数轴上的点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w:t>
      </w:r>
    </w:p>
    <w:p w14:paraId="7030BF4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393AB8F6">
      <w:pPr>
        <w:spacing w:line="360" w:lineRule="auto"/>
        <w:jc w:val="left"/>
        <w:textAlignment w:val="center"/>
        <w:rPr>
          <w:color w:val="000000"/>
        </w:rPr>
      </w:pPr>
      <w:r>
        <w:rPr>
          <w:color w:val="000000"/>
        </w:rPr>
        <w:drawing>
          <wp:inline distT="0" distB="0" distL="114300" distR="114300">
            <wp:extent cx="2095500" cy="390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095500" cy="390525"/>
                    </a:xfrm>
                    <a:prstGeom prst="rect">
                      <a:avLst/>
                    </a:prstGeom>
                  </pic:spPr>
                </pic:pic>
              </a:graphicData>
            </a:graphic>
          </wp:inline>
        </w:drawing>
      </w:r>
    </w:p>
    <w:p w14:paraId="28614C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93" o:title="eqId77f22f4f7a2ba8c6acafca58b6f45f43"/>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1.8</w:t>
      </w:r>
      <w:r>
        <w:rPr>
          <w:rFonts w:ascii="宋体" w:hAnsi="宋体" w:eastAsia="宋体" w:cs="宋体"/>
          <w:color w:val="000000"/>
        </w:rPr>
        <w:t>，请在图中数轴上分别画出点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14:paraId="4E144C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四个点所表示的数按从小到大的顺序排列，用“＜”连接．</w:t>
      </w:r>
    </w:p>
    <w:p w14:paraId="3F2DB07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6" o:title="eqId10df9e49e6762567d0fe15e3a5ece48e"/>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）见详解；（</w:t>
      </w:r>
      <w:r>
        <w:rPr>
          <w:rFonts w:ascii="Times New Roman" w:hAnsi="Times New Roman" w:eastAsia="Times New Roman" w:cs="Times New Roman"/>
          <w:color w:val="000000"/>
        </w:rPr>
        <w:t>3</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198" o:title="eqIdc29bcc513bdc7dbef0f489a577783eb9"/>
            <o:lock v:ext="edit" aspectratio="t"/>
            <w10:wrap type="none"/>
            <w10:anchorlock/>
          </v:shape>
          <o:OLEObject Type="Embed" ProgID="Equation.DSMT4" ShapeID="_x0000_i1132" DrawAspect="Content" ObjectID="_1468075832" r:id="rId197">
            <o:LockedField>false</o:LockedField>
          </o:OLEObject>
        </w:object>
      </w:r>
    </w:p>
    <w:p w14:paraId="45AAD946">
      <w:pPr>
        <w:spacing w:line="360" w:lineRule="auto"/>
        <w:textAlignment w:val="center"/>
        <w:rPr>
          <w:color w:val="000000"/>
        </w:rPr>
      </w:pPr>
      <w:r>
        <w:rPr>
          <w:color w:val="2E75B6"/>
        </w:rPr>
        <w:t>【解析】</w:t>
      </w:r>
    </w:p>
    <w:p w14:paraId="7AD88385">
      <w:pPr>
        <w:spacing w:line="360" w:lineRule="auto"/>
        <w:jc w:val="both"/>
        <w:textAlignment w:val="center"/>
        <w:rPr>
          <w:color w:val="000000"/>
        </w:rPr>
      </w:pPr>
      <w:r>
        <w:rPr>
          <w:color w:val="000000"/>
        </w:rPr>
        <w:t>【分析】</w:t>
      </w:r>
      <w:r>
        <w:rPr>
          <w:rFonts w:ascii="宋体" w:hAnsi="宋体" w:eastAsia="宋体" w:cs="宋体"/>
          <w:color w:val="000000"/>
        </w:rPr>
        <w:t>此题主要考查了在数轴上表示数的方法，以及数轴的特征</w:t>
      </w:r>
      <w:r>
        <w:rPr>
          <w:color w:val="000000"/>
        </w:rPr>
        <w:t>∶</w:t>
      </w:r>
      <w:r>
        <w:rPr>
          <w:rFonts w:ascii="宋体" w:hAnsi="宋体" w:eastAsia="宋体" w:cs="宋体"/>
          <w:color w:val="000000"/>
        </w:rPr>
        <w:t>一般来说，当数轴方向朝右时，右边的数总比左边的数大，</w:t>
      </w:r>
    </w:p>
    <w:p w14:paraId="5F41466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首先把</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0"/>
            <wp:docPr id="803379799" name="图片 80337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9799" name="图片 80337979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长度平均分成</w:t>
      </w:r>
      <w:r>
        <w:rPr>
          <w:rFonts w:ascii="Times New Roman" w:hAnsi="Times New Roman" w:eastAsia="Times New Roman" w:cs="Times New Roman"/>
          <w:color w:val="000000"/>
        </w:rPr>
        <w:t>6</w:t>
      </w:r>
      <w:r>
        <w:rPr>
          <w:rFonts w:ascii="宋体" w:hAnsi="宋体" w:eastAsia="宋体" w:cs="宋体"/>
          <w:color w:val="000000"/>
        </w:rPr>
        <w:t>份，每份表示一，所以点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，然后把</w:t>
      </w:r>
      <w:r>
        <w:rPr>
          <w:rFonts w:ascii="Times New Roman" w:hAnsi="Times New Roman" w:eastAsia="Times New Roman" w:cs="Times New Roman"/>
          <w:color w:val="000000"/>
        </w:rPr>
        <w:t>3</w:t>
      </w:r>
      <w:r>
        <w:rPr>
          <w:rFonts w:ascii="宋体" w:hAnsi="宋体" w:eastAsia="宋体" w:cs="宋体"/>
          <w:color w:val="000000"/>
        </w:rPr>
        <w:t>到</w:t>
      </w:r>
      <w:r>
        <w:rPr>
          <w:rFonts w:ascii="Times New Roman" w:hAnsi="Times New Roman" w:eastAsia="Times New Roman" w:cs="Times New Roman"/>
          <w:color w:val="000000"/>
        </w:rPr>
        <w:t>4</w:t>
      </w:r>
      <w:r>
        <w:rPr>
          <w:rFonts w:ascii="宋体" w:hAnsi="宋体" w:eastAsia="宋体" w:cs="宋体"/>
          <w:color w:val="000000"/>
        </w:rPr>
        <w:t>之间的长度平均分成</w:t>
      </w:r>
      <w:r>
        <w:rPr>
          <w:rFonts w:ascii="Times New Roman" w:hAnsi="Times New Roman" w:eastAsia="Times New Roman" w:cs="Times New Roman"/>
          <w:color w:val="000000"/>
        </w:rPr>
        <w:t>4</w:t>
      </w:r>
      <w:r>
        <w:rPr>
          <w:rFonts w:ascii="宋体" w:hAnsi="宋体" w:eastAsia="宋体" w:cs="宋体"/>
          <w:color w:val="000000"/>
        </w:rPr>
        <w:t>份，每份表示一，所以点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6" o:title="eqId10df9e49e6762567d0fe15e3a5ece48e"/>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14:paraId="27CCC21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根据在数轴上表示数的方法，在</w:t>
      </w:r>
      <w:r>
        <w:rPr>
          <w:rFonts w:ascii="Times New Roman" w:hAnsi="Times New Roman" w:eastAsia="Times New Roman" w:cs="Times New Roman"/>
          <w:color w:val="000000"/>
        </w:rPr>
        <w:t>(1)</w:t>
      </w:r>
      <w:r>
        <w:rPr>
          <w:rFonts w:ascii="宋体" w:hAnsi="宋体" w:eastAsia="宋体" w:cs="宋体"/>
          <w:color w:val="000000"/>
        </w:rPr>
        <w:t>中的数轴上分别画出点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，并标明相应字母即可；</w:t>
      </w:r>
    </w:p>
    <w:p w14:paraId="6932C2DD">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一般来说，当数轴方向朝右时，右边的数总比左边的数大，据此将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四个点所表示的数从小到大排列即可．</w:t>
      </w:r>
    </w:p>
    <w:p w14:paraId="23BE9C9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6" o:title="eqId10df9e49e6762567d0fe15e3a5ece48e"/>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09CFBEB6">
      <w:pPr>
        <w:spacing w:line="360" w:lineRule="auto"/>
        <w:jc w:val="both"/>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6" o:title="eqId10df9e49e6762567d0fe15e3a5ece48e"/>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55BA22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w:t>
      </w:r>
    </w:p>
    <w:p w14:paraId="03126F90">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1.25pt;width:42.1pt;" o:ole="t" filled="f" o:preferrelative="t" stroked="f" coordsize="21600,21600">
            <v:path/>
            <v:fill on="f" focussize="0,0"/>
            <v:stroke on="f" joinstyle="miter"/>
            <v:imagedata r:id="rId206" o:title="eqIdf820d065d86294bf5a73b9a8947144fb"/>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p>
    <w:p w14:paraId="13B9FD20">
      <w:pPr>
        <w:spacing w:line="360" w:lineRule="auto"/>
        <w:jc w:val="left"/>
        <w:textAlignment w:val="center"/>
        <w:rPr>
          <w:color w:val="000000"/>
        </w:rPr>
      </w:pPr>
      <w:r>
        <w:rPr>
          <w:color w:val="000000"/>
        </w:rPr>
        <w:drawing>
          <wp:inline distT="0" distB="0" distL="114300" distR="114300">
            <wp:extent cx="1981200" cy="361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981200" cy="361950"/>
                    </a:xfrm>
                    <a:prstGeom prst="rect">
                      <a:avLst/>
                    </a:prstGeom>
                  </pic:spPr>
                </pic:pic>
              </a:graphicData>
            </a:graphic>
          </wp:inline>
        </w:drawing>
      </w:r>
    </w:p>
    <w:p w14:paraId="27403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）根据题意得</w:t>
      </w:r>
      <w:r>
        <w:object>
          <v:shape id="_x0000_i1140"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198" o:title="eqIdc29bcc513bdc7dbef0f489a577783eb9"/>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14:paraId="75C23BE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41" o:spt="75" alt="学科网(www.zxxk.com)--教育资源门户，提供试卷、教案、课件、论文、素材以及各类教学资源下载，还有大量而丰富的教学相关资讯！" type="#_x0000_t75" style="height:30.8pt;width:80.3pt;" o:ole="t" filled="f" o:preferrelative="t" stroked="f" coordsize="21600,21600">
            <v:path/>
            <v:fill on="f" focussize="0,0"/>
            <v:stroke on="f" joinstyle="miter"/>
            <v:imagedata r:id="rId210" o:title="eqId7d64ae2082715d98b094b6f3bc3cbac3"/>
            <o:lock v:ext="edit" aspectratio="t"/>
            <w10:wrap type="none"/>
            <w10:anchorlock/>
          </v:shape>
          <o:OLEObject Type="Embed" ProgID="Equation.DSMT4" ShapeID="_x0000_i1141" DrawAspect="Content" ObjectID="_1468075841" r:id="rId209">
            <o:LockedField>false</o:LockedField>
          </o:OLEObject>
        </w:object>
      </w:r>
    </w:p>
    <w:p w14:paraId="71505FC1">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12" o:title="eqId54c0c429eddd639293164a08e749cd02"/>
            <o:lock v:ext="edit" aspectratio="t"/>
            <w10:wrap type="none"/>
            <w10:anchorlock/>
          </v:shape>
          <o:OLEObject Type="Embed" ProgID="Equation.DSMT4" ShapeID="_x0000_i1142" DrawAspect="Content" ObjectID="_1468075842" r:id="rId211">
            <o:LockedField>false</o:LockedField>
          </o:OLEObject>
        </w:object>
      </w:r>
    </w:p>
    <w:p w14:paraId="20CFC568">
      <w:pPr>
        <w:spacing w:line="360" w:lineRule="auto"/>
        <w:textAlignment w:val="center"/>
        <w:rPr>
          <w:color w:val="000000"/>
        </w:rPr>
      </w:pPr>
      <w:r>
        <w:rPr>
          <w:color w:val="2E75B6"/>
        </w:rPr>
        <w:t>【解析】</w:t>
      </w:r>
    </w:p>
    <w:p w14:paraId="27AD5435">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本题主要考查了分数的加减法运算，先根据分数的特点计算</w:t>
      </w:r>
      <w:r>
        <w:object>
          <v:shape id="_x0000_i1143"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14" o:title="eqId70ebbf65134b7230ca8051c238bce7d6"/>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，然后再计算减法即可．</w:t>
      </w:r>
    </w:p>
    <w:p w14:paraId="257CB04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30.8pt;width:80.3pt;" o:ole="t" filled="f" o:preferrelative="t" stroked="f" coordsize="21600,21600">
            <v:path/>
            <v:fill on="f" focussize="0,0"/>
            <v:stroke on="f" joinstyle="miter"/>
            <v:imagedata r:id="rId210" o:title="eqId7d64ae2082715d98b094b6f3bc3cbac3"/>
            <o:lock v:ext="edit" aspectratio="t"/>
            <w10:wrap type="none"/>
            <w10:anchorlock/>
          </v:shape>
          <o:OLEObject Type="Embed" ProgID="Equation.DSMT4" ShapeID="_x0000_i1144" DrawAspect="Content" ObjectID="_1468075844" r:id="rId215">
            <o:LockedField>false</o:LockedField>
          </o:OLEObject>
        </w:object>
      </w:r>
    </w:p>
    <w:p w14:paraId="5E8F108C">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217" o:title="eqId22156727068a3e7211e4189fec3ae9d6"/>
            <o:lock v:ext="edit" aspectratio="t"/>
            <w10:wrap type="none"/>
            <w10:anchorlock/>
          </v:shape>
          <o:OLEObject Type="Embed" ProgID="Equation.DSMT4" ShapeID="_x0000_i1145" DrawAspect="Content" ObjectID="_1468075845" r:id="rId216">
            <o:LockedField>false</o:LockedField>
          </o:OLEObject>
        </w:object>
      </w:r>
    </w:p>
    <w:p w14:paraId="4FA09C23">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219" o:title="eqId42b945ad16bbaf69ccc0e9bc115000b1"/>
            <o:lock v:ext="edit" aspectratio="t"/>
            <w10:wrap type="none"/>
            <w10:anchorlock/>
          </v:shape>
          <o:OLEObject Type="Embed" ProgID="Equation.DSMT4" ShapeID="_x0000_i1146" DrawAspect="Content" ObjectID="_1468075846" r:id="rId218">
            <o:LockedField>false</o:LockedField>
          </o:OLEObject>
        </w:object>
      </w:r>
    </w:p>
    <w:p w14:paraId="5B224D41">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21" o:title="eqId4666a89f5ae09ade2e956654e8d1ca67"/>
            <o:lock v:ext="edit" aspectratio="t"/>
            <w10:wrap type="none"/>
            <w10:anchorlock/>
          </v:shape>
          <o:OLEObject Type="Embed" ProgID="Equation.DSMT4" ShapeID="_x0000_i1147" DrawAspect="Content" ObjectID="_1468075847" r:id="rId220">
            <o:LockedField>false</o:LockedField>
          </o:OLEObject>
        </w:object>
      </w:r>
    </w:p>
    <w:p w14:paraId="4BA9E1F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48"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223" o:title="eqId25d25011660afad57ce784c5e32e91c1"/>
            <o:lock v:ext="edit" aspectratio="t"/>
            <w10:wrap type="none"/>
            <w10:anchorlock/>
          </v:shape>
          <o:OLEObject Type="Embed" ProgID="Equation.DSMT4" ShapeID="_x0000_i1148" DrawAspect="Content" ObjectID="_1468075848" r:id="rId222">
            <o:LockedField>false</o:LockedField>
          </o:OLEObject>
        </w:object>
      </w:r>
    </w:p>
    <w:p w14:paraId="5B20968D">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25" o:title="eqId27de319219b235db154c2268b60c25f8"/>
            <o:lock v:ext="edit" aspectratio="t"/>
            <w10:wrap type="none"/>
            <w10:anchorlock/>
          </v:shape>
          <o:OLEObject Type="Embed" ProgID="Equation.DSMT4" ShapeID="_x0000_i1149" DrawAspect="Content" ObjectID="_1468075849" r:id="rId224">
            <o:LockedField>false</o:LockedField>
          </o:OLEObject>
        </w:object>
      </w:r>
    </w:p>
    <w:p w14:paraId="580F97C7">
      <w:pPr>
        <w:spacing w:line="360" w:lineRule="auto"/>
        <w:textAlignment w:val="center"/>
        <w:rPr>
          <w:color w:val="000000"/>
        </w:rPr>
      </w:pPr>
      <w:r>
        <w:rPr>
          <w:color w:val="2E75B6"/>
        </w:rPr>
        <w:t>【解析】</w:t>
      </w:r>
    </w:p>
    <w:p w14:paraId="02F0F6F2">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本题主要考查了分数乘法与除法的混合运算，先把除法转化成乘法再进行约分计算即可．</w:t>
      </w:r>
    </w:p>
    <w:p w14:paraId="6E61B8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223" o:title="eqId25d25011660afad57ce784c5e32e91c1"/>
            <o:lock v:ext="edit" aspectratio="t"/>
            <w10:wrap type="none"/>
            <w10:anchorlock/>
          </v:shape>
          <o:OLEObject Type="Embed" ProgID="Equation.DSMT4" ShapeID="_x0000_i1150" DrawAspect="Content" ObjectID="_1468075850" r:id="rId226">
            <o:LockedField>false</o:LockedField>
          </o:OLEObject>
        </w:object>
      </w:r>
    </w:p>
    <w:p w14:paraId="6AD059A2">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228" o:title="eqId6675aeb6e77ab688aaf03ebcea341e3d"/>
            <o:lock v:ext="edit" aspectratio="t"/>
            <w10:wrap type="none"/>
            <w10:anchorlock/>
          </v:shape>
          <o:OLEObject Type="Embed" ProgID="Equation.DSMT4" ShapeID="_x0000_i1151" DrawAspect="Content" ObjectID="_1468075851" r:id="rId227">
            <o:LockedField>false</o:LockedField>
          </o:OLEObject>
        </w:object>
      </w:r>
    </w:p>
    <w:p w14:paraId="2AFBA9AE">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30" o:title="eqId2ee4e6fb8ec3d4dc7bcf8a57f6b8e4dc"/>
            <o:lock v:ext="edit" aspectratio="t"/>
            <w10:wrap type="none"/>
            <w10:anchorlock/>
          </v:shape>
          <o:OLEObject Type="Embed" ProgID="Equation.DSMT4" ShapeID="_x0000_i1152" DrawAspect="Content" ObjectID="_1468075852" r:id="rId229">
            <o:LockedField>false</o:LockedField>
          </o:OLEObject>
        </w:object>
      </w:r>
    </w:p>
    <w:p w14:paraId="6A7AAA51">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type="#_x0000_t75" style="height:33.7pt;width:77.85pt;" o:ole="t" filled="f" o:preferrelative="t" stroked="f" coordsize="21600,21600">
            <v:path/>
            <v:fill on="f" focussize="0,0"/>
            <v:stroke on="f" joinstyle="miter"/>
            <v:imagedata r:id="rId232" o:title="eqIdfd7772b02b9682d09625997acba22fb7"/>
            <o:lock v:ext="edit" aspectratio="t"/>
            <w10:wrap type="none"/>
            <w10:anchorlock/>
          </v:shape>
          <o:OLEObject Type="Embed" ProgID="Equation.DSMT4" ShapeID="_x0000_i1153" DrawAspect="Content" ObjectID="_1468075853" r:id="rId231">
            <o:LockedField>false</o:LockedField>
          </o:OLEObject>
        </w:object>
      </w:r>
    </w:p>
    <w:p w14:paraId="27907B24">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154" DrawAspect="Content" ObjectID="_1468075854" r:id="rId233">
            <o:LockedField>false</o:LockedField>
          </o:OLEObject>
        </w:object>
      </w:r>
    </w:p>
    <w:p w14:paraId="394FC7F1">
      <w:pPr>
        <w:spacing w:line="360" w:lineRule="auto"/>
        <w:textAlignment w:val="center"/>
        <w:rPr>
          <w:color w:val="000000"/>
        </w:rPr>
      </w:pPr>
      <w:r>
        <w:rPr>
          <w:color w:val="2E75B6"/>
        </w:rPr>
        <w:t>【解析】</w:t>
      </w:r>
    </w:p>
    <w:p w14:paraId="5EF55B43">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本题主要考查了分数的四则混合运算，</w:t>
      </w:r>
      <w:r>
        <w:rPr>
          <w:rFonts w:ascii="Times New Roman" w:hAnsi="Times New Roman" w:eastAsia="Times New Roman" w:cs="Times New Roman"/>
          <w:color w:val="000000"/>
        </w:rPr>
        <w:t xml:space="preserve"> </w:t>
      </w:r>
      <w:r>
        <w:rPr>
          <w:rFonts w:ascii="宋体" w:hAnsi="宋体" w:eastAsia="宋体" w:cs="宋体"/>
          <w:color w:val="000000"/>
        </w:rPr>
        <w:t>小把括号里面的小数转化成分数，再利用乘法分配律进行运算即可．</w:t>
      </w:r>
    </w:p>
    <w:p w14:paraId="109DD6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33.7pt;width:77.85pt;" o:ole="t" filled="f" o:preferrelative="t" stroked="f" coordsize="21600,21600">
            <v:path/>
            <v:fill on="f" focussize="0,0"/>
            <v:stroke on="f" joinstyle="miter"/>
            <v:imagedata r:id="rId232" o:title="eqIdfd7772b02b9682d09625997acba22fb7"/>
            <o:lock v:ext="edit" aspectratio="t"/>
            <w10:wrap type="none"/>
            <w10:anchorlock/>
          </v:shape>
          <o:OLEObject Type="Embed" ProgID="Equation.DSMT4" ShapeID="_x0000_i1155" DrawAspect="Content" ObjectID="_1468075855" r:id="rId234">
            <o:LockedField>false</o:LockedField>
          </o:OLEObject>
        </w:object>
      </w:r>
    </w:p>
    <w:p w14:paraId="08805E98">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4pt;width:68pt;" o:ole="t" filled="f" o:preferrelative="t" stroked="f" coordsize="21600,21600">
            <v:path/>
            <v:fill on="f" focussize="0,0"/>
            <v:stroke on="f" joinstyle="miter"/>
            <v:imagedata r:id="rId236" o:title="eqIdcf323cf0decf2519bec9a4c5696fde61"/>
            <o:lock v:ext="edit" aspectratio="t"/>
            <w10:wrap type="none"/>
            <w10:anchorlock/>
          </v:shape>
          <o:OLEObject Type="Embed" ProgID="Equation.DSMT4" ShapeID="_x0000_i1156" DrawAspect="Content" ObjectID="_1468075856" r:id="rId235">
            <o:LockedField>false</o:LockedField>
          </o:OLEObject>
        </w:object>
      </w:r>
    </w:p>
    <w:p w14:paraId="4AAEEE30">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238" o:title="eqIdde9c268242f743fc02680b88a9bc7bbe"/>
            <o:lock v:ext="edit" aspectratio="t"/>
            <w10:wrap type="none"/>
            <w10:anchorlock/>
          </v:shape>
          <o:OLEObject Type="Embed" ProgID="Equation.DSMT4" ShapeID="_x0000_i1157" DrawAspect="Content" ObjectID="_1468075857" r:id="rId237">
            <o:LockedField>false</o:LockedField>
          </o:OLEObject>
        </w:object>
      </w:r>
    </w:p>
    <w:p w14:paraId="15697E40">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0" o:title="eqIda7d4f12efc74b9999da524cab43336f7"/>
            <o:lock v:ext="edit" aspectratio="t"/>
            <w10:wrap type="none"/>
            <w10:anchorlock/>
          </v:shape>
          <o:OLEObject Type="Embed" ProgID="Equation.DSMT4" ShapeID="_x0000_i1158" DrawAspect="Content" ObjectID="_1468075858" r:id="rId239">
            <o:LockedField>false</o:LockedField>
          </o:OLEObject>
        </w:object>
      </w:r>
    </w:p>
    <w:p w14:paraId="62B1B901">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242" o:title="eqId02c55abb63905eff674ece37c47632d2"/>
            <o:lock v:ext="edit" aspectratio="t"/>
            <w10:wrap type="none"/>
            <w10:anchorlock/>
          </v:shape>
          <o:OLEObject Type="Embed" ProgID="Equation.DSMT4" ShapeID="_x0000_i1159" DrawAspect="Content" ObjectID="_1468075859" r:id="rId241">
            <o:LockedField>false</o:LockedField>
          </o:OLEObject>
        </w:object>
      </w:r>
    </w:p>
    <w:p w14:paraId="2623FDB3">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60" o:spt="75" alt="学科网(www.zxxk.com)--教育资源门户，提供试卷、教案、课件、论文、素材以及各类教学资源下载，还有大量而丰富的教学相关资讯！" type="#_x0000_t75" style="height:33.7pt;width:110.3pt;" o:ole="t" filled="f" o:preferrelative="t" stroked="f" coordsize="21600,21600">
            <v:path/>
            <v:fill on="f" focussize="0,0"/>
            <v:stroke on="f" joinstyle="miter"/>
            <v:imagedata r:id="rId244" o:title="eqIda8934bd6e19b8fdea82d940170806ce3"/>
            <o:lock v:ext="edit" aspectratio="t"/>
            <w10:wrap type="none"/>
            <w10:anchorlock/>
          </v:shape>
          <o:OLEObject Type="Embed" ProgID="Equation.DSMT4" ShapeID="_x0000_i1160" DrawAspect="Content" ObjectID="_1468075860" r:id="rId243">
            <o:LockedField>false</o:LockedField>
          </o:OLEObject>
        </w:object>
      </w:r>
    </w:p>
    <w:p w14:paraId="63F98BC8">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6" o:title="eqId054686b405b3874fc7fbc81354578f48"/>
            <o:lock v:ext="edit" aspectratio="t"/>
            <w10:wrap type="none"/>
            <w10:anchorlock/>
          </v:shape>
          <o:OLEObject Type="Embed" ProgID="Equation.DSMT4" ShapeID="_x0000_i1161" DrawAspect="Content" ObjectID="_1468075861" r:id="rId245">
            <o:LockedField>false</o:LockedField>
          </o:OLEObject>
        </w:object>
      </w:r>
    </w:p>
    <w:p w14:paraId="42E7F86F">
      <w:pPr>
        <w:spacing w:line="360" w:lineRule="auto"/>
        <w:textAlignment w:val="center"/>
        <w:rPr>
          <w:color w:val="000000"/>
        </w:rPr>
      </w:pPr>
      <w:r>
        <w:rPr>
          <w:color w:val="2E75B6"/>
        </w:rPr>
        <w:t>【解析】</w:t>
      </w:r>
    </w:p>
    <w:p w14:paraId="35ED83F5">
      <w:pPr>
        <w:spacing w:line="360" w:lineRule="auto"/>
        <w:jc w:val="both"/>
        <w:textAlignment w:val="center"/>
        <w:rPr>
          <w:color w:val="000000"/>
        </w:rPr>
      </w:pPr>
      <w:r>
        <w:rPr>
          <w:color w:val="000000"/>
        </w:rPr>
        <w:t>【分析】</w:t>
      </w:r>
      <w:r>
        <w:rPr>
          <w:rFonts w:ascii="宋体" w:hAnsi="宋体" w:eastAsia="宋体" w:cs="宋体"/>
          <w:color w:val="000000"/>
        </w:rPr>
        <w:t>本题主要考查了分数的四则混合运算，先把小数转化成分数，计算括号里面的，再把除法转化成乘法计算，最后再计算加减法即可．</w:t>
      </w:r>
    </w:p>
    <w:p w14:paraId="10BE44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248" o:title="eqId29837840059c74b84a4047744ebea898"/>
            <o:lock v:ext="edit" aspectratio="t"/>
            <w10:wrap type="none"/>
            <w10:anchorlock/>
          </v:shape>
          <o:OLEObject Type="Embed" ProgID="Equation.DSMT4" ShapeID="_x0000_i1162" DrawAspect="Content" ObjectID="_1468075862" r:id="rId247">
            <o:LockedField>false</o:LockedField>
          </o:OLEObject>
        </w:object>
      </w:r>
    </w:p>
    <w:p w14:paraId="03194705">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250" o:title="eqId447803f05a4e363dc5c1c3b08d4c1891"/>
            <o:lock v:ext="edit" aspectratio="t"/>
            <w10:wrap type="none"/>
            <w10:anchorlock/>
          </v:shape>
          <o:OLEObject Type="Embed" ProgID="Equation.DSMT4" ShapeID="_x0000_i1163" DrawAspect="Content" ObjectID="_1468075863" r:id="rId249">
            <o:LockedField>false</o:LockedField>
          </o:OLEObject>
        </w:object>
      </w:r>
    </w:p>
    <w:p w14:paraId="4DB1338F">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252" o:title="eqIdcf8f89c6779d90755335d558aaeda921"/>
            <o:lock v:ext="edit" aspectratio="t"/>
            <w10:wrap type="none"/>
            <w10:anchorlock/>
          </v:shape>
          <o:OLEObject Type="Embed" ProgID="Equation.DSMT4" ShapeID="_x0000_i1164" DrawAspect="Content" ObjectID="_1468075864" r:id="rId251">
            <o:LockedField>false</o:LockedField>
          </o:OLEObject>
        </w:object>
      </w:r>
    </w:p>
    <w:p w14:paraId="2D82F793">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54" o:title="eqId869ead7d40c6b3797390935392b450c3"/>
            <o:lock v:ext="edit" aspectratio="t"/>
            <w10:wrap type="none"/>
            <w10:anchorlock/>
          </v:shape>
          <o:OLEObject Type="Embed" ProgID="Equation.DSMT4" ShapeID="_x0000_i1165" DrawAspect="Content" ObjectID="_1468075865" r:id="rId253">
            <o:LockedField>false</o:LockedField>
          </o:OLEObject>
        </w:object>
      </w:r>
    </w:p>
    <w:p w14:paraId="73D7E909">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56" o:title="eqIde9da2fc00383b3cfb10f40532f49e555"/>
            <o:lock v:ext="edit" aspectratio="t"/>
            <w10:wrap type="none"/>
            <w10:anchorlock/>
          </v:shape>
          <o:OLEObject Type="Embed" ProgID="Equation.DSMT4" ShapeID="_x0000_i1166" DrawAspect="Content" ObjectID="_1468075866" r:id="rId255">
            <o:LockedField>false</o:LockedField>
          </o:OLEObject>
        </w:object>
      </w:r>
    </w:p>
    <w:p w14:paraId="68A3C907">
      <w:pPr>
        <w:spacing w:line="360" w:lineRule="auto"/>
        <w:jc w:val="left"/>
        <w:textAlignment w:val="center"/>
        <w:rPr>
          <w:color w:val="000000"/>
        </w:rPr>
      </w:pPr>
      <w:r>
        <w:rPr>
          <w:color w:val="000000"/>
        </w:rPr>
        <w:t xml:space="preserve">25. </w:t>
      </w:r>
      <w:r>
        <w:rPr>
          <w:rFonts w:ascii="宋体" w:hAnsi="宋体" w:eastAsia="宋体" w:cs="宋体"/>
          <w:color w:val="000000"/>
        </w:rPr>
        <w:t>一个数的</w:t>
      </w:r>
      <w:r>
        <w:object>
          <v:shape id="_x0000_i11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8" o:title="eqId75096deb06fa2aeaace0ec13f59c9ef1"/>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0" o:title="eqIdc77451b4a53e11f351dc0a5053387312"/>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的差等于</w:t>
      </w:r>
      <w:r>
        <w:object>
          <v:shape id="_x0000_i116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2" o:title="eqIdafc3a111c08196fbcfd1a0ec1908a748"/>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，求这个数．</w:t>
      </w:r>
    </w:p>
    <w:p w14:paraId="4D82C7B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2924B8D">
      <w:pPr>
        <w:spacing w:line="360" w:lineRule="auto"/>
        <w:textAlignment w:val="center"/>
        <w:rPr>
          <w:color w:val="000000"/>
        </w:rPr>
      </w:pPr>
      <w:r>
        <w:rPr>
          <w:color w:val="2E75B6"/>
        </w:rPr>
        <w:t>【解析】</w:t>
      </w:r>
    </w:p>
    <w:p w14:paraId="4496789E">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本题主要考查了分数混合运算的应用，根据题意可可得出这个数为：</w:t>
      </w:r>
      <w:r>
        <w:object>
          <v:shape id="_x0000_i1170"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264" o:title="eqId7ac45a28947da01bc5add127d7a2d4f0"/>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，计算即可得出答案．</w:t>
      </w:r>
    </w:p>
    <w:p w14:paraId="3AA0E24F">
      <w:pPr>
        <w:spacing w:line="360" w:lineRule="auto"/>
        <w:jc w:val="left"/>
        <w:textAlignment w:val="center"/>
        <w:rPr>
          <w:color w:val="000000"/>
        </w:rPr>
      </w:pPr>
      <w:r>
        <w:rPr>
          <w:color w:val="000000"/>
        </w:rPr>
        <w:t>【详解】</w:t>
      </w:r>
      <w:r>
        <w:rPr>
          <w:rFonts w:ascii="宋体" w:hAnsi="宋体" w:eastAsia="宋体" w:cs="宋体"/>
          <w:color w:val="000000"/>
        </w:rPr>
        <w:t>解：根据题意可知这个数为：</w:t>
      </w:r>
      <w:r>
        <w:object>
          <v:shape id="_x0000_i1171" o:spt="75" alt="学科网(www.zxxk.com)--教育资源门户，提供试卷、教案、课件、论文、素材以及各类教学资源下载，还有大量而丰富的教学相关资讯！" type="#_x0000_t75" style="height:34pt;width:128pt;" o:ole="t" filled="f" o:preferrelative="t" stroked="f" coordsize="21600,21600">
            <v:path/>
            <v:fill on="f" focussize="0,0"/>
            <v:stroke on="f" joinstyle="miter"/>
            <v:imagedata r:id="rId266" o:title="eqId738bf1085d9d9b032a422a963629990f"/>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45A487F0">
      <w:pPr>
        <w:spacing w:line="360" w:lineRule="auto"/>
        <w:jc w:val="left"/>
        <w:textAlignment w:val="center"/>
        <w:rPr>
          <w:color w:val="000000"/>
        </w:rPr>
      </w:pPr>
      <w:r>
        <w:rPr>
          <w:rFonts w:ascii="宋体" w:hAnsi="宋体" w:eastAsia="宋体" w:cs="宋体"/>
          <w:color w:val="000000"/>
        </w:rPr>
        <w:t>则这个数是</w:t>
      </w:r>
      <w:r>
        <w:rPr>
          <w:rFonts w:ascii="Times New Roman" w:hAnsi="Times New Roman" w:eastAsia="Times New Roman" w:cs="Times New Roman"/>
          <w:color w:val="000000"/>
        </w:rPr>
        <w:t>3</w:t>
      </w:r>
      <w:r>
        <w:rPr>
          <w:rFonts w:ascii="宋体" w:hAnsi="宋体" w:eastAsia="宋体" w:cs="宋体"/>
          <w:color w:val="000000"/>
        </w:rPr>
        <w:t>．</w:t>
      </w:r>
    </w:p>
    <w:p w14:paraId="481B48F8">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13C7D9D1">
      <w:pPr>
        <w:spacing w:line="360" w:lineRule="auto"/>
        <w:jc w:val="left"/>
        <w:textAlignment w:val="center"/>
        <w:rPr>
          <w:color w:val="000000"/>
        </w:rPr>
      </w:pPr>
      <w:r>
        <w:rPr>
          <w:color w:val="000000"/>
        </w:rPr>
        <w:t xml:space="preserve">26. </w:t>
      </w:r>
      <w:r>
        <w:rPr>
          <w:rFonts w:ascii="宋体" w:hAnsi="宋体" w:eastAsia="宋体" w:cs="宋体"/>
          <w:color w:val="000000"/>
        </w:rPr>
        <w:t>某班为了解学生关注“</w:t>
      </w:r>
      <w:r>
        <w:rPr>
          <w:rFonts w:ascii="Times New Roman" w:hAnsi="Times New Roman" w:eastAsia="Times New Roman" w:cs="Times New Roman"/>
          <w:color w:val="000000"/>
        </w:rPr>
        <w:t>2022</w:t>
      </w:r>
      <w:r>
        <w:rPr>
          <w:rFonts w:ascii="宋体" w:hAnsi="宋体" w:eastAsia="宋体" w:cs="宋体"/>
          <w:color w:val="000000"/>
        </w:rPr>
        <w:t>年北京冬奥会”情况，对学生进行问卷调查，学生只选择一个运动项目作为关注项目，把调查结果分为“滑雪”、“滑冰”、“冰球”、“冰壶”和“其他”五类，绘制成如图所示的不完整的条形统计图．如果关注“冰球”的学生数是全部学生数的</w:t>
      </w:r>
      <w:r>
        <w:object>
          <v:shape id="_x0000_i1172"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68" o:title="eqIdca83504e351d7516f61a3052d7a31859"/>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w:t>
      </w:r>
    </w:p>
    <w:p w14:paraId="644F1E2B">
      <w:pPr>
        <w:spacing w:line="360" w:lineRule="auto"/>
        <w:jc w:val="left"/>
        <w:textAlignment w:val="center"/>
        <w:rPr>
          <w:color w:val="000000"/>
        </w:rPr>
      </w:pPr>
      <w:r>
        <w:rPr>
          <w:color w:val="000000"/>
        </w:rPr>
        <w:drawing>
          <wp:inline distT="0" distB="0" distL="114300" distR="114300">
            <wp:extent cx="24574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2457450" cy="1390650"/>
                    </a:xfrm>
                    <a:prstGeom prst="rect">
                      <a:avLst/>
                    </a:prstGeom>
                  </pic:spPr>
                </pic:pic>
              </a:graphicData>
            </a:graphic>
          </wp:inline>
        </w:drawing>
      </w:r>
      <w:r>
        <w:rPr>
          <w:color w:val="000000"/>
        </w:rPr>
        <w:t xml:space="preserve">  </w:t>
      </w:r>
    </w:p>
    <w:p w14:paraId="09F48C6A">
      <w:pPr>
        <w:spacing w:line="360" w:lineRule="auto"/>
        <w:jc w:val="left"/>
        <w:textAlignment w:val="center"/>
        <w:rPr>
          <w:color w:val="000000"/>
        </w:rPr>
      </w:pPr>
      <w:r>
        <w:rPr>
          <w:color w:val="000000"/>
        </w:rPr>
        <w:t>（1）</w:t>
      </w:r>
      <w:r>
        <w:rPr>
          <w:rFonts w:ascii="宋体" w:hAnsi="宋体" w:eastAsia="宋体" w:cs="宋体"/>
          <w:color w:val="000000"/>
        </w:rPr>
        <w:t>该班学生人数共多少人？</w:t>
      </w:r>
    </w:p>
    <w:p w14:paraId="5D948B7D">
      <w:pPr>
        <w:spacing w:line="360" w:lineRule="auto"/>
        <w:jc w:val="left"/>
        <w:textAlignment w:val="center"/>
        <w:rPr>
          <w:color w:val="000000"/>
        </w:rPr>
      </w:pPr>
      <w:r>
        <w:rPr>
          <w:color w:val="000000"/>
        </w:rPr>
        <w:t>（2）</w:t>
      </w:r>
      <w:r>
        <w:rPr>
          <w:rFonts w:ascii="宋体" w:hAnsi="宋体" w:eastAsia="宋体" w:cs="宋体"/>
          <w:color w:val="000000"/>
        </w:rPr>
        <w:t>关注“滑冰”的学生数是关注“滑雪”的学生数的几分之几？</w:t>
      </w:r>
    </w:p>
    <w:p w14:paraId="726B4C0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w:t>
      </w:r>
      <w:r>
        <w:rPr>
          <w:color w:val="000000"/>
        </w:rPr>
        <w:t xml:space="preserve">    （2）</w:t>
      </w:r>
      <w:r>
        <w:object>
          <v:shape id="_x0000_i117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1" o:title="eqId5a0b07e83788d3bb55ef09d3e7b31245"/>
            <o:lock v:ext="edit" aspectratio="t"/>
            <w10:wrap type="none"/>
            <w10:anchorlock/>
          </v:shape>
          <o:OLEObject Type="Embed" ProgID="Equation.DSMT4" ShapeID="_x0000_i1173" DrawAspect="Content" ObjectID="_1468075873" r:id="rId270">
            <o:LockedField>false</o:LockedField>
          </o:OLEObject>
        </w:object>
      </w:r>
    </w:p>
    <w:p w14:paraId="3E9EA261">
      <w:pPr>
        <w:spacing w:line="360" w:lineRule="auto"/>
        <w:textAlignment w:val="center"/>
        <w:rPr>
          <w:color w:val="000000"/>
        </w:rPr>
      </w:pPr>
      <w:r>
        <w:rPr>
          <w:color w:val="2E75B6"/>
        </w:rPr>
        <w:t>【解析】</w:t>
      </w:r>
    </w:p>
    <w:p w14:paraId="32DFBB16">
      <w:pPr>
        <w:spacing w:line="360" w:lineRule="auto"/>
        <w:jc w:val="both"/>
        <w:textAlignment w:val="center"/>
        <w:rPr>
          <w:color w:val="000000"/>
        </w:rPr>
      </w:pPr>
      <w:r>
        <w:rPr>
          <w:color w:val="000000"/>
        </w:rPr>
        <w:t>【分析】</w:t>
      </w:r>
      <w:r>
        <w:rPr>
          <w:rFonts w:ascii="宋体" w:hAnsi="宋体" w:eastAsia="宋体" w:cs="宋体"/>
          <w:color w:val="000000"/>
        </w:rPr>
        <w:t>本题主要考查了条形统计图，分数除法的应用．</w:t>
      </w:r>
    </w:p>
    <w:p w14:paraId="571C5B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）用关注冰球的学生数除以所占总数的比即可得出该班学生人数．</w:t>
      </w:r>
    </w:p>
    <w:p w14:paraId="3EF34E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）先求出关注“滑冰”的学生数，再用“滑冰”的学生数除以“滑雪”的学生数即可得出答案．</w:t>
      </w:r>
    </w:p>
    <w:p w14:paraId="3B425A24">
      <w:pPr>
        <w:spacing w:line="360" w:lineRule="auto"/>
        <w:jc w:val="both"/>
        <w:textAlignment w:val="center"/>
        <w:rPr>
          <w:color w:val="000000"/>
        </w:rPr>
      </w:pPr>
      <w:r>
        <w:rPr>
          <w:color w:val="000000"/>
        </w:rPr>
        <w:t>【小问1详解】</w:t>
      </w:r>
    </w:p>
    <w:p w14:paraId="1CE90ABA">
      <w:pPr>
        <w:spacing w:line="360" w:lineRule="auto"/>
        <w:jc w:val="left"/>
        <w:textAlignment w:val="center"/>
        <w:rPr>
          <w:color w:val="000000"/>
        </w:rPr>
      </w:pP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273" o:title="eqIdf0f778b7c0421fed16d0e54c95b69028"/>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p>
    <w:p w14:paraId="4BCA9A7B">
      <w:pPr>
        <w:spacing w:line="360" w:lineRule="auto"/>
        <w:jc w:val="left"/>
        <w:textAlignment w:val="center"/>
        <w:rPr>
          <w:color w:val="000000"/>
        </w:rPr>
      </w:pPr>
      <w:r>
        <w:rPr>
          <w:rFonts w:ascii="宋体" w:hAnsi="宋体" w:eastAsia="宋体" w:cs="宋体"/>
          <w:color w:val="000000"/>
        </w:rPr>
        <w:t>答：该班学生人数共</w:t>
      </w:r>
      <w:r>
        <w:rPr>
          <w:rFonts w:ascii="Times New Roman" w:hAnsi="Times New Roman" w:eastAsia="Times New Roman" w:cs="Times New Roman"/>
          <w:color w:val="000000"/>
        </w:rPr>
        <w:t>50</w:t>
      </w:r>
      <w:r>
        <w:rPr>
          <w:rFonts w:ascii="宋体" w:hAnsi="宋体" w:eastAsia="宋体" w:cs="宋体"/>
          <w:color w:val="000000"/>
        </w:rPr>
        <w:t>人</w:t>
      </w:r>
    </w:p>
    <w:p w14:paraId="42BF72B7">
      <w:pPr>
        <w:spacing w:line="360" w:lineRule="auto"/>
        <w:jc w:val="left"/>
        <w:textAlignment w:val="center"/>
        <w:rPr>
          <w:color w:val="000000"/>
        </w:rPr>
      </w:pPr>
      <w:r>
        <w:rPr>
          <w:color w:val="000000"/>
        </w:rPr>
        <w:t>【小问2详解】</w:t>
      </w:r>
    </w:p>
    <w:p w14:paraId="56A754BC">
      <w:pPr>
        <w:spacing w:line="360" w:lineRule="auto"/>
        <w:jc w:val="left"/>
        <w:textAlignment w:val="center"/>
        <w:rPr>
          <w:color w:val="000000"/>
        </w:rPr>
      </w:pPr>
      <w:r>
        <w:rPr>
          <w:rFonts w:ascii="宋体" w:hAnsi="宋体" w:eastAsia="宋体" w:cs="宋体"/>
          <w:color w:val="000000"/>
        </w:rPr>
        <w:t>解：滑冰人数为：</w:t>
      </w:r>
      <w:r>
        <w:object>
          <v:shape id="_x0000_i1175"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275" o:title="eqId9157f1dfc5a99ae7c65a1dd2b9d56254"/>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（人），</w:t>
      </w:r>
    </w:p>
    <w:p w14:paraId="52AAF3B3">
      <w:pPr>
        <w:spacing w:line="360" w:lineRule="auto"/>
        <w:jc w:val="left"/>
        <w:textAlignment w:val="center"/>
        <w:rPr>
          <w:color w:val="000000"/>
        </w:rPr>
      </w:pPr>
      <w:r>
        <w:rPr>
          <w:rFonts w:ascii="宋体" w:hAnsi="宋体" w:eastAsia="宋体" w:cs="宋体"/>
          <w:color w:val="000000"/>
        </w:rPr>
        <w:t>则关注“滑冰”的学生数是关注“滑雪”的学生数的</w:t>
      </w:r>
      <w:r>
        <w:object>
          <v:shape id="_x0000_i1176"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77" o:title="eqIdbb58bb32dbfa71999af7b9c6a354c280"/>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p>
    <w:p w14:paraId="161DDF35">
      <w:pPr>
        <w:spacing w:line="360" w:lineRule="auto"/>
        <w:jc w:val="left"/>
        <w:textAlignment w:val="center"/>
        <w:rPr>
          <w:color w:val="000000"/>
        </w:rPr>
      </w:pPr>
      <w:r>
        <w:rPr>
          <w:rFonts w:ascii="宋体" w:hAnsi="宋体" w:eastAsia="宋体" w:cs="宋体"/>
          <w:color w:val="000000"/>
        </w:rPr>
        <w:t>答：关注“滑冰”的学生数是关注“滑雪”的学生数的</w:t>
      </w:r>
      <w:r>
        <w:object>
          <v:shape id="_x0000_i11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1" o:title="eqId5a0b07e83788d3bb55ef09d3e7b31245"/>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p>
    <w:p w14:paraId="023797E1">
      <w:pPr>
        <w:spacing w:line="360" w:lineRule="auto"/>
        <w:jc w:val="left"/>
        <w:textAlignment w:val="center"/>
        <w:rPr>
          <w:color w:val="000000"/>
        </w:rPr>
      </w:pPr>
      <w:r>
        <w:rPr>
          <w:color w:val="000000"/>
        </w:rPr>
        <w:t xml:space="preserve">27. </w:t>
      </w:r>
      <w:r>
        <w:rPr>
          <w:rFonts w:ascii="宋体" w:hAnsi="宋体" w:eastAsia="宋体" w:cs="宋体"/>
          <w:color w:val="000000"/>
        </w:rPr>
        <w:t>请阅读下题的解法，再计算．</w:t>
      </w:r>
    </w:p>
    <w:tbl>
      <w:tblPr>
        <w:tblStyle w:val="4"/>
        <w:tblW w:w="3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tblGrid>
      <w:tr w14:paraId="45CCC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7B509">
            <w:pPr>
              <w:spacing w:line="360" w:lineRule="auto"/>
              <w:jc w:val="left"/>
              <w:textAlignment w:val="center"/>
              <w:rPr>
                <w:color w:val="000000"/>
              </w:rPr>
            </w:pPr>
            <w:r>
              <w:rPr>
                <w:rFonts w:ascii="宋体" w:hAnsi="宋体" w:eastAsia="宋体" w:cs="宋体"/>
                <w:color w:val="000000"/>
              </w:rPr>
              <w:t>例题</w:t>
            </w:r>
            <w:r>
              <w:rPr>
                <w:rFonts w:ascii="Times New Roman" w:hAnsi="Times New Roman" w:eastAsia="Times New Roman" w:cs="Times New Roman"/>
                <w:color w:val="000000"/>
              </w:rPr>
              <w:t xml:space="preserve">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280" o:title="eqId00d9e0d9d687aee274fce6b81528736d"/>
                  <o:lock v:ext="edit" aspectratio="t"/>
                  <w10:wrap type="none"/>
                  <w10:anchorlock/>
                </v:shape>
                <o:OLEObject Type="Embed" ProgID="Equation.DSMT4" ShapeID="_x0000_i1178" DrawAspect="Content" ObjectID="_1468075878" r:id="rId279">
                  <o:LockedField>false</o:LockedField>
                </o:OLEObject>
              </w:object>
            </w:r>
          </w:p>
          <w:p w14:paraId="0482B764">
            <w:pPr>
              <w:spacing w:line="360" w:lineRule="auto"/>
              <w:jc w:val="left"/>
              <w:textAlignment w:val="center"/>
              <w:rPr>
                <w:color w:val="000000"/>
              </w:rPr>
            </w:pPr>
            <w:r>
              <w:rPr>
                <w:rFonts w:ascii="宋体" w:hAnsi="宋体" w:eastAsia="宋体" w:cs="宋体"/>
                <w:color w:val="000000"/>
              </w:rPr>
              <w:t>解：设</w:t>
            </w:r>
            <w:r>
              <w:object>
                <v:shape id="_x0000_i1179"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82" o:title="eqIdd207172318b98ccac2ed292e938f3c8f"/>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w:t>
            </w:r>
          </w:p>
          <w:p w14:paraId="485FBEB6">
            <w:pPr>
              <w:spacing w:line="360" w:lineRule="auto"/>
              <w:jc w:val="left"/>
              <w:textAlignment w:val="center"/>
              <w:rPr>
                <w:color w:val="000000"/>
              </w:rPr>
            </w:pP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284" o:title="eqId257ccc0628b91891a44737fe05be6637"/>
                  <o:lock v:ext="edit" aspectratio="t"/>
                  <w10:wrap type="none"/>
                  <w10:anchorlock/>
                </v:shape>
                <o:OLEObject Type="Embed" ProgID="Equation.DSMT4" ShapeID="_x0000_i1180" DrawAspect="Content" ObjectID="_1468075880" r:id="rId283">
                  <o:LockedField>false</o:LockedField>
                </o:OLEObject>
              </w:object>
            </w:r>
          </w:p>
          <w:p w14:paraId="2204666B">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286" o:title="eqId781d3c5bc885b1efaee382cbd599ef50"/>
                  <o:lock v:ext="edit" aspectratio="t"/>
                  <w10:wrap type="none"/>
                  <w10:anchorlock/>
                </v:shape>
                <o:OLEObject Type="Embed" ProgID="Equation.DSMT4" ShapeID="_x0000_i1181" DrawAspect="Content" ObjectID="_1468075881" r:id="rId285">
                  <o:LockedField>false</o:LockedField>
                </o:OLEObject>
              </w:object>
            </w:r>
          </w:p>
          <w:p w14:paraId="4E36091B">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88" o:title="eqId0bc1d258e446658aaa0ad6c8c3a24a07"/>
                  <o:lock v:ext="edit" aspectratio="t"/>
                  <w10:wrap type="none"/>
                  <w10:anchorlock/>
                </v:shape>
                <o:OLEObject Type="Embed" ProgID="Equation.DSMT4" ShapeID="_x0000_i1182" DrawAspect="Content" ObjectID="_1468075882" r:id="rId287">
                  <o:LockedField>false</o:LockedField>
                </o:OLEObject>
              </w:object>
            </w:r>
          </w:p>
          <w:p w14:paraId="3F6FB2D0">
            <w:pPr>
              <w:spacing w:line="360" w:lineRule="auto"/>
              <w:jc w:val="left"/>
              <w:textAlignment w:val="center"/>
              <w:rPr>
                <w:color w:val="000000"/>
              </w:rPr>
            </w:pPr>
            <w:r>
              <w:rPr>
                <w:rFonts w:ascii="宋体" w:hAnsi="宋体" w:eastAsia="宋体" w:cs="宋体"/>
                <w:color w:val="000000"/>
              </w:rPr>
              <w:t>所以</w:t>
            </w:r>
            <w:r>
              <w:object>
                <v:shape id="_x0000_i1183" o:spt="75" alt="学科网(www.zxxk.com)--教育资源门户，提供试卷、教案、课件、论文、素材以及各类教学资源下载，还有大量而丰富的教学相关资讯！" type="#_x0000_t75" style="height:30.8pt;width:35.4pt;" o:ole="t" filled="f" o:preferrelative="t" stroked="f" coordsize="21600,21600">
                  <v:path/>
                  <v:fill on="f" focussize="0,0"/>
                  <v:stroke on="f" joinstyle="miter"/>
                  <v:imagedata r:id="rId290" o:title="eqId34796e8bf827ee84d763bd3d73ea7628"/>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，即</w:t>
            </w:r>
            <w:r>
              <w:object>
                <v:shape id="_x0000_i1184"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292" o:title="eqId4f50020723fd9d14a499acb7c84f3cb3"/>
                  <o:lock v:ext="edit" aspectratio="t"/>
                  <w10:wrap type="none"/>
                  <w10:anchorlock/>
                </v:shape>
                <o:OLEObject Type="Embed" ProgID="Equation.DSMT4" ShapeID="_x0000_i1184" DrawAspect="Content" ObjectID="_1468075884" r:id="rId291">
                  <o:LockedField>false</o:LockedField>
                </o:OLEObject>
              </w:object>
            </w:r>
          </w:p>
        </w:tc>
      </w:tr>
    </w:tbl>
    <w:p w14:paraId="16D3AD04">
      <w:pPr>
        <w:spacing w:line="360" w:lineRule="auto"/>
        <w:jc w:val="left"/>
        <w:textAlignment w:val="center"/>
        <w:rPr>
          <w:color w:val="000000"/>
        </w:rPr>
      </w:pPr>
      <w:r>
        <w:rPr>
          <w:rFonts w:ascii="宋体" w:hAnsi="宋体" w:eastAsia="宋体" w:cs="宋体"/>
          <w:color w:val="000000"/>
        </w:rPr>
        <w:t>按照例题解法，请计算：</w:t>
      </w:r>
      <w:r>
        <w:object>
          <v:shape id="_x0000_i1185"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294" o:title="eqId839734ca2304d9a79e39b6cf1d652444"/>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p>
    <w:p w14:paraId="7A180053">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296" o:title="eqId7e3579cdc3ffe3d4225b1dcc36df17eb"/>
            <o:lock v:ext="edit" aspectratio="t"/>
            <w10:wrap type="none"/>
            <w10:anchorlock/>
          </v:shape>
          <o:OLEObject Type="Embed" ProgID="Equation.DSMT4" ShapeID="_x0000_i1186" DrawAspect="Content" ObjectID="_1468075886" r:id="rId295">
            <o:LockedField>false</o:LockedField>
          </o:OLEObject>
        </w:object>
      </w:r>
    </w:p>
    <w:p w14:paraId="0CB2668D">
      <w:pPr>
        <w:spacing w:line="360" w:lineRule="auto"/>
        <w:textAlignment w:val="center"/>
        <w:rPr>
          <w:color w:val="000000"/>
        </w:rPr>
      </w:pPr>
      <w:r>
        <w:rPr>
          <w:color w:val="2E75B6"/>
        </w:rPr>
        <w:t>【解析】</w:t>
      </w:r>
    </w:p>
    <w:p w14:paraId="2D054E95">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本题主要考查了有理数的除法，看懂例题的解法是解决问题的关键．</w:t>
      </w:r>
    </w:p>
    <w:p w14:paraId="67ABE37B">
      <w:pPr>
        <w:spacing w:line="360" w:lineRule="auto"/>
        <w:jc w:val="left"/>
        <w:textAlignment w:val="center"/>
        <w:rPr>
          <w:color w:val="000000"/>
        </w:rPr>
      </w:pPr>
      <w:r>
        <w:rPr>
          <w:rFonts w:ascii="宋体" w:hAnsi="宋体" w:eastAsia="宋体" w:cs="宋体"/>
          <w:color w:val="000000"/>
        </w:rPr>
        <w:t>首先看懂例题的做法，先计算出</w:t>
      </w:r>
      <w:r>
        <w:object>
          <v:shape id="_x0000_i1187" o:spt="75" alt="学科网(www.zxxk.com)--教育资源门户，提供试卷、教案、课件、论文、素材以及各类教学资源下载，还有大量而丰富的教学相关资讯！" type="#_x0000_t75" style="height:33.7pt;width:107.4pt;" o:ole="t" filled="f" o:preferrelative="t" stroked="f" coordsize="21600,21600">
            <v:path/>
            <v:fill on="f" focussize="0,0"/>
            <v:stroke on="f" joinstyle="miter"/>
            <v:imagedata r:id="rId298" o:title="eqIdbb626575e0973d2f6b46fbea222fa232"/>
            <o:lock v:ext="edit" aspectratio="t"/>
            <w10:wrap type="none"/>
            <w10:anchorlock/>
          </v:shape>
          <o:OLEObject Type="Embed" ProgID="Equation.DSMT4" ShapeID="_x0000_i1187" DrawAspect="Content" ObjectID="_1468075887" r:id="rId297">
            <o:LockedField>false</o:LockedField>
          </o:OLEObject>
        </w:object>
      </w:r>
      <w:r>
        <w:rPr>
          <w:rFonts w:ascii="宋体" w:hAnsi="宋体" w:eastAsia="宋体" w:cs="宋体"/>
          <w:color w:val="000000"/>
        </w:rPr>
        <w:t>的倒数</w:t>
      </w:r>
      <w:r>
        <w:object>
          <v:shape id="_x0000_i1188" o:spt="75" alt="学科网(www.zxxk.com)--教育资源门户，提供试卷、教案、课件、论文、素材以及各类教学资源下载，还有大量而丰富的教学相关资讯！" type="#_x0000_t75" style="height:33.95pt;width:107.1pt;" o:ole="t" filled="f" o:preferrelative="t" stroked="f" coordsize="21600,21600">
            <v:path/>
            <v:fill on="f" focussize="0,0"/>
            <v:stroke on="f" joinstyle="miter"/>
            <v:imagedata r:id="rId300" o:title="eqId167e37267493fb0ee579ff4c14f2e891"/>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的结果，再算出原式结果即可．</w:t>
      </w:r>
    </w:p>
    <w:p w14:paraId="199DC21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9" o:spt="75" alt="学科网(www.zxxk.com)--教育资源门户，提供试卷、教案、课件、论文、素材以及各类教学资源下载，还有大量而丰富的教学相关资讯！" type="#_x0000_t75" style="height:33.95pt;width:127pt;" o:ole="t" filled="f" o:preferrelative="t" stroked="f" coordsize="21600,21600">
            <v:path/>
            <v:fill on="f" focussize="0,0"/>
            <v:stroke on="f" joinstyle="miter"/>
            <v:imagedata r:id="rId302" o:title="eqId4c996e23d927adb25e0a030dd21c1ca9"/>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p>
    <w:p w14:paraId="39BB1D4D">
      <w:pPr>
        <w:spacing w:line="360" w:lineRule="auto"/>
        <w:jc w:val="left"/>
        <w:textAlignment w:val="center"/>
        <w:rPr>
          <w:color w:val="000000"/>
        </w:rPr>
      </w:pP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33.95pt;width:128.8pt;" o:ole="t" filled="f" o:preferrelative="t" stroked="f" coordsize="21600,21600">
            <v:path/>
            <v:fill on="f" focussize="0,0"/>
            <v:stroke on="f" joinstyle="miter"/>
            <v:imagedata r:id="rId304" o:title="eqId40300aae0b757cdcec42e03e74727593"/>
            <o:lock v:ext="edit" aspectratio="t"/>
            <w10:wrap type="none"/>
            <w10:anchorlock/>
          </v:shape>
          <o:OLEObject Type="Embed" ProgID="Equation.DSMT4" ShapeID="_x0000_i1190" DrawAspect="Content" ObjectID="_1468075890" r:id="rId303">
            <o:LockedField>false</o:LockedField>
          </o:OLEObject>
        </w:object>
      </w:r>
    </w:p>
    <w:p w14:paraId="4E65BBBE">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33.95pt;width:104.2pt;" o:ole="t" filled="f" o:preferrelative="t" stroked="f" coordsize="21600,21600">
            <v:path/>
            <v:fill on="f" focussize="0,0"/>
            <v:stroke on="f" joinstyle="miter"/>
            <v:imagedata r:id="rId306" o:title="eqId192ca88cda5630bd3c75a10100d8df4b"/>
            <o:lock v:ext="edit" aspectratio="t"/>
            <w10:wrap type="none"/>
            <w10:anchorlock/>
          </v:shape>
          <o:OLEObject Type="Embed" ProgID="Equation.DSMT4" ShapeID="_x0000_i1191" DrawAspect="Content" ObjectID="_1468075891" r:id="rId305">
            <o:LockedField>false</o:LockedField>
          </o:OLEObject>
        </w:object>
      </w:r>
    </w:p>
    <w:p w14:paraId="3AC89070">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05pt;width:110.05pt;" o:ole="t" filled="f" o:preferrelative="t" stroked="f" coordsize="21600,21600">
            <v:path/>
            <v:fill on="f" focussize="0,0"/>
            <v:stroke on="f" joinstyle="miter"/>
            <v:imagedata r:id="rId308" o:title="eqId476cc8bbf52b1bb2c58f30f02db9a5ec"/>
            <o:lock v:ext="edit" aspectratio="t"/>
            <w10:wrap type="none"/>
            <w10:anchorlock/>
          </v:shape>
          <o:OLEObject Type="Embed" ProgID="Equation.DSMT4" ShapeID="_x0000_i1192" DrawAspect="Content" ObjectID="_1468075892" r:id="rId307">
            <o:LockedField>false</o:LockedField>
          </o:OLEObject>
        </w:object>
      </w:r>
    </w:p>
    <w:p w14:paraId="1018F8CB">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10" o:title="eqIdac37d66f5720e098725377a9e5c91374"/>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w:t>
      </w:r>
    </w:p>
    <w:p w14:paraId="1F4D0EA5">
      <w:pPr>
        <w:spacing w:line="360" w:lineRule="auto"/>
        <w:jc w:val="left"/>
        <w:textAlignment w:val="center"/>
        <w:rPr>
          <w:color w:val="000000"/>
        </w:rPr>
      </w:pPr>
      <w:r>
        <w:rPr>
          <w:rFonts w:ascii="宋体" w:hAnsi="宋体" w:eastAsia="宋体" w:cs="宋体"/>
          <w:color w:val="000000"/>
        </w:rPr>
        <w:t>所以</w:t>
      </w:r>
      <w:r>
        <w:object>
          <v:shape id="_x0000_i1194" o:spt="75" alt="学科网(www.zxxk.com)--教育资源门户，提供试卷、教案、课件、论文、素材以及各类教学资源下载，还有大量而丰富的教学相关资讯！" type="#_x0000_t75" style="height:31pt;width:42.15pt;" o:ole="t" filled="f" o:preferrelative="t" stroked="f" coordsize="21600,21600">
            <v:path/>
            <v:fill on="f" focussize="0,0"/>
            <v:stroke on="f" joinstyle="miter"/>
            <v:imagedata r:id="rId312" o:title="eqIdd977d03b286050dec0e9487c005aca2c"/>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type="#_x0000_t75" style="height:33.95pt;width:137pt;" o:ole="t" filled="f" o:preferrelative="t" stroked="f" coordsize="21600,21600">
            <v:path/>
            <v:fill on="f" focussize="0,0"/>
            <v:stroke on="f" joinstyle="miter"/>
            <v:imagedata r:id="rId314" o:title="eqId27c233f1a4d5837b7e447847e5609d4a"/>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w:t>
      </w:r>
    </w:p>
    <w:p w14:paraId="20B9F133">
      <w:pPr>
        <w:spacing w:line="360" w:lineRule="auto"/>
        <w:jc w:val="left"/>
        <w:textAlignment w:val="center"/>
        <w:rPr>
          <w:color w:val="000000"/>
        </w:rPr>
      </w:pPr>
      <w:r>
        <w:rPr>
          <w:color w:val="000000"/>
        </w:rPr>
        <w:t xml:space="preserve">28.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是大于</w:t>
      </w:r>
      <w:r>
        <w:object>
          <v:shape id="_x0000_i119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7c6c7567972273b4ba733b47bf9d5408"/>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的数，输入</w:t>
      </w:r>
      <w:r>
        <w:rPr>
          <w:rFonts w:ascii="Times New Roman" w:hAnsi="Times New Roman" w:eastAsia="Times New Roman" w:cs="Times New Roman"/>
          <w:i/>
          <w:color w:val="000000"/>
        </w:rPr>
        <w:t>a</w:t>
      </w:r>
      <w:r>
        <w:rPr>
          <w:rFonts w:ascii="宋体" w:hAnsi="宋体" w:eastAsia="宋体" w:cs="宋体"/>
          <w:color w:val="000000"/>
        </w:rPr>
        <w:t>的值，按照如图所示的流程图，可以输出</w:t>
      </w:r>
      <w:r>
        <w:rPr>
          <w:rFonts w:ascii="Times New Roman" w:hAnsi="Times New Roman" w:eastAsia="Times New Roman" w:cs="Times New Roman"/>
          <w:i/>
          <w:color w:val="000000"/>
        </w:rPr>
        <w:t>c</w:t>
      </w:r>
      <w:r>
        <w:rPr>
          <w:rFonts w:ascii="宋体" w:hAnsi="宋体" w:eastAsia="宋体" w:cs="宋体"/>
          <w:color w:val="000000"/>
        </w:rPr>
        <w:t>．</w:t>
      </w:r>
    </w:p>
    <w:p w14:paraId="1C06FF66">
      <w:pPr>
        <w:spacing w:line="360" w:lineRule="auto"/>
        <w:jc w:val="left"/>
        <w:textAlignment w:val="center"/>
        <w:rPr>
          <w:color w:val="000000"/>
        </w:rPr>
      </w:pPr>
      <w:r>
        <w:rPr>
          <w:color w:val="000000"/>
        </w:rPr>
        <w:drawing>
          <wp:inline distT="0" distB="0" distL="114300" distR="114300">
            <wp:extent cx="1609725" cy="1581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609725" cy="1581150"/>
                    </a:xfrm>
                    <a:prstGeom prst="rect">
                      <a:avLst/>
                    </a:prstGeom>
                  </pic:spPr>
                </pic:pic>
              </a:graphicData>
            </a:graphic>
          </wp:inline>
        </w:drawing>
      </w:r>
    </w:p>
    <w:p w14:paraId="41D6CD19">
      <w:pPr>
        <w:spacing w:line="360" w:lineRule="auto"/>
        <w:jc w:val="left"/>
        <w:textAlignment w:val="center"/>
        <w:rPr>
          <w:color w:val="000000"/>
        </w:rPr>
      </w:pPr>
      <w:r>
        <w:rPr>
          <w:color w:val="000000"/>
        </w:rPr>
        <w:t>（1）</w:t>
      </w:r>
      <w:r>
        <w:rPr>
          <w:rFonts w:ascii="宋体" w:hAnsi="宋体" w:eastAsia="宋体" w:cs="宋体"/>
          <w:color w:val="000000"/>
        </w:rPr>
        <w:t>当输入</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1</w:t>
      </w:r>
      <w:r>
        <w:rPr>
          <w:rFonts w:ascii="宋体" w:hAnsi="宋体" w:eastAsia="宋体" w:cs="宋体"/>
          <w:color w:val="000000"/>
        </w:rPr>
        <w:t>时，求输出</w:t>
      </w:r>
      <w:r>
        <w:rPr>
          <w:rFonts w:ascii="Times New Roman" w:hAnsi="Times New Roman" w:eastAsia="Times New Roman" w:cs="Times New Roman"/>
          <w:i/>
          <w:color w:val="000000"/>
        </w:rPr>
        <w:t>c</w:t>
      </w:r>
      <w:r>
        <w:rPr>
          <w:rFonts w:ascii="宋体" w:hAnsi="宋体" w:eastAsia="宋体" w:cs="宋体"/>
          <w:color w:val="000000"/>
        </w:rPr>
        <w:t>的值；</w:t>
      </w:r>
    </w:p>
    <w:p w14:paraId="41C925E5">
      <w:pPr>
        <w:spacing w:line="360" w:lineRule="auto"/>
        <w:jc w:val="left"/>
        <w:textAlignment w:val="center"/>
        <w:rPr>
          <w:color w:val="000000"/>
        </w:rPr>
      </w:pPr>
      <w:r>
        <w:rPr>
          <w:color w:val="000000"/>
        </w:rPr>
        <w:t>（2）</w:t>
      </w:r>
      <w:r>
        <w:rPr>
          <w:rFonts w:ascii="宋体" w:hAnsi="宋体" w:eastAsia="宋体" w:cs="宋体"/>
          <w:color w:val="000000"/>
        </w:rPr>
        <w:t>当输出</w:t>
      </w:r>
      <w:r>
        <w:rPr>
          <w:rFonts w:ascii="Times New Roman" w:hAnsi="Times New Roman" w:eastAsia="Times New Roman" w:cs="Times New Roman"/>
          <w:i/>
          <w:color w:val="000000"/>
        </w:rPr>
        <w:t>c</w:t>
      </w:r>
      <w:r>
        <w:rPr>
          <w:rFonts w:ascii="宋体" w:hAnsi="宋体" w:eastAsia="宋体" w:cs="宋体"/>
          <w:color w:val="000000"/>
        </w:rPr>
        <w:t>的值是</w:t>
      </w:r>
      <w:r>
        <w:rPr>
          <w:rFonts w:ascii="Times New Roman" w:hAnsi="Times New Roman" w:eastAsia="Times New Roman" w:cs="Times New Roman"/>
          <w:color w:val="000000"/>
        </w:rPr>
        <w:t>5</w:t>
      </w:r>
      <w:r>
        <w:rPr>
          <w:rFonts w:ascii="宋体" w:hAnsi="宋体" w:eastAsia="宋体" w:cs="宋体"/>
          <w:color w:val="000000"/>
        </w:rPr>
        <w:t>时，求输入</w:t>
      </w:r>
      <w:r>
        <w:rPr>
          <w:rFonts w:ascii="Times New Roman" w:hAnsi="Times New Roman" w:eastAsia="Times New Roman" w:cs="Times New Roman"/>
          <w:i/>
          <w:color w:val="000000"/>
        </w:rPr>
        <w:t>a</w:t>
      </w:r>
      <w:r>
        <w:rPr>
          <w:rFonts w:ascii="宋体" w:hAnsi="宋体" w:eastAsia="宋体" w:cs="宋体"/>
          <w:color w:val="000000"/>
        </w:rPr>
        <w:t>的值．</w:t>
      </w:r>
    </w:p>
    <w:p w14:paraId="271A194A">
      <w:pPr>
        <w:spacing w:line="360" w:lineRule="auto"/>
        <w:textAlignment w:val="center"/>
        <w:rPr>
          <w:color w:val="000000"/>
        </w:rPr>
      </w:pPr>
      <w:r>
        <w:rPr>
          <w:color w:val="2E75B6"/>
        </w:rPr>
        <w:t>【答案】</w:t>
      </w:r>
      <w:r>
        <w:rPr>
          <w:color w:val="000000"/>
        </w:rPr>
        <w:t>（1）</w:t>
      </w:r>
      <w:r>
        <w:object>
          <v:shape id="_x0000_i119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46" o:title="eqId054686b405b3874fc7fbc81354578f48"/>
            <o:lock v:ext="edit" aspectratio="t"/>
            <w10:wrap type="none"/>
            <w10:anchorlock/>
          </v:shape>
          <o:OLEObject Type="Embed" ProgID="Equation.DSMT4" ShapeID="_x0000_i1197" DrawAspect="Content" ObjectID="_1468075897" r:id="rId317">
            <o:LockedField>false</o:LockedField>
          </o:OLEObject>
        </w:object>
      </w:r>
      <w:r>
        <w:rPr>
          <w:color w:val="000000"/>
        </w:rPr>
        <w:t xml:space="preserve">    </w:t>
      </w:r>
    </w:p>
    <w:p w14:paraId="19DBE114">
      <w:pPr>
        <w:spacing w:line="360" w:lineRule="auto"/>
        <w:textAlignment w:val="center"/>
        <w:rPr>
          <w:color w:val="000000"/>
        </w:rPr>
      </w:pPr>
      <w:r>
        <w:rPr>
          <w:color w:val="000000"/>
        </w:rPr>
        <w:t>（2）</w:t>
      </w:r>
      <w:r>
        <w:object>
          <v:shape id="_x0000_i11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9" o:title="eqIdd599cb4a589f90b0205f24c2e1fa021e"/>
            <o:lock v:ext="edit" aspectratio="t"/>
            <w10:wrap type="none"/>
            <w10:anchorlock/>
          </v:shape>
          <o:OLEObject Type="Embed" ProgID="Equation.DSMT4" ShapeID="_x0000_i1198" DrawAspect="Content" ObjectID="_1468075898" r:id="rId318">
            <o:LockedField>false</o:LockedField>
          </o:OLEObject>
        </w:object>
      </w:r>
    </w:p>
    <w:p w14:paraId="7DD54839">
      <w:pPr>
        <w:spacing w:line="360" w:lineRule="auto"/>
        <w:textAlignment w:val="center"/>
        <w:rPr>
          <w:color w:val="000000"/>
        </w:rPr>
      </w:pPr>
      <w:r>
        <w:rPr>
          <w:color w:val="2E75B6"/>
        </w:rPr>
        <w:t>【解析】</w:t>
      </w:r>
    </w:p>
    <w:p w14:paraId="4D9740E5">
      <w:pPr>
        <w:spacing w:line="360" w:lineRule="auto"/>
        <w:jc w:val="both"/>
        <w:textAlignment w:val="center"/>
        <w:rPr>
          <w:color w:val="000000"/>
        </w:rPr>
      </w:pPr>
      <w:r>
        <w:rPr>
          <w:color w:val="000000"/>
        </w:rPr>
        <w:t>【分析】</w:t>
      </w:r>
      <w:r>
        <w:rPr>
          <w:rFonts w:ascii="宋体" w:hAnsi="宋体" w:eastAsia="宋体" w:cs="宋体"/>
          <w:color w:val="000000"/>
        </w:rPr>
        <w:t>本题主要考查了分数的混合运算．</w:t>
      </w:r>
    </w:p>
    <w:p w14:paraId="612149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199"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1" o:title="eqId0b550ee821ee1838384835e81fc34b67"/>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代入流程图计算即可．</w:t>
      </w:r>
    </w:p>
    <w:p w14:paraId="02C379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）分情况讨论：当</w:t>
      </w:r>
      <w:r>
        <w:object>
          <v:shape id="_x0000_i1200"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23" o:title="eqId36afe6e77871b5bee60e2fbea6930460"/>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和当</w:t>
      </w:r>
      <w:r>
        <w:object>
          <v:shape id="_x0000_i1201"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25" o:title="eqId9b2df1233e433303f34073427ce67cdc"/>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时，分别求出</w:t>
      </w:r>
      <w:r>
        <w:rPr>
          <w:rFonts w:ascii="Times New Roman" w:hAnsi="Times New Roman" w:eastAsia="Times New Roman" w:cs="Times New Roman"/>
          <w:i/>
          <w:color w:val="000000"/>
        </w:rPr>
        <w:t>a</w:t>
      </w:r>
      <w:r>
        <w:rPr>
          <w:rFonts w:ascii="宋体" w:hAnsi="宋体" w:eastAsia="宋体" w:cs="宋体"/>
          <w:color w:val="000000"/>
        </w:rPr>
        <w:t>的值，再求出</w:t>
      </w:r>
      <w:r>
        <w:rPr>
          <w:rFonts w:ascii="Times New Roman" w:hAnsi="Times New Roman" w:eastAsia="Times New Roman" w:cs="Times New Roman"/>
          <w:i/>
          <w:color w:val="000000"/>
        </w:rPr>
        <w:t>b</w:t>
      </w:r>
      <w:r>
        <w:rPr>
          <w:rFonts w:ascii="宋体" w:hAnsi="宋体" w:eastAsia="宋体" w:cs="宋体"/>
          <w:color w:val="000000"/>
        </w:rPr>
        <w:t>的值，相比即可得出是否与流程图相符，进而可得出</w:t>
      </w:r>
      <w:r>
        <w:rPr>
          <w:rFonts w:ascii="Times New Roman" w:hAnsi="Times New Roman" w:eastAsia="Times New Roman" w:cs="Times New Roman"/>
          <w:i/>
          <w:color w:val="000000"/>
        </w:rPr>
        <w:t>a</w:t>
      </w:r>
      <w:r>
        <w:rPr>
          <w:rFonts w:ascii="宋体" w:hAnsi="宋体" w:eastAsia="宋体" w:cs="宋体"/>
          <w:color w:val="000000"/>
        </w:rPr>
        <w:t>的值．</w:t>
      </w:r>
    </w:p>
    <w:p w14:paraId="768A1BAF">
      <w:pPr>
        <w:spacing w:line="360" w:lineRule="auto"/>
        <w:jc w:val="both"/>
        <w:textAlignment w:val="center"/>
        <w:rPr>
          <w:color w:val="000000"/>
        </w:rPr>
      </w:pPr>
      <w:r>
        <w:rPr>
          <w:color w:val="000000"/>
        </w:rPr>
        <w:t>【小问1详解】</w:t>
      </w:r>
    </w:p>
    <w:p w14:paraId="5079C8BF">
      <w:pPr>
        <w:spacing w:line="360" w:lineRule="auto"/>
        <w:jc w:val="left"/>
        <w:textAlignment w:val="center"/>
        <w:rPr>
          <w:color w:val="000000"/>
        </w:rPr>
      </w:pPr>
      <w:r>
        <w:rPr>
          <w:rFonts w:ascii="宋体" w:hAnsi="宋体" w:eastAsia="宋体" w:cs="宋体"/>
          <w:color w:val="000000"/>
        </w:rPr>
        <w:t>解：当输入</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color w:val="000000"/>
        </w:rPr>
        <w:t xml:space="preserve"> </w:t>
      </w:r>
    </w:p>
    <w:p w14:paraId="787558F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327" o:title="eqId2ad42d1fb65c758b028d5c2348fe32c6"/>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29" o:title="eqId14b3221fcd279a55dcac6f14eea1844e"/>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，即</w:t>
      </w:r>
      <w:r>
        <w:object>
          <v:shape id="_x0000_i120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1" o:title="eqIdc6a46e678bf9d2df5ad4c782b3dc22f5"/>
            <o:lock v:ext="edit" aspectratio="t"/>
            <w10:wrap type="none"/>
            <w10:anchorlock/>
          </v:shape>
          <o:OLEObject Type="Embed" ProgID="Equation.DSMT4" ShapeID="_x0000_i1204" DrawAspect="Content" ObjectID="_1468075904" r:id="rId330">
            <o:LockedField>false</o:LockedField>
          </o:OLEObject>
        </w:object>
      </w:r>
    </w:p>
    <w:p w14:paraId="208B9690">
      <w:pPr>
        <w:spacing w:line="360" w:lineRule="auto"/>
        <w:jc w:val="left"/>
        <w:textAlignment w:val="center"/>
        <w:rPr>
          <w:color w:val="000000"/>
        </w:rPr>
      </w:pP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333" o:title="eqId6384f4142d805eb09de7a0db250caa68"/>
            <o:lock v:ext="edit" aspectratio="t"/>
            <w10:wrap type="none"/>
            <w10:anchorlock/>
          </v:shape>
          <o:OLEObject Type="Embed" ProgID="Equation.DSMT4" ShapeID="_x0000_i1205" DrawAspect="Content" ObjectID="_1468075905" r:id="rId332">
            <o:LockedField>false</o:LockedField>
          </o:OLEObject>
        </w:object>
      </w:r>
    </w:p>
    <w:p w14:paraId="5DD09E07">
      <w:pPr>
        <w:spacing w:line="360" w:lineRule="auto"/>
        <w:jc w:val="left"/>
        <w:textAlignment w:val="center"/>
        <w:rPr>
          <w:color w:val="000000"/>
        </w:rPr>
      </w:pPr>
      <w:r>
        <w:rPr>
          <w:color w:val="000000"/>
        </w:rPr>
        <w:t>【小问2详解】</w:t>
      </w:r>
    </w:p>
    <w:p w14:paraId="4AD87815">
      <w:pPr>
        <w:spacing w:line="360" w:lineRule="auto"/>
        <w:jc w:val="left"/>
        <w:textAlignment w:val="center"/>
        <w:rPr>
          <w:color w:val="000000"/>
        </w:rPr>
      </w:pPr>
      <w:r>
        <w:rPr>
          <w:rFonts w:ascii="宋体" w:hAnsi="宋体" w:eastAsia="宋体" w:cs="宋体"/>
          <w:color w:val="000000"/>
        </w:rPr>
        <w:t>解：分情况讨论：当</w:t>
      </w:r>
      <w:r>
        <w:object>
          <v:shape id="_x0000_i1206"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23" o:title="eqId36afe6e77871b5bee60e2fbea6930460"/>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时，</w:t>
      </w:r>
    </w:p>
    <w:p w14:paraId="2CF98DCC">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36" o:title="eqIdab839d8569171afab5ed55c22013aa72"/>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w:t>
      </w:r>
    </w:p>
    <w:p w14:paraId="6DD96EA1">
      <w:pPr>
        <w:spacing w:line="360" w:lineRule="auto"/>
        <w:jc w:val="left"/>
        <w:textAlignment w:val="center"/>
        <w:rPr>
          <w:color w:val="000000"/>
        </w:rPr>
      </w:pPr>
      <w:r>
        <w:rPr>
          <w:rFonts w:ascii="宋体" w:hAnsi="宋体" w:eastAsia="宋体" w:cs="宋体"/>
          <w:color w:val="000000"/>
        </w:rPr>
        <w:t>此时</w:t>
      </w:r>
      <w:r>
        <w:object>
          <v:shape id="_x0000_i1208"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38" o:title="eqId376dfce6f84d4d3cbfc9afaa797ff6dd"/>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，则</w:t>
      </w:r>
      <w:r>
        <w:object>
          <v:shape id="_x0000_i120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1" o:title="eqIdc6a46e678bf9d2df5ad4c782b3dc22f5"/>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w:t>
      </w:r>
    </w:p>
    <w:p w14:paraId="3CDB614B">
      <w:pPr>
        <w:spacing w:line="360" w:lineRule="auto"/>
        <w:jc w:val="left"/>
        <w:textAlignment w:val="center"/>
        <w:rPr>
          <w:color w:val="000000"/>
        </w:rPr>
      </w:pPr>
      <w:r>
        <w:rPr>
          <w:rFonts w:ascii="宋体" w:hAnsi="宋体" w:eastAsia="宋体" w:cs="宋体"/>
          <w:color w:val="000000"/>
        </w:rPr>
        <w:t>则进入“否”的程序，和</w:t>
      </w:r>
      <w:r>
        <w:object>
          <v:shape id="_x0000_i1210"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341" o:title="eqIda3346b36a9c888724d4c26c8ed3c0e94"/>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程序不符．</w:t>
      </w:r>
    </w:p>
    <w:p w14:paraId="5CC665F2">
      <w:pPr>
        <w:spacing w:line="360" w:lineRule="auto"/>
        <w:jc w:val="left"/>
        <w:textAlignment w:val="center"/>
        <w:rPr>
          <w:color w:val="000000"/>
        </w:rPr>
      </w:pPr>
      <w:r>
        <w:rPr>
          <w:rFonts w:ascii="宋体" w:hAnsi="宋体" w:eastAsia="宋体" w:cs="宋体"/>
          <w:color w:val="000000"/>
        </w:rPr>
        <w:t>当</w:t>
      </w:r>
      <w:r>
        <w:object>
          <v:shape id="_x0000_i1211"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325" o:title="eqId9b2df1233e433303f34073427ce67cdc"/>
            <o:lock v:ext="edit" aspectratio="t"/>
            <w10:wrap type="none"/>
            <w10:anchorlock/>
          </v:shape>
          <o:OLEObject Type="Embed" ProgID="Equation.DSMT4" ShapeID="_x0000_i1211" DrawAspect="Content" ObjectID="_1468075911" r:id="rId342">
            <o:LockedField>false</o:LockedField>
          </o:OLEObject>
        </w:object>
      </w:r>
      <w:r>
        <w:rPr>
          <w:rFonts w:ascii="宋体" w:hAnsi="宋体" w:eastAsia="宋体" w:cs="宋体"/>
          <w:color w:val="000000"/>
        </w:rPr>
        <w:t>时，</w:t>
      </w:r>
    </w:p>
    <w:p w14:paraId="55E0442F">
      <w:pPr>
        <w:spacing w:line="360" w:lineRule="auto"/>
        <w:jc w:val="left"/>
        <w:textAlignment w:val="center"/>
        <w:rPr>
          <w:color w:val="000000"/>
        </w:rPr>
      </w:pPr>
      <w:r>
        <w:rPr>
          <w:rFonts w:ascii="宋体" w:hAnsi="宋体" w:eastAsia="宋体" w:cs="宋体"/>
          <w:color w:val="000000"/>
        </w:rPr>
        <w:t>解得：</w:t>
      </w:r>
      <w:r>
        <w:object>
          <v:shape id="_x0000_i1212" o:spt="75" alt="学科网(www.zxxk.com)--教育资源门户，提供试卷、教案、课件、论文、素材以及各类教学资源下载，还有大量而丰富的教学相关资讯！" type="#_x0000_t75" style="height:30.95pt;width:29.95pt;" o:ole="t" filled="f" o:preferrelative="t" stroked="f" coordsize="21600,21600">
            <v:path/>
            <v:fill on="f" focussize="0,0"/>
            <v:stroke on="f" joinstyle="miter"/>
            <v:imagedata r:id="rId344" o:title="eqId191d9381c4f252fbb5553ba72462d0aa"/>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w:t>
      </w:r>
    </w:p>
    <w:p w14:paraId="6AB9B953">
      <w:pPr>
        <w:spacing w:line="360" w:lineRule="auto"/>
        <w:jc w:val="left"/>
        <w:textAlignment w:val="center"/>
        <w:rPr>
          <w:color w:val="000000"/>
        </w:rPr>
      </w:pPr>
      <w:r>
        <w:rPr>
          <w:rFonts w:ascii="宋体" w:hAnsi="宋体" w:eastAsia="宋体" w:cs="宋体"/>
          <w:color w:val="000000"/>
        </w:rPr>
        <w:t>此时</w:t>
      </w:r>
      <w:r>
        <w:object>
          <v:shape id="_x0000_i1213"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346" o:title="eqIdc9433d1770964c1542fae016e974f5b9"/>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1" o:title="eqIdc6a46e678bf9d2df5ad4c782b3dc22f5"/>
            <o:lock v:ext="edit" aspectratio="t"/>
            <w10:wrap type="none"/>
            <w10:anchorlock/>
          </v:shape>
          <o:OLEObject Type="Embed" ProgID="Equation.DSMT4" ShapeID="_x0000_i1214" DrawAspect="Content" ObjectID="_1468075914" r:id="rId347">
            <o:LockedField>false</o:LockedField>
          </o:OLEObject>
        </w:object>
      </w:r>
      <w:r>
        <w:rPr>
          <w:rFonts w:ascii="宋体" w:hAnsi="宋体" w:eastAsia="宋体" w:cs="宋体"/>
          <w:color w:val="000000"/>
        </w:rPr>
        <w:t>，</w:t>
      </w:r>
    </w:p>
    <w:p w14:paraId="04489B17">
      <w:pPr>
        <w:spacing w:line="360" w:lineRule="auto"/>
        <w:jc w:val="left"/>
        <w:textAlignment w:val="center"/>
        <w:rPr>
          <w:color w:val="000000"/>
        </w:rPr>
      </w:pPr>
      <w:r>
        <w:rPr>
          <w:rFonts w:ascii="宋体" w:hAnsi="宋体" w:eastAsia="宋体" w:cs="宋体"/>
          <w:color w:val="000000"/>
        </w:rPr>
        <w:t>则进入“否”的程序，和</w:t>
      </w:r>
      <w:r>
        <w:object>
          <v:shape id="_x0000_i1215"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49" o:title="eqId3a8439e2364e0563f07a846b3e4c906a"/>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程序相符．</w:t>
      </w:r>
    </w:p>
    <w:p w14:paraId="6B50BFEA">
      <w:pPr>
        <w:spacing w:line="360" w:lineRule="auto"/>
        <w:jc w:val="left"/>
        <w:textAlignment w:val="center"/>
        <w:rPr>
          <w:color w:val="000000"/>
        </w:rPr>
      </w:pPr>
      <w:r>
        <w:rPr>
          <w:rFonts w:ascii="宋体" w:hAnsi="宋体" w:eastAsia="宋体" w:cs="宋体"/>
          <w:color w:val="000000"/>
        </w:rPr>
        <w:t>则</w:t>
      </w:r>
      <w:r>
        <w:object>
          <v:shape id="_x0000_i1216" o:spt="75" alt="学科网(www.zxxk.com)--教育资源门户，提供试卷、教案、课件、论文、素材以及各类教学资源下载，还有大量而丰富的教学相关资讯！" type="#_x0000_t75" style="height:30.95pt;width:29.95pt;" o:ole="t" filled="f" o:preferrelative="t" stroked="f" coordsize="21600,21600">
            <v:path/>
            <v:fill on="f" focussize="0,0"/>
            <v:stroke on="f" joinstyle="miter"/>
            <v:imagedata r:id="rId344" o:title="eqId191d9381c4f252fbb5553ba72462d0aa"/>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w:t>
      </w:r>
    </w:p>
    <w:p w14:paraId="4A4472DA">
      <w:pPr>
        <w:spacing w:line="360" w:lineRule="auto"/>
        <w:jc w:val="left"/>
        <w:textAlignment w:val="center"/>
        <w:rPr>
          <w:color w:val="000000"/>
        </w:rPr>
      </w:pPr>
      <w:r>
        <w:rPr>
          <w:color w:val="000000"/>
        </w:rPr>
        <w:t xml:space="preserve">29.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，有一块露营营地，甲区是帐篷搭建区，乙区是人工湖区，丙区是亲水平台区．其中，丙区的面积是乙区面积的</w:t>
      </w:r>
      <w:r>
        <w:object>
          <v:shape id="_x0000_i12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4401b1421c08e525643180aef3f6dadd"/>
            <o:lock v:ext="edit" aspectratio="t"/>
            <w10:wrap type="none"/>
            <w10:anchorlock/>
          </v:shape>
          <o:OLEObject Type="Embed" ProgID="Equation.DSMT4" ShapeID="_x0000_i1217" DrawAspect="Content" ObjectID="_1468075917" r:id="rId351">
            <o:LockedField>false</o:LockedField>
          </o:OLEObject>
        </w:object>
      </w:r>
      <w:r>
        <w:rPr>
          <w:rFonts w:ascii="宋体" w:hAnsi="宋体" w:eastAsia="宋体" w:cs="宋体"/>
          <w:color w:val="000000"/>
        </w:rPr>
        <w:t>，比甲区的面积少</w:t>
      </w:r>
      <w:r>
        <w:object>
          <v:shape id="_x0000_i121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54" o:title="eqIdeac97e6740365c85ad857aff85cefbe5"/>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p>
    <w:p w14:paraId="720A4AE5">
      <w:pPr>
        <w:spacing w:line="360" w:lineRule="auto"/>
        <w:jc w:val="left"/>
        <w:textAlignment w:val="center"/>
        <w:rPr>
          <w:color w:val="000000"/>
        </w:rPr>
      </w:pPr>
      <w:r>
        <w:rPr>
          <w:color w:val="000000"/>
        </w:rPr>
        <w:drawing>
          <wp:inline distT="0" distB="0" distL="114300" distR="114300">
            <wp:extent cx="328612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3286125" cy="1247775"/>
                    </a:xfrm>
                    <a:prstGeom prst="rect">
                      <a:avLst/>
                    </a:prstGeom>
                  </pic:spPr>
                </pic:pic>
              </a:graphicData>
            </a:graphic>
          </wp:inline>
        </w:drawing>
      </w:r>
    </w:p>
    <w:p w14:paraId="285863DD">
      <w:pPr>
        <w:spacing w:line="360" w:lineRule="auto"/>
        <w:jc w:val="left"/>
        <w:textAlignment w:val="center"/>
        <w:rPr>
          <w:color w:val="000000"/>
        </w:rPr>
      </w:pPr>
      <w:r>
        <w:rPr>
          <w:color w:val="000000"/>
        </w:rPr>
        <w:t>（1）</w:t>
      </w:r>
      <w:r>
        <w:rPr>
          <w:rFonts w:ascii="宋体" w:hAnsi="宋体" w:eastAsia="宋体" w:cs="宋体"/>
          <w:color w:val="000000"/>
        </w:rPr>
        <w:t>如果丙区的面积为</w:t>
      </w:r>
      <w:r>
        <w:rPr>
          <w:rFonts w:ascii="Times New Roman" w:hAnsi="Times New Roman" w:eastAsia="Times New Roman" w:cs="Times New Roman"/>
          <w:color w:val="000000"/>
        </w:rPr>
        <w:t>7000</w:t>
      </w:r>
      <w:r>
        <w:rPr>
          <w:rFonts w:ascii="宋体" w:hAnsi="宋体" w:eastAsia="宋体" w:cs="宋体"/>
          <w:color w:val="000000"/>
        </w:rPr>
        <w:t>平方米，那么乙区的面积是多少平方米？</w:t>
      </w:r>
    </w:p>
    <w:p w14:paraId="5923B576">
      <w:pPr>
        <w:spacing w:line="360" w:lineRule="auto"/>
        <w:jc w:val="left"/>
        <w:textAlignment w:val="center"/>
        <w:rPr>
          <w:color w:val="000000"/>
        </w:rPr>
      </w:pPr>
      <w:r>
        <w:rPr>
          <w:color w:val="000000"/>
        </w:rPr>
        <w:t>（2）</w:t>
      </w:r>
      <w:r>
        <w:rPr>
          <w:rFonts w:ascii="宋体" w:hAnsi="宋体" w:eastAsia="宋体" w:cs="宋体"/>
          <w:color w:val="000000"/>
        </w:rPr>
        <w:t>甲区的面积是乙区面积的几分之几？</w:t>
      </w:r>
    </w:p>
    <w:p w14:paraId="7A317EA1">
      <w:pPr>
        <w:spacing w:line="360" w:lineRule="auto"/>
        <w:jc w:val="left"/>
        <w:textAlignment w:val="center"/>
        <w:rPr>
          <w:color w:val="000000"/>
        </w:rPr>
      </w:pPr>
      <w:r>
        <w:rPr>
          <w:color w:val="000000"/>
        </w:rPr>
        <w:t>（3）</w:t>
      </w:r>
      <w:r>
        <w:rPr>
          <w:rFonts w:ascii="宋体" w:hAnsi="宋体" w:eastAsia="宋体" w:cs="宋体"/>
          <w:color w:val="000000"/>
        </w:rPr>
        <w:t>丙区有条长为</w:t>
      </w:r>
      <w:r>
        <w:rPr>
          <w:rFonts w:ascii="Times New Roman" w:hAnsi="Times New Roman" w:eastAsia="Times New Roman" w:cs="Times New Roman"/>
          <w:color w:val="000000"/>
        </w:rPr>
        <w:t>130</w:t>
      </w:r>
      <w:r>
        <w:rPr>
          <w:rFonts w:ascii="宋体" w:hAnsi="宋体" w:eastAsia="宋体" w:cs="宋体"/>
          <w:color w:val="000000"/>
        </w:rPr>
        <w:t>米的道路</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7" o:title="eqIdf52a58fbaf4fea03567e88a9f0f6e37e"/>
            <o:lock v:ext="edit" aspectratio="t"/>
            <w10:wrap type="none"/>
            <w10:anchorlock/>
          </v:shape>
          <o:OLEObject Type="Embed" ProgID="Equation.DSMT4" ShapeID="_x0000_i1219" DrawAspect="Content" ObjectID="_1468075919" r:id="rId356">
            <o:LockedField>false</o:LockedField>
          </o:OLEObject>
        </w:object>
      </w:r>
      <w:r>
        <w:rPr>
          <w:rFonts w:ascii="宋体" w:hAnsi="宋体" w:eastAsia="宋体" w:cs="宋体"/>
          <w:color w:val="000000"/>
        </w:rPr>
        <w:t>紧靠人工湖，在道路</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7" o:title="eqIdf52a58fbaf4fea03567e88a9f0f6e37e"/>
            <o:lock v:ext="edit" aspectratio="t"/>
            <w10:wrap type="none"/>
            <w10:anchorlock/>
          </v:shape>
          <o:OLEObject Type="Embed" ProgID="Equation.DSMT4" ShapeID="_x0000_i1220" DrawAspect="Content" ObjectID="_1468075920" r:id="rId358">
            <o:LockedField>false</o:LockedField>
          </o:OLEObject>
        </w:object>
      </w:r>
      <w:r>
        <w:rPr>
          <w:rFonts w:ascii="宋体" w:hAnsi="宋体" w:eastAsia="宋体" w:cs="宋体"/>
          <w:color w:val="000000"/>
        </w:rPr>
        <w:t>上从</w:t>
      </w:r>
      <w:r>
        <w:rPr>
          <w:rFonts w:ascii="Times New Roman" w:hAnsi="Times New Roman" w:eastAsia="Times New Roman" w:cs="Times New Roman"/>
          <w:i/>
          <w:color w:val="000000"/>
        </w:rPr>
        <w:t>A</w:t>
      </w:r>
      <w:r>
        <w:rPr>
          <w:rFonts w:ascii="宋体" w:hAnsi="宋体" w:eastAsia="宋体" w:cs="宋体"/>
          <w:color w:val="000000"/>
        </w:rPr>
        <w:t>点开始到</w:t>
      </w:r>
      <w:r>
        <w:rPr>
          <w:rFonts w:ascii="Times New Roman" w:hAnsi="Times New Roman" w:eastAsia="Times New Roman" w:cs="Times New Roman"/>
          <w:i/>
          <w:color w:val="000000"/>
        </w:rPr>
        <w:t>B</w:t>
      </w:r>
      <w:r>
        <w:rPr>
          <w:rFonts w:ascii="宋体" w:hAnsi="宋体" w:eastAsia="宋体" w:cs="宋体"/>
          <w:color w:val="000000"/>
        </w:rPr>
        <w:t>点原来有若干个钓台，如图</w:t>
      </w:r>
      <w:r>
        <w:rPr>
          <w:rFonts w:ascii="Times New Roman" w:hAnsi="Times New Roman" w:eastAsia="Times New Roman" w:cs="Times New Roman"/>
          <w:color w:val="000000"/>
        </w:rPr>
        <w:t>2</w:t>
      </w:r>
      <w:r>
        <w:rPr>
          <w:rFonts w:ascii="宋体" w:hAnsi="宋体" w:eastAsia="宋体" w:cs="宋体"/>
          <w:color w:val="000000"/>
        </w:rPr>
        <w:t>，每个钓台长为</w:t>
      </w:r>
      <w:r>
        <w:rPr>
          <w:rFonts w:ascii="Times New Roman" w:hAnsi="Times New Roman" w:eastAsia="Times New Roman" w:cs="Times New Roman"/>
          <w:color w:val="000000"/>
        </w:rPr>
        <w:t>2</w:t>
      </w:r>
      <w:r>
        <w:rPr>
          <w:rFonts w:ascii="宋体" w:hAnsi="宋体" w:eastAsia="宋体" w:cs="宋体"/>
          <w:color w:val="000000"/>
        </w:rPr>
        <w:t>米，每两个钓台之间的间隔为</w:t>
      </w:r>
      <w:r>
        <w:rPr>
          <w:rFonts w:ascii="Times New Roman" w:hAnsi="Times New Roman" w:eastAsia="Times New Roman" w:cs="Times New Roman"/>
          <w:color w:val="000000"/>
        </w:rPr>
        <w:t>4</w:t>
      </w:r>
      <w:r>
        <w:rPr>
          <w:rFonts w:ascii="宋体" w:hAnsi="宋体" w:eastAsia="宋体" w:cs="宋体"/>
          <w:color w:val="000000"/>
        </w:rPr>
        <w:t>米．现考虑安全问题，计划重新改建，将每两个钓台之间的间隔改为</w:t>
      </w:r>
      <w:r>
        <w:rPr>
          <w:rFonts w:ascii="Times New Roman" w:hAnsi="Times New Roman" w:eastAsia="Times New Roman" w:cs="Times New Roman"/>
          <w:color w:val="000000"/>
        </w:rPr>
        <w:t>7</w:t>
      </w:r>
      <w:r>
        <w:rPr>
          <w:rFonts w:ascii="宋体" w:hAnsi="宋体" w:eastAsia="宋体" w:cs="宋体"/>
          <w:color w:val="000000"/>
        </w:rPr>
        <w:t>米．通过计算，发现原来的一部分钓台与计划改建后的钓台位置重合，可以保留不拆除，那么原来的钓台需要拆除多少个？</w:t>
      </w:r>
    </w:p>
    <w:p w14:paraId="5DCBE470">
      <w:pPr>
        <w:spacing w:line="360" w:lineRule="auto"/>
        <w:textAlignment w:val="center"/>
        <w:rPr>
          <w:color w:val="000000"/>
        </w:rPr>
      </w:pPr>
      <w:r>
        <w:rPr>
          <w:color w:val="2E75B6"/>
        </w:rPr>
        <w:t>【答案】</w:t>
      </w:r>
      <w:r>
        <w:rPr>
          <w:color w:val="000000"/>
        </w:rPr>
        <w:t>（1）</w:t>
      </w:r>
      <w:r>
        <w:rPr>
          <w:rFonts w:ascii="宋体" w:hAnsi="宋体" w:eastAsia="宋体" w:cs="宋体"/>
          <w:color w:val="000000"/>
        </w:rPr>
        <w:t>乙区的面积是</w:t>
      </w:r>
      <w:r>
        <w:rPr>
          <w:rFonts w:ascii="Times New Roman" w:hAnsi="Times New Roman" w:eastAsia="Times New Roman" w:cs="Times New Roman"/>
          <w:color w:val="000000"/>
        </w:rPr>
        <w:t>10000</w:t>
      </w:r>
      <w:r>
        <w:rPr>
          <w:rFonts w:ascii="宋体" w:hAnsi="宋体" w:eastAsia="宋体" w:cs="宋体"/>
          <w:color w:val="000000"/>
        </w:rPr>
        <w:t>平方米</w:t>
      </w:r>
      <w:r>
        <w:rPr>
          <w:color w:val="000000"/>
        </w:rPr>
        <w:t xml:space="preserve">    </w:t>
      </w:r>
    </w:p>
    <w:p w14:paraId="1287D911">
      <w:pPr>
        <w:spacing w:line="360" w:lineRule="auto"/>
        <w:textAlignment w:val="center"/>
        <w:rPr>
          <w:color w:val="000000"/>
        </w:rPr>
      </w:pPr>
      <w:r>
        <w:rPr>
          <w:color w:val="000000"/>
        </w:rPr>
        <w:t>（2）</w:t>
      </w:r>
      <w:r>
        <w:rPr>
          <w:rFonts w:ascii="宋体" w:hAnsi="宋体" w:eastAsia="宋体" w:cs="宋体"/>
          <w:color w:val="000000"/>
        </w:rPr>
        <w:t>甲区的面积是乙区面积的</w:t>
      </w:r>
      <w:r>
        <w:object>
          <v:shape id="_x0000_i12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0" o:title="eqIdd297eab7380f6a28ec010218d9ab4ba1"/>
            <o:lock v:ext="edit" aspectratio="t"/>
            <w10:wrap type="none"/>
            <w10:anchorlock/>
          </v:shape>
          <o:OLEObject Type="Embed" ProgID="Equation.DSMT4" ShapeID="_x0000_i1221" DrawAspect="Content" ObjectID="_1468075921" r:id="rId359">
            <o:LockedField>false</o:LockedField>
          </o:OLEObject>
        </w:object>
      </w:r>
      <w:r>
        <w:rPr>
          <w:color w:val="000000"/>
        </w:rPr>
        <w:t xml:space="preserve">    </w:t>
      </w:r>
    </w:p>
    <w:p w14:paraId="4F700707">
      <w:pPr>
        <w:spacing w:line="360" w:lineRule="auto"/>
        <w:textAlignment w:val="center"/>
        <w:rPr>
          <w:color w:val="000000"/>
        </w:rPr>
      </w:pPr>
      <w:r>
        <w:rPr>
          <w:color w:val="000000"/>
        </w:rPr>
        <w:t>（3）</w:t>
      </w:r>
      <w:r>
        <w:rPr>
          <w:rFonts w:ascii="宋体" w:hAnsi="宋体" w:eastAsia="宋体" w:cs="宋体"/>
          <w:color w:val="000000"/>
        </w:rPr>
        <w:t>需要拆除的钓台有</w:t>
      </w:r>
      <w:r>
        <w:rPr>
          <w:rFonts w:ascii="Times New Roman" w:hAnsi="Times New Roman" w:eastAsia="Times New Roman" w:cs="Times New Roman"/>
          <w:color w:val="000000"/>
        </w:rPr>
        <w:t>14</w:t>
      </w:r>
      <w:r>
        <w:rPr>
          <w:rFonts w:ascii="宋体" w:hAnsi="宋体" w:eastAsia="宋体" w:cs="宋体"/>
          <w:color w:val="000000"/>
        </w:rPr>
        <w:t>个</w:t>
      </w:r>
    </w:p>
    <w:p w14:paraId="735301BE">
      <w:pPr>
        <w:spacing w:line="360" w:lineRule="auto"/>
        <w:textAlignment w:val="center"/>
        <w:rPr>
          <w:color w:val="000000"/>
        </w:rPr>
      </w:pPr>
      <w:r>
        <w:rPr>
          <w:color w:val="2E75B6"/>
        </w:rPr>
        <w:t>【解析】</w:t>
      </w:r>
    </w:p>
    <w:p w14:paraId="608FCCBA">
      <w:pPr>
        <w:spacing w:line="360" w:lineRule="auto"/>
        <w:jc w:val="both"/>
        <w:textAlignment w:val="center"/>
        <w:rPr>
          <w:color w:val="000000"/>
        </w:rPr>
      </w:pPr>
      <w:r>
        <w:rPr>
          <w:color w:val="000000"/>
        </w:rPr>
        <w:t>【分析】</w:t>
      </w:r>
      <w:r>
        <w:rPr>
          <w:rFonts w:ascii="宋体" w:hAnsi="宋体" w:eastAsia="宋体" w:cs="宋体"/>
          <w:color w:val="000000"/>
        </w:rPr>
        <w:t>本题主要考查分数除法</w:t>
      </w:r>
      <w:r>
        <w:rPr>
          <w:rFonts w:ascii="宋体" w:hAnsi="宋体" w:eastAsia="宋体" w:cs="宋体"/>
          <w:color w:val="000000"/>
          <w:position w:val="0"/>
        </w:rPr>
        <w:drawing>
          <wp:inline distT="0" distB="0" distL="114300" distR="114300">
            <wp:extent cx="133350" cy="177800"/>
            <wp:effectExtent l="0" t="0" r="0" b="0"/>
            <wp:docPr id="803379803" name="图片 80337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379803" name="图片 80337980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应用，公倍数的应用，已知一个数的几分之几是多少，求这个数，用除法计算．</w:t>
      </w:r>
    </w:p>
    <w:p w14:paraId="0B0A54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）把乙区面积看成单位“</w:t>
      </w:r>
      <w:r>
        <w:rPr>
          <w:rFonts w:ascii="Times New Roman" w:hAnsi="Times New Roman" w:eastAsia="Times New Roman" w:cs="Times New Roman"/>
          <w:color w:val="000000"/>
        </w:rPr>
        <w:t>1</w:t>
      </w:r>
      <w:r>
        <w:rPr>
          <w:rFonts w:ascii="宋体" w:hAnsi="宋体" w:eastAsia="宋体" w:cs="宋体"/>
          <w:color w:val="000000"/>
        </w:rPr>
        <w:t>”，根据乙区面积的</w:t>
      </w:r>
      <w:r>
        <w:object>
          <v:shape id="_x0000_i12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4401b1421c08e525643180aef3f6dadd"/>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7000</w:t>
      </w:r>
      <w:r>
        <w:rPr>
          <w:rFonts w:ascii="宋体" w:hAnsi="宋体" w:eastAsia="宋体" w:cs="宋体"/>
          <w:color w:val="000000"/>
        </w:rPr>
        <w:t>平方米，用除法可求出乙区面积；</w:t>
      </w:r>
    </w:p>
    <w:p w14:paraId="1FBECD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）把甲区面积看成单位“</w:t>
      </w:r>
      <w:r>
        <w:rPr>
          <w:rFonts w:ascii="Times New Roman" w:hAnsi="Times New Roman" w:eastAsia="Times New Roman" w:cs="Times New Roman"/>
          <w:color w:val="000000"/>
        </w:rPr>
        <w:t>1</w:t>
      </w:r>
      <w:r>
        <w:rPr>
          <w:rFonts w:ascii="宋体" w:hAnsi="宋体" w:eastAsia="宋体" w:cs="宋体"/>
          <w:color w:val="000000"/>
        </w:rPr>
        <w:t>”，根据“丙区的面积比甲区的面积少</w:t>
      </w:r>
      <w:r>
        <w:object>
          <v:shape id="_x0000_i122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54" o:title="eqIdeac97e6740365c85ad857aff85cefbe5"/>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”即丙区的面积等于甲区面积的</w:t>
      </w:r>
      <w:r>
        <w:object>
          <v:shape id="_x0000_i122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64" o:title="eqIda34b36d4ba63baf43d68e4869628c2b0"/>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，求出丙区面积，再由丙区的面积是乙区面积的</w:t>
      </w:r>
      <w:r>
        <w:object>
          <v:shape id="_x0000_i12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4401b1421c08e525643180aef3f6dadd"/>
            <o:lock v:ext="edit" aspectratio="t"/>
            <w10:wrap type="none"/>
            <w10:anchorlock/>
          </v:shape>
          <o:OLEObject Type="Embed" ProgID="Equation.DSMT4" ShapeID="_x0000_i1225" DrawAspect="Content" ObjectID="_1468075925" r:id="rId365">
            <o:LockedField>false</o:LockedField>
          </o:OLEObject>
        </w:object>
      </w:r>
      <w:r>
        <w:rPr>
          <w:rFonts w:ascii="宋体" w:hAnsi="宋体" w:eastAsia="宋体" w:cs="宋体"/>
          <w:color w:val="000000"/>
        </w:rPr>
        <w:t>得出乙区的面积，最后用除法求出甲区的面积是乙区面积的几分之几即可；</w:t>
      </w:r>
    </w:p>
    <w:p w14:paraId="418F7E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）根据题意知原来的一个钓台与一个间隔共</w:t>
      </w:r>
      <w:r>
        <w:object>
          <v:shape id="_x0000_i12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7" o:title="eqIdeea5c836393cbe0400d6eeedb80c611d"/>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米，可求出原来共有</w:t>
      </w:r>
      <w:r>
        <w:object>
          <v:shape id="_x0000_i1227"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369" o:title="eqId15ebddd5ac71801f50f7893343c0bd92"/>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米，重建后一个钓台与一个间隔共</w:t>
      </w:r>
      <w:r>
        <w:object>
          <v:shape id="_x0000_i12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1" o:title="eqId7f480b53ee6bc43e6f2667516cc6be97"/>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米，可得</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9</w:t>
      </w:r>
      <w:r>
        <w:rPr>
          <w:rFonts w:ascii="宋体" w:hAnsi="宋体" w:eastAsia="宋体" w:cs="宋体"/>
          <w:color w:val="000000"/>
        </w:rPr>
        <w:t>的倍数，即为</w:t>
      </w:r>
      <w:r>
        <w:rPr>
          <w:rFonts w:ascii="Times New Roman" w:hAnsi="Times New Roman" w:eastAsia="Times New Roman" w:cs="Times New Roman"/>
          <w:color w:val="000000"/>
        </w:rPr>
        <w:t xml:space="preserve"> </w:t>
      </w:r>
      <w:r>
        <w:rPr>
          <w:rFonts w:ascii="宋体" w:hAnsi="宋体" w:eastAsia="宋体" w:cs="宋体"/>
          <w:color w:val="000000"/>
        </w:rPr>
        <w:t>不需拆除的钓台，再求出</w:t>
      </w:r>
      <w:r>
        <w:object>
          <v:shape id="_x0000_i1229"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373" o:title="eqId5629bd92a460a420e8ed75d0dc7a2ae3"/>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米，相减即可得出结论．</w:t>
      </w:r>
    </w:p>
    <w:p w14:paraId="5D07213C">
      <w:pPr>
        <w:spacing w:line="360" w:lineRule="auto"/>
        <w:jc w:val="both"/>
        <w:textAlignment w:val="center"/>
        <w:rPr>
          <w:color w:val="000000"/>
        </w:rPr>
      </w:pPr>
      <w:r>
        <w:rPr>
          <w:color w:val="000000"/>
        </w:rPr>
        <w:t>【小问1详解】</w:t>
      </w:r>
    </w:p>
    <w:p w14:paraId="4931F627">
      <w:pPr>
        <w:spacing w:line="360" w:lineRule="auto"/>
        <w:jc w:val="both"/>
        <w:textAlignment w:val="center"/>
        <w:rPr>
          <w:color w:val="000000"/>
        </w:rPr>
      </w:pP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31.2pt;width:51.2pt;" o:ole="t" filled="f" o:preferrelative="t" stroked="f" coordsize="21600,21600">
            <v:path/>
            <v:fill on="f" focussize="0,0"/>
            <v:stroke on="f" joinstyle="miter"/>
            <v:imagedata r:id="rId375" o:title="eqIdb6736d1f6572d65a94db56a6505fb458"/>
            <o:lock v:ext="edit" aspectratio="t"/>
            <w10:wrap type="none"/>
            <w10:anchorlock/>
          </v:shape>
          <o:OLEObject Type="Embed" ProgID="Equation.DSMT4" ShapeID="_x0000_i1230" DrawAspect="Content" ObjectID="_1468075930" r:id="rId374">
            <o:LockedField>false</o:LockedField>
          </o:OLEObject>
        </w:object>
      </w:r>
    </w:p>
    <w:p w14:paraId="78ED0BF9">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31.2pt;width:59.2pt;" o:ole="t" filled="f" o:preferrelative="t" stroked="f" coordsize="21600,21600">
            <v:path/>
            <v:fill on="f" focussize="0,0"/>
            <v:stroke on="f" joinstyle="miter"/>
            <v:imagedata r:id="rId377" o:title="eqId91bfd55e92d493423459c71a649e7d96"/>
            <o:lock v:ext="edit" aspectratio="t"/>
            <w10:wrap type="none"/>
            <w10:anchorlock/>
          </v:shape>
          <o:OLEObject Type="Embed" ProgID="Equation.DSMT4" ShapeID="_x0000_i1231" DrawAspect="Content" ObjectID="_1468075931" r:id="rId376">
            <o:LockedField>false</o:LockedField>
          </o:OLEObject>
        </w:object>
      </w:r>
    </w:p>
    <w:p w14:paraId="43B3CB74">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9" o:title="eqIda8600acc5b0659440e23a5c26eded89a"/>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（平方米），</w:t>
      </w:r>
    </w:p>
    <w:p w14:paraId="22A1BA54">
      <w:pPr>
        <w:spacing w:line="360" w:lineRule="auto"/>
        <w:jc w:val="both"/>
        <w:textAlignment w:val="center"/>
        <w:rPr>
          <w:color w:val="000000"/>
        </w:rPr>
      </w:pPr>
      <w:r>
        <w:rPr>
          <w:rFonts w:ascii="宋体" w:hAnsi="宋体" w:eastAsia="宋体" w:cs="宋体"/>
          <w:color w:val="000000"/>
        </w:rPr>
        <w:t>答：乙区的面积是</w:t>
      </w:r>
      <w:r>
        <w:rPr>
          <w:rFonts w:ascii="Times New Roman" w:hAnsi="Times New Roman" w:eastAsia="Times New Roman" w:cs="Times New Roman"/>
          <w:color w:val="000000"/>
        </w:rPr>
        <w:t>10000</w:t>
      </w:r>
      <w:r>
        <w:rPr>
          <w:rFonts w:ascii="宋体" w:hAnsi="宋体" w:eastAsia="宋体" w:cs="宋体"/>
          <w:color w:val="000000"/>
        </w:rPr>
        <w:t>平方米；</w:t>
      </w:r>
    </w:p>
    <w:p w14:paraId="18CCD949">
      <w:pPr>
        <w:spacing w:line="360" w:lineRule="auto"/>
        <w:jc w:val="both"/>
        <w:textAlignment w:val="center"/>
        <w:rPr>
          <w:color w:val="000000"/>
        </w:rPr>
      </w:pPr>
      <w:r>
        <w:rPr>
          <w:color w:val="000000"/>
        </w:rPr>
        <w:t>【小问2详解】</w:t>
      </w:r>
    </w:p>
    <w:p w14:paraId="3C27E89F">
      <w:pPr>
        <w:spacing w:line="360" w:lineRule="auto"/>
        <w:jc w:val="left"/>
        <w:textAlignment w:val="center"/>
        <w:rPr>
          <w:color w:val="000000"/>
        </w:rPr>
      </w:pPr>
      <w:r>
        <w:rPr>
          <w:rFonts w:ascii="宋体" w:hAnsi="宋体" w:eastAsia="宋体" w:cs="宋体"/>
          <w:color w:val="000000"/>
        </w:rPr>
        <w:t>解：把甲区面积看成单位“</w:t>
      </w:r>
      <w:r>
        <w:rPr>
          <w:rFonts w:ascii="Times New Roman" w:hAnsi="Times New Roman" w:eastAsia="Times New Roman" w:cs="Times New Roman"/>
          <w:color w:val="000000"/>
        </w:rPr>
        <w:t>1</w:t>
      </w:r>
      <w:r>
        <w:rPr>
          <w:rFonts w:ascii="宋体" w:hAnsi="宋体" w:eastAsia="宋体" w:cs="宋体"/>
          <w:color w:val="000000"/>
        </w:rPr>
        <w:t>”，</w:t>
      </w:r>
    </w:p>
    <w:p w14:paraId="1E8D42FC">
      <w:pPr>
        <w:spacing w:line="360" w:lineRule="auto"/>
        <w:jc w:val="left"/>
        <w:textAlignment w:val="center"/>
        <w:rPr>
          <w:color w:val="000000"/>
        </w:rPr>
      </w:pPr>
      <w:r>
        <w:rPr>
          <w:rFonts w:ascii="宋体" w:hAnsi="宋体" w:eastAsia="宋体" w:cs="宋体"/>
          <w:color w:val="000000"/>
        </w:rPr>
        <w:t>因为丙区的面积比甲区的面积少</w:t>
      </w:r>
      <w:r>
        <w:object>
          <v:shape id="_x0000_i123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54" o:title="eqIdeac97e6740365c85ad857aff85cefbe5"/>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w:t>
      </w:r>
    </w:p>
    <w:p w14:paraId="40DBC79B">
      <w:pPr>
        <w:spacing w:line="360" w:lineRule="auto"/>
        <w:jc w:val="left"/>
        <w:textAlignment w:val="center"/>
        <w:rPr>
          <w:color w:val="000000"/>
        </w:rPr>
      </w:pPr>
      <w:r>
        <w:rPr>
          <w:rFonts w:ascii="宋体" w:hAnsi="宋体" w:eastAsia="宋体" w:cs="宋体"/>
          <w:color w:val="000000"/>
        </w:rPr>
        <w:t>所以，丙区的面积</w:t>
      </w:r>
      <w:r>
        <w:object>
          <v:shape id="_x0000_i1234"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382" o:title="eqId3f301cd0f02360acb8357cca04d0c451"/>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p>
    <w:p w14:paraId="73AED5D3">
      <w:pPr>
        <w:spacing w:line="360" w:lineRule="auto"/>
        <w:jc w:val="left"/>
        <w:textAlignment w:val="center"/>
        <w:rPr>
          <w:color w:val="000000"/>
        </w:rPr>
      </w:pPr>
      <w:r>
        <w:rPr>
          <w:rFonts w:ascii="宋体" w:hAnsi="宋体" w:eastAsia="宋体" w:cs="宋体"/>
          <w:color w:val="000000"/>
        </w:rPr>
        <w:t>又因为丙区的面积是乙区面积的</w:t>
      </w:r>
      <w:r>
        <w:object>
          <v:shape id="_x0000_i12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52" o:title="eqId4401b1421c08e525643180aef3f6dadd"/>
            <o:lock v:ext="edit" aspectratio="t"/>
            <w10:wrap type="none"/>
            <w10:anchorlock/>
          </v:shape>
          <o:OLEObject Type="Embed" ProgID="Equation.DSMT4" ShapeID="_x0000_i1235" DrawAspect="Content" ObjectID="_1468075935" r:id="rId383">
            <o:LockedField>false</o:LockedField>
          </o:OLEObject>
        </w:object>
      </w:r>
      <w:r>
        <w:rPr>
          <w:rFonts w:ascii="宋体" w:hAnsi="宋体" w:eastAsia="宋体" w:cs="宋体"/>
          <w:color w:val="000000"/>
        </w:rPr>
        <w:t>，</w:t>
      </w:r>
    </w:p>
    <w:p w14:paraId="06F8519D">
      <w:pPr>
        <w:spacing w:line="360" w:lineRule="auto"/>
        <w:jc w:val="left"/>
        <w:textAlignment w:val="center"/>
        <w:rPr>
          <w:color w:val="000000"/>
        </w:rPr>
      </w:pPr>
      <w:r>
        <w:rPr>
          <w:rFonts w:ascii="宋体" w:hAnsi="宋体" w:eastAsia="宋体" w:cs="宋体"/>
          <w:color w:val="000000"/>
        </w:rPr>
        <w:t>所以，乙区的面积为</w:t>
      </w:r>
      <w:r>
        <w:object>
          <v:shape id="_x0000_i1236" o:spt="75" alt="学科网(www.zxxk.com)--教育资源门户，提供试卷、教案、课件、论文、素材以及各类教学资源下载，还有大量而丰富的教学相关资讯！" type="#_x0000_t75" style="height:30.9pt;width:53.9pt;" o:ole="t" filled="f" o:preferrelative="t" stroked="f" coordsize="21600,21600">
            <v:path/>
            <v:fill on="f" focussize="0,0"/>
            <v:stroke on="f" joinstyle="miter"/>
            <v:imagedata r:id="rId385" o:title="eqIdefd7bb94b5ad6ba4397ddda459a183ab"/>
            <o:lock v:ext="edit" aspectratio="t"/>
            <w10:wrap type="none"/>
            <w10:anchorlock/>
          </v:shape>
          <o:OLEObject Type="Embed" ProgID="Equation.DSMT4" ShapeID="_x0000_i1236" DrawAspect="Content" ObjectID="_1468075936" r:id="rId384">
            <o:LockedField>false</o:LockedField>
          </o:OLEObject>
        </w:object>
      </w:r>
      <w:r>
        <w:rPr>
          <w:rFonts w:ascii="宋体" w:hAnsi="宋体" w:eastAsia="宋体" w:cs="宋体"/>
          <w:color w:val="000000"/>
        </w:rPr>
        <w:t>，</w:t>
      </w:r>
    </w:p>
    <w:p w14:paraId="1A1F1819">
      <w:pPr>
        <w:spacing w:line="360" w:lineRule="auto"/>
        <w:jc w:val="left"/>
        <w:textAlignment w:val="center"/>
        <w:rPr>
          <w:color w:val="000000"/>
        </w:rPr>
      </w:pPr>
      <w:r>
        <w:rPr>
          <w:rFonts w:ascii="宋体" w:hAnsi="宋体" w:eastAsia="宋体" w:cs="宋体"/>
          <w:color w:val="000000"/>
        </w:rPr>
        <w:t>所以，</w:t>
      </w:r>
      <w:r>
        <w:object>
          <v:shape id="_x0000_i1237" o:spt="75" alt="学科网(www.zxxk.com)--教育资源门户，提供试卷、教案、课件、论文、素材以及各类教学资源下载，还有大量而丰富的教学相关资讯！" type="#_x0000_t75" style="height:30.9pt;width:45.95pt;" o:ole="t" filled="f" o:preferrelative="t" stroked="f" coordsize="21600,21600">
            <v:path/>
            <v:fill on="f" focussize="0,0"/>
            <v:stroke on="f" joinstyle="miter"/>
            <v:imagedata r:id="rId387" o:title="eqIdefa58e3fee5eacc56cc110a93104b266"/>
            <o:lock v:ext="edit" aspectratio="t"/>
            <w10:wrap type="none"/>
            <w10:anchorlock/>
          </v:shape>
          <o:OLEObject Type="Embed" ProgID="Equation.DSMT4" ShapeID="_x0000_i1237" DrawAspect="Content" ObjectID="_1468075937" r:id="rId386">
            <o:LockedField>false</o:LockedField>
          </o:OLEObject>
        </w:object>
      </w:r>
      <w:r>
        <w:rPr>
          <w:rFonts w:ascii="宋体" w:hAnsi="宋体" w:eastAsia="宋体" w:cs="宋体"/>
          <w:color w:val="000000"/>
        </w:rPr>
        <w:t>，</w:t>
      </w:r>
    </w:p>
    <w:p w14:paraId="11E653C2">
      <w:pPr>
        <w:spacing w:line="360" w:lineRule="auto"/>
        <w:jc w:val="left"/>
        <w:textAlignment w:val="center"/>
        <w:rPr>
          <w:color w:val="000000"/>
        </w:rPr>
      </w:pPr>
      <w:r>
        <w:rPr>
          <w:rFonts w:ascii="宋体" w:hAnsi="宋体" w:eastAsia="宋体" w:cs="宋体"/>
          <w:color w:val="000000"/>
        </w:rPr>
        <w:t>即：甲区的面积是乙区面积的</w:t>
      </w:r>
      <w:r>
        <w:object>
          <v:shape id="_x0000_i12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0" o:title="eqIdd297eab7380f6a28ec010218d9ab4ba1"/>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w:t>
      </w:r>
    </w:p>
    <w:p w14:paraId="2ED64700">
      <w:pPr>
        <w:spacing w:line="360" w:lineRule="auto"/>
        <w:jc w:val="left"/>
        <w:textAlignment w:val="center"/>
        <w:rPr>
          <w:color w:val="000000"/>
        </w:rPr>
      </w:pPr>
      <w:r>
        <w:rPr>
          <w:color w:val="000000"/>
        </w:rPr>
        <w:t>【小问3详解】</w:t>
      </w:r>
    </w:p>
    <w:p w14:paraId="14B2EA21">
      <w:pPr>
        <w:spacing w:line="360" w:lineRule="auto"/>
        <w:jc w:val="left"/>
        <w:textAlignment w:val="center"/>
        <w:rPr>
          <w:color w:val="000000"/>
        </w:rPr>
      </w:pPr>
      <w:r>
        <w:rPr>
          <w:rFonts w:ascii="宋体" w:hAnsi="宋体" w:eastAsia="宋体" w:cs="宋体"/>
          <w:color w:val="000000"/>
        </w:rPr>
        <w:t>解：根据题意知，原来的一个钓台与一个间隔共</w:t>
      </w:r>
      <w:r>
        <w:object>
          <v:shape id="_x0000_i12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7" o:title="eqIdeea5c836393cbe0400d6eeedb80c611d"/>
            <o:lock v:ext="edit" aspectratio="t"/>
            <w10:wrap type="none"/>
            <w10:anchorlock/>
          </v:shape>
          <o:OLEObject Type="Embed" ProgID="Equation.DSMT4" ShapeID="_x0000_i1239" DrawAspect="Content" ObjectID="_1468075939" r:id="rId389">
            <o:LockedField>false</o:LockedField>
          </o:OLEObject>
        </w:object>
      </w:r>
      <w:r>
        <w:rPr>
          <w:rFonts w:ascii="宋体" w:hAnsi="宋体" w:eastAsia="宋体" w:cs="宋体"/>
          <w:color w:val="000000"/>
        </w:rPr>
        <w:t>米，</w:t>
      </w:r>
    </w:p>
    <w:p w14:paraId="29C548C0">
      <w:pPr>
        <w:spacing w:line="360" w:lineRule="auto"/>
        <w:jc w:val="left"/>
        <w:textAlignment w:val="center"/>
        <w:rPr>
          <w:color w:val="000000"/>
        </w:rPr>
      </w:pPr>
      <w:r>
        <w:rPr>
          <w:rFonts w:ascii="宋体" w:hAnsi="宋体" w:eastAsia="宋体" w:cs="宋体"/>
          <w:color w:val="000000"/>
        </w:rPr>
        <w:t>所以，原有钓台</w:t>
      </w:r>
      <w:r>
        <w:object>
          <v:shape id="_x0000_i1240"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369" o:title="eqId15ebddd5ac71801f50f7893343c0bd92"/>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米，即</w:t>
      </w:r>
      <w:r>
        <w:rPr>
          <w:rFonts w:ascii="Times New Roman" w:hAnsi="Times New Roman" w:eastAsia="Times New Roman" w:cs="Times New Roman"/>
          <w:color w:val="000000"/>
        </w:rPr>
        <w:t>21</w:t>
      </w:r>
      <w:r>
        <w:rPr>
          <w:rFonts w:ascii="宋体" w:hAnsi="宋体" w:eastAsia="宋体" w:cs="宋体"/>
          <w:color w:val="000000"/>
        </w:rPr>
        <w:t>个；</w:t>
      </w:r>
    </w:p>
    <w:p w14:paraId="0EB65937">
      <w:pPr>
        <w:spacing w:line="360" w:lineRule="auto"/>
        <w:jc w:val="left"/>
        <w:textAlignment w:val="center"/>
        <w:rPr>
          <w:color w:val="000000"/>
        </w:rPr>
      </w:pPr>
      <w:r>
        <w:rPr>
          <w:rFonts w:ascii="宋体" w:hAnsi="宋体" w:eastAsia="宋体" w:cs="宋体"/>
          <w:color w:val="000000"/>
        </w:rPr>
        <w:t>重建后一个钓台与一个间隔共</w:t>
      </w:r>
      <w:r>
        <w:object>
          <v:shape id="_x0000_i12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1" o:title="eqId7f480b53ee6bc43e6f2667516cc6be97"/>
            <o:lock v:ext="edit" aspectratio="t"/>
            <w10:wrap type="none"/>
            <w10:anchorlock/>
          </v:shape>
          <o:OLEObject Type="Embed" ProgID="Equation.DSMT4" ShapeID="_x0000_i1241" DrawAspect="Content" ObjectID="_1468075941" r:id="rId391">
            <o:LockedField>false</o:LockedField>
          </o:OLEObject>
        </w:object>
      </w:r>
      <w:r>
        <w:rPr>
          <w:rFonts w:ascii="宋体" w:hAnsi="宋体" w:eastAsia="宋体" w:cs="宋体"/>
          <w:color w:val="000000"/>
        </w:rPr>
        <w:t>米，</w:t>
      </w:r>
    </w:p>
    <w:p w14:paraId="32DC8019">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6</w:t>
      </w:r>
      <w:r>
        <w:rPr>
          <w:rFonts w:ascii="宋体" w:hAnsi="宋体" w:eastAsia="宋体" w:cs="宋体"/>
          <w:color w:val="000000"/>
        </w:rPr>
        <w:t>与</w:t>
      </w:r>
      <w:r>
        <w:rPr>
          <w:rFonts w:ascii="Times New Roman" w:hAnsi="Times New Roman" w:eastAsia="Times New Roman" w:cs="Times New Roman"/>
          <w:color w:val="000000"/>
        </w:rPr>
        <w:t>9</w:t>
      </w:r>
      <w:r>
        <w:rPr>
          <w:rFonts w:ascii="宋体" w:hAnsi="宋体" w:eastAsia="宋体" w:cs="宋体"/>
          <w:color w:val="000000"/>
        </w:rPr>
        <w:t>的最小公倍数为</w:t>
      </w:r>
      <w:r>
        <w:rPr>
          <w:rFonts w:ascii="Times New Roman" w:hAnsi="Times New Roman" w:eastAsia="Times New Roman" w:cs="Times New Roman"/>
          <w:color w:val="000000"/>
        </w:rPr>
        <w:t>18</w:t>
      </w:r>
      <w:r>
        <w:rPr>
          <w:rFonts w:ascii="宋体" w:hAnsi="宋体" w:eastAsia="宋体" w:cs="宋体"/>
          <w:color w:val="000000"/>
        </w:rPr>
        <w:t>，</w:t>
      </w:r>
    </w:p>
    <w:p w14:paraId="4520A111">
      <w:pPr>
        <w:spacing w:line="360" w:lineRule="auto"/>
        <w:jc w:val="left"/>
        <w:textAlignment w:val="center"/>
        <w:rPr>
          <w:color w:val="000000"/>
        </w:rPr>
      </w:pPr>
      <w:r>
        <w:rPr>
          <w:rFonts w:ascii="宋体" w:hAnsi="宋体" w:eastAsia="宋体" w:cs="宋体"/>
          <w:color w:val="000000"/>
        </w:rPr>
        <w:t>所以，不需要拆除的钓台有</w:t>
      </w:r>
      <w:r>
        <w:object>
          <v:shape id="_x0000_i1242"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373" o:title="eqId5629bd92a460a420e8ed75d0dc7a2ae3"/>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米，即</w:t>
      </w:r>
      <w:r>
        <w:rPr>
          <w:rFonts w:ascii="Times New Roman" w:hAnsi="Times New Roman" w:eastAsia="Times New Roman" w:cs="Times New Roman"/>
          <w:color w:val="000000"/>
        </w:rPr>
        <w:t>7</w:t>
      </w:r>
      <w:r>
        <w:rPr>
          <w:rFonts w:ascii="宋体" w:hAnsi="宋体" w:eastAsia="宋体" w:cs="宋体"/>
          <w:color w:val="000000"/>
        </w:rPr>
        <w:t>个，</w:t>
      </w:r>
    </w:p>
    <w:p w14:paraId="5193D45D">
      <w:pPr>
        <w:spacing w:line="360" w:lineRule="auto"/>
        <w:jc w:val="left"/>
        <w:textAlignment w:val="center"/>
        <w:rPr>
          <w:color w:val="000000"/>
        </w:rPr>
      </w:pPr>
      <w:r>
        <w:rPr>
          <w:rFonts w:ascii="宋体" w:hAnsi="宋体" w:eastAsia="宋体" w:cs="宋体"/>
          <w:color w:val="000000"/>
        </w:rPr>
        <w:t>因此需要拆除的钓台个数有：</w:t>
      </w:r>
      <w:r>
        <w:object>
          <v:shape id="_x0000_i124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394" o:title="eqId437c5c0558affa6317e32a12033fd7bc"/>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（个），</w:t>
      </w:r>
    </w:p>
    <w:p w14:paraId="2E7AA521">
      <w:pPr>
        <w:spacing w:line="360" w:lineRule="auto"/>
        <w:jc w:val="left"/>
        <w:textAlignment w:val="center"/>
        <w:rPr>
          <w:color w:val="000000"/>
        </w:rPr>
      </w:pPr>
      <w:r>
        <w:rPr>
          <w:rFonts w:ascii="宋体" w:hAnsi="宋体" w:eastAsia="宋体" w:cs="宋体"/>
          <w:color w:val="000000"/>
        </w:rPr>
        <w:t>答：需要拆除的钓台有</w:t>
      </w:r>
      <w:r>
        <w:rPr>
          <w:rFonts w:ascii="Times New Roman" w:hAnsi="Times New Roman" w:eastAsia="Times New Roman" w:cs="Times New Roman"/>
          <w:color w:val="000000"/>
        </w:rPr>
        <w:t>14</w:t>
      </w:r>
      <w:r>
        <w:rPr>
          <w:rFonts w:ascii="宋体" w:hAnsi="宋体" w:eastAsia="宋体" w:cs="宋体"/>
          <w:color w:val="000000"/>
        </w:rPr>
        <w:t>个．</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9ECADA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DA5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40523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6" Type="http://schemas.openxmlformats.org/officeDocument/2006/relationships/fontTable" Target="fontTable.xml"/><Relationship Id="rId395" Type="http://schemas.openxmlformats.org/officeDocument/2006/relationships/customXml" Target="../customXml/item1.xml"/><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oleObject" Target="embeddings/oleObject218.bin"/><Relationship Id="rId391" Type="http://schemas.openxmlformats.org/officeDocument/2006/relationships/oleObject" Target="embeddings/oleObject217.bin"/><Relationship Id="rId390" Type="http://schemas.openxmlformats.org/officeDocument/2006/relationships/oleObject" Target="embeddings/oleObject216.bin"/><Relationship Id="rId39" Type="http://schemas.openxmlformats.org/officeDocument/2006/relationships/image" Target="media/image18.wmf"/><Relationship Id="rId389" Type="http://schemas.openxmlformats.org/officeDocument/2006/relationships/oleObject" Target="embeddings/oleObject215.bin"/><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image" Target="media/image168.wmf"/><Relationship Id="rId384" Type="http://schemas.openxmlformats.org/officeDocument/2006/relationships/oleObject" Target="embeddings/oleObject212.bin"/><Relationship Id="rId383" Type="http://schemas.openxmlformats.org/officeDocument/2006/relationships/oleObject" Target="embeddings/oleObject211.bin"/><Relationship Id="rId382" Type="http://schemas.openxmlformats.org/officeDocument/2006/relationships/image" Target="media/image167.wmf"/><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oleObject" Target="embeddings/oleObject16.bin"/><Relationship Id="rId379" Type="http://schemas.openxmlformats.org/officeDocument/2006/relationships/image" Target="media/image166.wmf"/><Relationship Id="rId378" Type="http://schemas.openxmlformats.org/officeDocument/2006/relationships/oleObject" Target="embeddings/oleObject208.bin"/><Relationship Id="rId377" Type="http://schemas.openxmlformats.org/officeDocument/2006/relationships/image" Target="media/image165.wmf"/><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image" Target="media/image17.wmf"/><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oleObject" Target="embeddings/oleObject201.bin"/><Relationship Id="rId364" Type="http://schemas.openxmlformats.org/officeDocument/2006/relationships/image" Target="media/image159.wmf"/><Relationship Id="rId363" Type="http://schemas.openxmlformats.org/officeDocument/2006/relationships/oleObject" Target="embeddings/oleObject200.bin"/><Relationship Id="rId362" Type="http://schemas.openxmlformats.org/officeDocument/2006/relationships/oleObject" Target="embeddings/oleObject199.bin"/><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image" Target="media/image16.wmf"/><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image" Target="media/image157.wmf"/><Relationship Id="rId356" Type="http://schemas.openxmlformats.org/officeDocument/2006/relationships/oleObject" Target="embeddings/oleObject195.bin"/><Relationship Id="rId355" Type="http://schemas.openxmlformats.org/officeDocument/2006/relationships/image" Target="media/image156.png"/><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oleObject" Target="embeddings/oleObject192.bin"/><Relationship Id="rId35" Type="http://schemas.openxmlformats.org/officeDocument/2006/relationships/oleObject" Target="embeddings/oleObject15.bin"/><Relationship Id="rId349" Type="http://schemas.openxmlformats.org/officeDocument/2006/relationships/image" Target="media/image153.wmf"/><Relationship Id="rId348" Type="http://schemas.openxmlformats.org/officeDocument/2006/relationships/oleObject" Target="embeddings/oleObject191.bin"/><Relationship Id="rId347" Type="http://schemas.openxmlformats.org/officeDocument/2006/relationships/oleObject" Target="embeddings/oleObject190.bin"/><Relationship Id="rId346" Type="http://schemas.openxmlformats.org/officeDocument/2006/relationships/image" Target="media/image152.wmf"/><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oleObject" Target="embeddings/oleObject187.bin"/><Relationship Id="rId341" Type="http://schemas.openxmlformats.org/officeDocument/2006/relationships/image" Target="media/image150.wmf"/><Relationship Id="rId340" Type="http://schemas.openxmlformats.org/officeDocument/2006/relationships/oleObject" Target="embeddings/oleObject186.bin"/><Relationship Id="rId34" Type="http://schemas.openxmlformats.org/officeDocument/2006/relationships/image" Target="media/image15.wmf"/><Relationship Id="rId339" Type="http://schemas.openxmlformats.org/officeDocument/2006/relationships/oleObject" Target="embeddings/oleObject185.bin"/><Relationship Id="rId338" Type="http://schemas.openxmlformats.org/officeDocument/2006/relationships/image" Target="media/image149.wmf"/><Relationship Id="rId337" Type="http://schemas.openxmlformats.org/officeDocument/2006/relationships/oleObject" Target="embeddings/oleObject184.bin"/><Relationship Id="rId336" Type="http://schemas.openxmlformats.org/officeDocument/2006/relationships/image" Target="media/image148.wmf"/><Relationship Id="rId335" Type="http://schemas.openxmlformats.org/officeDocument/2006/relationships/oleObject" Target="embeddings/oleObject183.bin"/><Relationship Id="rId334" Type="http://schemas.openxmlformats.org/officeDocument/2006/relationships/oleObject" Target="embeddings/oleObject182.bin"/><Relationship Id="rId333" Type="http://schemas.openxmlformats.org/officeDocument/2006/relationships/image" Target="media/image147.wmf"/><Relationship Id="rId332" Type="http://schemas.openxmlformats.org/officeDocument/2006/relationships/oleObject" Target="embeddings/oleObject181.bin"/><Relationship Id="rId331" Type="http://schemas.openxmlformats.org/officeDocument/2006/relationships/image" Target="media/image146.wmf"/><Relationship Id="rId330" Type="http://schemas.openxmlformats.org/officeDocument/2006/relationships/oleObject" Target="embeddings/oleObject180.bin"/><Relationship Id="rId33" Type="http://schemas.openxmlformats.org/officeDocument/2006/relationships/oleObject" Target="embeddings/oleObject14.bin"/><Relationship Id="rId329" Type="http://schemas.openxmlformats.org/officeDocument/2006/relationships/image" Target="media/image145.wmf"/><Relationship Id="rId328" Type="http://schemas.openxmlformats.org/officeDocument/2006/relationships/oleObject" Target="embeddings/oleObject179.bin"/><Relationship Id="rId327" Type="http://schemas.openxmlformats.org/officeDocument/2006/relationships/image" Target="media/image144.wmf"/><Relationship Id="rId326" Type="http://schemas.openxmlformats.org/officeDocument/2006/relationships/oleObject" Target="embeddings/oleObject178.bin"/><Relationship Id="rId325" Type="http://schemas.openxmlformats.org/officeDocument/2006/relationships/image" Target="media/image143.wmf"/><Relationship Id="rId324" Type="http://schemas.openxmlformats.org/officeDocument/2006/relationships/oleObject" Target="embeddings/oleObject177.bin"/><Relationship Id="rId323" Type="http://schemas.openxmlformats.org/officeDocument/2006/relationships/image" Target="media/image142.wmf"/><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image" Target="media/image14.wmf"/><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oleObject" Target="embeddings/oleObject173.bin"/><Relationship Id="rId316" Type="http://schemas.openxmlformats.org/officeDocument/2006/relationships/image" Target="media/image139.png"/><Relationship Id="rId315" Type="http://schemas.openxmlformats.org/officeDocument/2006/relationships/oleObject" Target="embeddings/oleObject172.bin"/><Relationship Id="rId314" Type="http://schemas.openxmlformats.org/officeDocument/2006/relationships/image" Target="media/image138.wmf"/><Relationship Id="rId313" Type="http://schemas.openxmlformats.org/officeDocument/2006/relationships/oleObject" Target="embeddings/oleObject171.bin"/><Relationship Id="rId312" Type="http://schemas.openxmlformats.org/officeDocument/2006/relationships/image" Target="media/image137.wmf"/><Relationship Id="rId311" Type="http://schemas.openxmlformats.org/officeDocument/2006/relationships/oleObject" Target="embeddings/oleObject170.bin"/><Relationship Id="rId310" Type="http://schemas.openxmlformats.org/officeDocument/2006/relationships/image" Target="media/image136.wmf"/><Relationship Id="rId31" Type="http://schemas.openxmlformats.org/officeDocument/2006/relationships/oleObject" Target="embeddings/oleObject13.bin"/><Relationship Id="rId309" Type="http://schemas.openxmlformats.org/officeDocument/2006/relationships/oleObject" Target="embeddings/oleObject169.bin"/><Relationship Id="rId308" Type="http://schemas.openxmlformats.org/officeDocument/2006/relationships/image" Target="media/image135.wmf"/><Relationship Id="rId307" Type="http://schemas.openxmlformats.org/officeDocument/2006/relationships/oleObject" Target="embeddings/oleObject168.bin"/><Relationship Id="rId306" Type="http://schemas.openxmlformats.org/officeDocument/2006/relationships/image" Target="media/image134.wmf"/><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image" Target="media/image130.wmf"/><Relationship Id="rId297" Type="http://schemas.openxmlformats.org/officeDocument/2006/relationships/oleObject" Target="embeddings/oleObject163.bin"/><Relationship Id="rId296" Type="http://schemas.openxmlformats.org/officeDocument/2006/relationships/image" Target="media/image129.wmf"/><Relationship Id="rId295" Type="http://schemas.openxmlformats.org/officeDocument/2006/relationships/oleObject" Target="embeddings/oleObject162.bin"/><Relationship Id="rId294" Type="http://schemas.openxmlformats.org/officeDocument/2006/relationships/image" Target="media/image128.wmf"/><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image" Target="media/image121.wmf"/><Relationship Id="rId28" Type="http://schemas.openxmlformats.org/officeDocument/2006/relationships/image" Target="media/image12.wmf"/><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6.png"/><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image" Target="media/image11.wmf"/><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image" Target="media/image101.wmf"/><Relationship Id="rId24" Type="http://schemas.openxmlformats.org/officeDocument/2006/relationships/image" Target="media/image10.wmf"/><Relationship Id="rId239" Type="http://schemas.openxmlformats.org/officeDocument/2006/relationships/oleObject" Target="embeddings/oleObject134.bin"/><Relationship Id="rId238" Type="http://schemas.openxmlformats.org/officeDocument/2006/relationships/image" Target="media/image100.wmf"/><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oleObject" Target="embeddings/oleObject9.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9.wmf"/><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png"/><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png"/><Relationship Id="rId190" Type="http://schemas.openxmlformats.org/officeDocument/2006/relationships/image" Target="media/image81.png"/><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png"/><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2024-11-05T14:30:00Z</dcterms:created>
  <dc:creator>学科网试题生产平台</dc:creator>
  <dc:description>3617920122298368</dc:description>
  <cp:lastModifiedBy>Administrator</cp:lastModifiedBy>
  <dcterms:modified xsi:type="dcterms:W3CDTF">2024-11-21T12:42:11Z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C556B23E0E80440C9D351EC54C530C84_12</vt:lpwstr>
  </property>
</Properties>
</file>