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10477500</wp:posOffset>
            </wp:positionH>
            <wp:positionV relativeFrom="topMargin">
              <wp:posOffset>10680700</wp:posOffset>
            </wp:positionV>
            <wp:extent cx="368300" cy="266700"/>
            <wp:effectExtent l="0" t="0" r="12700" b="0"/>
            <wp:wrapNone/>
            <wp:docPr id="100163" name="图片 100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3" name="图片 100163"/>
                    <pic:cNvPicPr>
                      <a:picLocks noChangeAspect="1"/>
                    </pic:cNvPicPr>
                  </pic:nvPicPr>
                  <pic:blipFill>
                    <a:blip r:embed="rId6"/>
                    <a:stretch>
                      <a:fillRect/>
                    </a:stretch>
                  </pic:blipFill>
                  <pic:spPr>
                    <a:xfrm>
                      <a:off x="0" y="0"/>
                      <a:ext cx="368300" cy="266700"/>
                    </a:xfrm>
                    <a:prstGeom prst="rect">
                      <a:avLst/>
                    </a:prstGeom>
                  </pic:spPr>
                </pic:pic>
              </a:graphicData>
            </a:graphic>
          </wp:anchor>
        </w:drawing>
      </w:r>
      <w:r>
        <w:rPr>
          <w:rFonts w:ascii="宋体" w:hAnsi="宋体" w:eastAsia="宋体" w:cs="宋体"/>
          <w:b/>
          <w:color w:val="auto"/>
          <w:sz w:val="32"/>
        </w:rPr>
        <w:t>金盟学校</w:t>
      </w:r>
      <w:r>
        <w:rPr>
          <w:rFonts w:ascii="Times New Roman" w:hAnsi="Times New Roman" w:eastAsia="Times New Roman" w:cs="Times New Roman"/>
          <w:b/>
          <w:color w:val="auto"/>
          <w:sz w:val="32"/>
        </w:rPr>
        <w:t>2023</w:t>
      </w:r>
      <w:r>
        <w:rPr>
          <w:rFonts w:ascii="宋体" w:hAnsi="宋体" w:eastAsia="宋体" w:cs="宋体"/>
          <w:b/>
          <w:color w:val="auto"/>
          <w:sz w:val="32"/>
        </w:rPr>
        <w:t>学年第一学期</w:t>
      </w:r>
      <w:r>
        <w:rPr>
          <w:rFonts w:ascii="Times New Roman" w:hAnsi="Times New Roman" w:eastAsia="Times New Roman" w:cs="Times New Roman"/>
          <w:b/>
          <w:color w:val="auto"/>
          <w:sz w:val="32"/>
        </w:rPr>
        <w:t>12</w:t>
      </w:r>
      <w:r>
        <w:rPr>
          <w:rFonts w:ascii="宋体" w:hAnsi="宋体" w:eastAsia="宋体" w:cs="宋体"/>
          <w:b/>
          <w:color w:val="auto"/>
          <w:sz w:val="32"/>
        </w:rPr>
        <w:t>月份课堂练习</w:t>
      </w:r>
    </w:p>
    <w:p>
      <w:pPr>
        <w:spacing w:line="360" w:lineRule="auto"/>
        <w:jc w:val="center"/>
      </w:pPr>
      <w:r>
        <w:rPr>
          <w:rFonts w:ascii="宋体" w:hAnsi="宋体" w:eastAsia="宋体" w:cs="宋体"/>
          <w:b/>
          <w:color w:val="auto"/>
          <w:sz w:val="32"/>
        </w:rPr>
        <w:t>六年级数学</w:t>
      </w:r>
    </w:p>
    <w:p>
      <w:pPr>
        <w:spacing w:line="360" w:lineRule="auto"/>
        <w:jc w:val="center"/>
      </w:pPr>
      <w:r>
        <w:rPr>
          <w:rFonts w:ascii="宋体" w:hAnsi="宋体" w:eastAsia="宋体" w:cs="宋体"/>
          <w:b/>
          <w:color w:val="auto"/>
          <w:sz w:val="24"/>
        </w:rPr>
        <w:t>本卷满分</w:t>
      </w:r>
      <w:r>
        <w:rPr>
          <w:rFonts w:ascii="Times New Roman" w:hAnsi="Times New Roman" w:eastAsia="Times New Roman" w:cs="Times New Roman"/>
          <w:b/>
          <w:color w:val="auto"/>
          <w:sz w:val="24"/>
        </w:rPr>
        <w:t>100</w:t>
      </w:r>
      <w:r>
        <w:rPr>
          <w:rFonts w:ascii="宋体" w:hAnsi="宋体" w:eastAsia="宋体" w:cs="宋体"/>
          <w:b/>
          <w:color w:val="auto"/>
          <w:sz w:val="24"/>
        </w:rPr>
        <w:t>分，时间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pPr>
        <w:spacing w:line="360" w:lineRule="auto"/>
        <w:jc w:val="left"/>
      </w:pPr>
      <w:r>
        <w:rPr>
          <w:rFonts w:ascii="宋体" w:hAnsi="宋体" w:eastAsia="宋体" w:cs="宋体"/>
          <w:b/>
          <w:color w:val="auto"/>
          <w:sz w:val="24"/>
        </w:rPr>
        <w:t>一、单选题（本大题共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把</w:t>
      </w:r>
      <w:r>
        <w:rPr>
          <w:rFonts w:ascii="Times New Roman" w:hAnsi="Times New Roman" w:eastAsia="Times New Roman" w:cs="Times New Roman"/>
          <w:color w:val="auto"/>
        </w:rPr>
        <w:t>17%</w:t>
      </w:r>
      <w:r>
        <w:rPr>
          <w:rFonts w:ascii="宋体" w:hAnsi="宋体" w:eastAsia="宋体" w:cs="宋体"/>
          <w:color w:val="auto"/>
        </w:rPr>
        <w:t>的百分号去掉后，结果（</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4873"/>
        </w:tabs>
        <w:spacing w:line="360" w:lineRule="auto"/>
        <w:jc w:val="left"/>
        <w:textAlignment w:val="center"/>
        <w:rPr>
          <w:color w:val="auto"/>
        </w:rPr>
      </w:pPr>
      <w:r>
        <w:t xml:space="preserve">A. </w:t>
      </w:r>
      <w:r>
        <w:rPr>
          <w:rFonts w:ascii="宋体" w:hAnsi="宋体" w:eastAsia="宋体" w:cs="宋体"/>
          <w:color w:val="auto"/>
        </w:rPr>
        <w:t>不变</w:t>
      </w:r>
      <w:r>
        <w:tab/>
      </w:r>
      <w:r>
        <w:t xml:space="preserve">B. </w:t>
      </w:r>
      <w:r>
        <w:rPr>
          <w:rFonts w:ascii="宋体" w:hAnsi="宋体" w:eastAsia="宋体" w:cs="宋体"/>
          <w:color w:val="auto"/>
        </w:rPr>
        <w:t>扩大为原来的</w:t>
      </w:r>
      <w:r>
        <w:rPr>
          <w:rFonts w:ascii="Times New Roman" w:hAnsi="Times New Roman" w:eastAsia="Times New Roman" w:cs="Times New Roman"/>
          <w:color w:val="auto"/>
        </w:rPr>
        <w:t>100</w:t>
      </w:r>
      <w:r>
        <w:rPr>
          <w:rFonts w:ascii="宋体" w:hAnsi="宋体" w:eastAsia="宋体" w:cs="宋体"/>
          <w:color w:val="auto"/>
        </w:rPr>
        <w:t>倍</w:t>
      </w:r>
    </w:p>
    <w:p>
      <w:pPr>
        <w:tabs>
          <w:tab w:val="left" w:pos="4873"/>
        </w:tabs>
        <w:spacing w:line="360" w:lineRule="auto"/>
        <w:jc w:val="left"/>
        <w:textAlignment w:val="center"/>
        <w:rPr>
          <w:color w:val="000000"/>
        </w:rPr>
      </w:pPr>
      <w:r>
        <w:t xml:space="preserve">C. </w:t>
      </w:r>
      <w:r>
        <w:rPr>
          <w:rFonts w:ascii="宋体" w:hAnsi="宋体" w:eastAsia="宋体" w:cs="宋体"/>
          <w:color w:val="auto"/>
        </w:rPr>
        <w:t>缩小为原来的</w:t>
      </w:r>
      <w:r>
        <w:object>
          <v:shape id="_x0000_i1025" o:spt="75" alt="学科网(www.zxxk.com)--教育资源门户，提供试卷、教案、课件、论文、素材以及各类教学资源下载，还有大量而丰富的教学相关资讯！" type="#_x0000_t75" style="height:31.05pt;width:21.9pt;" o:ole="t" filled="f" o:preferrelative="t" stroked="f" coordsize="21600,21600">
            <v:path/>
            <v:fill on="f" focussize="0,0"/>
            <v:stroke on="f" joinstyle="miter"/>
            <v:imagedata r:id="rId8" o:title="eqId6bfdaa01ae7652656f1f0ccad1a2149c"/>
            <o:lock v:ext="edit" aspectratio="t"/>
            <w10:wrap type="none"/>
            <w10:anchorlock/>
          </v:shape>
          <o:OLEObject Type="Embed" ProgID="Equation.DSMT4" ShapeID="_x0000_i1025" DrawAspect="Content" ObjectID="_1468075725" r:id="rId7">
            <o:LockedField>false</o:LockedField>
          </o:OLEObject>
        </w:object>
      </w:r>
      <w:r>
        <w:tab/>
      </w:r>
      <w:r>
        <w:t xml:space="preserve">D. </w:t>
      </w:r>
      <w:r>
        <w:rPr>
          <w:rFonts w:ascii="宋体" w:hAnsi="宋体" w:eastAsia="宋体" w:cs="宋体"/>
          <w:color w:val="auto"/>
        </w:rPr>
        <w:t>减小了</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全出去掉百分号的结果，在进行计算即可；</w:t>
      </w:r>
    </w:p>
    <w:p>
      <w:pPr>
        <w:spacing w:line="360" w:lineRule="auto"/>
        <w:jc w:val="left"/>
        <w:textAlignment w:val="center"/>
        <w:rPr>
          <w:color w:val="000000"/>
        </w:rPr>
      </w:pPr>
      <w:r>
        <w:rPr>
          <w:color w:val="000000"/>
        </w:rPr>
        <w:t>【详解】</w:t>
      </w:r>
      <w:r>
        <w:rPr>
          <w:rFonts w:ascii="宋体" w:hAnsi="宋体" w:eastAsia="宋体" w:cs="宋体"/>
          <w:color w:val="000000"/>
        </w:rPr>
        <w:t>把</w:t>
      </w:r>
      <w:r>
        <w:rPr>
          <w:rFonts w:ascii="Times New Roman" w:hAnsi="Times New Roman" w:eastAsia="Times New Roman" w:cs="Times New Roman"/>
          <w:color w:val="000000"/>
        </w:rPr>
        <w:t>17%</w:t>
      </w:r>
      <w:r>
        <w:rPr>
          <w:rFonts w:ascii="宋体" w:hAnsi="宋体" w:eastAsia="宋体" w:cs="宋体"/>
          <w:color w:val="000000"/>
        </w:rPr>
        <w:t>的百分号去掉后变成了17，</w:t>
      </w:r>
    </w:p>
    <w:p>
      <w:pPr>
        <w:spacing w:line="360" w:lineRule="auto"/>
        <w:jc w:val="left"/>
        <w:textAlignment w:val="center"/>
        <w:rPr>
          <w:color w:val="000000"/>
        </w:rPr>
      </w:pPr>
      <w:r>
        <w:object>
          <v:shape id="_x0000_i1026" o:spt="75" alt="学科网(www.zxxk.com)--教育资源门户，提供试卷、教案、课件、论文、素材以及各类教学资源下载，还有大量而丰富的教学相关资讯！" type="#_x0000_t75" style="height:13.35pt;width:83.35pt;" o:ole="t" filled="f" o:preferrelative="t" stroked="f" coordsize="21600,21600">
            <v:path/>
            <v:fill on="f" focussize="0,0"/>
            <v:stroke on="f" joinstyle="miter"/>
            <v:imagedata r:id="rId10" o:title="eqIdb07f93842383d18437ee1c6796180441"/>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即扩大了</w:t>
      </w:r>
      <w:r>
        <w:rPr>
          <w:rFonts w:ascii="Times New Roman" w:hAnsi="Times New Roman" w:eastAsia="Times New Roman" w:cs="Times New Roman"/>
          <w:color w:val="000000"/>
        </w:rPr>
        <w:t>100</w:t>
      </w:r>
      <w:r>
        <w:rPr>
          <w:rFonts w:ascii="宋体" w:hAnsi="宋体" w:eastAsia="宋体" w:cs="宋体"/>
          <w:color w:val="000000"/>
        </w:rPr>
        <w:t>倍．</w:t>
      </w:r>
    </w:p>
    <w:p>
      <w:pPr>
        <w:spacing w:line="360" w:lineRule="auto"/>
        <w:jc w:val="left"/>
        <w:textAlignment w:val="center"/>
        <w:rPr>
          <w:color w:val="000000"/>
        </w:rPr>
      </w:pPr>
      <w:r>
        <w:rPr>
          <w:rFonts w:ascii="宋体" w:hAnsi="宋体" w:eastAsia="宋体" w:cs="宋体"/>
          <w:color w:val="000000"/>
        </w:rPr>
        <w:t>故答案选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本题主要考查了百分数的意义、读写及应用，准确判断是解题的关键．</w:t>
      </w:r>
    </w:p>
    <w:p>
      <w:pPr>
        <w:spacing w:line="360" w:lineRule="auto"/>
        <w:jc w:val="left"/>
        <w:textAlignment w:val="center"/>
        <w:rPr>
          <w:color w:val="000000"/>
        </w:rPr>
      </w:pPr>
      <w:r>
        <w:rPr>
          <w:color w:val="000000"/>
        </w:rPr>
        <w:t xml:space="preserve">2. </w:t>
      </w:r>
      <w:r>
        <w:rPr>
          <w:rFonts w:ascii="宋体" w:hAnsi="宋体" w:eastAsia="宋体" w:cs="宋体"/>
          <w:color w:val="000000"/>
        </w:rPr>
        <w:t>如果某班有学生</w:t>
      </w:r>
      <w:r>
        <w:rPr>
          <w:rFonts w:ascii="Times New Roman" w:hAnsi="Times New Roman" w:eastAsia="Times New Roman" w:cs="Times New Roman"/>
          <w:color w:val="000000"/>
        </w:rPr>
        <w:t>41</w:t>
      </w:r>
      <w:r>
        <w:rPr>
          <w:rFonts w:ascii="宋体" w:hAnsi="宋体" w:eastAsia="宋体" w:cs="宋体"/>
          <w:color w:val="000000"/>
        </w:rPr>
        <w:t>人，其中女生</w:t>
      </w:r>
      <w:r>
        <w:rPr>
          <w:rFonts w:ascii="Times New Roman" w:hAnsi="Times New Roman" w:eastAsia="Times New Roman" w:cs="Times New Roman"/>
          <w:color w:val="000000"/>
        </w:rPr>
        <w:t>18</w:t>
      </w:r>
      <w:r>
        <w:rPr>
          <w:rFonts w:ascii="宋体" w:hAnsi="宋体" w:eastAsia="宋体" w:cs="宋体"/>
          <w:color w:val="000000"/>
        </w:rPr>
        <w:t>人，那么男生人数与女生人数的比值是（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7"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2" o:title="eqId6b5d69c812ad3f728610a7d806f1a21d"/>
            <o:lock v:ext="edit" aspectratio="t"/>
            <w10:wrap type="none"/>
            <w10:anchorlock/>
          </v:shape>
          <o:OLEObject Type="Embed" ProgID="Equation.DSMT4" ShapeID="_x0000_i1027" DrawAspect="Content" ObjectID="_1468075727" r:id="rId11">
            <o:LockedField>false</o:LockedField>
          </o:OLEObject>
        </w:object>
      </w:r>
      <w:r>
        <w:rPr>
          <w:color w:val="000000"/>
        </w:rPr>
        <w:tab/>
      </w:r>
      <w:r>
        <w:rPr>
          <w:color w:val="000000"/>
        </w:rPr>
        <w:t xml:space="preserve">B. </w:t>
      </w:r>
      <w:r>
        <w:object>
          <v:shape id="_x0000_i1028" o:spt="75" alt="学科网(www.zxxk.com)--教育资源门户，提供试卷、教案、课件、论文、素材以及各类教学资源下载，还有大量而丰富的教学相关资讯！" type="#_x0000_t75" style="height:14.5pt;width:33pt;" o:ole="t" filled="f" o:preferrelative="t" stroked="f" coordsize="21600,21600">
            <v:path/>
            <v:fill on="f" focussize="0,0"/>
            <v:stroke on="f" joinstyle="miter"/>
            <v:imagedata r:id="rId14" o:title="eqId9535e3820785946651f1916c8eff1af7"/>
            <o:lock v:ext="edit" aspectratio="t"/>
            <w10:wrap type="none"/>
            <w10:anchorlock/>
          </v:shape>
          <o:OLEObject Type="Embed" ProgID="Equation.DSMT4" ShapeID="_x0000_i1028" DrawAspect="Content" ObjectID="_1468075728" r:id="rId13">
            <o:LockedField>false</o:LockedField>
          </o:OLEObject>
        </w:object>
      </w:r>
      <w:r>
        <w:rPr>
          <w:color w:val="000000"/>
        </w:rPr>
        <w:tab/>
      </w:r>
      <w:r>
        <w:rPr>
          <w:color w:val="000000"/>
        </w:rPr>
        <w:t xml:space="preserve">C. </w:t>
      </w:r>
      <w:r>
        <w:object>
          <v:shape id="_x0000_i1029"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6" o:title="eqId79b4f97b2fcf35db243857a33f3c5af6"/>
            <o:lock v:ext="edit" aspectratio="t"/>
            <w10:wrap type="none"/>
            <w10:anchorlock/>
          </v:shape>
          <o:OLEObject Type="Embed" ProgID="Equation.DSMT4" ShapeID="_x0000_i1029" DrawAspect="Content" ObjectID="_1468075729" r:id="rId15">
            <o:LockedField>false</o:LockedField>
          </o:OLEObject>
        </w:object>
      </w:r>
      <w:r>
        <w:rPr>
          <w:color w:val="000000"/>
        </w:rPr>
        <w:tab/>
      </w:r>
      <w:r>
        <w:rPr>
          <w:color w:val="000000"/>
        </w:rPr>
        <w:t xml:space="preserve">D. </w:t>
      </w:r>
      <w:r>
        <w:object>
          <v:shape id="_x0000_i103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8" o:title="eqId25b1f4890a6a5ebfea0ca881b7651a91"/>
            <o:lock v:ext="edit" aspectratio="t"/>
            <w10:wrap type="none"/>
            <w10:anchorlock/>
          </v:shape>
          <o:OLEObject Type="Embed" ProgID="Equation.DSMT4" ShapeID="_x0000_i1030" DrawAspect="Content" ObjectID="_1468075730" r:id="rId17">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先求出男生的人数，再求比值即可．</w:t>
      </w:r>
    </w:p>
    <w:p>
      <w:pPr>
        <w:spacing w:line="360" w:lineRule="auto"/>
        <w:jc w:val="left"/>
        <w:textAlignment w:val="center"/>
        <w:rPr>
          <w:color w:val="000000"/>
        </w:rPr>
      </w:pPr>
      <w:r>
        <w:rPr>
          <w:color w:val="000000"/>
        </w:rPr>
        <w:t>【详解】</w:t>
      </w:r>
      <w:r>
        <w:rPr>
          <w:rFonts w:ascii="宋体" w:hAnsi="宋体" w:eastAsia="宋体" w:cs="宋体"/>
          <w:color w:val="000000"/>
        </w:rPr>
        <w:t>解：∵某班有学生</w:t>
      </w:r>
      <w:r>
        <w:rPr>
          <w:rFonts w:ascii="Times New Roman" w:hAnsi="Times New Roman" w:eastAsia="Times New Roman" w:cs="Times New Roman"/>
          <w:color w:val="000000"/>
        </w:rPr>
        <w:t>41</w:t>
      </w:r>
      <w:r>
        <w:rPr>
          <w:rFonts w:ascii="宋体" w:hAnsi="宋体" w:eastAsia="宋体" w:cs="宋体"/>
          <w:color w:val="000000"/>
        </w:rPr>
        <w:t>人，其中女生</w:t>
      </w:r>
      <w:r>
        <w:rPr>
          <w:rFonts w:ascii="Times New Roman" w:hAnsi="Times New Roman" w:eastAsia="Times New Roman" w:cs="Times New Roman"/>
          <w:color w:val="000000"/>
        </w:rPr>
        <w:t>18</w:t>
      </w:r>
      <w:r>
        <w:rPr>
          <w:rFonts w:ascii="宋体" w:hAnsi="宋体" w:eastAsia="宋体" w:cs="宋体"/>
          <w:color w:val="000000"/>
        </w:rPr>
        <w:t>人，</w:t>
      </w:r>
    </w:p>
    <w:p>
      <w:pPr>
        <w:spacing w:line="360" w:lineRule="auto"/>
        <w:jc w:val="left"/>
        <w:textAlignment w:val="center"/>
        <w:rPr>
          <w:color w:val="000000"/>
        </w:rPr>
      </w:pPr>
      <w:r>
        <w:rPr>
          <w:rFonts w:ascii="宋体" w:hAnsi="宋体" w:eastAsia="宋体" w:cs="宋体"/>
          <w:color w:val="000000"/>
        </w:rPr>
        <w:t>∴男生人数为：</w:t>
      </w:r>
      <w:r>
        <w:object>
          <v:shape id="_x0000_i1031"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20" o:title="eqId562770425aa52cb7de855b11d99da93a"/>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∴男生人数与女生人数的比值是：</w:t>
      </w:r>
      <w:r>
        <w:object>
          <v:shape id="_x0000_i1032"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6" o:title="eqId79b4f97b2fcf35db243857a33f3c5af6"/>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本题考查了比</w:t>
      </w:r>
      <w:r>
        <w:rPr>
          <w:rFonts w:ascii="宋体" w:hAnsi="宋体" w:eastAsia="宋体" w:cs="宋体"/>
          <w:color w:val="000000"/>
          <w:position w:val="0"/>
        </w:rPr>
        <w:drawing>
          <wp:inline distT="0" distB="0" distL="114300" distR="114300">
            <wp:extent cx="133350" cy="177800"/>
            <wp:effectExtent l="0" t="0" r="0" b="13335"/>
            <wp:docPr id="892136214" name="图片 892136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136214" name="图片 892136214"/>
                    <pic:cNvPicPr>
                      <a:picLocks noChangeAspect="1"/>
                    </pic:cNvPicPr>
                  </pic:nvPicPr>
                  <pic:blipFill>
                    <a:blip r:embed="rId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意义，求比值，解题的关键是正确求出男生的人数进行解题．</w:t>
      </w:r>
    </w:p>
    <w:p>
      <w:pPr>
        <w:spacing w:line="360" w:lineRule="auto"/>
        <w:jc w:val="left"/>
        <w:textAlignment w:val="center"/>
        <w:rPr>
          <w:color w:val="000000"/>
        </w:rPr>
      </w:pPr>
      <w:r>
        <w:rPr>
          <w:color w:val="000000"/>
        </w:rPr>
        <w:t xml:space="preserve">3. </w:t>
      </w:r>
      <w:r>
        <w:rPr>
          <w:rFonts w:ascii="宋体" w:hAnsi="宋体" w:eastAsia="宋体" w:cs="宋体"/>
          <w:color w:val="000000"/>
        </w:rPr>
        <w:t>一个比的前项是</w:t>
      </w:r>
      <w:r>
        <w:rPr>
          <w:rFonts w:ascii="Times New Roman" w:hAnsi="Times New Roman" w:eastAsia="Times New Roman" w:cs="Times New Roman"/>
          <w:color w:val="000000"/>
        </w:rPr>
        <w:t>8</w:t>
      </w:r>
      <w:r>
        <w:rPr>
          <w:rFonts w:ascii="宋体" w:hAnsi="宋体" w:eastAsia="宋体" w:cs="宋体"/>
          <w:color w:val="000000"/>
        </w:rPr>
        <w:t>，如果前项增加到</w:t>
      </w:r>
      <w:r>
        <w:rPr>
          <w:rFonts w:ascii="Times New Roman" w:hAnsi="Times New Roman" w:eastAsia="Times New Roman" w:cs="Times New Roman"/>
          <w:color w:val="000000"/>
        </w:rPr>
        <w:t>16</w:t>
      </w:r>
      <w:r>
        <w:rPr>
          <w:rFonts w:ascii="宋体" w:hAnsi="宋体" w:eastAsia="宋体" w:cs="宋体"/>
          <w:color w:val="000000"/>
        </w:rPr>
        <w:t>，要使比值不变，后项应该（</w:t>
      </w:r>
      <w:r>
        <w:rPr>
          <w:rFonts w:ascii="Times New Roman" w:hAnsi="Times New Roman" w:eastAsia="Times New Roman" w:cs="Times New Roman"/>
          <w:color w:val="000000"/>
        </w:rPr>
        <w:t>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增加</w:t>
      </w:r>
      <w:r>
        <w:rPr>
          <w:rFonts w:ascii="Times New Roman" w:hAnsi="Times New Roman" w:eastAsia="Times New Roman" w:cs="Times New Roman"/>
          <w:color w:val="000000"/>
        </w:rPr>
        <w:t>16</w:t>
      </w:r>
      <w:r>
        <w:rPr>
          <w:color w:val="000000"/>
        </w:rPr>
        <w:tab/>
      </w:r>
      <w:r>
        <w:rPr>
          <w:color w:val="000000"/>
        </w:rPr>
        <w:t xml:space="preserve">B. </w:t>
      </w:r>
      <w:r>
        <w:rPr>
          <w:rFonts w:ascii="宋体" w:hAnsi="宋体" w:eastAsia="宋体" w:cs="宋体"/>
          <w:color w:val="000000"/>
        </w:rPr>
        <w:t>乘以</w:t>
      </w:r>
      <w:r>
        <w:rPr>
          <w:rFonts w:ascii="Times New Roman" w:hAnsi="Times New Roman" w:eastAsia="Times New Roman" w:cs="Times New Roman"/>
          <w:color w:val="000000"/>
        </w:rPr>
        <w:t>3</w:t>
      </w:r>
      <w:r>
        <w:rPr>
          <w:color w:val="000000"/>
        </w:rPr>
        <w:tab/>
      </w:r>
      <w:r>
        <w:rPr>
          <w:color w:val="000000"/>
        </w:rPr>
        <w:t xml:space="preserve">C. </w:t>
      </w:r>
      <w:r>
        <w:rPr>
          <w:rFonts w:ascii="宋体" w:hAnsi="宋体" w:eastAsia="宋体" w:cs="宋体"/>
          <w:color w:val="000000"/>
        </w:rPr>
        <w:t>增加</w:t>
      </w:r>
      <w:r>
        <w:rPr>
          <w:rFonts w:ascii="Times New Roman" w:hAnsi="Times New Roman" w:eastAsia="Times New Roman" w:cs="Times New Roman"/>
          <w:color w:val="000000"/>
        </w:rPr>
        <w:t>8</w:t>
      </w:r>
      <w:r>
        <w:rPr>
          <w:color w:val="000000"/>
        </w:rPr>
        <w:tab/>
      </w:r>
      <w:r>
        <w:rPr>
          <w:color w:val="000000"/>
        </w:rPr>
        <w:t xml:space="preserve">D. </w:t>
      </w:r>
      <w:r>
        <w:rPr>
          <w:rFonts w:ascii="宋体" w:hAnsi="宋体" w:eastAsia="宋体" w:cs="宋体"/>
          <w:color w:val="000000"/>
        </w:rPr>
        <w:t>乘以</w:t>
      </w:r>
      <w:r>
        <w:rPr>
          <w:rFonts w:ascii="Times New Roman" w:hAnsi="Times New Roman" w:eastAsia="Times New Roman" w:cs="Times New Roman"/>
          <w:color w:val="000000"/>
        </w:rPr>
        <w:t>2</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本题考查比的应用，根据比的基本性质可以得到解答．灵活应用比的基本性质和数的有关知识求解是解题关键．</w:t>
      </w:r>
    </w:p>
    <w:p>
      <w:pPr>
        <w:spacing w:line="360" w:lineRule="auto"/>
        <w:jc w:val="left"/>
        <w:textAlignment w:val="center"/>
        <w:rPr>
          <w:color w:val="000000"/>
        </w:rPr>
      </w:pPr>
      <w:r>
        <w:rPr>
          <w:color w:val="000000"/>
        </w:rPr>
        <w:t>【详解】</w:t>
      </w:r>
      <w:r>
        <w:rPr>
          <w:rFonts w:ascii="宋体" w:hAnsi="宋体" w:eastAsia="宋体" w:cs="宋体"/>
          <w:color w:val="000000"/>
        </w:rPr>
        <w:t>解：</w:t>
      </w:r>
      <w:r>
        <w:rPr>
          <w:color w:val="000000"/>
        </w:rPr>
        <w:t>∵</w:t>
      </w:r>
      <w:r>
        <w:rPr>
          <w:rFonts w:ascii="Times New Roman" w:hAnsi="Times New Roman" w:eastAsia="Times New Roman" w:cs="Times New Roman"/>
          <w:color w:val="000000"/>
        </w:rPr>
        <w:t>8</w:t>
      </w:r>
      <w:r>
        <w:rPr>
          <w:rFonts w:ascii="宋体" w:hAnsi="宋体" w:eastAsia="宋体" w:cs="宋体"/>
          <w:color w:val="000000"/>
        </w:rPr>
        <w:t>增加到</w:t>
      </w:r>
      <w:r>
        <w:rPr>
          <w:rFonts w:ascii="Times New Roman" w:hAnsi="Times New Roman" w:eastAsia="Times New Roman" w:cs="Times New Roman"/>
          <w:color w:val="000000"/>
        </w:rPr>
        <w:t>16</w:t>
      </w:r>
      <w:r>
        <w:rPr>
          <w:rFonts w:ascii="宋体" w:hAnsi="宋体" w:eastAsia="宋体" w:cs="宋体"/>
          <w:color w:val="000000"/>
        </w:rPr>
        <w:t>可以看成是</w:t>
      </w:r>
      <w:r>
        <w:rPr>
          <w:rFonts w:ascii="Times New Roman" w:hAnsi="Times New Roman" w:eastAsia="Times New Roman" w:cs="Times New Roman"/>
          <w:color w:val="000000"/>
        </w:rPr>
        <w:t>8</w:t>
      </w:r>
      <w:r>
        <w:rPr>
          <w:rFonts w:ascii="宋体" w:hAnsi="宋体" w:eastAsia="宋体" w:cs="宋体"/>
          <w:color w:val="000000"/>
        </w:rPr>
        <w:t>乘了</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color w:val="000000"/>
        </w:rPr>
        <w:t>∴</w:t>
      </w:r>
      <w:r>
        <w:rPr>
          <w:rFonts w:ascii="宋体" w:hAnsi="宋体" w:eastAsia="宋体" w:cs="宋体"/>
          <w:color w:val="000000"/>
        </w:rPr>
        <w:t>根据比的基本性质，要使比值不变，后项应该乘以</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color w:val="000000"/>
        </w:rPr>
        <w:t>∴</w:t>
      </w:r>
      <w:r>
        <w:rPr>
          <w:rFonts w:ascii="宋体" w:hAnsi="宋体" w:eastAsia="宋体" w:cs="宋体"/>
          <w:color w:val="000000"/>
        </w:rPr>
        <w:t>只有</w:t>
      </w:r>
      <w:r>
        <w:rPr>
          <w:rFonts w:ascii="Times New Roman" w:hAnsi="Times New Roman" w:eastAsia="Times New Roman" w:cs="Times New Roman"/>
          <w:color w:val="000000"/>
        </w:rPr>
        <w:t>D</w:t>
      </w:r>
      <w:r>
        <w:rPr>
          <w:rFonts w:ascii="宋体" w:hAnsi="宋体" w:eastAsia="宋体" w:cs="宋体"/>
          <w:color w:val="000000"/>
        </w:rPr>
        <w:t>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4. 下面两个比不能组成比例的是（    ）</w:t>
      </w:r>
    </w:p>
    <w:p>
      <w:pPr>
        <w:tabs>
          <w:tab w:val="left" w:pos="4873"/>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3.5pt;width:73.5pt;" o:ole="t" filled="f" o:preferrelative="t" stroked="f" coordsize="21600,21600">
            <v:path/>
            <v:fill on="f" focussize="0,0"/>
            <v:stroke on="f" joinstyle="miter"/>
            <v:imagedata r:id="rId24" o:title="eqIddb5246b04ec2079f4c211e7aeae93f62"/>
            <o:lock v:ext="edit" aspectratio="t"/>
            <w10:wrap type="none"/>
            <w10:anchorlock/>
          </v:shape>
          <o:OLEObject Type="Embed" ProgID="Equation.DSMT4" ShapeID="_x0000_i1033" DrawAspect="Content" ObjectID="_1468075733" r:id="rId23">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13.5pt;width:75pt;" o:ole="t" filled="f" o:preferrelative="t" stroked="f" coordsize="21600,21600">
            <v:path/>
            <v:fill on="f" focussize="0,0"/>
            <v:stroke on="f" joinstyle="miter"/>
            <v:imagedata r:id="rId26" o:title="eqId7a7bab1e45fdde182035abb766f6b4d0"/>
            <o:lock v:ext="edit" aspectratio="t"/>
            <w10:wrap type="none"/>
            <w10:anchorlock/>
          </v:shape>
          <o:OLEObject Type="Embed" ProgID="Equation.DSMT4" ShapeID="_x0000_i1034" DrawAspect="Content" ObjectID="_1468075734" r:id="rId25">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35" o:spt="75" alt="学科网(www.zxxk.com)--教育资源门户，提供试卷、教案、课件、论文、素材以及各类教学资源下载，还有大量而丰富的教学相关资讯！" type="#_x0000_t75" style="height:31.5pt;width:61.5pt;" o:ole="t" filled="f" o:preferrelative="t" stroked="f" coordsize="21600,21600">
            <v:path/>
            <v:fill on="f" focussize="0,0"/>
            <v:stroke on="f" joinstyle="miter"/>
            <v:imagedata r:id="rId28" o:title="eqId30d4217611ed7c568b914abd8032b2a6"/>
            <o:lock v:ext="edit" aspectratio="t"/>
            <w10:wrap type="none"/>
            <w10:anchorlock/>
          </v:shape>
          <o:OLEObject Type="Embed" ProgID="Equation.DSMT4" ShapeID="_x0000_i1035" DrawAspect="Content" ObjectID="_1468075735" r:id="rId27">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30" o:title="eqId254a0e56c216e236277d264182deb85d"/>
            <o:lock v:ext="edit" aspectratio="t"/>
            <w10:wrap type="none"/>
            <w10:anchorlock/>
          </v:shape>
          <o:OLEObject Type="Embed" ProgID="Equation.DSMT4" ShapeID="_x0000_i1036" DrawAspect="Content" ObjectID="_1468075736" r:id="rId29">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关键比例的定义，判断选项的正确性．</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B</w:t>
      </w:r>
      <w:r>
        <w:rPr>
          <w:rFonts w:ascii="宋体" w:hAnsi="宋体" w:eastAsia="宋体" w:cs="宋体"/>
          <w:color w:val="000000"/>
        </w:rPr>
        <w:t>选项中，</w:t>
      </w:r>
      <w:r>
        <w:object>
          <v:shape id="_x0000_i1037" o:spt="75" alt="学科网(www.zxxk.com)--教育资源门户，提供试卷、教案、课件、论文、素材以及各类教学资源下载，还有大量而丰富的教学相关资讯！" type="#_x0000_t75" style="height:31pt;width:53pt;" o:ole="t" filled="f" o:preferrelative="t" stroked="f" coordsize="21600,21600">
            <v:path/>
            <v:fill on="f" focussize="0,0"/>
            <v:stroke on="f" joinstyle="miter"/>
            <v:imagedata r:id="rId32" o:title="eqIdcad106d56a88f3343c2425e38df580d3"/>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31pt;width:54pt;" o:ole="t" filled="f" o:preferrelative="t" stroked="f" coordsize="21600,21600">
            <v:path/>
            <v:fill on="f" focussize="0,0"/>
            <v:stroke on="f" joinstyle="miter"/>
            <v:imagedata r:id="rId34" o:title="eqId1f5363689c3f0863b509a7000780b4b4"/>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，两者比值不相等，所以不成比例．</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本题考查比例的定义，解题的关键是掌握比例的定义．</w:t>
      </w:r>
    </w:p>
    <w:p>
      <w:pPr>
        <w:spacing w:line="360" w:lineRule="auto"/>
        <w:jc w:val="left"/>
        <w:textAlignment w:val="center"/>
        <w:rPr>
          <w:color w:val="000000"/>
        </w:rPr>
      </w:pPr>
      <w:r>
        <w:rPr>
          <w:color w:val="000000"/>
        </w:rPr>
        <w:t xml:space="preserve">5. </w:t>
      </w:r>
      <w:r>
        <w:rPr>
          <w:rFonts w:ascii="宋体" w:hAnsi="宋体" w:eastAsia="宋体" w:cs="宋体"/>
          <w:color w:val="000000"/>
        </w:rPr>
        <w:t>从甲地到乙地，甲需要</w:t>
      </w:r>
      <w:r>
        <w:rPr>
          <w:rFonts w:ascii="Times New Roman" w:hAnsi="Times New Roman" w:eastAsia="Times New Roman" w:cs="Times New Roman"/>
          <w:color w:val="000000"/>
        </w:rPr>
        <w:t>8</w:t>
      </w:r>
      <w:r>
        <w:rPr>
          <w:rFonts w:ascii="宋体" w:hAnsi="宋体" w:eastAsia="宋体" w:cs="宋体"/>
          <w:color w:val="000000"/>
        </w:rPr>
        <w:t>分钟，乙需要</w:t>
      </w:r>
      <w:r>
        <w:rPr>
          <w:rFonts w:ascii="Times New Roman" w:hAnsi="Times New Roman" w:eastAsia="Times New Roman" w:cs="Times New Roman"/>
          <w:color w:val="000000"/>
        </w:rPr>
        <w:t>10</w:t>
      </w:r>
      <w:r>
        <w:rPr>
          <w:rFonts w:ascii="宋体" w:hAnsi="宋体" w:eastAsia="宋体" w:cs="宋体"/>
          <w:color w:val="000000"/>
        </w:rPr>
        <w:t>分钟，甲和乙</w:t>
      </w:r>
      <w:r>
        <w:rPr>
          <w:rFonts w:ascii="宋体" w:hAnsi="宋体" w:eastAsia="宋体" w:cs="宋体"/>
          <w:color w:val="000000"/>
          <w:position w:val="0"/>
        </w:rPr>
        <w:drawing>
          <wp:inline distT="0" distB="0" distL="114300" distR="114300">
            <wp:extent cx="133350" cy="177800"/>
            <wp:effectExtent l="0" t="0" r="0" b="13335"/>
            <wp:docPr id="892136210" name="图片 892136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136210" name="图片 892136210"/>
                    <pic:cNvPicPr>
                      <a:picLocks noChangeAspect="1"/>
                    </pic:cNvPicPr>
                  </pic:nvPicPr>
                  <pic:blipFill>
                    <a:blip r:embed="rId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速度比是（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14.4pt;width:22.2pt;" o:ole="t" filled="f" o:preferrelative="t" stroked="f" coordsize="21600,21600">
            <v:path/>
            <v:fill on="f" focussize="0,0"/>
            <v:stroke on="f" joinstyle="miter"/>
            <v:imagedata r:id="rId36" o:title="eqId259150cf534c96faef62a1d5e8b5d238"/>
            <o:lock v:ext="edit" aspectratio="t"/>
            <w10:wrap type="none"/>
            <w10:anchorlock/>
          </v:shape>
          <o:OLEObject Type="Embed" ProgID="Equation.DSMT4" ShapeID="_x0000_i1039" DrawAspect="Content" ObjectID="_1468075739" r:id="rId35">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14.5pt;width:22pt;" o:ole="t" filled="f" o:preferrelative="t" stroked="f" coordsize="21600,21600">
            <v:path/>
            <v:fill on="f" focussize="0,0"/>
            <v:stroke on="f" joinstyle="miter"/>
            <v:imagedata r:id="rId38" o:title="eqIda8130800cd955db7b408132a6b80bec1"/>
            <o:lock v:ext="edit" aspectratio="t"/>
            <w10:wrap type="none"/>
            <w10:anchorlock/>
          </v:shape>
          <o:OLEObject Type="Embed" ProgID="Equation.DSMT4" ShapeID="_x0000_i1040" DrawAspect="Content" ObjectID="_1468075740" r:id="rId37">
            <o:LockedField>false</o:LockedField>
          </o:OLEObject>
        </w:object>
      </w:r>
      <w:r>
        <w:rPr>
          <w:color w:val="000000"/>
        </w:rPr>
        <w:tab/>
      </w:r>
      <w:r>
        <w:rPr>
          <w:color w:val="000000"/>
        </w:rPr>
        <w:t xml:space="preserve">C. </w:t>
      </w:r>
      <w:r>
        <w:object>
          <v:shape id="_x0000_i1041"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40" o:title="eqId492402f96607736301f194b55631df8b"/>
            <o:lock v:ext="edit" aspectratio="t"/>
            <w10:wrap type="none"/>
            <w10:anchorlock/>
          </v:shape>
          <o:OLEObject Type="Embed" ProgID="Equation.DSMT4" ShapeID="_x0000_i1041" DrawAspect="Content" ObjectID="_1468075741" r:id="rId39">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42" o:title="eqId2c86bac93d7990ce1fa2672268ba21de"/>
            <o:lock v:ext="edit" aspectratio="t"/>
            <w10:wrap type="none"/>
            <w10:anchorlock/>
          </v:shape>
          <o:OLEObject Type="Embed" ProgID="Equation.DSMT4" ShapeID="_x0000_i1042" DrawAspect="Content" ObjectID="_1468075742" r:id="rId41">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把这段路的总长看作单位</w:t>
      </w:r>
      <w:r>
        <w:rPr>
          <w:rFonts w:ascii="Times New Roman" w:hAnsi="Times New Roman" w:eastAsia="Times New Roman" w:cs="Times New Roman"/>
          <w:color w:val="000000"/>
        </w:rPr>
        <w:t>“1”</w:t>
      </w:r>
      <w:r>
        <w:rPr>
          <w:rFonts w:ascii="宋体" w:hAnsi="宋体" w:eastAsia="宋体" w:cs="宋体"/>
          <w:color w:val="000000"/>
        </w:rPr>
        <w:t>，根据</w:t>
      </w:r>
      <w:r>
        <w:rPr>
          <w:rFonts w:ascii="Times New Roman" w:hAnsi="Times New Roman" w:eastAsia="Times New Roman" w:cs="Times New Roman"/>
          <w:color w:val="000000"/>
        </w:rPr>
        <w:t>“</w:t>
      </w:r>
      <w:r>
        <w:rPr>
          <w:rFonts w:ascii="宋体" w:hAnsi="宋体" w:eastAsia="宋体" w:cs="宋体"/>
          <w:color w:val="000000"/>
        </w:rPr>
        <w:t>路程÷时间＝速度</w:t>
      </w:r>
      <w:r>
        <w:rPr>
          <w:rFonts w:ascii="Times New Roman" w:hAnsi="Times New Roman" w:eastAsia="Times New Roman" w:cs="Times New Roman"/>
          <w:color w:val="000000"/>
        </w:rPr>
        <w:t>”</w:t>
      </w:r>
      <w:r>
        <w:rPr>
          <w:rFonts w:ascii="宋体" w:hAnsi="宋体" w:eastAsia="宋体" w:cs="宋体"/>
          <w:color w:val="000000"/>
        </w:rPr>
        <w:t>可知甲</w:t>
      </w:r>
      <w:r>
        <w:rPr>
          <w:rFonts w:ascii="Times New Roman" w:hAnsi="Times New Roman" w:eastAsia="Times New Roman" w:cs="Times New Roman"/>
          <w:color w:val="000000"/>
        </w:rPr>
        <w:t>1</w:t>
      </w:r>
      <w:r>
        <w:rPr>
          <w:rFonts w:ascii="宋体" w:hAnsi="宋体" w:eastAsia="宋体" w:cs="宋体"/>
          <w:color w:val="000000"/>
        </w:rPr>
        <w:t>分钟行全程的</w:t>
      </w:r>
      <w:r>
        <w:object>
          <v:shape id="_x0000_i1043"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44" o:title="eqId6ca8b26c3ad6d892590290a2304126bd"/>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，乙每分钟行全程的</w:t>
      </w:r>
      <w:r>
        <w:object>
          <v:shape id="_x0000_i104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6" o:title="eqIdca83504e351d7516f61a3052d7a31859"/>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，甲、乙二人速度的比即可计算．</w:t>
      </w:r>
    </w:p>
    <w:p>
      <w:pPr>
        <w:spacing w:line="360" w:lineRule="auto"/>
        <w:jc w:val="left"/>
        <w:textAlignment w:val="center"/>
        <w:rPr>
          <w:color w:val="000000"/>
        </w:rPr>
      </w:pPr>
      <w:r>
        <w:rPr>
          <w:color w:val="000000"/>
        </w:rPr>
        <w:t>【详解】</w:t>
      </w:r>
      <w:r>
        <w:object>
          <v:shape id="_x0000_i1045" o:spt="75" alt="学科网(www.zxxk.com)--教育资源门户，提供试卷、教案、课件、论文、素材以及各类教学资源下载，还有大量而丰富的教学相关资讯！" type="#_x0000_t75" style="height:31pt;width:70pt;" o:ole="t" filled="f" o:preferrelative="t" stroked="f" coordsize="21600,21600">
            <v:path/>
            <v:fill on="f" focussize="0,0"/>
            <v:stroke on="f" joinstyle="miter"/>
            <v:imagedata r:id="rId48" o:title="eqIdb71d9fafe181a37434f9a887d5a2af87"/>
            <o:lock v:ext="edit" aspectratio="t"/>
            <w10:wrap type="none"/>
            <w10:anchorlock/>
          </v:shape>
          <o:OLEObject Type="Embed" ProgID="Equation.DSMT4" ShapeID="_x0000_i1045" DrawAspect="Content" ObjectID="_1468075745" r:id="rId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这类型的题目往往把总路程看成单位</w:t>
      </w:r>
      <w:r>
        <w:rPr>
          <w:rFonts w:ascii="Times New Roman" w:hAnsi="Times New Roman" w:eastAsia="Times New Roman" w:cs="Times New Roman"/>
          <w:color w:val="000000"/>
        </w:rPr>
        <w:t>“1”</w:t>
      </w:r>
      <w:r>
        <w:rPr>
          <w:rFonts w:ascii="宋体" w:hAnsi="宋体" w:eastAsia="宋体" w:cs="宋体"/>
          <w:color w:val="000000"/>
        </w:rPr>
        <w:t>，把速度表示出来，再由基本的数量关系求解．</w:t>
      </w:r>
    </w:p>
    <w:p>
      <w:pPr>
        <w:spacing w:line="360" w:lineRule="auto"/>
        <w:jc w:val="left"/>
        <w:textAlignment w:val="center"/>
        <w:rPr>
          <w:color w:val="000000"/>
        </w:rPr>
      </w:pPr>
      <w:r>
        <w:rPr>
          <w:color w:val="000000"/>
        </w:rPr>
        <w:t xml:space="preserve">6.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百分数都小于</w:t>
      </w:r>
      <w:r>
        <w:rPr>
          <w:rFonts w:ascii="Times New Roman" w:hAnsi="Times New Roman" w:eastAsia="Times New Roman" w:cs="Times New Roman"/>
          <w:color w:val="000000"/>
        </w:rPr>
        <w:t>1</w:t>
      </w:r>
    </w:p>
    <w:p>
      <w:pPr>
        <w:spacing w:line="360" w:lineRule="auto"/>
        <w:jc w:val="left"/>
        <w:textAlignment w:val="center"/>
        <w:rPr>
          <w:color w:val="000000"/>
        </w:rPr>
      </w:pPr>
      <w:r>
        <w:rPr>
          <w:color w:val="000000"/>
        </w:rPr>
        <w:t xml:space="preserve">B. </w:t>
      </w:r>
      <w:r>
        <w:rPr>
          <w:rFonts w:ascii="宋体" w:hAnsi="宋体" w:eastAsia="宋体" w:cs="宋体"/>
          <w:color w:val="000000"/>
        </w:rPr>
        <w:t>在含糖</w:t>
      </w:r>
      <w:r>
        <w:object>
          <v:shape id="_x0000_i104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0" o:title="eqIdaabda4430449cfadfdb9ec33ca8dcaca"/>
            <o:lock v:ext="edit" aspectratio="t"/>
            <w10:wrap type="none"/>
            <w10:anchorlock/>
          </v:shape>
          <o:OLEObject Type="Embed" ProgID="Equation.DSMT4" ShapeID="_x0000_i1046" DrawAspect="Content" ObjectID="_1468075746" r:id="rId49">
            <o:LockedField>false</o:LockedField>
          </o:OLEObject>
        </w:object>
      </w:r>
      <w:r>
        <w:rPr>
          <w:rFonts w:ascii="宋体" w:hAnsi="宋体" w:eastAsia="宋体" w:cs="宋体"/>
          <w:color w:val="000000"/>
        </w:rPr>
        <w:t>的糖水中，糖和水的比是</w:t>
      </w:r>
      <w:r>
        <w:object>
          <v:shape id="_x0000_i1047"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52" o:title="eqId7618cfdf6b4ec20655b9f358326913d3"/>
            <o:lock v:ext="edit" aspectratio="t"/>
            <w10:wrap type="none"/>
            <w10:anchorlock/>
          </v:shape>
          <o:OLEObject Type="Embed" ProgID="Equation.DSMT4" ShapeID="_x0000_i1047" DrawAspect="Content" ObjectID="_1468075747" r:id="rId51">
            <o:LockedField>false</o:LockedField>
          </o:OLEObject>
        </w:object>
      </w:r>
    </w:p>
    <w:p>
      <w:pPr>
        <w:spacing w:line="360" w:lineRule="auto"/>
        <w:jc w:val="left"/>
        <w:textAlignment w:val="center"/>
        <w:rPr>
          <w:color w:val="000000"/>
        </w:rPr>
      </w:pPr>
      <w:r>
        <w:rPr>
          <w:color w:val="000000"/>
        </w:rPr>
        <w:t xml:space="preserve">C. </w:t>
      </w:r>
      <w:r>
        <w:rPr>
          <w:rFonts w:ascii="宋体" w:hAnsi="宋体" w:eastAsia="宋体" w:cs="宋体"/>
          <w:color w:val="000000"/>
        </w:rPr>
        <w:t>一种商品先提价</w:t>
      </w:r>
      <w:r>
        <w:object>
          <v:shape id="_x0000_i104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4" o:title="eqId3de0640bc12a9b2ffd7247fa20f1dafd"/>
            <o:lock v:ext="edit" aspectratio="t"/>
            <w10:wrap type="none"/>
            <w10:anchorlock/>
          </v:shape>
          <o:OLEObject Type="Embed" ProgID="Equation.DSMT4" ShapeID="_x0000_i1048" DrawAspect="Content" ObjectID="_1468075748" r:id="rId53">
            <o:LockedField>false</o:LockedField>
          </o:OLEObject>
        </w:object>
      </w:r>
      <w:r>
        <w:rPr>
          <w:rFonts w:ascii="宋体" w:hAnsi="宋体" w:eastAsia="宋体" w:cs="宋体"/>
          <w:color w:val="000000"/>
        </w:rPr>
        <w:t>，再降价</w:t>
      </w:r>
      <w:r>
        <w:object>
          <v:shape id="_x0000_i104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4" o:title="eqId3de0640bc12a9b2ffd7247fa20f1dafd"/>
            <o:lock v:ext="edit" aspectratio="t"/>
            <w10:wrap type="none"/>
            <w10:anchorlock/>
          </v:shape>
          <o:OLEObject Type="Embed" ProgID="Equation.DSMT4" ShapeID="_x0000_i1049" DrawAspect="Content" ObjectID="_1468075749" r:id="rId55">
            <o:LockedField>false</o:LockedField>
          </o:OLEObject>
        </w:object>
      </w:r>
      <w:r>
        <w:rPr>
          <w:rFonts w:ascii="宋体" w:hAnsi="宋体" w:eastAsia="宋体" w:cs="宋体"/>
          <w:color w:val="000000"/>
        </w:rPr>
        <w:t>，现在这种商品的售价与原价一样</w:t>
      </w:r>
    </w:p>
    <w:p>
      <w:pPr>
        <w:spacing w:line="360" w:lineRule="auto"/>
        <w:jc w:val="left"/>
        <w:textAlignment w:val="center"/>
        <w:rPr>
          <w:color w:val="000000"/>
        </w:rPr>
      </w:pPr>
      <w:r>
        <w:rPr>
          <w:color w:val="000000"/>
        </w:rPr>
        <w:t xml:space="preserve">D. </w:t>
      </w:r>
      <w:r>
        <w:rPr>
          <w:rFonts w:ascii="宋体" w:hAnsi="宋体" w:eastAsia="宋体" w:cs="宋体"/>
          <w:color w:val="000000"/>
        </w:rPr>
        <w:t>植树节种树苗</w:t>
      </w:r>
      <w:r>
        <w:rPr>
          <w:rFonts w:ascii="Times New Roman" w:hAnsi="Times New Roman" w:eastAsia="Times New Roman" w:cs="Times New Roman"/>
          <w:color w:val="000000"/>
        </w:rPr>
        <w:t>120</w:t>
      </w:r>
      <w:r>
        <w:rPr>
          <w:rFonts w:ascii="宋体" w:hAnsi="宋体" w:eastAsia="宋体" w:cs="宋体"/>
          <w:color w:val="000000"/>
        </w:rPr>
        <w:t>棵，成活了</w:t>
      </w:r>
      <w:r>
        <w:rPr>
          <w:rFonts w:ascii="Times New Roman" w:hAnsi="Times New Roman" w:eastAsia="Times New Roman" w:cs="Times New Roman"/>
          <w:color w:val="000000"/>
        </w:rPr>
        <w:t>84</w:t>
      </w:r>
      <w:r>
        <w:rPr>
          <w:rFonts w:ascii="宋体" w:hAnsi="宋体" w:eastAsia="宋体" w:cs="宋体"/>
          <w:color w:val="000000"/>
        </w:rPr>
        <w:t>棵，本次植树的成活率为</w:t>
      </w:r>
      <w:r>
        <w:object>
          <v:shape id="_x0000_i1050" o:spt="75" alt="学科网(www.zxxk.com)--教育资源门户，提供试卷、教案、课件、论文、素材以及各类教学资源下载，还有大量而丰富的教学相关资讯！" type="#_x0000_t75" style="height:14.5pt;width:25.4pt;" o:ole="t" filled="f" o:preferrelative="t" stroked="f" coordsize="21600,21600">
            <v:path/>
            <v:fill on="f" focussize="0,0"/>
            <v:stroke on="f" joinstyle="miter"/>
            <v:imagedata r:id="rId57" o:title="eqId583f326b66bf3d3652bb1cabd96467b5"/>
            <o:lock v:ext="edit" aspectratio="t"/>
            <w10:wrap type="none"/>
            <w10:anchorlock/>
          </v:shape>
          <o:OLEObject Type="Embed" ProgID="Equation.DSMT4" ShapeID="_x0000_i1050" DrawAspect="Content" ObjectID="_1468075750" r:id="rId56">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根据百分比的性质，经计算得到答案．</w:t>
      </w:r>
    </w:p>
    <w:p>
      <w:pPr>
        <w:spacing w:line="360" w:lineRule="auto"/>
        <w:jc w:val="left"/>
        <w:textAlignment w:val="center"/>
        <w:rPr>
          <w:color w:val="000000"/>
        </w:rPr>
      </w:pPr>
      <w:r>
        <w:rPr>
          <w:color w:val="000000"/>
        </w:rPr>
        <w:t>【详解】</w:t>
      </w:r>
      <w:r>
        <w:rPr>
          <w:rFonts w:ascii="宋体" w:hAnsi="宋体" w:eastAsia="宋体" w:cs="宋体"/>
          <w:color w:val="000000"/>
        </w:rPr>
        <w:t>∵百分数的值和</w:t>
      </w:r>
      <w:r>
        <w:rPr>
          <w:rFonts w:ascii="Times New Roman" w:hAnsi="Times New Roman" w:eastAsia="Times New Roman" w:cs="Times New Roman"/>
          <w:color w:val="000000"/>
        </w:rPr>
        <w:t>1</w:t>
      </w:r>
      <w:r>
        <w:rPr>
          <w:rFonts w:ascii="宋体" w:hAnsi="宋体" w:eastAsia="宋体" w:cs="宋体"/>
          <w:color w:val="000000"/>
        </w:rPr>
        <w:t>没有大小关系</w:t>
      </w:r>
    </w:p>
    <w:p>
      <w:pPr>
        <w:spacing w:line="360" w:lineRule="auto"/>
        <w:jc w:val="left"/>
        <w:textAlignment w:val="center"/>
        <w:rPr>
          <w:color w:val="000000"/>
        </w:rPr>
      </w:pPr>
      <w:r>
        <w:rPr>
          <w:rFonts w:ascii="宋体" w:hAnsi="宋体" w:eastAsia="宋体" w:cs="宋体"/>
          <w:color w:val="000000"/>
        </w:rPr>
        <w:t>故选项</w:t>
      </w:r>
      <w:r>
        <w:rPr>
          <w:rFonts w:ascii="Times New Roman" w:hAnsi="Times New Roman" w:eastAsia="Times New Roman" w:cs="Times New Roman"/>
          <w:color w:val="000000"/>
        </w:rPr>
        <w:t>A</w:t>
      </w:r>
      <w:r>
        <w:rPr>
          <w:rFonts w:ascii="宋体" w:hAnsi="宋体" w:eastAsia="宋体" w:cs="宋体"/>
          <w:color w:val="000000"/>
        </w:rPr>
        <w:t>错误；</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在含糖</w:t>
      </w:r>
      <w:r>
        <w:object>
          <v:shape id="_x0000_i105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0" o:title="eqIdaabda4430449cfadfdb9ec33ca8dcaca"/>
            <o:lock v:ext="edit" aspectratio="t"/>
            <w10:wrap type="none"/>
            <w10:anchorlock/>
          </v:shape>
          <o:OLEObject Type="Embed" ProgID="Equation.DSMT4" ShapeID="_x0000_i1051" DrawAspect="Content" ObjectID="_1468075751" r:id="rId58">
            <o:LockedField>false</o:LockedField>
          </o:OLEObject>
        </w:object>
      </w:r>
      <w:r>
        <w:rPr>
          <w:rFonts w:ascii="宋体" w:hAnsi="宋体" w:eastAsia="宋体" w:cs="宋体"/>
          <w:color w:val="000000"/>
        </w:rPr>
        <w:t>的糖水中，糖和水的比是</w:t>
      </w:r>
      <w:r>
        <w:object>
          <v:shape id="_x0000_i1052" o:spt="75" alt="学科网(www.zxxk.com)--教育资源门户，提供试卷、教案、课件、论文、素材以及各类教学资源下载，还有大量而丰富的教学相关资讯！" type="#_x0000_t75" style="height:19.8pt;width:85.8pt;" o:ole="t" filled="f" o:preferrelative="t" stroked="f" coordsize="21600,21600">
            <v:path/>
            <v:fill on="f" focussize="0,0"/>
            <v:stroke on="f" joinstyle="miter"/>
            <v:imagedata r:id="rId60" o:title="eqId5f46396d13f213f323d97c6facb112d8"/>
            <o:lock v:ext="edit" aspectratio="t"/>
            <w10:wrap type="none"/>
            <w10:anchorlock/>
          </v:shape>
          <o:OLEObject Type="Embed" ProgID="Equation.DSMT4" ShapeID="_x0000_i1052" DrawAspect="Content" ObjectID="_1468075752" r:id="rId59">
            <o:LockedField>false</o:LockedField>
          </o:OLEObject>
        </w:object>
      </w:r>
    </w:p>
    <w:p>
      <w:pPr>
        <w:spacing w:line="360" w:lineRule="auto"/>
        <w:jc w:val="left"/>
        <w:textAlignment w:val="center"/>
        <w:rPr>
          <w:color w:val="000000"/>
        </w:rPr>
      </w:pPr>
      <w:r>
        <w:rPr>
          <w:rFonts w:ascii="宋体" w:hAnsi="宋体" w:eastAsia="宋体" w:cs="宋体"/>
          <w:color w:val="000000"/>
        </w:rPr>
        <w:t>故选项</w:t>
      </w:r>
      <w:r>
        <w:rPr>
          <w:rFonts w:ascii="Times New Roman" w:hAnsi="Times New Roman" w:eastAsia="Times New Roman" w:cs="Times New Roman"/>
          <w:color w:val="000000"/>
        </w:rPr>
        <w:t>B</w:t>
      </w:r>
      <w:r>
        <w:rPr>
          <w:rFonts w:ascii="宋体" w:hAnsi="宋体" w:eastAsia="宋体" w:cs="宋体"/>
          <w:color w:val="000000"/>
        </w:rPr>
        <w:t>错误；</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设商品原价为</w:t>
      </w:r>
      <w:r>
        <w:rPr>
          <w:rFonts w:ascii="Times New Roman" w:hAnsi="Times New Roman" w:eastAsia="Times New Roman" w:cs="Times New Roman"/>
          <w:color w:val="000000"/>
        </w:rPr>
        <w:t>x</w:t>
      </w:r>
      <w:r>
        <w:rPr>
          <w:rFonts w:ascii="宋体" w:hAnsi="宋体" w:eastAsia="宋体" w:cs="宋体"/>
          <w:color w:val="000000"/>
        </w:rPr>
        <w:t>，商品先提价</w:t>
      </w:r>
      <w:r>
        <w:object>
          <v:shape id="_x0000_i105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4" o:title="eqId3de0640bc12a9b2ffd7247fa20f1dafd"/>
            <o:lock v:ext="edit" aspectratio="t"/>
            <w10:wrap type="none"/>
            <w10:anchorlock/>
          </v:shape>
          <o:OLEObject Type="Embed" ProgID="Equation.DSMT4" ShapeID="_x0000_i1053" DrawAspect="Content" ObjectID="_1468075753" r:id="rId61">
            <o:LockedField>false</o:LockedField>
          </o:OLEObject>
        </w:object>
      </w:r>
      <w:r>
        <w:rPr>
          <w:rFonts w:ascii="宋体" w:hAnsi="宋体" w:eastAsia="宋体" w:cs="宋体"/>
          <w:color w:val="000000"/>
        </w:rPr>
        <w:t>，再降价</w:t>
      </w:r>
      <w:r>
        <w:object>
          <v:shape id="_x0000_i105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4" o:title="eqId3de0640bc12a9b2ffd7247fa20f1dafd"/>
            <o:lock v:ext="edit" aspectratio="t"/>
            <w10:wrap type="none"/>
            <w10:anchorlock/>
          </v:shape>
          <o:OLEObject Type="Embed" ProgID="Equation.DSMT4" ShapeID="_x0000_i1054" DrawAspect="Content" ObjectID="_1468075754" r:id="rId62">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该商品现售价为</w:t>
      </w:r>
      <w:r>
        <w:object>
          <v:shape id="_x0000_i1055" o:spt="75" alt="学科网(www.zxxk.com)--教育资源门户，提供试卷、教案、课件、论文、素材以及各类教学资源下载，还有大量而丰富的教学相关资讯！" type="#_x0000_t75" style="height:19.8pt;width:157.2pt;" o:ole="t" filled="f" o:preferrelative="t" stroked="f" coordsize="21600,21600">
            <v:path/>
            <v:fill on="f" focussize="0,0"/>
            <v:stroke on="f" joinstyle="miter"/>
            <v:imagedata r:id="rId64" o:title="eqId410b4368e05221a5dd8d1376ac68dc50"/>
            <o:lock v:ext="edit" aspectratio="t"/>
            <w10:wrap type="none"/>
            <w10:anchorlock/>
          </v:shape>
          <o:OLEObject Type="Embed" ProgID="Equation.DSMT4" ShapeID="_x0000_i1055" DrawAspect="Content" ObjectID="_1468075755" r:id="rId63">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该商品现售价低于原价</w:t>
      </w:r>
    </w:p>
    <w:p>
      <w:pPr>
        <w:spacing w:line="360" w:lineRule="auto"/>
        <w:jc w:val="left"/>
        <w:textAlignment w:val="center"/>
        <w:rPr>
          <w:color w:val="000000"/>
        </w:rPr>
      </w:pPr>
      <w:r>
        <w:rPr>
          <w:rFonts w:ascii="宋体" w:hAnsi="宋体" w:eastAsia="宋体" w:cs="宋体"/>
          <w:color w:val="000000"/>
        </w:rPr>
        <w:t>故选项</w:t>
      </w:r>
      <w:r>
        <w:rPr>
          <w:rFonts w:ascii="Times New Roman" w:hAnsi="Times New Roman" w:eastAsia="Times New Roman" w:cs="Times New Roman"/>
          <w:color w:val="000000"/>
        </w:rPr>
        <w:t>C</w:t>
      </w:r>
      <w:r>
        <w:rPr>
          <w:rFonts w:ascii="宋体" w:hAnsi="宋体" w:eastAsia="宋体" w:cs="宋体"/>
          <w:color w:val="000000"/>
        </w:rPr>
        <w:t>错误；</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植树节种树苗</w:t>
      </w:r>
      <w:r>
        <w:rPr>
          <w:rFonts w:ascii="Times New Roman" w:hAnsi="Times New Roman" w:eastAsia="Times New Roman" w:cs="Times New Roman"/>
          <w:color w:val="000000"/>
        </w:rPr>
        <w:t>120</w:t>
      </w:r>
      <w:r>
        <w:rPr>
          <w:rFonts w:ascii="宋体" w:hAnsi="宋体" w:eastAsia="宋体" w:cs="宋体"/>
          <w:color w:val="000000"/>
        </w:rPr>
        <w:t>棵，成活了</w:t>
      </w:r>
      <w:r>
        <w:rPr>
          <w:rFonts w:ascii="Times New Roman" w:hAnsi="Times New Roman" w:eastAsia="Times New Roman" w:cs="Times New Roman"/>
          <w:color w:val="000000"/>
        </w:rPr>
        <w:t>84</w:t>
      </w:r>
      <w:r>
        <w:rPr>
          <w:rFonts w:ascii="宋体" w:hAnsi="宋体" w:eastAsia="宋体" w:cs="宋体"/>
          <w:color w:val="000000"/>
        </w:rPr>
        <w:t>棵</w:t>
      </w:r>
    </w:p>
    <w:p>
      <w:pPr>
        <w:spacing w:line="360" w:lineRule="auto"/>
        <w:jc w:val="left"/>
        <w:textAlignment w:val="center"/>
        <w:rPr>
          <w:color w:val="000000"/>
        </w:rPr>
      </w:pPr>
      <w:r>
        <w:rPr>
          <w:rFonts w:ascii="宋体" w:hAnsi="宋体" w:eastAsia="宋体" w:cs="宋体"/>
          <w:color w:val="000000"/>
        </w:rPr>
        <w:t>∴成活率为</w:t>
      </w:r>
      <w:r>
        <w:object>
          <v:shape id="_x0000_i1056" o:spt="75" alt="学科网(www.zxxk.com)--教育资源门户，提供试卷、教案、课件、论文、素材以及各类教学资源下载，还有大量而丰富的教学相关资讯！" type="#_x0000_t75" style="height:31.2pt;width:76.2pt;" o:ole="t" filled="f" o:preferrelative="t" stroked="f" coordsize="21600,21600">
            <v:path/>
            <v:fill on="f" focussize="0,0"/>
            <v:stroke on="f" joinstyle="miter"/>
            <v:imagedata r:id="rId66" o:title="eqIdd3d4541e9c0b1e7a0a29d0d52e1e492d"/>
            <o:lock v:ext="edit" aspectratio="t"/>
            <w10:wrap type="none"/>
            <w10:anchorlock/>
          </v:shape>
          <o:OLEObject Type="Embed" ProgID="Equation.DSMT4" ShapeID="_x0000_i1056" DrawAspect="Content" ObjectID="_1468075756" r:id="rId65">
            <o:LockedField>false</o:LockedField>
          </o:OLEObject>
        </w:object>
      </w:r>
      <w:r>
        <w:rPr>
          <w:rFonts w:ascii="宋体" w:hAnsi="宋体" w:eastAsia="宋体" w:cs="宋体"/>
          <w:color w:val="000000"/>
        </w:rPr>
        <w:t xml:space="preserve"> </w:t>
      </w:r>
    </w:p>
    <w:p>
      <w:pPr>
        <w:spacing w:line="360" w:lineRule="auto"/>
        <w:jc w:val="left"/>
        <w:textAlignment w:val="center"/>
        <w:rPr>
          <w:color w:val="000000"/>
        </w:rPr>
      </w:pPr>
      <w:r>
        <w:rPr>
          <w:rFonts w:ascii="宋体" w:hAnsi="宋体" w:eastAsia="宋体" w:cs="宋体"/>
          <w:color w:val="000000"/>
        </w:rPr>
        <w:t>故选项</w:t>
      </w:r>
      <w:r>
        <w:rPr>
          <w:rFonts w:ascii="Times New Roman" w:hAnsi="Times New Roman" w:eastAsia="Times New Roman" w:cs="Times New Roman"/>
          <w:color w:val="000000"/>
        </w:rPr>
        <w:t>D</w:t>
      </w:r>
      <w:r>
        <w:rPr>
          <w:rFonts w:ascii="宋体" w:hAnsi="宋体" w:eastAsia="宋体" w:cs="宋体"/>
          <w:color w:val="000000"/>
        </w:rPr>
        <w:t>正确；</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本题考查了百分比的知识；求解的关键是熟练掌握百分比的性质，从而完成求解．</w:t>
      </w:r>
    </w:p>
    <w:p>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求比值：</w:t>
      </w:r>
      <w:r>
        <w:rPr>
          <w:rFonts w:ascii="Times New Roman" w:hAnsi="Times New Roman" w:eastAsia="Times New Roman" w:cs="Times New Roman"/>
          <w:color w:val="000000"/>
        </w:rPr>
        <w:t xml:space="preserve"> 45</w:t>
      </w:r>
      <w:r>
        <w:rPr>
          <w:rFonts w:ascii="宋体" w:hAnsi="宋体" w:eastAsia="宋体" w:cs="宋体"/>
          <w:color w:val="000000"/>
        </w:rPr>
        <w:t>分</w:t>
      </w:r>
      <w:r>
        <w:object>
          <v:shape id="_x0000_i1057" o:spt="75" alt="学科网(www.zxxk.com)--教育资源门户，提供试卷、教案、课件、论文、素材以及各类教学资源下载，还有大量而丰富的教学相关资讯！" type="#_x0000_t75" style="height:11.25pt;width:5.25pt;" o:ole="t" filled="f" o:preferrelative="t" stroked="f" coordsize="21600,21600">
            <v:path/>
            <v:fill on="f" focussize="0,0"/>
            <v:stroke on="f" joinstyle="miter"/>
            <v:imagedata r:id="rId68" o:title="eqIdaa96c86a9085aeb7a57ce955200f0c80"/>
            <o:lock v:ext="edit" aspectratio="t"/>
            <w10:wrap type="none"/>
            <w10:anchorlock/>
          </v:shape>
          <o:OLEObject Type="Embed" ProgID="Equation.DSMT4" ShapeID="_x0000_i1057" DrawAspect="Content" ObjectID="_1468075757" r:id="rId67">
            <o:LockedField>false</o:LockedField>
          </o:OLEObject>
        </w:object>
      </w:r>
      <w:r>
        <w:rPr>
          <w:rFonts w:ascii="Times New Roman" w:hAnsi="Times New Roman" w:eastAsia="Times New Roman" w:cs="Times New Roman"/>
          <w:color w:val="000000"/>
        </w:rPr>
        <w:t>0.5</w:t>
      </w:r>
      <w:r>
        <w:rPr>
          <w:rFonts w:ascii="宋体" w:hAnsi="宋体" w:eastAsia="宋体" w:cs="宋体"/>
          <w:color w:val="000000"/>
        </w:rPr>
        <w:t>时</w:t>
      </w:r>
      <w:r>
        <w:object>
          <v:shape id="_x0000_i1058"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70" o:title="eqId6706fe00b4e231e62d9ecbec567d526b"/>
            <o:lock v:ext="edit" aspectratio="t"/>
            <w10:wrap type="none"/>
            <w10:anchorlock/>
          </v:shape>
          <o:OLEObject Type="Embed" ProgID="Equation.DSMT4" ShapeID="_x0000_i1058" DrawAspect="Content" ObjectID="_1468075758" r:id="rId69">
            <o:LockedField>false</o:LockedField>
          </o:OLEObject>
        </w:object>
      </w:r>
      <w:r>
        <w:rPr>
          <w:color w:val="000000"/>
        </w:rPr>
        <w:t>______________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5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2" o:title="eqId2b1dcdac71e394e495d069f64e1f1ce9"/>
            <o:lock v:ext="edit" aspectratio="t"/>
            <w10:wrap type="none"/>
            <w10:anchorlock/>
          </v:shape>
          <o:OLEObject Type="Embed" ProgID="Equation.DSMT4" ShapeID="_x0000_i1059" DrawAspect="Content" ObjectID="_1468075759" r:id="rId7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本题考查比的化简，先把单位统一再化简比例即可．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45</w:t>
      </w:r>
      <w:r>
        <w:rPr>
          <w:rFonts w:ascii="宋体" w:hAnsi="宋体" w:eastAsia="宋体" w:cs="宋体"/>
          <w:color w:val="000000"/>
        </w:rPr>
        <w:t>分</w:t>
      </w:r>
      <w:r>
        <w:object>
          <v:shape id="_x0000_i1060" o:spt="75" alt="学科网(www.zxxk.com)--教育资源门户，提供试卷、教案、课件、论文、素材以及各类教学资源下载，还有大量而丰富的教学相关资讯！" type="#_x0000_t75" style="height:11.25pt;width:5.25pt;" o:ole="t" filled="f" o:preferrelative="t" stroked="f" coordsize="21600,21600">
            <v:path/>
            <v:fill on="f" focussize="0,0"/>
            <v:stroke on="f" joinstyle="miter"/>
            <v:imagedata r:id="rId68" o:title="eqIdaa96c86a9085aeb7a57ce955200f0c80"/>
            <o:lock v:ext="edit" aspectratio="t"/>
            <w10:wrap type="none"/>
            <w10:anchorlock/>
          </v:shape>
          <o:OLEObject Type="Embed" ProgID="Equation.DSMT4" ShapeID="_x0000_i1060" DrawAspect="Content" ObjectID="_1468075760" r:id="rId73">
            <o:LockedField>false</o:LockedField>
          </o:OLEObject>
        </w:object>
      </w:r>
      <w:r>
        <w:rPr>
          <w:rFonts w:ascii="Times New Roman" w:hAnsi="Times New Roman" w:eastAsia="Times New Roman" w:cs="Times New Roman"/>
          <w:color w:val="000000"/>
        </w:rPr>
        <w:t>0.5</w:t>
      </w:r>
      <w:r>
        <w:rPr>
          <w:rFonts w:ascii="宋体" w:hAnsi="宋体" w:eastAsia="宋体" w:cs="宋体"/>
          <w:color w:val="000000"/>
        </w:rPr>
        <w:t>时</w:t>
      </w:r>
      <w:r>
        <w:object>
          <v:shape id="_x0000_i1061"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70" o:title="eqId6706fe00b4e231e62d9ecbec567d526b"/>
            <o:lock v:ext="edit" aspectratio="t"/>
            <w10:wrap type="none"/>
            <w10:anchorlock/>
          </v:shape>
          <o:OLEObject Type="Embed" ProgID="Equation.DSMT4" ShapeID="_x0000_i1061" DrawAspect="Content" ObjectID="_1468075761" r:id="rId74">
            <o:LockedField>false</o:LockedField>
          </o:OLEObject>
        </w:object>
      </w:r>
      <w:r>
        <w:rPr>
          <w:rFonts w:ascii="Times New Roman" w:hAnsi="Times New Roman" w:eastAsia="Times New Roman" w:cs="Times New Roman"/>
          <w:color w:val="000000"/>
        </w:rPr>
        <w:t>45</w:t>
      </w:r>
      <w:r>
        <w:rPr>
          <w:rFonts w:ascii="宋体" w:hAnsi="宋体" w:eastAsia="宋体" w:cs="宋体"/>
          <w:color w:val="000000"/>
        </w:rPr>
        <w:t>分</w:t>
      </w:r>
      <w:r>
        <w:object>
          <v:shape id="_x0000_i106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6" o:title="eqId4b5ab4aad179bd8799c642575f31d09f"/>
            <o:lock v:ext="edit" aspectratio="t"/>
            <w10:wrap type="none"/>
            <w10:anchorlock/>
          </v:shape>
          <o:OLEObject Type="Embed" ProgID="Equation.DSMT4" ShapeID="_x0000_i1062" DrawAspect="Content" ObjectID="_1468075762" r:id="rId75">
            <o:LockedField>false</o:LockedField>
          </o:OLEObject>
        </w:object>
      </w:r>
      <w:r>
        <w:rPr>
          <w:rFonts w:ascii="宋体" w:hAnsi="宋体" w:eastAsia="宋体" w:cs="宋体"/>
          <w:color w:val="000000"/>
        </w:rPr>
        <w:t>分</w:t>
      </w:r>
      <w:r>
        <w:object>
          <v:shape id="_x0000_i1063" o:spt="75" alt="学科网(www.zxxk.com)--教育资源门户，提供试卷、教案、课件、论文、素材以及各类教学资源下载，还有大量而丰富的教学相关资讯！" type="#_x0000_t75" style="height:13.8pt;width:31.8pt;" o:ole="t" filled="f" o:preferrelative="t" stroked="f" coordsize="21600,21600">
            <v:path/>
            <v:fill on="f" focussize="0,0"/>
            <v:stroke on="f" joinstyle="miter"/>
            <v:imagedata r:id="rId78" o:title="eqIdec969b498d5b8cadd547b0a5037a5ad2"/>
            <o:lock v:ext="edit" aspectratio="t"/>
            <w10:wrap type="none"/>
            <w10:anchorlock/>
          </v:shape>
          <o:OLEObject Type="Embed" ProgID="Equation.DSMT4" ShapeID="_x0000_i1063" DrawAspect="Content" ObjectID="_1468075763" r:id="rId7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6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2" o:title="eqId2b1dcdac71e394e495d069f64e1f1ce9"/>
            <o:lock v:ext="edit" aspectratio="t"/>
            <w10:wrap type="none"/>
            <w10:anchorlock/>
          </v:shape>
          <o:OLEObject Type="Embed" ProgID="Equation.DSMT4" ShapeID="_x0000_i1064" DrawAspect="Content" ObjectID="_1468075764" r:id="rId7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如果</w:t>
      </w:r>
      <w:r>
        <w:rPr>
          <w:rFonts w:ascii="Times New Roman" w:hAnsi="Times New Roman" w:eastAsia="Times New Roman" w:cs="Times New Roman"/>
          <w:color w:val="000000"/>
        </w:rPr>
        <w:t>8</w:t>
      </w:r>
      <w:r>
        <w:rPr>
          <w:rFonts w:ascii="宋体" w:hAnsi="宋体" w:eastAsia="宋体" w:cs="宋体"/>
          <w:color w:val="000000"/>
        </w:rPr>
        <w:t>是</w:t>
      </w:r>
      <w:r>
        <w:rPr>
          <w:rFonts w:ascii="Times New Roman" w:hAnsi="Times New Roman" w:eastAsia="Times New Roman" w:cs="Times New Roman"/>
          <w:i/>
          <w:color w:val="000000"/>
        </w:rPr>
        <w:t>x</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的比例中项，那么</w:t>
      </w:r>
      <w:r>
        <w:rPr>
          <w:rFonts w:ascii="Times New Roman" w:hAnsi="Times New Roman" w:eastAsia="Times New Roman" w:cs="Times New Roman"/>
          <w:i/>
          <w:color w:val="000000"/>
        </w:rPr>
        <w:t>x</w:t>
      </w:r>
      <w:r>
        <w:rPr>
          <w:rFonts w:ascii="宋体" w:hAnsi="宋体" w:eastAsia="宋体" w:cs="宋体"/>
          <w:color w:val="000000"/>
        </w:rPr>
        <w:t>＝</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16</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根据比例的基本性质知道，在比例里两个外项的积等于两个内项的积．</w:t>
      </w:r>
    </w:p>
    <w:p>
      <w:pPr>
        <w:spacing w:line="360" w:lineRule="auto"/>
        <w:jc w:val="left"/>
        <w:textAlignment w:val="center"/>
        <w:rPr>
          <w:color w:val="000000"/>
        </w:rPr>
      </w:pPr>
      <w:r>
        <w:rPr>
          <w:color w:val="000000"/>
        </w:rPr>
        <w:t>【详解】</w:t>
      </w:r>
      <w:r>
        <w:rPr>
          <w:rFonts w:ascii="宋体" w:hAnsi="宋体" w:eastAsia="宋体" w:cs="宋体"/>
          <w:color w:val="000000"/>
        </w:rPr>
        <w:t>因为，在比例里两个外项的积等于两个内项的积，</w:t>
      </w:r>
    </w:p>
    <w:p>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color w:val="000000"/>
        </w:rPr>
        <w:t>4x</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64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16</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此题主要考查了比例的基本性质的应用．</w:t>
      </w:r>
    </w:p>
    <w:p>
      <w:pPr>
        <w:spacing w:line="360" w:lineRule="auto"/>
        <w:jc w:val="left"/>
        <w:textAlignment w:val="center"/>
        <w:rPr>
          <w:color w:val="000000"/>
        </w:rPr>
      </w:pPr>
      <w:r>
        <w:rPr>
          <w:color w:val="000000"/>
        </w:rPr>
        <w:t>9. 化简：</w:t>
      </w:r>
      <w:r>
        <w:object>
          <v:shape id="_x0000_i1065" o:spt="75" alt="学科网(www.zxxk.com)--教育资源门户，提供试卷、教案、课件、论文、素材以及各类教学资源下载，还有大量而丰富的教学相关资讯！" type="#_x0000_t75" style="height:31.5pt;width:57pt;" o:ole="t" filled="f" o:preferrelative="t" stroked="f" coordsize="21600,21600">
            <v:path/>
            <v:fill on="f" focussize="0,0"/>
            <v:stroke on="f" joinstyle="miter"/>
            <v:imagedata r:id="rId81" o:title="eqId751298c33aca66bde615c1e3d033a01b"/>
            <o:lock v:ext="edit" aspectratio="t"/>
            <w10:wrap type="none"/>
            <w10:anchorlock/>
          </v:shape>
          <o:OLEObject Type="Embed" ProgID="Equation.DSMT4" ShapeID="_x0000_i1065" DrawAspect="Content" ObjectID="_1468075765" r:id="rId80">
            <o:LockedField>false</o:LockedField>
          </o:OLEObject>
        </w:object>
      </w:r>
      <w:r>
        <w:rPr>
          <w:color w:val="000000"/>
        </w:rPr>
        <w:t>________．</w:t>
      </w:r>
    </w:p>
    <w:p>
      <w:pPr>
        <w:spacing w:line="360" w:lineRule="auto"/>
        <w:textAlignment w:val="center"/>
        <w:rPr>
          <w:color w:val="000000"/>
        </w:rPr>
      </w:pPr>
      <w:r>
        <w:rPr>
          <w:color w:val="2E75B6"/>
        </w:rPr>
        <w:t>【答案】</w:t>
      </w:r>
      <w:r>
        <w:object>
          <v:shape id="_x0000_i1066"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83" o:title="eqIdb21e9217f98d626cbe2d2933b004ef4e"/>
            <o:lock v:ext="edit" aspectratio="t"/>
            <w10:wrap type="none"/>
            <w10:anchorlock/>
          </v:shape>
          <o:OLEObject Type="Embed" ProgID="Equation.DSMT4" ShapeID="_x0000_i1066" DrawAspect="Content" ObjectID="_1468075766" r:id="rId8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每一项都乘上</w:t>
      </w:r>
      <w:r>
        <w:rPr>
          <w:rFonts w:ascii="Times New Roman" w:hAnsi="Times New Roman" w:eastAsia="Times New Roman" w:cs="Times New Roman"/>
          <w:color w:val="000000"/>
        </w:rPr>
        <w:t>5</w:t>
      </w:r>
      <w:r>
        <w:rPr>
          <w:rFonts w:ascii="宋体" w:hAnsi="宋体" w:eastAsia="宋体" w:cs="宋体"/>
          <w:color w:val="000000"/>
        </w:rPr>
        <w:t>就可以化简．</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7" o:spt="75" alt="学科网(www.zxxk.com)--教育资源门户，提供试卷、教案、课件、论文、素材以及各类教学资源下载，还有大量而丰富的教学相关资讯！" type="#_x0000_t75" style="height:31pt;width:189pt;" o:ole="t" filled="f" o:preferrelative="t" stroked="f" coordsize="21600,21600">
            <v:path/>
            <v:fill on="f" focussize="0,0"/>
            <v:stroke on="f" joinstyle="miter"/>
            <v:imagedata r:id="rId85" o:title="eqId4b14a6771ea8adc222d6807c422810fb"/>
            <o:lock v:ext="edit" aspectratio="t"/>
            <w10:wrap type="none"/>
            <w10:anchorlock/>
          </v:shape>
          <o:OLEObject Type="Embed" ProgID="Equation.DSMT4" ShapeID="_x0000_i1067" DrawAspect="Content" ObjectID="_1468075767" r:id="rId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故答案是：</w:t>
      </w:r>
      <w:r>
        <w:object>
          <v:shape id="_x0000_i1068"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83" o:title="eqIdb21e9217f98d626cbe2d2933b004ef4e"/>
            <o:lock v:ext="edit" aspectratio="t"/>
            <w10:wrap type="none"/>
            <w10:anchorlock/>
          </v:shape>
          <o:OLEObject Type="Embed" ProgID="Equation.DSMT4" ShapeID="_x0000_i1068" DrawAspect="Content" ObjectID="_1468075768" r:id="rId8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本题考查比的化简，解题的关键是掌握化简比的方法．</w:t>
      </w:r>
    </w:p>
    <w:p>
      <w:pPr>
        <w:spacing w:line="360" w:lineRule="auto"/>
        <w:jc w:val="left"/>
        <w:textAlignment w:val="center"/>
        <w:rPr>
          <w:color w:val="000000"/>
        </w:rPr>
      </w:pPr>
      <w:r>
        <w:rPr>
          <w:color w:val="000000"/>
        </w:rPr>
        <w:t>10. 甲、乙两数</w:t>
      </w:r>
      <w:r>
        <w:rPr>
          <w:color w:val="000000"/>
          <w:position w:val="0"/>
        </w:rPr>
        <w:drawing>
          <wp:inline distT="0" distB="0" distL="114300" distR="114300">
            <wp:extent cx="133350" cy="177800"/>
            <wp:effectExtent l="0" t="0" r="0" b="13335"/>
            <wp:docPr id="892136206" name="图片 892136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136206" name="图片 892136206"/>
                    <pic:cNvPicPr>
                      <a:picLocks noChangeAspect="1"/>
                    </pic:cNvPicPr>
                  </pic:nvPicPr>
                  <pic:blipFill>
                    <a:blip r:embed="rId22"/>
                    <a:stretch>
                      <a:fillRect/>
                    </a:stretch>
                  </pic:blipFill>
                  <pic:spPr>
                    <a:xfrm>
                      <a:off x="0" y="0"/>
                      <a:ext cx="133350" cy="177800"/>
                    </a:xfrm>
                    <a:prstGeom prst="rect">
                      <a:avLst/>
                    </a:prstGeom>
                  </pic:spPr>
                </pic:pic>
              </a:graphicData>
            </a:graphic>
          </wp:inline>
        </w:drawing>
      </w:r>
      <w:r>
        <w:rPr>
          <w:color w:val="000000"/>
        </w:rPr>
        <w:t>比是</w:t>
      </w:r>
      <w:r>
        <w:object>
          <v:shape id="_x0000_i106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8" o:title="eqId0217235a57aebe61c7b16ca81096c21d"/>
            <o:lock v:ext="edit" aspectratio="t"/>
            <w10:wrap type="none"/>
            <w10:anchorlock/>
          </v:shape>
          <o:OLEObject Type="Embed" ProgID="Equation.DSMT4" ShapeID="_x0000_i1069" DrawAspect="Content" ObjectID="_1468075769" r:id="rId87">
            <o:LockedField>false</o:LockedField>
          </o:OLEObject>
        </w:object>
      </w:r>
      <w:r>
        <w:rPr>
          <w:color w:val="000000"/>
        </w:rPr>
        <w:t>，乙数是60，甲、乙两数的和是________．</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160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根据甲、乙的比，以及乙的值，列式：乙的值</w:t>
      </w:r>
      <w:r>
        <w:object>
          <v:shape id="_x0000_i107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0" o:title="eqId2468403b3eba9e40bfa36f464e927738"/>
            <o:lock v:ext="edit" aspectratio="t"/>
            <w10:wrap type="none"/>
            <w10:anchorlock/>
          </v:shape>
          <o:OLEObject Type="Embed" ProgID="Equation.DSMT4" ShapeID="_x0000_i1070" DrawAspect="Content" ObjectID="_1468075770" r:id="rId89">
            <o:LockedField>false</o:LockedField>
          </o:OLEObject>
        </w:object>
      </w:r>
      <w:r>
        <w:object>
          <v:shape id="_x0000_i1071" o:spt="75" alt="学科网(www.zxxk.com)--教育资源门户，提供试卷、教案、课件、论文、素材以及各类教学资源下载，还有大量而丰富的教学相关资讯！" type="#_x0000_t75" style="height:31pt;width:33pt;" o:ole="t" filled="f" o:preferrelative="t" stroked="f" coordsize="21600,21600">
            <v:path/>
            <v:fill on="f" focussize="0,0"/>
            <v:stroke on="f" joinstyle="miter"/>
            <v:imagedata r:id="rId92" o:title="eqId6e50ad6285aae1fa0d08f09fe02ca689"/>
            <o:lock v:ext="edit" aspectratio="t"/>
            <w10:wrap type="none"/>
            <w10:anchorlock/>
          </v:shape>
          <o:OLEObject Type="Embed" ProgID="Equation.DSMT4" ShapeID="_x0000_i1071" DrawAspect="Content" ObjectID="_1468075771" r:id="rId9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甲乙的和．</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2" o:spt="75" alt="学科网(www.zxxk.com)--教育资源门户，提供试卷、教案、课件、论文、素材以及各类教学资源下载，还有大量而丰富的教学相关资讯！" type="#_x0000_t75" style="height:31pt;width:117pt;" o:ole="t" filled="f" o:preferrelative="t" stroked="f" coordsize="21600,21600">
            <v:path/>
            <v:fill on="f" focussize="0,0"/>
            <v:stroke on="f" joinstyle="miter"/>
            <v:imagedata r:id="rId94" o:title="eqIdca336696c2f4eafef2e60c4854ff6422"/>
            <o:lock v:ext="edit" aspectratio="t"/>
            <w10:wrap type="none"/>
            <w10:anchorlock/>
          </v:shape>
          <o:OLEObject Type="Embed" ProgID="Equation.DSMT4" ShapeID="_x0000_i1072" DrawAspect="Content" ObjectID="_1468075772" r:id="rId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故答案是：</w:t>
      </w:r>
      <w:r>
        <w:rPr>
          <w:rFonts w:ascii="Times New Roman" w:hAnsi="Times New Roman" w:eastAsia="Times New Roman" w:cs="Times New Roman"/>
          <w:color w:val="000000"/>
        </w:rPr>
        <w:t>160</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本题考查比的应用，解题的关键是掌握比的关系，利用比的关系进行运算．</w:t>
      </w:r>
    </w:p>
    <w:p>
      <w:pPr>
        <w:spacing w:line="360" w:lineRule="auto"/>
        <w:jc w:val="left"/>
        <w:textAlignment w:val="center"/>
        <w:rPr>
          <w:color w:val="000000"/>
        </w:rPr>
      </w:pPr>
      <w:r>
        <w:rPr>
          <w:color w:val="000000"/>
        </w:rPr>
        <w:t>11</w:t>
      </w:r>
      <w:r>
        <w:rPr>
          <w:color w:val="000000"/>
          <w:position w:val="-22"/>
        </w:rPr>
        <w:drawing>
          <wp:inline distT="0" distB="0" distL="114300" distR="114300">
            <wp:extent cx="31750" cy="88900"/>
            <wp:effectExtent l="0" t="0" r="0" b="0"/>
            <wp:docPr id="892136212" name="图片 892136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136212" name="图片 892136212"/>
                    <pic:cNvPicPr>
                      <a:picLocks noChangeAspect="1"/>
                    </pic:cNvPicPr>
                  </pic:nvPicPr>
                  <pic:blipFill>
                    <a:blip r:embed="rId9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配置一种盐水，用</w:t>
      </w:r>
      <w:r>
        <w:rPr>
          <w:rFonts w:ascii="Times New Roman" w:hAnsi="Times New Roman" w:eastAsia="Times New Roman" w:cs="Times New Roman"/>
          <w:color w:val="000000"/>
        </w:rPr>
        <w:t>5</w:t>
      </w:r>
      <w:r>
        <w:rPr>
          <w:rFonts w:ascii="宋体" w:hAnsi="宋体" w:eastAsia="宋体" w:cs="宋体"/>
          <w:color w:val="000000"/>
        </w:rPr>
        <w:t>克盐需加水</w:t>
      </w:r>
      <w:r>
        <w:rPr>
          <w:rFonts w:ascii="Times New Roman" w:hAnsi="Times New Roman" w:eastAsia="Times New Roman" w:cs="Times New Roman"/>
          <w:color w:val="000000"/>
        </w:rPr>
        <w:t>200</w:t>
      </w:r>
      <w:r>
        <w:rPr>
          <w:rFonts w:ascii="宋体" w:hAnsi="宋体" w:eastAsia="宋体" w:cs="宋体"/>
          <w:color w:val="000000"/>
        </w:rPr>
        <w:t>克，现有水</w:t>
      </w:r>
      <w:r>
        <w:rPr>
          <w:rFonts w:ascii="Times New Roman" w:hAnsi="Times New Roman" w:eastAsia="Times New Roman" w:cs="Times New Roman"/>
          <w:color w:val="000000"/>
        </w:rPr>
        <w:t>800</w:t>
      </w:r>
      <w:r>
        <w:rPr>
          <w:rFonts w:ascii="宋体" w:hAnsi="宋体" w:eastAsia="宋体" w:cs="宋体"/>
          <w:color w:val="000000"/>
        </w:rPr>
        <w:t>克需盐</w:t>
      </w:r>
      <w:r>
        <w:rPr>
          <w:color w:val="000000"/>
        </w:rPr>
        <w:t>________</w:t>
      </w:r>
      <w:r>
        <w:rPr>
          <w:rFonts w:ascii="宋体" w:hAnsi="宋体" w:eastAsia="宋体" w:cs="宋体"/>
          <w:color w:val="000000"/>
        </w:rPr>
        <w:t>克．</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设需盐</w:t>
      </w:r>
      <w:r>
        <w:rPr>
          <w:rFonts w:ascii="Times New Roman" w:hAnsi="Times New Roman" w:eastAsia="Times New Roman" w:cs="Times New Roman"/>
          <w:color w:val="000000"/>
        </w:rPr>
        <w:t>x</w:t>
      </w:r>
      <w:r>
        <w:rPr>
          <w:rFonts w:ascii="宋体" w:hAnsi="宋体" w:eastAsia="宋体" w:cs="宋体"/>
          <w:color w:val="000000"/>
        </w:rPr>
        <w:t>克，根据盐和水的比不变，列出比例</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800</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200</w:t>
      </w:r>
      <w:r>
        <w:rPr>
          <w:rFonts w:ascii="宋体" w:hAnsi="宋体" w:eastAsia="宋体" w:cs="宋体"/>
          <w:color w:val="000000"/>
        </w:rPr>
        <w:t>，进行解答即可．</w:t>
      </w:r>
    </w:p>
    <w:p>
      <w:pPr>
        <w:spacing w:line="360" w:lineRule="auto"/>
        <w:jc w:val="left"/>
        <w:textAlignment w:val="center"/>
        <w:rPr>
          <w:color w:val="000000"/>
        </w:rPr>
      </w:pPr>
      <w:r>
        <w:rPr>
          <w:color w:val="000000"/>
        </w:rPr>
        <w:t>【详解】</w:t>
      </w:r>
      <w:r>
        <w:rPr>
          <w:rFonts w:ascii="宋体" w:hAnsi="宋体" w:eastAsia="宋体" w:cs="宋体"/>
          <w:color w:val="000000"/>
        </w:rPr>
        <w:t>解：设需盐</w:t>
      </w:r>
      <w:r>
        <w:rPr>
          <w:rFonts w:ascii="Times New Roman" w:hAnsi="Times New Roman" w:eastAsia="Times New Roman" w:cs="Times New Roman"/>
          <w:color w:val="000000"/>
        </w:rPr>
        <w:t>x</w:t>
      </w:r>
      <w:r>
        <w:rPr>
          <w:rFonts w:ascii="宋体" w:hAnsi="宋体" w:eastAsia="宋体" w:cs="宋体"/>
          <w:color w:val="000000"/>
        </w:rPr>
        <w:t>克，则：</w:t>
      </w:r>
    </w:p>
    <w:p>
      <w:pPr>
        <w:spacing w:line="360" w:lineRule="auto"/>
        <w:jc w:val="left"/>
        <w:textAlignment w:val="center"/>
        <w:rPr>
          <w:color w:val="000000"/>
        </w:rPr>
      </w:pP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800</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200</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200x</w:t>
      </w:r>
      <w:r>
        <w:rPr>
          <w:rFonts w:ascii="宋体" w:hAnsi="宋体" w:eastAsia="宋体" w:cs="宋体"/>
          <w:color w:val="000000"/>
        </w:rPr>
        <w:t>＝</w:t>
      </w:r>
      <w:r>
        <w:rPr>
          <w:rFonts w:ascii="Times New Roman" w:hAnsi="Times New Roman" w:eastAsia="Times New Roman" w:cs="Times New Roman"/>
          <w:color w:val="000000"/>
        </w:rPr>
        <w:t>800</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答：需盐</w:t>
      </w:r>
      <w:r>
        <w:rPr>
          <w:rFonts w:ascii="Times New Roman" w:hAnsi="Times New Roman" w:eastAsia="Times New Roman" w:cs="Times New Roman"/>
          <w:color w:val="000000"/>
        </w:rPr>
        <w:t>20</w:t>
      </w:r>
      <w:r>
        <w:rPr>
          <w:rFonts w:ascii="宋体" w:hAnsi="宋体" w:eastAsia="宋体" w:cs="宋体"/>
          <w:color w:val="000000"/>
        </w:rPr>
        <w:t>克；</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20</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解答此题应结合题意，根据比例的知识，进行解答即可．</w:t>
      </w:r>
    </w:p>
    <w:p>
      <w:pPr>
        <w:spacing w:line="360" w:lineRule="auto"/>
        <w:jc w:val="left"/>
        <w:textAlignment w:val="center"/>
        <w:rPr>
          <w:color w:val="000000"/>
        </w:rPr>
      </w:pPr>
      <w:r>
        <w:rPr>
          <w:color w:val="000000"/>
        </w:rPr>
        <w:t xml:space="preserve">12. </w:t>
      </w:r>
      <w:r>
        <w:rPr>
          <w:rFonts w:ascii="宋体" w:hAnsi="宋体" w:eastAsia="宋体" w:cs="宋体"/>
          <w:color w:val="000000"/>
        </w:rPr>
        <w:t>一布袋里装有</w:t>
      </w:r>
      <w:r>
        <w:rPr>
          <w:rFonts w:ascii="Times New Roman" w:hAnsi="Times New Roman" w:eastAsia="Times New Roman" w:cs="Times New Roman"/>
          <w:color w:val="000000"/>
        </w:rPr>
        <w:t>4</w:t>
      </w:r>
      <w:r>
        <w:rPr>
          <w:rFonts w:ascii="宋体" w:hAnsi="宋体" w:eastAsia="宋体" w:cs="宋体"/>
          <w:color w:val="000000"/>
        </w:rPr>
        <w:t>个红球、</w:t>
      </w:r>
      <w:r>
        <w:rPr>
          <w:rFonts w:ascii="Times New Roman" w:hAnsi="Times New Roman" w:eastAsia="Times New Roman" w:cs="Times New Roman"/>
          <w:color w:val="000000"/>
        </w:rPr>
        <w:t>5</w:t>
      </w:r>
      <w:r>
        <w:rPr>
          <w:rFonts w:ascii="宋体" w:hAnsi="宋体" w:eastAsia="宋体" w:cs="宋体"/>
          <w:color w:val="000000"/>
        </w:rPr>
        <w:t>个黄球、</w:t>
      </w:r>
      <w:r>
        <w:rPr>
          <w:rFonts w:ascii="Times New Roman" w:hAnsi="Times New Roman" w:eastAsia="Times New Roman" w:cs="Times New Roman"/>
          <w:color w:val="000000"/>
        </w:rPr>
        <w:t>6</w:t>
      </w:r>
      <w:r>
        <w:rPr>
          <w:rFonts w:ascii="宋体" w:hAnsi="宋体" w:eastAsia="宋体" w:cs="宋体"/>
          <w:color w:val="000000"/>
        </w:rPr>
        <w:t>个黑球，这些球除颜色外其余都相同，那么从这个布袋里摸出一个黄球的概率为</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7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97" o:title="eqId4dac452fbb5ef6dd653e7fbbef639484"/>
            <o:lock v:ext="edit" aspectratio="t"/>
            <w10:wrap type="none"/>
            <w10:anchorlock/>
          </v:shape>
          <o:OLEObject Type="Embed" ProgID="Equation.DSMT4" ShapeID="_x0000_i1073" DrawAspect="Content" ObjectID="_1468075773" r:id="rId96">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由于每个球被摸到的机会是均等的，故可用概率公式解答．</w:t>
      </w:r>
    </w:p>
    <w:p>
      <w:pPr>
        <w:spacing w:line="360" w:lineRule="auto"/>
        <w:textAlignment w:val="center"/>
        <w:rPr>
          <w:color w:val="000000"/>
        </w:rPr>
      </w:pPr>
      <w:r>
        <w:rPr>
          <w:color w:val="000000"/>
        </w:rPr>
        <w:t>【详解】</w:t>
      </w:r>
      <w:r>
        <w:rPr>
          <w:rFonts w:ascii="宋体" w:hAnsi="宋体" w:eastAsia="宋体" w:cs="宋体"/>
          <w:color w:val="000000"/>
        </w:rPr>
        <w:t>解：∵布袋里装有</w:t>
      </w:r>
      <w:r>
        <w:rPr>
          <w:rFonts w:ascii="Times New Roman" w:hAnsi="Times New Roman" w:eastAsia="Times New Roman" w:cs="Times New Roman"/>
          <w:color w:val="000000"/>
        </w:rPr>
        <w:t>4</w:t>
      </w:r>
      <w:r>
        <w:rPr>
          <w:rFonts w:ascii="宋体" w:hAnsi="宋体" w:eastAsia="宋体" w:cs="宋体"/>
          <w:color w:val="000000"/>
        </w:rPr>
        <w:t>个红球、</w:t>
      </w:r>
      <w:r>
        <w:rPr>
          <w:rFonts w:ascii="Times New Roman" w:hAnsi="Times New Roman" w:eastAsia="Times New Roman" w:cs="Times New Roman"/>
          <w:color w:val="000000"/>
        </w:rPr>
        <w:t>5</w:t>
      </w:r>
      <w:r>
        <w:rPr>
          <w:rFonts w:ascii="宋体" w:hAnsi="宋体" w:eastAsia="宋体" w:cs="宋体"/>
          <w:color w:val="000000"/>
        </w:rPr>
        <w:t>个黄球、</w:t>
      </w:r>
      <w:r>
        <w:rPr>
          <w:rFonts w:ascii="Times New Roman" w:hAnsi="Times New Roman" w:eastAsia="Times New Roman" w:cs="Times New Roman"/>
          <w:color w:val="000000"/>
        </w:rPr>
        <w:t>6</w:t>
      </w:r>
      <w:r>
        <w:rPr>
          <w:rFonts w:ascii="宋体" w:hAnsi="宋体" w:eastAsia="宋体" w:cs="宋体"/>
          <w:color w:val="000000"/>
        </w:rPr>
        <w:t>个黑球，</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P</w:t>
      </w:r>
      <w:r>
        <w:rPr>
          <w:rFonts w:ascii="宋体" w:hAnsi="宋体" w:eastAsia="宋体" w:cs="宋体"/>
          <w:color w:val="000000"/>
        </w:rPr>
        <w:t>（摸到黄球）</w:t>
      </w:r>
      <w:r>
        <w:rPr>
          <w:rFonts w:ascii="Times New Roman" w:hAnsi="Times New Roman" w:eastAsia="Times New Roman" w:cs="Times New Roman"/>
          <w:color w:val="000000"/>
        </w:rPr>
        <w:t>=</w:t>
      </w:r>
      <w:r>
        <w:object>
          <v:shape id="_x0000_i1074" o:spt="75" alt="学科网(www.zxxk.com)--教育资源门户，提供试卷、教案、课件、论文、素材以及各类教学资源下载，还有大量而丰富的教学相关资讯！" type="#_x0000_t75" style="height:31.3pt;width:60.75pt;" o:ole="t" filled="f" o:preferrelative="t" stroked="f" coordsize="21600,21600">
            <v:path/>
            <v:fill on="f" focussize="0,0"/>
            <v:stroke on="f" joinstyle="miter"/>
            <v:imagedata r:id="rId99" o:title="eqIdac5e6fefefe2c1f7744fbed986fadcde"/>
            <o:lock v:ext="edit" aspectratio="t"/>
            <w10:wrap type="none"/>
            <w10:anchorlock/>
          </v:shape>
          <o:OLEObject Type="Embed" ProgID="Equation.DSMT4" ShapeID="_x0000_i1074" DrawAspect="Content" ObjectID="_1468075774" r:id="rId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7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97" o:title="eqId4dac452fbb5ef6dd653e7fbbef639484"/>
            <o:lock v:ext="edit" aspectratio="t"/>
            <w10:wrap type="none"/>
            <w10:anchorlock/>
          </v:shape>
          <o:OLEObject Type="Embed" ProgID="Equation.DSMT4" ShapeID="_x0000_i1075" DrawAspect="Content" ObjectID="_1468075775" r:id="rId100">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此题考查了概率公式，要明确：如果在全部可能出现的基本事件范围内构成事件</w:t>
      </w:r>
      <w:r>
        <w:rPr>
          <w:rFonts w:ascii="Times New Roman" w:hAnsi="Times New Roman" w:eastAsia="Times New Roman" w:cs="Times New Roman"/>
          <w:color w:val="000000"/>
        </w:rPr>
        <w:t>A</w:t>
      </w:r>
      <w:r>
        <w:rPr>
          <w:rFonts w:ascii="宋体" w:hAnsi="宋体" w:eastAsia="宋体" w:cs="宋体"/>
          <w:color w:val="000000"/>
        </w:rPr>
        <w:t>的基本事件有</w:t>
      </w:r>
      <w:r>
        <w:rPr>
          <w:rFonts w:ascii="Times New Roman" w:hAnsi="Times New Roman" w:eastAsia="Times New Roman" w:cs="Times New Roman"/>
          <w:color w:val="000000"/>
        </w:rPr>
        <w:t>a</w:t>
      </w:r>
      <w:r>
        <w:rPr>
          <w:rFonts w:ascii="宋体" w:hAnsi="宋体" w:eastAsia="宋体" w:cs="宋体"/>
          <w:color w:val="000000"/>
        </w:rPr>
        <w:t>个，不构成事件</w:t>
      </w:r>
      <w:r>
        <w:rPr>
          <w:rFonts w:ascii="Times New Roman" w:hAnsi="Times New Roman" w:eastAsia="Times New Roman" w:cs="Times New Roman"/>
          <w:color w:val="000000"/>
        </w:rPr>
        <w:t>A</w:t>
      </w:r>
      <w:r>
        <w:rPr>
          <w:rFonts w:ascii="宋体" w:hAnsi="宋体" w:eastAsia="宋体" w:cs="宋体"/>
          <w:color w:val="000000"/>
        </w:rPr>
        <w:t>的事件有</w:t>
      </w:r>
      <w:r>
        <w:rPr>
          <w:rFonts w:ascii="Times New Roman" w:hAnsi="Times New Roman" w:eastAsia="Times New Roman" w:cs="Times New Roman"/>
          <w:color w:val="000000"/>
        </w:rPr>
        <w:t>b</w:t>
      </w:r>
      <w:r>
        <w:rPr>
          <w:rFonts w:ascii="宋体" w:hAnsi="宋体" w:eastAsia="宋体" w:cs="宋体"/>
          <w:color w:val="000000"/>
        </w:rPr>
        <w:t>个，则出现事件</w:t>
      </w:r>
      <w:r>
        <w:rPr>
          <w:rFonts w:ascii="Times New Roman" w:hAnsi="Times New Roman" w:eastAsia="Times New Roman" w:cs="Times New Roman"/>
          <w:color w:val="000000"/>
        </w:rPr>
        <w:t>A</w:t>
      </w:r>
      <w:r>
        <w:rPr>
          <w:rFonts w:ascii="宋体" w:hAnsi="宋体" w:eastAsia="宋体" w:cs="宋体"/>
          <w:color w:val="000000"/>
        </w:rPr>
        <w:t>的概率为：</w:t>
      </w:r>
      <w:r>
        <w:rPr>
          <w:rFonts w:ascii="Times New Roman" w:hAnsi="Times New Roman" w:eastAsia="Times New Roman" w:cs="Times New Roman"/>
          <w:color w:val="000000"/>
        </w:rPr>
        <w:t>P</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w:t>
      </w:r>
      <w:r>
        <w:object>
          <v:shape id="_x0000_i1076" o:spt="75" alt="学科网(www.zxxk.com)--教育资源门户，提供试卷、教案、课件、论文、素材以及各类教学资源下载，还有大量而丰富的教学相关资讯！" type="#_x0000_t75" style="height:31.2pt;width:28.2pt;" o:ole="t" filled="f" o:preferrelative="t" stroked="f" coordsize="21600,21600">
            <v:path/>
            <v:fill on="f" focussize="0,0"/>
            <v:stroke on="f" joinstyle="miter"/>
            <v:imagedata r:id="rId102" o:title="eqIdaefd09f80733a8c98bd8c51905d15fe5"/>
            <o:lock v:ext="edit" aspectratio="t"/>
            <w10:wrap type="none"/>
            <w10:anchorlock/>
          </v:shape>
          <o:OLEObject Type="Embed" ProgID="Equation.DSMT4" ShapeID="_x0000_i1076" DrawAspect="Content" ObjectID="_1468075776" r:id="rId10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在一张比例尺为</w:t>
      </w:r>
      <w:r>
        <w:object>
          <v:shape id="_x0000_i1077" o:spt="75" alt="学科网(www.zxxk.com)--教育资源门户，提供试卷、教案、课件、论文、素材以及各类教学资源下载，还有大量而丰富的教学相关资讯！" type="#_x0000_t75" style="height:14.4pt;width:56.4pt;" o:ole="t" filled="f" o:preferrelative="t" stroked="f" coordsize="21600,21600">
            <v:path/>
            <v:fill on="f" focussize="0,0"/>
            <v:stroke on="f" joinstyle="miter"/>
            <v:imagedata r:id="rId104" o:title="eqId91215934d019973d45d7776b8121f616"/>
            <o:lock v:ext="edit" aspectratio="t"/>
            <w10:wrap type="none"/>
            <w10:anchorlock/>
          </v:shape>
          <o:OLEObject Type="Embed" ProgID="Equation.DSMT4" ShapeID="_x0000_i1077" DrawAspect="Content" ObjectID="_1468075777" r:id="rId103">
            <o:LockedField>false</o:LockedField>
          </o:OLEObject>
        </w:object>
      </w:r>
      <w:r>
        <w:rPr>
          <w:rFonts w:ascii="宋体" w:hAnsi="宋体" w:eastAsia="宋体" w:cs="宋体"/>
          <w:color w:val="000000"/>
        </w:rPr>
        <w:t>的地图上，</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两地的长度为</w:t>
      </w:r>
      <w:r>
        <w:object>
          <v:shape id="_x0000_i1078"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106" o:title="eqId689ff84e2d7f52c7446ef789a54557da"/>
            <o:lock v:ext="edit" aspectratio="t"/>
            <w10:wrap type="none"/>
            <w10:anchorlock/>
          </v:shape>
          <o:OLEObject Type="Embed" ProgID="Equation.DSMT4" ShapeID="_x0000_i1078" DrawAspect="Content" ObjectID="_1468075778" r:id="rId105">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两地的实际距离为</w:t>
      </w:r>
      <w:r>
        <w:rPr>
          <w:color w:val="000000"/>
        </w:rPr>
        <w:t>_________</w:t>
      </w:r>
      <w:r>
        <w:rPr>
          <w:rFonts w:ascii="宋体" w:hAnsi="宋体" w:eastAsia="宋体" w:cs="宋体"/>
          <w:color w:val="000000"/>
        </w:rPr>
        <w:t>千米．</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240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此题有计算公式可用，根据图上距离、比例尺和实际距离三者的关系，进行分析解答即可得出结论．要求实际距离是多少千米，根据“图上距离</w:t>
      </w:r>
      <w:r>
        <w:object>
          <v:shape id="_x0000_i107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08" o:title="eqId09052719a6d55df23d74d8e3956257ea"/>
            <o:lock v:ext="edit" aspectratio="t"/>
            <w10:wrap type="none"/>
            <w10:anchorlock/>
          </v:shape>
          <o:OLEObject Type="Embed" ProgID="Equation.DSMT4" ShapeID="_x0000_i1079" DrawAspect="Content" ObjectID="_1468075779" r:id="rId107">
            <o:LockedField>false</o:LockedField>
          </o:OLEObject>
        </w:object>
      </w:r>
      <w:r>
        <w:rPr>
          <w:rFonts w:ascii="宋体" w:hAnsi="宋体" w:eastAsia="宋体" w:cs="宋体"/>
          <w:color w:val="000000"/>
        </w:rPr>
        <w:t>比例尺</w:t>
      </w:r>
      <w:r>
        <w:object>
          <v:shape id="_x0000_i1080"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70" o:title="eqId6706fe00b4e231e62d9ecbec567d526b"/>
            <o:lock v:ext="edit" aspectratio="t"/>
            <w10:wrap type="none"/>
            <w10:anchorlock/>
          </v:shape>
          <o:OLEObject Type="Embed" ProgID="Equation.DSMT4" ShapeID="_x0000_i1080" DrawAspect="Content" ObjectID="_1468075780" r:id="rId109">
            <o:LockedField>false</o:LockedField>
          </o:OLEObject>
        </w:object>
      </w:r>
      <w:r>
        <w:rPr>
          <w:rFonts w:ascii="宋体" w:hAnsi="宋体" w:eastAsia="宋体" w:cs="宋体"/>
          <w:color w:val="000000"/>
        </w:rPr>
        <w:t>实际距离”，代入数值计算即可．</w:t>
      </w:r>
    </w:p>
    <w:p>
      <w:pPr>
        <w:spacing w:line="360" w:lineRule="auto"/>
        <w:jc w:val="left"/>
        <w:textAlignment w:val="center"/>
        <w:rPr>
          <w:color w:val="000000"/>
        </w:rPr>
      </w:pPr>
      <w:r>
        <w:rPr>
          <w:color w:val="000000"/>
        </w:rPr>
        <w:t>【详解】</w:t>
      </w:r>
      <w:r>
        <w:rPr>
          <w:rFonts w:ascii="宋体" w:hAnsi="宋体" w:eastAsia="宋体" w:cs="宋体"/>
          <w:color w:val="000000"/>
        </w:rPr>
        <w:t>解：由比例尺可得，实际距离为</w:t>
      </w:r>
      <w:r>
        <w:object>
          <v:shape id="_x0000_i1081" o:spt="75" alt="学科网(www.zxxk.com)--教育资源门户，提供试卷、教案、课件、论文、素材以及各类教学资源下载，还有大量而丰富的教学相关资讯！" type="#_x0000_t75" style="height:27.85pt;width:127.15pt;" o:ole="t" filled="f" o:preferrelative="t" stroked="f" coordsize="21600,21600">
            <v:path/>
            <v:fill on="f" focussize="0,0"/>
            <v:stroke on="f" joinstyle="miter"/>
            <v:imagedata r:id="rId111" o:title="eqId2acfbcbb11107e7d12c5fe2cca9c9045"/>
            <o:lock v:ext="edit" aspectratio="t"/>
            <w10:wrap type="none"/>
            <w10:anchorlock/>
          </v:shape>
          <o:OLEObject Type="Embed" ProgID="Equation.DSMT4" ShapeID="_x0000_i1081" DrawAspect="Content" ObjectID="_1468075781" r:id="rId1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即：实际距离为</w:t>
      </w:r>
      <w:r>
        <w:object>
          <v:shape id="_x0000_i1082" o:spt="75" alt="学科网(www.zxxk.com)--教育资源门户，提供试卷、教案、课件、论文、素材以及各类教学资源下载，还有大量而丰富的教学相关资讯！" type="#_x0000_t75" style="height:12.75pt;width:84.75pt;" o:ole="t" filled="f" o:preferrelative="t" stroked="f" coordsize="21600,21600">
            <v:path/>
            <v:fill on="f" focussize="0,0"/>
            <v:stroke on="f" joinstyle="miter"/>
            <v:imagedata r:id="rId113" o:title="eqIdc237dd41e2640f5a09afb09c884559ea"/>
            <o:lock v:ext="edit" aspectratio="t"/>
            <w10:wrap type="none"/>
            <w10:anchorlock/>
          </v:shape>
          <o:OLEObject Type="Embed" ProgID="Equation.DSMT4" ShapeID="_x0000_i1082" DrawAspect="Content" ObjectID="_1468075782" r:id="rId112">
            <o:LockedField>false</o:LockedField>
          </o:OLEObject>
        </w:object>
      </w:r>
      <w:r>
        <w:rPr>
          <w:rFonts w:ascii="宋体" w:hAnsi="宋体" w:eastAsia="宋体" w:cs="宋体"/>
          <w:color w:val="000000"/>
        </w:rPr>
        <w:t>千米，</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240</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一件衣服原价</w:t>
      </w:r>
      <w:r>
        <w:rPr>
          <w:rFonts w:ascii="Times New Roman" w:hAnsi="Times New Roman" w:eastAsia="Times New Roman" w:cs="Times New Roman"/>
          <w:color w:val="000000"/>
        </w:rPr>
        <w:t>200</w:t>
      </w:r>
      <w:r>
        <w:rPr>
          <w:rFonts w:ascii="宋体" w:hAnsi="宋体" w:eastAsia="宋体" w:cs="宋体"/>
          <w:color w:val="000000"/>
        </w:rPr>
        <w:t>元，现七五折出售，现在售价是</w:t>
      </w:r>
      <w:r>
        <w:rPr>
          <w:color w:val="000000"/>
        </w:rPr>
        <w:t>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150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本题关键是理解打折的含义：打几折，现价就是原价的百分之几十．打七五折是指现价是原价的</w:t>
      </w:r>
      <w:r>
        <w:object>
          <v:shape id="_x0000_i1083"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115" o:title="eqId2e76496989a451b5e945e3043f4af5ad"/>
            <o:lock v:ext="edit" aspectratio="t"/>
            <w10:wrap type="none"/>
            <w10:anchorlock/>
          </v:shape>
          <o:OLEObject Type="Embed" ProgID="Equation.DSMT4" ShapeID="_x0000_i1083" DrawAspect="Content" ObjectID="_1468075783" r:id="rId114">
            <o:LockedField>false</o:LockedField>
          </o:OLEObject>
        </w:object>
      </w:r>
      <w:r>
        <w:rPr>
          <w:rFonts w:ascii="宋体" w:hAnsi="宋体" w:eastAsia="宋体" w:cs="宋体"/>
          <w:color w:val="000000"/>
        </w:rPr>
        <w:t>，把原价看成单位“</w:t>
      </w:r>
      <w:r>
        <w:rPr>
          <w:rFonts w:ascii="Times New Roman" w:hAnsi="Times New Roman" w:eastAsia="Times New Roman" w:cs="Times New Roman"/>
          <w:color w:val="000000"/>
        </w:rPr>
        <w:t>1</w:t>
      </w:r>
      <w:r>
        <w:rPr>
          <w:rFonts w:ascii="宋体" w:hAnsi="宋体" w:eastAsia="宋体" w:cs="宋体"/>
          <w:color w:val="000000"/>
        </w:rPr>
        <w:t>”，用原价乘上</w:t>
      </w:r>
      <w:r>
        <w:object>
          <v:shape id="_x0000_i1084"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115" o:title="eqId2e76496989a451b5e945e3043f4af5ad"/>
            <o:lock v:ext="edit" aspectratio="t"/>
            <w10:wrap type="none"/>
            <w10:anchorlock/>
          </v:shape>
          <o:OLEObject Type="Embed" ProgID="Equation.DSMT4" ShapeID="_x0000_i1084" DrawAspect="Content" ObjectID="_1468075784" r:id="rId116">
            <o:LockedField>false</o:LockedField>
          </o:OLEObject>
        </w:object>
      </w:r>
      <w:r>
        <w:rPr>
          <w:rFonts w:ascii="宋体" w:hAnsi="宋体" w:eastAsia="宋体" w:cs="宋体"/>
          <w:color w:val="000000"/>
        </w:rPr>
        <w:t>就是现价．</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5" o:spt="75" alt="学科网(www.zxxk.com)--教育资源门户，提供试卷、教案、课件、论文、素材以及各类教学资源下载，还有大量而丰富的教学相关资讯！" type="#_x0000_t75" style="height:14pt;width:82pt;" o:ole="t" filled="f" o:preferrelative="t" stroked="f" coordsize="21600,21600">
            <v:path/>
            <v:fill on="f" focussize="0,0"/>
            <v:stroke on="f" joinstyle="miter"/>
            <v:imagedata r:id="rId118" o:title="eqId94b9b227853a088704b0bdcbc5e0d52d"/>
            <o:lock v:ext="edit" aspectratio="t"/>
            <w10:wrap type="none"/>
            <w10:anchorlock/>
          </v:shape>
          <o:OLEObject Type="Embed" ProgID="Equation.DSMT4" ShapeID="_x0000_i1085" DrawAspect="Content" ObjectID="_1468075785" r:id="rId117">
            <o:LockedField>false</o:LockedField>
          </o:OLEObject>
        </w:object>
      </w:r>
      <w:r>
        <w:rPr>
          <w:rFonts w:ascii="宋体" w:hAnsi="宋体" w:eastAsia="宋体" w:cs="宋体"/>
          <w:color w:val="000000"/>
        </w:rPr>
        <w:t>（元）</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150</w: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如果</w:t>
      </w:r>
      <w:r>
        <w:object>
          <v:shape id="_x0000_i1086"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120" o:title="eqIdad25678625b6de57c4148ff43d81bed5"/>
            <o:lock v:ext="edit" aspectratio="t"/>
            <w10:wrap type="none"/>
            <w10:anchorlock/>
          </v:shape>
          <o:OLEObject Type="Embed" ProgID="Equation.DSMT4" ShapeID="_x0000_i1086" DrawAspect="Content" ObjectID="_1468075786" r:id="rId119">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那么</w:t>
      </w:r>
      <w:r>
        <w:object>
          <v:shape id="_x0000_i1087"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22" o:title="eqId68720129917059a85ddeff896d557481"/>
            <o:lock v:ext="edit" aspectratio="t"/>
            <w10:wrap type="none"/>
            <w10:anchorlock/>
          </v:shape>
          <o:OLEObject Type="Embed" ProgID="Equation.DSMT4" ShapeID="_x0000_i1087" DrawAspect="Content" ObjectID="_1468075787" r:id="rId121">
            <o:LockedField>false</o:LockedField>
          </o:OLEObject>
        </w:objec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8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24" o:title="eqId2c49f81fde1b167ec693b00409fb7f71"/>
            <o:lock v:ext="edit" aspectratio="t"/>
            <w10:wrap type="none"/>
            <w10:anchorlock/>
          </v:shape>
          <o:OLEObject Type="Embed" ProgID="Equation.DSMT4" ShapeID="_x0000_i1088" DrawAspect="Content" ObjectID="_1468075788" r:id="rId12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本题考查了比例的性质，根据比例的性质得到</w:t>
      </w:r>
      <w:r>
        <w:object>
          <v:shape id="_x0000_i1089"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126" o:title="eqIda784955563c6e347d219b32495ceb473"/>
            <o:lock v:ext="edit" aspectratio="t"/>
            <w10:wrap type="none"/>
            <w10:anchorlock/>
          </v:shape>
          <o:OLEObject Type="Embed" ProgID="Equation.DSMT4" ShapeID="_x0000_i1089" DrawAspect="Content" ObjectID="_1468075789" r:id="rId125">
            <o:LockedField>false</o:LockedField>
          </o:OLEObject>
        </w:object>
      </w:r>
      <w:r>
        <w:rPr>
          <w:rFonts w:ascii="宋体" w:hAnsi="宋体" w:eastAsia="宋体" w:cs="宋体"/>
          <w:color w:val="000000"/>
        </w:rPr>
        <w:t>，即可得到答案，解题的关键是熟练掌握比例的性质进行解题．</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0"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120" o:title="eqIdad25678625b6de57c4148ff43d81bed5"/>
            <o:lock v:ext="edit" aspectratio="t"/>
            <w10:wrap type="none"/>
            <w10:anchorlock/>
          </v:shape>
          <o:OLEObject Type="Embed" ProgID="Equation.DSMT4" ShapeID="_x0000_i1090" DrawAspect="Content" ObjectID="_1468075790" r:id="rId127">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126" o:title="eqIda784955563c6e347d219b32495ceb473"/>
            <o:lock v:ext="edit" aspectratio="t"/>
            <w10:wrap type="none"/>
            <w10:anchorlock/>
          </v:shape>
          <o:OLEObject Type="Embed" ProgID="Equation.DSMT4" ShapeID="_x0000_i1091" DrawAspect="Content" ObjectID="_1468075791" r:id="rId128">
            <o:LockedField>false</o:LockedField>
          </o:OLEObject>
        </w:object>
      </w:r>
      <w:r>
        <w:rPr>
          <w:rFonts w:ascii="宋体" w:hAnsi="宋体" w:eastAsia="宋体" w:cs="宋体"/>
          <w:color w:val="000000"/>
        </w:rPr>
        <w:t>，即：</w:t>
      </w:r>
      <w:r>
        <w:object>
          <v:shape id="_x0000_i1092" o:spt="75" alt="学科网(www.zxxk.com)--教育资源门户，提供试卷、教案、课件、论文、素材以及各类教学资源下载，还有大量而丰富的教学相关资讯！" type="#_x0000_t75" style="height:13.5pt;width:52.5pt;" o:ole="t" filled="f" o:preferrelative="t" stroked="f" coordsize="21600,21600">
            <v:path/>
            <v:fill on="f" focussize="0,0"/>
            <v:stroke on="f" joinstyle="miter"/>
            <v:imagedata r:id="rId130" o:title="eqIdd9488e426350307d8c98afdbe9cff5d3"/>
            <o:lock v:ext="edit" aspectratio="t"/>
            <w10:wrap type="none"/>
            <w10:anchorlock/>
          </v:shape>
          <o:OLEObject Type="Embed" ProgID="Equation.DSMT4" ShapeID="_x0000_i1092" DrawAspect="Content" ObjectID="_1468075792" r:id="rId1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9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24" o:title="eqId2c49f81fde1b167ec693b00409fb7f71"/>
            <o:lock v:ext="edit" aspectratio="t"/>
            <w10:wrap type="none"/>
            <w10:anchorlock/>
          </v:shape>
          <o:OLEObject Type="Embed" ProgID="Equation.DSMT4" ShapeID="_x0000_i1093" DrawAspect="Content" ObjectID="_1468075793" r:id="rId13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16. 一个比例的两个内项都是6，且两个比的比值都是4，则这个比例可以写成________．</w:t>
      </w:r>
    </w:p>
    <w:p>
      <w:pPr>
        <w:spacing w:line="360" w:lineRule="auto"/>
        <w:textAlignment w:val="center"/>
        <w:rPr>
          <w:color w:val="000000"/>
        </w:rPr>
      </w:pPr>
      <w:r>
        <w:rPr>
          <w:color w:val="2E75B6"/>
        </w:rPr>
        <w:t>【答案】</w:t>
      </w:r>
      <w:r>
        <w:object>
          <v:shape id="_x0000_i1094" o:spt="75" alt="学科网(www.zxxk.com)--教育资源门户，提供试卷、教案、课件、论文、素材以及各类教学资源下载，还有大量而丰富的教学相关资讯！" type="#_x0000_t75" style="height:31.5pt;width:61.5pt;" o:ole="t" filled="f" o:preferrelative="t" stroked="f" coordsize="21600,21600">
            <v:path/>
            <v:fill on="f" focussize="0,0"/>
            <v:stroke on="f" joinstyle="miter"/>
            <v:imagedata r:id="rId133" o:title="eqId3f70e586397695b2c40b9f973085b033"/>
            <o:lock v:ext="edit" aspectratio="t"/>
            <w10:wrap type="none"/>
            <w10:anchorlock/>
          </v:shape>
          <o:OLEObject Type="Embed" ProgID="Equation.DSMT4" ShapeID="_x0000_i1094" DrawAspect="Content" ObjectID="_1468075794" r:id="rId13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w:t>
      </w:r>
      <w:r>
        <w:rPr>
          <w:rFonts w:ascii="Times New Roman" w:hAnsi="Times New Roman" w:eastAsia="Times New Roman" w:cs="Times New Roman"/>
          <w:color w:val="000000"/>
        </w:rPr>
        <w:t>“</w:t>
      </w:r>
      <w:r>
        <w:rPr>
          <w:rFonts w:ascii="宋体" w:hAnsi="宋体" w:eastAsia="宋体" w:cs="宋体"/>
          <w:color w:val="000000"/>
        </w:rPr>
        <w:t>一个比例的两个内项都是</w:t>
      </w:r>
      <w:r>
        <w:rPr>
          <w:rFonts w:ascii="Times New Roman" w:hAnsi="Times New Roman" w:eastAsia="Times New Roman" w:cs="Times New Roman"/>
          <w:color w:val="000000"/>
        </w:rPr>
        <w:t>6</w:t>
      </w:r>
      <w:r>
        <w:rPr>
          <w:rFonts w:ascii="宋体" w:hAnsi="宋体" w:eastAsia="宋体" w:cs="宋体"/>
          <w:color w:val="000000"/>
        </w:rPr>
        <w:t>，且两个比的比值都是</w:t>
      </w:r>
      <w:r>
        <w:rPr>
          <w:rFonts w:ascii="Times New Roman" w:hAnsi="Times New Roman" w:eastAsia="Times New Roman" w:cs="Times New Roman"/>
          <w:color w:val="000000"/>
        </w:rPr>
        <w:t>4”</w:t>
      </w:r>
      <w:r>
        <w:rPr>
          <w:rFonts w:ascii="宋体" w:hAnsi="宋体" w:eastAsia="宋体" w:cs="宋体"/>
          <w:color w:val="000000"/>
        </w:rPr>
        <w:t>，可知这个比例的前一个比不知道前项，用比值乘比的后项即可求得；后一个比不知道后项，用比的前项除以比值即可求得，从而写出比例．</w:t>
      </w:r>
    </w:p>
    <w:p>
      <w:pPr>
        <w:spacing w:line="360" w:lineRule="auto"/>
        <w:jc w:val="left"/>
        <w:textAlignment w:val="center"/>
        <w:rPr>
          <w:color w:val="000000"/>
        </w:rPr>
      </w:pPr>
      <w:r>
        <w:rPr>
          <w:color w:val="000000"/>
        </w:rPr>
        <w:t>【详解】</w:t>
      </w:r>
      <w:r>
        <w:rPr>
          <w:rFonts w:ascii="宋体" w:hAnsi="宋体" w:eastAsia="宋体" w:cs="宋体"/>
          <w:color w:val="000000"/>
        </w:rPr>
        <w:t>前一个比的前项：</w:t>
      </w:r>
      <w:r>
        <w:rPr>
          <w:rFonts w:ascii="Times New Roman" w:hAnsi="Times New Roman" w:eastAsia="Times New Roman" w:cs="Times New Roman"/>
          <w:color w:val="000000"/>
        </w:rPr>
        <w:t>4×6=24</w:t>
      </w:r>
      <w:r>
        <w:rPr>
          <w:rFonts w:ascii="宋体" w:hAnsi="宋体" w:eastAsia="宋体" w:cs="宋体"/>
          <w:color w:val="000000"/>
        </w:rPr>
        <w:t>，</w:t>
      </w:r>
      <w:r>
        <w:rPr>
          <w:color w:val="000000"/>
        </w:rPr>
        <w:br w:type="textWrapping"/>
      </w:r>
      <w:r>
        <w:rPr>
          <w:rFonts w:ascii="宋体" w:hAnsi="宋体" w:eastAsia="宋体" w:cs="宋体"/>
          <w:color w:val="000000"/>
        </w:rPr>
        <w:t>后一个比的后项：</w:t>
      </w:r>
      <w:r>
        <w:object>
          <v:shape id="_x0000_i1095"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35" o:title="eqId8edd6f9e5d5b52785bb0f17b20d55f22"/>
            <o:lock v:ext="edit" aspectratio="t"/>
            <w10:wrap type="none"/>
            <w10:anchorlock/>
          </v:shape>
          <o:OLEObject Type="Embed" ProgID="Equation.DSMT4" ShapeID="_x0000_i1095" DrawAspect="Content" ObjectID="_1468075795" r:id="rId1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这个比例是：</w:t>
      </w:r>
      <w:r>
        <w:object>
          <v:shape id="_x0000_i1096" o:spt="75" alt="学科网(www.zxxk.com)--教育资源门户，提供试卷、教案、课件、论文、素材以及各类教学资源下载，还有大量而丰富的教学相关资讯！" type="#_x0000_t75" style="height:31.5pt;width:61.5pt;" o:ole="t" filled="f" o:preferrelative="t" stroked="f" coordsize="21600,21600">
            <v:path/>
            <v:fill on="f" focussize="0,0"/>
            <v:stroke on="f" joinstyle="miter"/>
            <v:imagedata r:id="rId133" o:title="eqId3f70e586397695b2c40b9f973085b033"/>
            <o:lock v:ext="edit" aspectratio="t"/>
            <w10:wrap type="none"/>
            <w10:anchorlock/>
          </v:shape>
          <o:OLEObject Type="Embed" ProgID="Equation.DSMT4" ShapeID="_x0000_i1096" DrawAspect="Content" ObjectID="_1468075796" r:id="rId1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97" o:spt="75" alt="学科网(www.zxxk.com)--教育资源门户，提供试卷、教案、课件、论文、素材以及各类教学资源下载，还有大量而丰富的教学相关资讯！" type="#_x0000_t75" style="height:31.5pt;width:61.5pt;" o:ole="t" filled="f" o:preferrelative="t" stroked="f" coordsize="21600,21600">
            <v:path/>
            <v:fill on="f" focussize="0,0"/>
            <v:stroke on="f" joinstyle="miter"/>
            <v:imagedata r:id="rId133" o:title="eqId3f70e586397695b2c40b9f973085b033"/>
            <o:lock v:ext="edit" aspectratio="t"/>
            <w10:wrap type="none"/>
            <w10:anchorlock/>
          </v:shape>
          <o:OLEObject Type="Embed" ProgID="Equation.DSMT4" ShapeID="_x0000_i1097" DrawAspect="Content" ObjectID="_1468075797" r:id="rId13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考查了比例的意义与比各部分之间的关系，解题关键熟记比的前项</w:t>
      </w:r>
      <w:r>
        <w:rPr>
          <w:rFonts w:ascii="Times New Roman" w:hAnsi="Times New Roman" w:eastAsia="Times New Roman" w:cs="Times New Roman"/>
          <w:color w:val="000000"/>
        </w:rPr>
        <w:t>=</w:t>
      </w:r>
      <w:r>
        <w:rPr>
          <w:rFonts w:ascii="宋体" w:hAnsi="宋体" w:eastAsia="宋体" w:cs="宋体"/>
          <w:color w:val="000000"/>
        </w:rPr>
        <w:t>比值</w:t>
      </w:r>
      <w:r>
        <w:rPr>
          <w:rFonts w:ascii="Times New Roman" w:hAnsi="Times New Roman" w:eastAsia="Times New Roman" w:cs="Times New Roman"/>
          <w:color w:val="000000"/>
        </w:rPr>
        <w:t>×</w:t>
      </w:r>
      <w:r>
        <w:rPr>
          <w:rFonts w:ascii="宋体" w:hAnsi="宋体" w:eastAsia="宋体" w:cs="宋体"/>
          <w:color w:val="000000"/>
        </w:rPr>
        <w:t>比的后项，比的后项</w:t>
      </w:r>
      <w:r>
        <w:rPr>
          <w:rFonts w:ascii="Times New Roman" w:hAnsi="Times New Roman" w:eastAsia="Times New Roman" w:cs="Times New Roman"/>
          <w:color w:val="000000"/>
        </w:rPr>
        <w:t>=</w:t>
      </w:r>
      <w:r>
        <w:rPr>
          <w:rFonts w:ascii="宋体" w:hAnsi="宋体" w:eastAsia="宋体" w:cs="宋体"/>
          <w:color w:val="000000"/>
        </w:rPr>
        <w:t>比的前项</w:t>
      </w:r>
      <w:r>
        <w:rPr>
          <w:rFonts w:ascii="Times New Roman" w:hAnsi="Times New Roman" w:eastAsia="Times New Roman" w:cs="Times New Roman"/>
          <w:color w:val="000000"/>
        </w:rPr>
        <w:t>÷</w:t>
      </w:r>
      <w:r>
        <w:rPr>
          <w:rFonts w:ascii="宋体" w:hAnsi="宋体" w:eastAsia="宋体" w:cs="宋体"/>
          <w:color w:val="000000"/>
        </w:rPr>
        <w:t>比值．</w:t>
      </w:r>
    </w:p>
    <w:p>
      <w:pPr>
        <w:spacing w:line="360" w:lineRule="auto"/>
        <w:jc w:val="left"/>
        <w:textAlignment w:val="center"/>
        <w:rPr>
          <w:color w:val="000000"/>
        </w:rPr>
      </w:pPr>
      <w:r>
        <w:rPr>
          <w:color w:val="000000"/>
        </w:rPr>
        <w:t xml:space="preserve">17. </w:t>
      </w:r>
      <w:r>
        <w:rPr>
          <w:rFonts w:ascii="宋体" w:hAnsi="宋体" w:eastAsia="宋体" w:cs="宋体"/>
          <w:color w:val="000000"/>
        </w:rPr>
        <w:t>某班有一天有</w:t>
      </w:r>
      <w:r>
        <w:rPr>
          <w:rFonts w:ascii="Times New Roman" w:hAnsi="Times New Roman" w:eastAsia="Times New Roman" w:cs="Times New Roman"/>
          <w:color w:val="000000"/>
        </w:rPr>
        <w:t>2</w:t>
      </w:r>
      <w:r>
        <w:rPr>
          <w:rFonts w:ascii="宋体" w:hAnsi="宋体" w:eastAsia="宋体" w:cs="宋体"/>
          <w:color w:val="000000"/>
        </w:rPr>
        <w:t>人生病请假，</w:t>
      </w:r>
      <w:r>
        <w:rPr>
          <w:rFonts w:ascii="Times New Roman" w:hAnsi="Times New Roman" w:eastAsia="Times New Roman" w:cs="Times New Roman"/>
          <w:color w:val="000000"/>
        </w:rPr>
        <w:t>1</w:t>
      </w:r>
      <w:r>
        <w:rPr>
          <w:rFonts w:ascii="宋体" w:hAnsi="宋体" w:eastAsia="宋体" w:cs="宋体"/>
          <w:color w:val="000000"/>
        </w:rPr>
        <w:t>人有事请假，还剩下</w:t>
      </w:r>
      <w:r>
        <w:rPr>
          <w:rFonts w:ascii="Times New Roman" w:hAnsi="Times New Roman" w:eastAsia="Times New Roman" w:cs="Times New Roman"/>
          <w:color w:val="000000"/>
        </w:rPr>
        <w:t>37</w:t>
      </w:r>
      <w:r>
        <w:rPr>
          <w:rFonts w:ascii="宋体" w:hAnsi="宋体" w:eastAsia="宋体" w:cs="宋体"/>
          <w:color w:val="000000"/>
        </w:rPr>
        <w:t>名同学留在教室，则这一天的出勤率是</w:t>
      </w:r>
      <w:r>
        <w:rPr>
          <w:color w:val="000000"/>
        </w:rPr>
        <w:t>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9" o:title="eqId917b45da25afcb57c30ec47f374e9420"/>
            <o:lock v:ext="edit" aspectratio="t"/>
            <w10:wrap type="none"/>
            <w10:anchorlock/>
          </v:shape>
          <o:OLEObject Type="Embed" ProgID="Equation.DSMT4" ShapeID="_x0000_i1098" DrawAspect="Content" ObjectID="_1468075798" r:id="rId13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求出勤率，根据公式：出勤率</w:t>
      </w:r>
      <w:r>
        <w:rPr>
          <w:rFonts w:ascii="Times New Roman" w:hAnsi="Times New Roman" w:eastAsia="Times New Roman" w:cs="Times New Roman"/>
          <w:color w:val="000000"/>
        </w:rPr>
        <w:t>=</w:t>
      </w:r>
      <w:r>
        <w:object>
          <v:shape id="_x0000_i1099" o:spt="75" alt="学科网(www.zxxk.com)--教育资源门户，提供试卷、教案、课件、论文、素材以及各类教学资源下载，还有大量而丰富的教学相关资讯！" type="#_x0000_t75" style="height:33pt;width:51.75pt;" o:ole="t" filled="f" o:preferrelative="t" stroked="f" coordsize="21600,21600">
            <v:path/>
            <v:fill on="f" focussize="0,0"/>
            <v:stroke on="f" joinstyle="miter"/>
            <v:imagedata r:id="rId141" o:title="eqIdbd6b459d39384dd024c24a89b767d1ad"/>
            <o:lock v:ext="edit" aspectratio="t"/>
            <w10:wrap type="none"/>
            <w10:anchorlock/>
          </v:shape>
          <o:OLEObject Type="Embed" ProgID="Equation.DSMT4" ShapeID="_x0000_i1099" DrawAspect="Content" ObjectID="_1468075799" r:id="rId140">
            <o:LockedField>false</o:LockedField>
          </o:OLEObject>
        </w:object>
      </w:r>
      <w:r>
        <w:rPr>
          <w:rFonts w:ascii="Times New Roman" w:hAnsi="Times New Roman" w:eastAsia="Times New Roman" w:cs="Times New Roman"/>
          <w:color w:val="000000"/>
        </w:rPr>
        <w:t>×100%</w:t>
      </w:r>
      <w:r>
        <w:rPr>
          <w:rFonts w:ascii="宋体" w:hAnsi="宋体" w:eastAsia="宋体" w:cs="宋体"/>
          <w:color w:val="000000"/>
        </w:rPr>
        <w:t>，代入数值，解答即可．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0" o:spt="75" alt="学科网(www.zxxk.com)--教育资源门户，提供试卷、教案、课件、论文、素材以及各类教学资源下载，还有大量而丰富的教学相关资讯！" type="#_x0000_t75" style="height:31pt;width:42pt;" o:ole="t" filled="f" o:preferrelative="t" stroked="f" coordsize="21600,21600">
            <v:path/>
            <v:fill on="f" focussize="0,0"/>
            <v:stroke on="f" joinstyle="miter"/>
            <v:imagedata r:id="rId143" o:title="eqId4f1228d91bfeba8f3f5d8959beb4aebb"/>
            <o:lock v:ext="edit" aspectratio="t"/>
            <w10:wrap type="none"/>
            <w10:anchorlock/>
          </v:shape>
          <o:OLEObject Type="Embed" ProgID="Equation.DSMT4" ShapeID="_x0000_i1100" DrawAspect="Content" ObjectID="_1468075800" r:id="rId142">
            <o:LockedField>false</o:LockedField>
          </o:OLEObject>
        </w:object>
      </w:r>
      <w:r>
        <w:rPr>
          <w:rFonts w:ascii="Times New Roman" w:hAnsi="Times New Roman" w:eastAsia="Times New Roman" w:cs="Times New Roman"/>
          <w:color w:val="000000"/>
        </w:rPr>
        <w:t>×100%=92.5%</w:t>
      </w:r>
      <w:r>
        <w:rPr>
          <w:rFonts w:ascii="宋体" w:hAnsi="宋体" w:eastAsia="宋体" w:cs="宋体"/>
          <w:color w:val="000000"/>
        </w:rPr>
        <w:t>；</w:t>
      </w:r>
      <w:r>
        <w:rPr>
          <w:color w:val="000000"/>
        </w:rPr>
        <w:br w:type="textWrapping"/>
      </w:r>
      <w:r>
        <w:rPr>
          <w:rFonts w:ascii="宋体" w:hAnsi="宋体" w:eastAsia="宋体" w:cs="宋体"/>
          <w:color w:val="000000"/>
        </w:rPr>
        <w:t>答：昨天的出勤率是</w:t>
      </w:r>
      <w:r>
        <w:rPr>
          <w:rFonts w:ascii="Times New Roman" w:hAnsi="Times New Roman" w:eastAsia="Times New Roman" w:cs="Times New Roman"/>
          <w:color w:val="000000"/>
        </w:rPr>
        <w:t>92.5%</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本题属于百分率问题，计算的结果最大值为</w:t>
      </w:r>
      <w:r>
        <w:rPr>
          <w:rFonts w:ascii="Times New Roman" w:hAnsi="Times New Roman" w:eastAsia="Times New Roman" w:cs="Times New Roman"/>
          <w:color w:val="000000"/>
        </w:rPr>
        <w:t>100%</w:t>
      </w:r>
      <w:r>
        <w:rPr>
          <w:rFonts w:ascii="宋体" w:hAnsi="宋体" w:eastAsia="宋体" w:cs="宋体"/>
          <w:color w:val="000000"/>
        </w:rPr>
        <w:t>，都是用一部分数量（或全部数量）除以全部数量乘百分之百．</w:t>
      </w:r>
    </w:p>
    <w:p>
      <w:pPr>
        <w:spacing w:line="360" w:lineRule="auto"/>
        <w:jc w:val="left"/>
        <w:textAlignment w:val="center"/>
        <w:rPr>
          <w:color w:val="000000"/>
        </w:rPr>
      </w:pPr>
      <w:r>
        <w:rPr>
          <w:color w:val="000000"/>
        </w:rPr>
        <w:t xml:space="preserve">18. </w:t>
      </w:r>
      <w:r>
        <w:rPr>
          <w:rFonts w:ascii="宋体" w:hAnsi="宋体" w:eastAsia="宋体" w:cs="宋体"/>
          <w:color w:val="000000"/>
        </w:rPr>
        <w:t>一项工程甲、乙、丙三个工程队单独完成分别需要</w:t>
      </w:r>
      <w:r>
        <w:rPr>
          <w:rFonts w:ascii="Times New Roman" w:hAnsi="Times New Roman" w:eastAsia="Times New Roman" w:cs="Times New Roman"/>
          <w:color w:val="000000"/>
        </w:rPr>
        <w:t>4</w:t>
      </w:r>
      <w:r>
        <w:rPr>
          <w:rFonts w:ascii="宋体" w:hAnsi="宋体" w:eastAsia="宋体" w:cs="宋体"/>
          <w:color w:val="000000"/>
        </w:rPr>
        <w:t>天、</w:t>
      </w:r>
      <w:r>
        <w:rPr>
          <w:rFonts w:ascii="Times New Roman" w:hAnsi="Times New Roman" w:eastAsia="Times New Roman" w:cs="Times New Roman"/>
          <w:color w:val="000000"/>
        </w:rPr>
        <w:t>8</w:t>
      </w:r>
      <w:r>
        <w:rPr>
          <w:rFonts w:ascii="宋体" w:hAnsi="宋体" w:eastAsia="宋体" w:cs="宋体"/>
          <w:color w:val="000000"/>
        </w:rPr>
        <w:t>天、</w:t>
      </w:r>
      <w:r>
        <w:rPr>
          <w:rFonts w:ascii="Times New Roman" w:hAnsi="Times New Roman" w:eastAsia="Times New Roman" w:cs="Times New Roman"/>
          <w:color w:val="000000"/>
        </w:rPr>
        <w:t>12</w:t>
      </w:r>
      <w:r>
        <w:rPr>
          <w:rFonts w:ascii="宋体" w:hAnsi="宋体" w:eastAsia="宋体" w:cs="宋体"/>
          <w:color w:val="000000"/>
        </w:rPr>
        <w:t>天完成，那么甲、乙、丙三队的工作效率之比是</w:t>
      </w:r>
      <w:r>
        <w:rPr>
          <w:color w:val="000000"/>
        </w:rPr>
        <w:t>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1" o:spt="75" alt="学科网(www.zxxk.com)--教育资源门户，提供试卷、教案、课件、论文、素材以及各类教学资源下载，还有大量而丰富的教学相关资讯！" type="#_x0000_t75" style="height:14.4pt;width:35.4pt;" o:ole="t" filled="f" o:preferrelative="t" stroked="f" coordsize="21600,21600">
            <v:path/>
            <v:fill on="f" focussize="0,0"/>
            <v:stroke on="f" joinstyle="miter"/>
            <v:imagedata r:id="rId145" o:title="eqId0efcb544cc326de11afb8148b7c8055e"/>
            <o:lock v:ext="edit" aspectratio="t"/>
            <w10:wrap type="none"/>
            <w10:anchorlock/>
          </v:shape>
          <o:OLEObject Type="Embed" ProgID="Equation.DSMT4" ShapeID="_x0000_i1101" DrawAspect="Content" ObjectID="_1468075801" r:id="rId144">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由比的应用和比的意义，即可得到答案．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解：根据题意，设工作总量是</w:t>
      </w:r>
      <w:r>
        <w:rPr>
          <w:rFonts w:ascii="Times New Roman" w:hAnsi="Times New Roman" w:eastAsia="Times New Roman" w:cs="Times New Roman"/>
          <w:color w:val="000000"/>
        </w:rPr>
        <w:t>1</w:t>
      </w:r>
      <w:r>
        <w:rPr>
          <w:rFonts w:ascii="宋体" w:hAnsi="宋体" w:eastAsia="宋体" w:cs="宋体"/>
          <w:color w:val="000000"/>
        </w:rPr>
        <w:t>，则</w:t>
      </w:r>
    </w:p>
    <w:p>
      <w:pPr>
        <w:spacing w:line="360" w:lineRule="auto"/>
        <w:jc w:val="left"/>
        <w:textAlignment w:val="center"/>
        <w:rPr>
          <w:color w:val="000000"/>
        </w:rPr>
      </w:pPr>
      <w:r>
        <w:rPr>
          <w:rFonts w:ascii="宋体" w:hAnsi="宋体" w:eastAsia="宋体" w:cs="宋体"/>
          <w:color w:val="000000"/>
        </w:rPr>
        <w:t>∵甲、乙、丙三个工程队单独完成分别需要</w:t>
      </w:r>
      <w:r>
        <w:rPr>
          <w:rFonts w:ascii="Times New Roman" w:hAnsi="Times New Roman" w:eastAsia="Times New Roman" w:cs="Times New Roman"/>
          <w:color w:val="000000"/>
        </w:rPr>
        <w:t>4</w:t>
      </w:r>
      <w:r>
        <w:rPr>
          <w:rFonts w:ascii="宋体" w:hAnsi="宋体" w:eastAsia="宋体" w:cs="宋体"/>
          <w:color w:val="000000"/>
        </w:rPr>
        <w:t>天、</w:t>
      </w:r>
      <w:r>
        <w:rPr>
          <w:rFonts w:ascii="Times New Roman" w:hAnsi="Times New Roman" w:eastAsia="Times New Roman" w:cs="Times New Roman"/>
          <w:color w:val="000000"/>
        </w:rPr>
        <w:t>8</w:t>
      </w:r>
      <w:r>
        <w:rPr>
          <w:rFonts w:ascii="宋体" w:hAnsi="宋体" w:eastAsia="宋体" w:cs="宋体"/>
          <w:color w:val="000000"/>
        </w:rPr>
        <w:t>天、</w:t>
      </w:r>
      <w:r>
        <w:rPr>
          <w:rFonts w:ascii="Times New Roman" w:hAnsi="Times New Roman" w:eastAsia="Times New Roman" w:cs="Times New Roman"/>
          <w:color w:val="000000"/>
        </w:rPr>
        <w:t>12</w:t>
      </w:r>
      <w:r>
        <w:rPr>
          <w:rFonts w:ascii="宋体" w:hAnsi="宋体" w:eastAsia="宋体" w:cs="宋体"/>
          <w:color w:val="000000"/>
        </w:rPr>
        <w:t>天完成，</w:t>
      </w:r>
    </w:p>
    <w:p>
      <w:pPr>
        <w:spacing w:line="360" w:lineRule="auto"/>
        <w:jc w:val="left"/>
        <w:textAlignment w:val="center"/>
        <w:rPr>
          <w:color w:val="000000"/>
        </w:rPr>
      </w:pPr>
      <w:r>
        <w:rPr>
          <w:rFonts w:ascii="宋体" w:hAnsi="宋体" w:eastAsia="宋体" w:cs="宋体"/>
          <w:color w:val="000000"/>
        </w:rPr>
        <w:t>∴甲、乙、丙三队</w:t>
      </w:r>
      <w:r>
        <w:rPr>
          <w:rFonts w:ascii="宋体" w:hAnsi="宋体" w:eastAsia="宋体" w:cs="宋体"/>
          <w:color w:val="000000"/>
          <w:position w:val="0"/>
        </w:rPr>
        <w:drawing>
          <wp:inline distT="0" distB="0" distL="114300" distR="114300">
            <wp:extent cx="133350" cy="177800"/>
            <wp:effectExtent l="0" t="0" r="0" b="13335"/>
            <wp:docPr id="892136208" name="图片 892136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136208" name="图片 892136208"/>
                    <pic:cNvPicPr>
                      <a:picLocks noChangeAspect="1"/>
                    </pic:cNvPicPr>
                  </pic:nvPicPr>
                  <pic:blipFill>
                    <a:blip r:embed="rId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工作效率之比是：</w:t>
      </w:r>
      <w:r>
        <w:object>
          <v:shape id="_x0000_i1102"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147" o:title="eqId279895f261993d0b369bd528255973fc"/>
            <o:lock v:ext="edit" aspectratio="t"/>
            <w10:wrap type="none"/>
            <w10:anchorlock/>
          </v:shape>
          <o:OLEObject Type="Embed" ProgID="Equation.DSMT4" ShapeID="_x0000_i1102" DrawAspect="Content" ObjectID="_1468075802" r:id="rId14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03" o:spt="75" alt="学科网(www.zxxk.com)--教育资源门户，提供试卷、教案、课件、论文、素材以及各类教学资源下载，还有大量而丰富的教学相关资讯！" type="#_x0000_t75" style="height:14.4pt;width:35.4pt;" o:ole="t" filled="f" o:preferrelative="t" stroked="f" coordsize="21600,21600">
            <v:path/>
            <v:fill on="f" focussize="0,0"/>
            <v:stroke on="f" joinstyle="miter"/>
            <v:imagedata r:id="rId145" o:title="eqId0efcb544cc326de11afb8148b7c8055e"/>
            <o:lock v:ext="edit" aspectratio="t"/>
            <w10:wrap type="none"/>
            <w10:anchorlock/>
          </v:shape>
          <o:OLEObject Type="Embed" ProgID="Equation.DSMT4" ShapeID="_x0000_i1103" DrawAspect="Content" ObjectID="_1468075803" r:id="rId14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本替考查了比的应用，比的意义，解题的关键是正确求出工作效率．</w:t>
      </w:r>
    </w:p>
    <w:p>
      <w:pPr>
        <w:spacing w:line="360" w:lineRule="auto"/>
        <w:jc w:val="left"/>
        <w:textAlignment w:val="center"/>
        <w:rPr>
          <w:color w:val="000000"/>
        </w:rPr>
      </w:pPr>
      <w:r>
        <w:rPr>
          <w:rFonts w:ascii="宋体" w:hAnsi="宋体" w:eastAsia="宋体" w:cs="宋体"/>
          <w:b/>
          <w:color w:val="000000"/>
          <w:sz w:val="24"/>
        </w:rPr>
        <w:t>三．解答题（第</w:t>
      </w:r>
      <w:r>
        <w:rPr>
          <w:rFonts w:ascii="Times New Roman" w:hAnsi="Times New Roman" w:eastAsia="Times New Roman" w:cs="Times New Roman"/>
          <w:b/>
          <w:color w:val="000000"/>
          <w:sz w:val="24"/>
        </w:rPr>
        <w:t>19</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20</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分，满分</w:t>
      </w:r>
      <w:r>
        <w:rPr>
          <w:rFonts w:ascii="Times New Roman" w:hAnsi="Times New Roman" w:eastAsia="Times New Roman" w:cs="Times New Roman"/>
          <w:b/>
          <w:color w:val="000000"/>
          <w:sz w:val="24"/>
        </w:rPr>
        <w:t xml:space="preserve"> 52</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计算或解比例．</w:t>
      </w:r>
    </w:p>
    <w:p>
      <w:pPr>
        <w:spacing w:line="360" w:lineRule="auto"/>
        <w:jc w:val="left"/>
        <w:textAlignment w:val="center"/>
        <w:rPr>
          <w:color w:val="000000"/>
        </w:rPr>
      </w:pPr>
      <w:r>
        <w:rPr>
          <w:color w:val="000000"/>
        </w:rPr>
        <w:t>（1）</w:t>
      </w:r>
      <w:r>
        <w:object>
          <v:shape id="_x0000_i1104" o:spt="75" alt="学科网(www.zxxk.com)--教育资源门户，提供试卷、教案、课件、论文、素材以及各类教学资源下载，还有大量而丰富的教学相关资讯！" type="#_x0000_t75" style="height:31pt;width:138pt;" o:ole="t" filled="f" o:preferrelative="t" stroked="f" coordsize="21600,21600">
            <v:path/>
            <v:fill on="f" focussize="0,0"/>
            <v:stroke on="f" joinstyle="miter"/>
            <v:imagedata r:id="rId150" o:title="eqId37269ddb01343f2f09105d9adc00479f"/>
            <o:lock v:ext="edit" aspectratio="t"/>
            <w10:wrap type="none"/>
            <w10:anchorlock/>
          </v:shape>
          <o:OLEObject Type="Embed" ProgID="Equation.DSMT4" ShapeID="_x0000_i1104" DrawAspect="Content" ObjectID="_1468075804" r:id="rId14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object>
          <v:shape id="_x0000_i1105" o:spt="75" alt="学科网(www.zxxk.com)--教育资源门户，提供试卷、教案、课件、论文、素材以及各类教学资源下载，还有大量而丰富的教学相关资讯！" type="#_x0000_t75" style="height:31.5pt;width:63pt;" o:ole="t" filled="f" o:preferrelative="t" stroked="f" coordsize="21600,21600">
            <v:path/>
            <v:fill on="f" focussize="0,0"/>
            <v:stroke on="f" joinstyle="miter"/>
            <v:imagedata r:id="rId152" o:title="eqId7471d00c6fa348b5f12df2df7c871b71"/>
            <o:lock v:ext="edit" aspectratio="t"/>
            <w10:wrap type="none"/>
            <w10:anchorlock/>
          </v:shape>
          <o:OLEObject Type="Embed" ProgID="Equation.DSMT4" ShapeID="_x0000_i1105" DrawAspect="Content" ObjectID="_1468075805" r:id="rId151">
            <o:LockedField>false</o:LockedField>
          </o:OLEObject>
        </w:object>
      </w:r>
    </w:p>
    <w:p>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30</w:t>
      </w:r>
      <w:r>
        <w:rPr>
          <w:color w:val="000000"/>
        </w:rPr>
        <w:t xml:space="preserve">    （2）</w:t>
      </w:r>
      <w:r>
        <w:object>
          <v:shape id="_x0000_i1106"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54" o:title="eqId22ff06692c025b869a7bcdcff15dca9e"/>
            <o:lock v:ext="edit" aspectratio="t"/>
            <w10:wrap type="none"/>
            <w10:anchorlock/>
          </v:shape>
          <o:OLEObject Type="Embed" ProgID="Equation.DSMT4" ShapeID="_x0000_i1106" DrawAspect="Content" ObjectID="_1468075806" r:id="rId153">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本题考查了分数的乘法计算和解比例，属于常考题型，灵活运用运算律、熟练掌握基本知识是解题的关键．</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）所求式子第一和第三项先逆用乘法分配律计算，再计算减法即可求出结果；</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）根据比例的性质：两内项之积等于两外项之积可得关于</w:t>
      </w:r>
      <w:r>
        <w:rPr>
          <w:rFonts w:ascii="Times New Roman" w:hAnsi="Times New Roman" w:eastAsia="Times New Roman" w:cs="Times New Roman"/>
          <w:i/>
          <w:color w:val="000000"/>
        </w:rPr>
        <w:t>x</w:t>
      </w:r>
      <w:r>
        <w:rPr>
          <w:rFonts w:ascii="宋体" w:hAnsi="宋体" w:eastAsia="宋体" w:cs="宋体"/>
          <w:color w:val="000000"/>
        </w:rPr>
        <w:t>的方程，进一步即可求出结果．</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107" o:spt="75" alt="学科网(www.zxxk.com)--教育资源门户，提供试卷、教案、课件、论文、素材以及各类教学资源下载，还有大量而丰富的教学相关资讯！" type="#_x0000_t75" style="height:31pt;width:138pt;" o:ole="t" filled="f" o:preferrelative="t" stroked="f" coordsize="21600,21600">
            <v:path/>
            <v:fill on="f" focussize="0,0"/>
            <v:stroke on="f" joinstyle="miter"/>
            <v:imagedata r:id="rId150" o:title="eqId37269ddb01343f2f09105d9adc00479f"/>
            <o:lock v:ext="edit" aspectratio="t"/>
            <w10:wrap type="none"/>
            <w10:anchorlock/>
          </v:shape>
          <o:OLEObject Type="Embed" ProgID="Equation.DSMT4" ShapeID="_x0000_i1107" DrawAspect="Content" ObjectID="_1468075807" r:id="rId155">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08" o:spt="75" alt="学科网(www.zxxk.com)--教育资源门户，提供试卷、教案、课件、论文、素材以及各类教学资源下载，还有大量而丰富的教学相关资讯！" type="#_x0000_t75" style="height:33.75pt;width:117.75pt;" o:ole="t" filled="f" o:preferrelative="t" stroked="f" coordsize="21600,21600">
            <v:path/>
            <v:fill on="f" focussize="0,0"/>
            <v:stroke on="f" joinstyle="miter"/>
            <v:imagedata r:id="rId157" o:title="eqIdb7e89eceb3774d84529682586c0d9474"/>
            <o:lock v:ext="edit" aspectratio="t"/>
            <w10:wrap type="none"/>
            <w10:anchorlock/>
          </v:shape>
          <o:OLEObject Type="Embed" ProgID="Equation.DSMT4" ShapeID="_x0000_i1108" DrawAspect="Content" ObjectID="_1468075808" r:id="rId156">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09" o:spt="75" alt="学科网(www.zxxk.com)--教育资源门户，提供试卷、教案、课件、论文、素材以及各类教学资源下载，还有大量而丰富的教学相关资讯！" type="#_x0000_t75" style="height:33.75pt;width:117.75pt;" o:ole="t" filled="f" o:preferrelative="t" stroked="f" coordsize="21600,21600">
            <v:path/>
            <v:fill on="f" focussize="0,0"/>
            <v:stroke on="f" joinstyle="miter"/>
            <v:imagedata r:id="rId157" o:title="eqIdb7e89eceb3774d84529682586c0d9474"/>
            <o:lock v:ext="edit" aspectratio="t"/>
            <w10:wrap type="none"/>
            <w10:anchorlock/>
          </v:shape>
          <o:OLEObject Type="Embed" ProgID="Equation.DSMT4" ShapeID="_x0000_i1109" DrawAspect="Content" ObjectID="_1468075809" r:id="rId158">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10"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160" o:title="eqId5c804f8d76a3d75a5717fd19596fd929"/>
            <o:lock v:ext="edit" aspectratio="t"/>
            <w10:wrap type="none"/>
            <w10:anchorlock/>
          </v:shape>
          <o:OLEObject Type="Embed" ProgID="Equation.DSMT4" ShapeID="_x0000_i1110" DrawAspect="Content" ObjectID="_1468075810" r:id="rId159">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11"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162" o:title="eqId277d5d6d2d1b17692a20a7b7f7223383"/>
            <o:lock v:ext="edit" aspectratio="t"/>
            <w10:wrap type="none"/>
            <w10:anchorlock/>
          </v:shape>
          <o:OLEObject Type="Embed" ProgID="Equation.DSMT4" ShapeID="_x0000_i1111" DrawAspect="Content" ObjectID="_1468075811" r:id="rId161">
            <o:LockedField>false</o:LockedField>
          </o:OLEObject>
        </w:object>
      </w:r>
    </w:p>
    <w:p>
      <w:pPr>
        <w:spacing w:line="360" w:lineRule="auto"/>
        <w:jc w:val="left"/>
        <w:textAlignment w:val="center"/>
        <w:rPr>
          <w:color w:val="000000"/>
        </w:rPr>
      </w:pPr>
      <w:r>
        <w:object>
          <v:shape id="_x0000_i111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64" o:title="eqIdab73be44ea2385bcd277296b937a4436"/>
            <o:lock v:ext="edit" aspectratio="t"/>
            <w10:wrap type="none"/>
            <w10:anchorlock/>
          </v:shape>
          <o:OLEObject Type="Embed" ProgID="Equation.DSMT4" ShapeID="_x0000_i1112" DrawAspect="Content" ObjectID="_1468075812" r:id="rId16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r>
        <w:object>
          <v:shape id="_x0000_i1113" o:spt="75" alt="学科网(www.zxxk.com)--教育资源门户，提供试卷、教案、课件、论文、素材以及各类教学资源下载，还有大量而丰富的教学相关资讯！" type="#_x0000_t75" style="height:31.5pt;width:63pt;" o:ole="t" filled="f" o:preferrelative="t" stroked="f" coordsize="21600,21600">
            <v:path/>
            <v:fill on="f" focussize="0,0"/>
            <v:stroke on="f" joinstyle="miter"/>
            <v:imagedata r:id="rId152" o:title="eqId7471d00c6fa348b5f12df2df7c871b71"/>
            <o:lock v:ext="edit" aspectratio="t"/>
            <w10:wrap type="none"/>
            <w10:anchorlock/>
          </v:shape>
          <o:OLEObject Type="Embed" ProgID="Equation.DSMT4" ShapeID="_x0000_i1113" DrawAspect="Content" ObjectID="_1468075813" r:id="rId165">
            <o:LockedField>false</o:LockedField>
          </o:OLEObject>
        </w:object>
      </w:r>
    </w:p>
    <w:p>
      <w:pPr>
        <w:spacing w:line="360" w:lineRule="auto"/>
        <w:jc w:val="left"/>
        <w:textAlignment w:val="center"/>
        <w:rPr>
          <w:color w:val="000000"/>
        </w:rPr>
      </w:pPr>
      <w:r>
        <w:object>
          <v:shape id="_x0000_i1114"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167" o:title="eqIdf587b82584808645318dd884312b0171"/>
            <o:lock v:ext="edit" aspectratio="t"/>
            <w10:wrap type="none"/>
            <w10:anchorlock/>
          </v:shape>
          <o:OLEObject Type="Embed" ProgID="Equation.DSMT4" ShapeID="_x0000_i1114" DrawAspect="Content" ObjectID="_1468075814" r:id="rId166">
            <o:LockedField>false</o:LockedField>
          </o:OLEObject>
        </w:object>
      </w:r>
    </w:p>
    <w:p>
      <w:pPr>
        <w:spacing w:line="360" w:lineRule="auto"/>
        <w:jc w:val="left"/>
        <w:textAlignment w:val="center"/>
        <w:rPr>
          <w:color w:val="000000"/>
        </w:rPr>
      </w:pPr>
      <w:r>
        <w:object>
          <v:shape id="_x0000_i1115"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169" o:title="eqIdfa422d1b727945cb19ab6d9ef2fedc9a"/>
            <o:lock v:ext="edit" aspectratio="t"/>
            <w10:wrap type="none"/>
            <w10:anchorlock/>
          </v:shape>
          <o:OLEObject Type="Embed" ProgID="Equation.DSMT4" ShapeID="_x0000_i1115" DrawAspect="Content" ObjectID="_1468075815" r:id="rId168">
            <o:LockedField>false</o:LockedField>
          </o:OLEObject>
        </w:object>
      </w:r>
    </w:p>
    <w:p>
      <w:pPr>
        <w:spacing w:line="360" w:lineRule="auto"/>
        <w:jc w:val="left"/>
        <w:textAlignment w:val="center"/>
        <w:rPr>
          <w:color w:val="000000"/>
        </w:rPr>
      </w:pPr>
      <w:r>
        <w:object>
          <v:shape id="_x0000_i1116"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54" o:title="eqId22ff06692c025b869a7bcdcff15dca9e"/>
            <o:lock v:ext="edit" aspectratio="t"/>
            <w10:wrap type="none"/>
            <w10:anchorlock/>
          </v:shape>
          <o:OLEObject Type="Embed" ProgID="Equation.DSMT4" ShapeID="_x0000_i1116" DrawAspect="Content" ObjectID="_1468075816" r:id="rId17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已知</w:t>
      </w:r>
      <w:r>
        <w:object>
          <v:shape id="_x0000_i1117"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172" o:title="eqId232bdec93beff7537112fdccb01a01e2"/>
            <o:lock v:ext="edit" aspectratio="t"/>
            <w10:wrap type="none"/>
            <w10:anchorlock/>
          </v:shape>
          <o:OLEObject Type="Embed" ProgID="Equation.DSMT4" ShapeID="_x0000_i1117" DrawAspect="Content" ObjectID="_1468075817" r:id="rId171">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31.5pt;width:55.5pt;" o:ole="t" filled="f" o:preferrelative="t" stroked="f" coordsize="21600,21600">
            <v:path/>
            <v:fill on="f" focussize="0,0"/>
            <v:stroke on="f" joinstyle="miter"/>
            <v:imagedata r:id="rId174" o:title="eqIdb593b8037c59d9515347aeba24160275"/>
            <o:lock v:ext="edit" aspectratio="t"/>
            <w10:wrap type="none"/>
            <w10:anchorlock/>
          </v:shape>
          <o:OLEObject Type="Embed" ProgID="Equation.DSMT4" ShapeID="_x0000_i1118" DrawAspect="Content" ObjectID="_1468075818" r:id="rId173">
            <o:LockedField>false</o:LockedField>
          </o:OLEObject>
        </w:object>
      </w:r>
      <w:r>
        <w:rPr>
          <w:rFonts w:ascii="宋体" w:hAnsi="宋体" w:eastAsia="宋体" w:cs="宋体"/>
          <w:color w:val="000000"/>
        </w:rPr>
        <w:t>，求</w:t>
      </w:r>
      <w:r>
        <w:object>
          <v:shape id="_x0000_i1119" o:spt="75" alt="学科网(www.zxxk.com)--教育资源门户，提供试卷、教案、课件、论文、素材以及各类教学资源下载，还有大量而丰富的教学相关资讯！" type="#_x0000_t75" style="height:14pt;width:34.7pt;" o:ole="t" filled="f" o:preferrelative="t" stroked="f" coordsize="21600,21600">
            <v:path/>
            <v:fill on="f" focussize="0,0"/>
            <v:stroke on="f" joinstyle="miter"/>
            <v:imagedata r:id="rId176" o:title="eqId1cd36cbaece7cf0bd8c0a86a1f4ceaac"/>
            <o:lock v:ext="edit" aspectratio="t"/>
            <w10:wrap type="none"/>
            <w10:anchorlock/>
          </v:shape>
          <o:OLEObject Type="Embed" ProgID="Equation.DSMT4" ShapeID="_x0000_i1119" DrawAspect="Content" ObjectID="_1468075819" r:id="rId175">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0" o:spt="75" alt="学科网(www.zxxk.com)--教育资源门户，提供试卷、教案、课件、论文、素材以及各类教学资源下载，还有大量而丰富的教学相关资讯！" type="#_x0000_t75" style="height:13.95pt;width:45.85pt;" o:ole="t" filled="f" o:preferrelative="t" stroked="f" coordsize="21600,21600">
            <v:path/>
            <v:fill on="f" focussize="0,0"/>
            <v:stroke on="f" joinstyle="miter"/>
            <v:imagedata r:id="rId178" o:title="eqId419881090bf90f24508bff48be95b705"/>
            <o:lock v:ext="edit" aspectratio="t"/>
            <w10:wrap type="none"/>
            <w10:anchorlock/>
          </v:shape>
          <o:OLEObject Type="Embed" ProgID="Equation.DSMT4" ShapeID="_x0000_i1120" DrawAspect="Content" ObjectID="_1468075820" r:id="rId17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本题考查了比例的性质，由于</w:t>
      </w:r>
      <w:r>
        <w:object>
          <v:shape id="_x0000_i1121"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80" o:title="eqId06e15186cf03e17275602581a1da03fe"/>
            <o:lock v:ext="edit" aspectratio="t"/>
            <w10:wrap type="none"/>
            <w10:anchorlock/>
          </v:shape>
          <o:OLEObject Type="Embed" ProgID="Equation.DSMT4" ShapeID="_x0000_i1121" DrawAspect="Content" ObjectID="_1468075821" r:id="rId179">
            <o:LockedField>false</o:LockedField>
          </o:OLEObject>
        </w:object>
      </w:r>
      <w:r>
        <w:rPr>
          <w:rFonts w:ascii="宋体" w:hAnsi="宋体" w:eastAsia="宋体" w:cs="宋体"/>
          <w:color w:val="000000"/>
        </w:rPr>
        <w:t>和</w:t>
      </w:r>
      <w:r>
        <w:object>
          <v:shape id="_x0000_i1122"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82" o:title="eqIdfcb4a9ad7a69c01bb0652cbdf7efe62d"/>
            <o:lock v:ext="edit" aspectratio="t"/>
            <w10:wrap type="none"/>
            <w10:anchorlock/>
          </v:shape>
          <o:OLEObject Type="Embed" ProgID="Equation.DSMT4" ShapeID="_x0000_i1122" DrawAspect="Content" ObjectID="_1468075822" r:id="rId181">
            <o:LockedField>false</o:LockedField>
          </o:OLEObject>
        </w:object>
      </w:r>
      <w:r>
        <w:rPr>
          <w:rFonts w:ascii="宋体" w:hAnsi="宋体" w:eastAsia="宋体" w:cs="宋体"/>
          <w:color w:val="000000"/>
        </w:rPr>
        <w:t>都含有</w:t>
      </w:r>
      <w:r>
        <w:object>
          <v:shape id="_x0000_i112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4" o:title="eqId0a6936d370d6a238a608ca56f87198de"/>
            <o:lock v:ext="edit" aspectratio="t"/>
            <w10:wrap type="none"/>
            <w10:anchorlock/>
          </v:shape>
          <o:OLEObject Type="Embed" ProgID="Equation.DSMT4" ShapeID="_x0000_i1123" DrawAspect="Content" ObjectID="_1468075823" r:id="rId183">
            <o:LockedField>false</o:LockedField>
          </o:OLEObject>
        </w:object>
      </w:r>
      <w:r>
        <w:rPr>
          <w:rFonts w:ascii="宋体" w:hAnsi="宋体" w:eastAsia="宋体" w:cs="宋体"/>
          <w:color w:val="000000"/>
        </w:rPr>
        <w:t>，得</w:t>
      </w:r>
      <w:r>
        <w:object>
          <v:shape id="_x0000_i1124" o:spt="75" alt="学科网(www.zxxk.com)--教育资源门户，提供试卷、教案、课件、论文、素材以及各类教学资源下载，还有大量而丰富的教学相关资讯！" type="#_x0000_t75" style="height:30.75pt;width:69.1pt;" o:ole="t" filled="f" o:preferrelative="t" stroked="f" coordsize="21600,21600">
            <v:path/>
            <v:fill on="f" focussize="0,0"/>
            <v:stroke on="f" joinstyle="miter"/>
            <v:imagedata r:id="rId186" o:title="eqIde8ebc80c630303a6b43dc685188c8a65"/>
            <o:lock v:ext="edit" aspectratio="t"/>
            <w10:wrap type="none"/>
            <w10:anchorlock/>
          </v:shape>
          <o:OLEObject Type="Embed" ProgID="Equation.DSMT4" ShapeID="_x0000_i1124" DrawAspect="Content" ObjectID="_1468075824" r:id="rId185">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30.75pt;width:116.15pt;" o:ole="t" filled="f" o:preferrelative="t" stroked="f" coordsize="21600,21600">
            <v:path/>
            <v:fill on="f" focussize="0,0"/>
            <v:stroke on="f" joinstyle="miter"/>
            <v:imagedata r:id="rId188" o:title="eqId843cc23d006200fc8c5d2cc38bde7168"/>
            <o:lock v:ext="edit" aspectratio="t"/>
            <w10:wrap type="none"/>
            <w10:anchorlock/>
          </v:shape>
          <o:OLEObject Type="Embed" ProgID="Equation.DSMT4" ShapeID="_x0000_i1125" DrawAspect="Content" ObjectID="_1468075825" r:id="rId187">
            <o:LockedField>false</o:LockedField>
          </o:OLEObject>
        </w:object>
      </w:r>
      <w:r>
        <w:rPr>
          <w:rFonts w:ascii="宋体" w:hAnsi="宋体" w:eastAsia="宋体" w:cs="宋体"/>
          <w:color w:val="000000"/>
        </w:rPr>
        <w:t>，利用比例的性质即可求出答案．熟练掌握比例的性质是解题的关键．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6"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172" o:title="eqId232bdec93beff7537112fdccb01a01e2"/>
            <o:lock v:ext="edit" aspectratio="t"/>
            <w10:wrap type="none"/>
            <w10:anchorlock/>
          </v:shape>
          <o:OLEObject Type="Embed" ProgID="Equation.DSMT4" ShapeID="_x0000_i1126" DrawAspect="Content" ObjectID="_1468075826" r:id="rId189">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31.5pt;width:55.5pt;" o:ole="t" filled="f" o:preferrelative="t" stroked="f" coordsize="21600,21600">
            <v:path/>
            <v:fill on="f" focussize="0,0"/>
            <v:stroke on="f" joinstyle="miter"/>
            <v:imagedata r:id="rId174" o:title="eqIdb593b8037c59d9515347aeba24160275"/>
            <o:lock v:ext="edit" aspectratio="t"/>
            <w10:wrap type="none"/>
            <w10:anchorlock/>
          </v:shape>
          <o:OLEObject Type="Embed" ProgID="Equation.DSMT4" ShapeID="_x0000_i1127" DrawAspect="Content" ObjectID="_1468075827" r:id="rId1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30.75pt;width:69.1pt;" o:ole="t" filled="f" o:preferrelative="t" stroked="f" coordsize="21600,21600">
            <v:path/>
            <v:fill on="f" focussize="0,0"/>
            <v:stroke on="f" joinstyle="miter"/>
            <v:imagedata r:id="rId186" o:title="eqIde8ebc80c630303a6b43dc685188c8a65"/>
            <o:lock v:ext="edit" aspectratio="t"/>
            <w10:wrap type="none"/>
            <w10:anchorlock/>
          </v:shape>
          <o:OLEObject Type="Embed" ProgID="Equation.DSMT4" ShapeID="_x0000_i1128" DrawAspect="Content" ObjectID="_1468075828" r:id="rId191">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30.75pt;width:116.15pt;" o:ole="t" filled="f" o:preferrelative="t" stroked="f" coordsize="21600,21600">
            <v:path/>
            <v:fill on="f" focussize="0,0"/>
            <v:stroke on="f" joinstyle="miter"/>
            <v:imagedata r:id="rId188" o:title="eqId843cc23d006200fc8c5d2cc38bde7168"/>
            <o:lock v:ext="edit" aspectratio="t"/>
            <w10:wrap type="none"/>
            <w10:anchorlock/>
          </v:shape>
          <o:OLEObject Type="Embed" ProgID="Equation.DSMT4" ShapeID="_x0000_i1129" DrawAspect="Content" ObjectID="_1468075829" r:id="rId1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30.75pt;width:163.75pt;" o:ole="t" filled="f" o:preferrelative="t" stroked="f" coordsize="21600,21600">
            <v:path/>
            <v:fill on="f" focussize="0,0"/>
            <v:stroke on="f" joinstyle="miter"/>
            <v:imagedata r:id="rId194" o:title="eqIdda756d95566258753cbbd30bb514cde3"/>
            <o:lock v:ext="edit" aspectratio="t"/>
            <w10:wrap type="none"/>
            <w10:anchorlock/>
          </v:shape>
          <o:OLEObject Type="Embed" ProgID="Equation.DSMT4" ShapeID="_x0000_i1130" DrawAspect="Content" ObjectID="_1468075830" r:id="rId19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21. </w:t>
      </w:r>
      <w:r>
        <w:rPr>
          <w:rFonts w:ascii="宋体" w:hAnsi="宋体" w:eastAsia="宋体" w:cs="宋体"/>
          <w:color w:val="000000"/>
        </w:rPr>
        <w:t>列式计算．</w:t>
      </w:r>
    </w:p>
    <w:p>
      <w:pPr>
        <w:spacing w:line="360" w:lineRule="auto"/>
        <w:jc w:val="left"/>
        <w:textAlignment w:val="center"/>
        <w:rPr>
          <w:color w:val="000000"/>
        </w:rPr>
      </w:pPr>
      <w:r>
        <w:rPr>
          <w:color w:val="000000"/>
        </w:rPr>
        <w:t>（1）</w:t>
      </w:r>
      <w:r>
        <w:rPr>
          <w:rFonts w:ascii="宋体" w:hAnsi="宋体" w:eastAsia="宋体" w:cs="宋体"/>
          <w:color w:val="000000"/>
        </w:rPr>
        <w:t>甲数是</w:t>
      </w:r>
      <w:r>
        <w:object>
          <v:shape id="_x0000_i113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96" o:title="eqId7294f5ae2a24ff42e84cd9773b2a7287"/>
            <o:lock v:ext="edit" aspectratio="t"/>
            <w10:wrap type="none"/>
            <w10:anchorlock/>
          </v:shape>
          <o:OLEObject Type="Embed" ProgID="Equation.DSMT4" ShapeID="_x0000_i1131" DrawAspect="Content" ObjectID="_1468075831" r:id="rId195">
            <o:LockedField>false</o:LockedField>
          </o:OLEObject>
        </w:object>
      </w:r>
      <w:r>
        <w:rPr>
          <w:rFonts w:ascii="宋体" w:hAnsi="宋体" w:eastAsia="宋体" w:cs="宋体"/>
          <w:color w:val="000000"/>
        </w:rPr>
        <w:t>，乙数是</w:t>
      </w:r>
      <w:r>
        <w:object>
          <v:shape id="_x0000_i1132"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198" o:title="eqId2d3911dc335840b8d4b729a5678fd680"/>
            <o:lock v:ext="edit" aspectratio="t"/>
            <w10:wrap type="none"/>
            <w10:anchorlock/>
          </v:shape>
          <o:OLEObject Type="Embed" ProgID="Equation.DSMT4" ShapeID="_x0000_i1132" DrawAspect="Content" ObjectID="_1468075832" r:id="rId197">
            <o:LockedField>false</o:LockedField>
          </o:OLEObject>
        </w:object>
      </w:r>
      <w:r>
        <w:rPr>
          <w:rFonts w:ascii="宋体" w:hAnsi="宋体" w:eastAsia="宋体" w:cs="宋体"/>
          <w:color w:val="000000"/>
        </w:rPr>
        <w:t>，乙数比甲数多几分之几？</w:t>
      </w:r>
    </w:p>
    <w:p>
      <w:pPr>
        <w:spacing w:line="360" w:lineRule="auto"/>
        <w:jc w:val="left"/>
        <w:textAlignment w:val="center"/>
        <w:rPr>
          <w:color w:val="000000"/>
        </w:rPr>
      </w:pPr>
      <w:r>
        <w:rPr>
          <w:color w:val="000000"/>
        </w:rPr>
        <w:t>（2）</w:t>
      </w:r>
      <w:r>
        <w:rPr>
          <w:rFonts w:ascii="宋体" w:hAnsi="宋体" w:eastAsia="宋体" w:cs="宋体"/>
          <w:color w:val="000000"/>
        </w:rPr>
        <w:t>甲数是</w:t>
      </w:r>
      <w:r>
        <w:object>
          <v:shape id="_x0000_i113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96" o:title="eqId7294f5ae2a24ff42e84cd9773b2a7287"/>
            <o:lock v:ext="edit" aspectratio="t"/>
            <w10:wrap type="none"/>
            <w10:anchorlock/>
          </v:shape>
          <o:OLEObject Type="Embed" ProgID="Equation.DSMT4" ShapeID="_x0000_i1133" DrawAspect="Content" ObjectID="_1468075833" r:id="rId199">
            <o:LockedField>false</o:LockedField>
          </o:OLEObject>
        </w:object>
      </w:r>
      <w:r>
        <w:rPr>
          <w:rFonts w:ascii="宋体" w:hAnsi="宋体" w:eastAsia="宋体" w:cs="宋体"/>
          <w:color w:val="000000"/>
        </w:rPr>
        <w:t>，乙数是</w:t>
      </w:r>
      <w:r>
        <w:object>
          <v:shape id="_x0000_i1134"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198" o:title="eqId2d3911dc335840b8d4b729a5678fd680"/>
            <o:lock v:ext="edit" aspectratio="t"/>
            <w10:wrap type="none"/>
            <w10:anchorlock/>
          </v:shape>
          <o:OLEObject Type="Embed" ProgID="Equation.DSMT4" ShapeID="_x0000_i1134" DrawAspect="Content" ObjectID="_1468075834" r:id="rId200">
            <o:LockedField>false</o:LockedField>
          </o:OLEObject>
        </w:object>
      </w:r>
      <w:r>
        <w:rPr>
          <w:rFonts w:ascii="宋体" w:hAnsi="宋体" w:eastAsia="宋体" w:cs="宋体"/>
          <w:color w:val="000000"/>
        </w:rPr>
        <w:t>，甲数比乙数少几分之几？</w:t>
      </w:r>
    </w:p>
    <w:p>
      <w:pPr>
        <w:spacing w:line="360" w:lineRule="auto"/>
        <w:textAlignment w:val="center"/>
        <w:rPr>
          <w:color w:val="000000"/>
        </w:rPr>
      </w:pPr>
      <w:r>
        <w:rPr>
          <w:color w:val="2E75B6"/>
        </w:rPr>
        <w:t>【答案】</w:t>
      </w:r>
      <w:r>
        <w:rPr>
          <w:color w:val="000000"/>
        </w:rPr>
        <w:t>（1）</w:t>
      </w:r>
      <w:r>
        <w:object>
          <v:shape id="_x0000_i1135"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202" o:title="eqId5e6486784415f3537c9a13556c05d893"/>
            <o:lock v:ext="edit" aspectratio="t"/>
            <w10:wrap type="none"/>
            <w10:anchorlock/>
          </v:shape>
          <o:OLEObject Type="Embed" ProgID="Equation.DSMT4" ShapeID="_x0000_i1135" DrawAspect="Content" ObjectID="_1468075835" r:id="rId201">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13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04" o:title="eqId1985174e05ad371e13cf24d244423da4"/>
            <o:lock v:ext="edit" aspectratio="t"/>
            <w10:wrap type="none"/>
            <w10:anchorlock/>
          </v:shape>
          <o:OLEObject Type="Embed" ProgID="Equation.DSMT4" ShapeID="_x0000_i1136" DrawAspect="Content" ObjectID="_1468075836" r:id="rId20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考查求一个数比另一个数多（少）几分之几，解题的关键是用这两个数之差除以另外一个数．</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）乙数比甲数多的部分除以甲数即可；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）甲数比乙数少的部分除以乙数即可．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137" o:spt="75" alt="学科网(www.zxxk.com)--教育资源门户，提供试卷、教案、课件、论文、素材以及各类教学资源下载，还有大量而丰富的教学相关资讯！" type="#_x0000_t75" style="height:30.75pt;width:58.05pt;" o:ole="t" filled="f" o:preferrelative="t" stroked="f" coordsize="21600,21600">
            <v:path/>
            <v:fill on="f" focussize="0,0"/>
            <v:stroke on="f" joinstyle="miter"/>
            <v:imagedata r:id="rId206" o:title="eqId6966648caaabecbc7180161845c7ad3d"/>
            <o:lock v:ext="edit" aspectratio="t"/>
            <w10:wrap type="none"/>
            <w10:anchorlock/>
          </v:shape>
          <o:OLEObject Type="Embed" ProgID="Equation.DSMT4" ShapeID="_x0000_i1137" DrawAspect="Content" ObjectID="_1468075837" r:id="rId205">
            <o:LockedField>false</o:LockedField>
          </o:OLEObject>
        </w:object>
      </w:r>
    </w:p>
    <w:p>
      <w:pPr>
        <w:spacing w:line="360" w:lineRule="auto"/>
        <w:jc w:val="left"/>
        <w:textAlignment w:val="center"/>
        <w:rPr>
          <w:color w:val="000000"/>
        </w:rPr>
      </w:pPr>
      <w:r>
        <w:object>
          <v:shape id="_x0000_i1138" o:spt="75" alt="学科网(www.zxxk.com)--教育资源门户，提供试卷、教案、课件、论文、素材以及各类教学资源下载，还有大量而丰富的教学相关资讯！" type="#_x0000_t75" style="height:30.75pt;width:70.85pt;" o:ole="t" filled="f" o:preferrelative="t" stroked="f" coordsize="21600,21600">
            <v:path/>
            <v:fill on="f" focussize="0,0"/>
            <v:stroke on="f" joinstyle="miter"/>
            <v:imagedata r:id="rId208" o:title="eqId02c2a04797ff99aca40416907ba4ca35"/>
            <o:lock v:ext="edit" aspectratio="t"/>
            <w10:wrap type="none"/>
            <w10:anchorlock/>
          </v:shape>
          <o:OLEObject Type="Embed" ProgID="Equation.DSMT4" ShapeID="_x0000_i1138" DrawAspect="Content" ObjectID="_1468075838" r:id="rId207">
            <o:LockedField>false</o:LockedField>
          </o:OLEObject>
        </w:object>
      </w:r>
    </w:p>
    <w:p>
      <w:pPr>
        <w:spacing w:line="360" w:lineRule="auto"/>
        <w:jc w:val="left"/>
        <w:textAlignment w:val="center"/>
        <w:rPr>
          <w:color w:val="000000"/>
        </w:rPr>
      </w:pPr>
      <w:r>
        <w:object>
          <v:shape id="_x0000_i1139" o:spt="75" alt="学科网(www.zxxk.com)--教育资源门户，提供试卷、教案、课件、论文、素材以及各类教学资源下载，还有大量而丰富的教学相关资讯！" type="#_x0000_t75" style="height:27.85pt;width:38.9pt;" o:ole="t" filled="f" o:preferrelative="t" stroked="f" coordsize="21600,21600">
            <v:path/>
            <v:fill on="f" focussize="0,0"/>
            <v:stroke on="f" joinstyle="miter"/>
            <v:imagedata r:id="rId210" o:title="eqId4ddee53de2835a2f16ed53b088c9e166"/>
            <o:lock v:ext="edit" aspectratio="t"/>
            <w10:wrap type="none"/>
            <w10:anchorlock/>
          </v:shape>
          <o:OLEObject Type="Embed" ProgID="Equation.DSMT4" ShapeID="_x0000_i1139" DrawAspect="Content" ObjectID="_1468075839" r:id="rId209">
            <o:LockedField>false</o:LockedField>
          </o:OLEObject>
        </w:object>
      </w:r>
    </w:p>
    <w:p>
      <w:pPr>
        <w:spacing w:line="360" w:lineRule="auto"/>
        <w:jc w:val="left"/>
        <w:textAlignment w:val="center"/>
        <w:rPr>
          <w:color w:val="000000"/>
        </w:rPr>
      </w:pPr>
      <w:r>
        <w:object>
          <v:shape id="_x0000_i1140" o:spt="75" alt="学科网(www.zxxk.com)--教育资源门户，提供试卷、教案、课件、论文、素材以及各类教学资源下载，还有大量而丰富的教学相关资讯！" type="#_x0000_t75" style="height:27.85pt;width:38.9pt;" o:ole="t" filled="f" o:preferrelative="t" stroked="f" coordsize="21600,21600">
            <v:path/>
            <v:fill on="f" focussize="0,0"/>
            <v:stroke on="f" joinstyle="miter"/>
            <v:imagedata r:id="rId212" o:title="eqId2a80c30008b4a1d08b48bab83f6f4fcf"/>
            <o:lock v:ext="edit" aspectratio="t"/>
            <w10:wrap type="none"/>
            <w10:anchorlock/>
          </v:shape>
          <o:OLEObject Type="Embed" ProgID="Equation.DSMT4" ShapeID="_x0000_i1140" DrawAspect="Content" ObjectID="_1468075840" r:id="rId211">
            <o:LockedField>false</o:LockedField>
          </o:OLEObject>
        </w:object>
      </w:r>
    </w:p>
    <w:p>
      <w:pPr>
        <w:spacing w:line="360" w:lineRule="auto"/>
        <w:jc w:val="left"/>
        <w:textAlignment w:val="center"/>
        <w:rPr>
          <w:color w:val="000000"/>
        </w:rPr>
      </w:pPr>
      <w:r>
        <w:object>
          <v:shape id="_x0000_i1141" o:spt="75" alt="学科网(www.zxxk.com)--教育资源门户，提供试卷、教案、课件、论文、素材以及各类教学资源下载，还有大量而丰富的教学相关资讯！" type="#_x0000_t75" style="height:31.2pt;width:21pt;" o:ole="t" filled="f" o:preferrelative="t" stroked="f" coordsize="21600,21600">
            <v:path/>
            <v:fill on="f" focussize="0,0"/>
            <v:stroke on="f" joinstyle="miter"/>
            <v:imagedata r:id="rId214" o:title="eqIddd8651eb7852b265d11223bebe61fdcd"/>
            <o:lock v:ext="edit" aspectratio="t"/>
            <w10:wrap type="none"/>
            <w10:anchorlock/>
          </v:shape>
          <o:OLEObject Type="Embed" ProgID="Equation.DSMT4" ShapeID="_x0000_i1141" DrawAspect="Content" ObjectID="_1468075841" r:id="rId21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object>
          <v:shape id="_x0000_i1142" o:spt="75" alt="学科网(www.zxxk.com)--教育资源门户，提供试卷、教案、课件、论文、素材以及各类教学资源下载，还有大量而丰富的教学相关资讯！" type="#_x0000_t75" style="height:30.75pt;width:62.15pt;" o:ole="t" filled="f" o:preferrelative="t" stroked="f" coordsize="21600,21600">
            <v:path/>
            <v:fill on="f" focussize="0,0"/>
            <v:stroke on="f" joinstyle="miter"/>
            <v:imagedata r:id="rId216" o:title="eqIdb5cfc333734b2505eb15ebf5a959a2d9"/>
            <o:lock v:ext="edit" aspectratio="t"/>
            <w10:wrap type="none"/>
            <w10:anchorlock/>
          </v:shape>
          <o:OLEObject Type="Embed" ProgID="Equation.DSMT4" ShapeID="_x0000_i1142" DrawAspect="Content" ObjectID="_1468075842" r:id="rId215">
            <o:LockedField>false</o:LockedField>
          </o:OLEObject>
        </w:object>
      </w:r>
    </w:p>
    <w:p>
      <w:pPr>
        <w:spacing w:line="360" w:lineRule="auto"/>
        <w:jc w:val="left"/>
        <w:textAlignment w:val="center"/>
        <w:rPr>
          <w:color w:val="000000"/>
        </w:rPr>
      </w:pPr>
      <w:r>
        <w:object>
          <v:shape id="_x0000_i1143" o:spt="75" alt="学科网(www.zxxk.com)--教育资源门户，提供试卷、教案、课件、论文、素材以及各类教学资源下载，还有大量而丰富的教学相关资讯！" type="#_x0000_t75" style="height:30.75pt;width:74.9pt;" o:ole="t" filled="f" o:preferrelative="t" stroked="f" coordsize="21600,21600">
            <v:path/>
            <v:fill on="f" focussize="0,0"/>
            <v:stroke on="f" joinstyle="miter"/>
            <v:imagedata r:id="rId218" o:title="eqId31fc7249b0814d004a3f3e48d9ecf319"/>
            <o:lock v:ext="edit" aspectratio="t"/>
            <w10:wrap type="none"/>
            <w10:anchorlock/>
          </v:shape>
          <o:OLEObject Type="Embed" ProgID="Equation.DSMT4" ShapeID="_x0000_i1143" DrawAspect="Content" ObjectID="_1468075843" r:id="rId217">
            <o:LockedField>false</o:LockedField>
          </o:OLEObject>
        </w:object>
      </w:r>
    </w:p>
    <w:p>
      <w:pPr>
        <w:spacing w:line="360" w:lineRule="auto"/>
        <w:jc w:val="left"/>
        <w:textAlignment w:val="center"/>
        <w:rPr>
          <w:color w:val="000000"/>
        </w:rPr>
      </w:pPr>
      <w:r>
        <w:object>
          <v:shape id="_x0000_i1144" o:spt="75" alt="学科网(www.zxxk.com)--教育资源门户，提供试卷、教案、课件、论文、素材以及各类教学资源下载，还有大量而丰富的教学相关资讯！" type="#_x0000_t75" style="height:27.85pt;width:44.15pt;" o:ole="t" filled="f" o:preferrelative="t" stroked="f" coordsize="21600,21600">
            <v:path/>
            <v:fill on="f" focussize="0,0"/>
            <v:stroke on="f" joinstyle="miter"/>
            <v:imagedata r:id="rId220" o:title="eqId173b78b5163a41558198c9b2da399ebd"/>
            <o:lock v:ext="edit" aspectratio="t"/>
            <w10:wrap type="none"/>
            <w10:anchorlock/>
          </v:shape>
          <o:OLEObject Type="Embed" ProgID="Equation.DSMT4" ShapeID="_x0000_i1144" DrawAspect="Content" ObjectID="_1468075844" r:id="rId219">
            <o:LockedField>false</o:LockedField>
          </o:OLEObject>
        </w:object>
      </w:r>
    </w:p>
    <w:p>
      <w:pPr>
        <w:spacing w:line="360" w:lineRule="auto"/>
        <w:jc w:val="left"/>
        <w:textAlignment w:val="center"/>
        <w:rPr>
          <w:color w:val="000000"/>
        </w:rPr>
      </w:pPr>
      <w:r>
        <w:object>
          <v:shape id="_x0000_i1145" o:spt="75" alt="学科网(www.zxxk.com)--教育资源门户，提供试卷、教案、课件、论文、素材以及各类教学资源下载，还有大量而丰富的教学相关资讯！" type="#_x0000_t75" style="height:31.15pt;width:47.8pt;" o:ole="t" filled="f" o:preferrelative="t" stroked="f" coordsize="21600,21600">
            <v:path/>
            <v:fill on="f" focussize="0,0"/>
            <v:stroke on="f" joinstyle="miter"/>
            <v:imagedata r:id="rId222" o:title="eqIdae6b3d7160404962e3abfe7051411b37"/>
            <o:lock v:ext="edit" aspectratio="t"/>
            <w10:wrap type="none"/>
            <w10:anchorlock/>
          </v:shape>
          <o:OLEObject Type="Embed" ProgID="Equation.DSMT4" ShapeID="_x0000_i1145" DrawAspect="Content" ObjectID="_1468075845" r:id="rId221">
            <o:LockedField>false</o:LockedField>
          </o:OLEObject>
        </w:object>
      </w:r>
    </w:p>
    <w:p>
      <w:pPr>
        <w:spacing w:line="360" w:lineRule="auto"/>
        <w:jc w:val="left"/>
        <w:textAlignment w:val="center"/>
        <w:rPr>
          <w:color w:val="000000"/>
        </w:rPr>
      </w:pPr>
      <w:r>
        <w:object>
          <v:shape id="_x0000_i1146"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224" o:title="eqId3f84256a1dbf3203ecaf3fda48d61a6e"/>
            <o:lock v:ext="edit" aspectratio="t"/>
            <w10:wrap type="none"/>
            <w10:anchorlock/>
          </v:shape>
          <o:OLEObject Type="Embed" ProgID="Equation.DSMT4" ShapeID="_x0000_i1146" DrawAspect="Content" ObjectID="_1468075846" r:id="rId22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22. 某同学为了测量学校旗杆的高度，先找了一根</w:t>
      </w:r>
      <w:r>
        <w:object>
          <v:shape id="_x0000_i114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96" o:title="eqId7294f5ae2a24ff42e84cd9773b2a7287"/>
            <o:lock v:ext="edit" aspectratio="t"/>
            <w10:wrap type="none"/>
            <w10:anchorlock/>
          </v:shape>
          <o:OLEObject Type="Embed" ProgID="Equation.DSMT4" ShapeID="_x0000_i1147" DrawAspect="Content" ObjectID="_1468075847" r:id="rId225">
            <o:LockedField>false</o:LockedField>
          </o:OLEObject>
        </w:object>
      </w:r>
      <w:r>
        <w:rPr>
          <w:color w:val="000000"/>
        </w:rPr>
        <w:t>米的竹竿立在旗杆边，测得竹竿的影长为</w:t>
      </w:r>
      <w:r>
        <w:object>
          <v:shape id="_x0000_i1148"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227" o:title="eqIdeac97e6740365c85ad857aff85cefbe5"/>
            <o:lock v:ext="edit" aspectratio="t"/>
            <w10:wrap type="none"/>
            <w10:anchorlock/>
          </v:shape>
          <o:OLEObject Type="Embed" ProgID="Equation.DSMT4" ShapeID="_x0000_i1148" DrawAspect="Content" ObjectID="_1468075848" r:id="rId226">
            <o:LockedField>false</o:LockedField>
          </o:OLEObject>
        </w:object>
      </w:r>
      <w:r>
        <w:rPr>
          <w:color w:val="000000"/>
        </w:rPr>
        <w:t>米，同时测得旗杆的影长为</w:t>
      </w:r>
      <w:r>
        <w:object>
          <v:shape id="_x0000_i1149" o:spt="75" alt="学科网(www.zxxk.com)--教育资源门户，提供试卷、教案、课件、论文、素材以及各类教学资源下载，还有大量而丰富的教学相关资讯！" type="#_x0000_t75" style="height:14.4pt;width:18.15pt;" o:ole="t" filled="f" o:preferrelative="t" stroked="f" coordsize="21600,21600">
            <v:path/>
            <v:fill on="f" focussize="0,0"/>
            <v:stroke on="f" joinstyle="miter"/>
            <v:imagedata r:id="rId229" o:title="eqId40e82df65d8acbcdb10c705fc7999aff"/>
            <o:lock v:ext="edit" aspectratio="t"/>
            <w10:wrap type="none"/>
            <w10:anchorlock/>
          </v:shape>
          <o:OLEObject Type="Embed" ProgID="Equation.DSMT4" ShapeID="_x0000_i1149" DrawAspect="Content" ObjectID="_1468075849" r:id="rId228">
            <o:LockedField>false</o:LockedField>
          </o:OLEObject>
        </w:object>
      </w:r>
      <w:r>
        <w:rPr>
          <w:color w:val="000000"/>
        </w:rPr>
        <w:t>米，求旗杆的高度．（用比例求解）</w:t>
      </w:r>
    </w:p>
    <w:p>
      <w:pPr>
        <w:spacing w:line="360" w:lineRule="auto"/>
        <w:textAlignment w:val="center"/>
        <w:rPr>
          <w:color w:val="000000"/>
        </w:rPr>
      </w:pPr>
      <w:r>
        <w:rPr>
          <w:color w:val="2E75B6"/>
        </w:rPr>
        <w:t>【答案】</w:t>
      </w:r>
      <w:r>
        <w:rPr>
          <w:rFonts w:ascii="宋体" w:hAnsi="宋体" w:eastAsia="宋体" w:cs="宋体"/>
          <w:color w:val="000000"/>
        </w:rPr>
        <w:t>旗杆高</w:t>
      </w:r>
      <w:r>
        <w:rPr>
          <w:rFonts w:ascii="Times New Roman" w:hAnsi="Times New Roman" w:eastAsia="Times New Roman" w:cs="Times New Roman"/>
          <w:color w:val="000000"/>
        </w:rPr>
        <w:t>10</w:t>
      </w:r>
      <w:r>
        <w:rPr>
          <w:rFonts w:ascii="宋体" w:hAnsi="宋体" w:eastAsia="宋体" w:cs="宋体"/>
          <w:color w:val="000000"/>
        </w:rPr>
        <w:t>米．</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设旗杆高</w:t>
      </w:r>
      <w:r>
        <w:rPr>
          <w:rFonts w:ascii="Times New Roman" w:hAnsi="Times New Roman" w:eastAsia="Times New Roman" w:cs="Times New Roman"/>
          <w:i/>
          <w:color w:val="000000"/>
        </w:rPr>
        <w:t>x</w:t>
      </w:r>
      <w:r>
        <w:rPr>
          <w:rFonts w:ascii="宋体" w:hAnsi="宋体" w:eastAsia="宋体" w:cs="宋体"/>
          <w:color w:val="000000"/>
        </w:rPr>
        <w:t>米，根据竹竿长</w:t>
      </w:r>
      <w:r>
        <w:rPr>
          <w:rFonts w:ascii="Times New Roman" w:hAnsi="Times New Roman" w:eastAsia="Times New Roman" w:cs="Times New Roman"/>
          <w:color w:val="000000"/>
        </w:rPr>
        <w:t>:</w:t>
      </w:r>
      <w:r>
        <w:rPr>
          <w:rFonts w:ascii="宋体" w:hAnsi="宋体" w:eastAsia="宋体" w:cs="宋体"/>
          <w:color w:val="000000"/>
        </w:rPr>
        <w:t>竹竿影长</w:t>
      </w:r>
      <w:r>
        <w:rPr>
          <w:rFonts w:ascii="Times New Roman" w:hAnsi="Times New Roman" w:eastAsia="Times New Roman" w:cs="Times New Roman"/>
          <w:color w:val="000000"/>
        </w:rPr>
        <w:t>=</w:t>
      </w:r>
      <w:r>
        <w:rPr>
          <w:rFonts w:ascii="宋体" w:hAnsi="宋体" w:eastAsia="宋体" w:cs="宋体"/>
          <w:color w:val="000000"/>
        </w:rPr>
        <w:t>旗杆长</w:t>
      </w:r>
      <w:r>
        <w:rPr>
          <w:rFonts w:ascii="Times New Roman" w:hAnsi="Times New Roman" w:eastAsia="Times New Roman" w:cs="Times New Roman"/>
          <w:color w:val="000000"/>
        </w:rPr>
        <w:t>:</w:t>
      </w:r>
      <w:r>
        <w:rPr>
          <w:rFonts w:ascii="宋体" w:hAnsi="宋体" w:eastAsia="宋体" w:cs="宋体"/>
          <w:color w:val="000000"/>
        </w:rPr>
        <w:t>旗杆影长，列方程求出旗杆高度．</w:t>
      </w:r>
    </w:p>
    <w:p>
      <w:pPr>
        <w:spacing w:line="360" w:lineRule="auto"/>
        <w:jc w:val="left"/>
        <w:textAlignment w:val="center"/>
        <w:rPr>
          <w:color w:val="000000"/>
        </w:rPr>
      </w:pPr>
      <w:r>
        <w:rPr>
          <w:color w:val="000000"/>
        </w:rPr>
        <w:t>【详解】</w:t>
      </w:r>
      <w:r>
        <w:rPr>
          <w:rFonts w:ascii="宋体" w:hAnsi="宋体" w:eastAsia="宋体" w:cs="宋体"/>
          <w:color w:val="000000"/>
        </w:rPr>
        <w:t>解：设旗杆高</w:t>
      </w:r>
      <w:r>
        <w:rPr>
          <w:rFonts w:ascii="Times New Roman" w:hAnsi="Times New Roman" w:eastAsia="Times New Roman" w:cs="Times New Roman"/>
          <w:i/>
          <w:color w:val="000000"/>
        </w:rPr>
        <w:t>x</w:t>
      </w:r>
      <w:r>
        <w:rPr>
          <w:rFonts w:ascii="宋体" w:hAnsi="宋体" w:eastAsia="宋体" w:cs="宋体"/>
          <w:color w:val="000000"/>
        </w:rPr>
        <w:t>米，</w:t>
      </w:r>
    </w:p>
    <w:p>
      <w:pPr>
        <w:spacing w:line="360" w:lineRule="auto"/>
        <w:jc w:val="left"/>
        <w:textAlignment w:val="center"/>
        <w:rPr>
          <w:color w:val="000000"/>
        </w:rPr>
      </w:pPr>
      <w:r>
        <w:object>
          <v:shape id="_x0000_i1150" o:spt="75" alt="学科网(www.zxxk.com)--教育资源门户，提供试卷、教案、课件、论文、素材以及各类教学资源下载，还有大量而丰富的教学相关资讯！" type="#_x0000_t75" style="height:31.5pt;width:66pt;" o:ole="t" filled="f" o:preferrelative="t" stroked="f" coordsize="21600,21600">
            <v:path/>
            <v:fill on="f" focussize="0,0"/>
            <v:stroke on="f" joinstyle="miter"/>
            <v:imagedata r:id="rId231" o:title="eqId65b1f06d0be2326eb3dce513ea92478e"/>
            <o:lock v:ext="edit" aspectratio="t"/>
            <w10:wrap type="none"/>
            <w10:anchorlock/>
          </v:shape>
          <o:OLEObject Type="Embed" ProgID="Equation.DSMT4" ShapeID="_x0000_i1150" DrawAspect="Content" ObjectID="_1468075850" r:id="rId230">
            <o:LockedField>false</o:LockedField>
          </o:OLEObject>
        </w:object>
      </w:r>
      <w:r>
        <w:rPr>
          <w:rFonts w:ascii="宋体" w:hAnsi="宋体" w:eastAsia="宋体" w:cs="宋体"/>
          <w:color w:val="000000"/>
        </w:rPr>
        <w:t>．解得</w:t>
      </w:r>
      <w:r>
        <w:object>
          <v:shape id="_x0000_i1151"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54" o:title="eqId22ff06692c025b869a7bcdcff15dca9e"/>
            <o:lock v:ext="edit" aspectratio="t"/>
            <w10:wrap type="none"/>
            <w10:anchorlock/>
          </v:shape>
          <o:OLEObject Type="Embed" ProgID="Equation.DSMT4" ShapeID="_x0000_i1151" DrawAspect="Content" ObjectID="_1468075851" r:id="rId2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答：旗杆高</w:t>
      </w:r>
      <w:r>
        <w:rPr>
          <w:rFonts w:ascii="Times New Roman" w:hAnsi="Times New Roman" w:eastAsia="Times New Roman" w:cs="Times New Roman"/>
          <w:color w:val="000000"/>
        </w:rPr>
        <w:t>10</w:t>
      </w:r>
      <w:r>
        <w:rPr>
          <w:rFonts w:ascii="宋体" w:hAnsi="宋体" w:eastAsia="宋体" w:cs="宋体"/>
          <w:color w:val="000000"/>
        </w:rPr>
        <w:t>米．</w:t>
      </w:r>
    </w:p>
    <w:p>
      <w:pPr>
        <w:spacing w:line="360" w:lineRule="auto"/>
        <w:jc w:val="left"/>
        <w:textAlignment w:val="center"/>
        <w:rPr>
          <w:color w:val="000000"/>
        </w:rPr>
      </w:pPr>
      <w:r>
        <w:rPr>
          <w:color w:val="000000"/>
        </w:rPr>
        <w:t>【点睛】</w:t>
      </w:r>
      <w:r>
        <w:rPr>
          <w:rFonts w:ascii="宋体" w:hAnsi="宋体" w:eastAsia="宋体" w:cs="宋体"/>
          <w:color w:val="000000"/>
        </w:rPr>
        <w:t>本题考查比例的应用，解题的关键是设未知数然后利用比例关系列方程求解．</w:t>
      </w:r>
    </w:p>
    <w:p>
      <w:pPr>
        <w:spacing w:line="360" w:lineRule="auto"/>
        <w:jc w:val="left"/>
        <w:textAlignment w:val="center"/>
        <w:rPr>
          <w:color w:val="000000"/>
        </w:rPr>
      </w:pPr>
      <w:r>
        <w:rPr>
          <w:color w:val="000000"/>
        </w:rPr>
        <w:t xml:space="preserve">23. </w:t>
      </w:r>
      <w:r>
        <w:rPr>
          <w:rFonts w:ascii="宋体" w:hAnsi="宋体" w:eastAsia="宋体" w:cs="宋体"/>
          <w:color w:val="000000"/>
        </w:rPr>
        <w:t>全国铁路大提速，上海铁路局的客车的平均时速提高到</w:t>
      </w:r>
      <w:r>
        <w:rPr>
          <w:rFonts w:ascii="Times New Roman" w:hAnsi="Times New Roman" w:eastAsia="Times New Roman" w:cs="Times New Roman"/>
          <w:color w:val="000000"/>
        </w:rPr>
        <w:t>66</w:t>
      </w:r>
      <w:r>
        <w:rPr>
          <w:rFonts w:ascii="宋体" w:hAnsi="宋体" w:eastAsia="宋体" w:cs="宋体"/>
          <w:color w:val="000000"/>
        </w:rPr>
        <w:t>千米，比原来提高了</w:t>
      </w:r>
      <w:r>
        <w:object>
          <v:shape id="_x0000_i115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4" o:title="eqId3de0640bc12a9b2ffd7247fa20f1dafd"/>
            <o:lock v:ext="edit" aspectratio="t"/>
            <w10:wrap type="none"/>
            <w10:anchorlock/>
          </v:shape>
          <o:OLEObject Type="Embed" ProgID="Equation.DSMT4" ShapeID="_x0000_i1152" DrawAspect="Content" ObjectID="_1468075852" r:id="rId233">
            <o:LockedField>false</o:LockedField>
          </o:OLEObject>
        </w:object>
      </w:r>
      <w:r>
        <w:rPr>
          <w:rFonts w:ascii="宋体" w:hAnsi="宋体" w:eastAsia="宋体" w:cs="宋体"/>
          <w:color w:val="000000"/>
        </w:rPr>
        <w:t>，求原来的时速．</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60</w:t>
      </w:r>
      <w:r>
        <w:rPr>
          <w:rFonts w:ascii="宋体" w:hAnsi="宋体" w:eastAsia="宋体" w:cs="宋体"/>
          <w:color w:val="000000"/>
        </w:rPr>
        <w:t>千米</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根据题意列式计算即可；</w:t>
      </w:r>
    </w:p>
    <w:p>
      <w:pPr>
        <w:spacing w:line="360" w:lineRule="auto"/>
        <w:jc w:val="left"/>
        <w:textAlignment w:val="center"/>
        <w:rPr>
          <w:color w:val="000000"/>
        </w:rPr>
      </w:pPr>
      <w:r>
        <w:rPr>
          <w:color w:val="000000"/>
        </w:rPr>
        <w:t>【详解】</w:t>
      </w:r>
      <w:r>
        <w:object>
          <v:shape id="_x0000_i1153" o:spt="75" alt="学科网(www.zxxk.com)--教育资源门户，提供试卷、教案、课件、论文、素材以及各类教学资源下载，还有大量而丰富的教学相关资讯！" type="#_x0000_t75" style="height:22pt;width:108pt;" o:ole="t" filled="f" o:preferrelative="t" stroked="f" coordsize="21600,21600">
            <v:path/>
            <v:fill on="f" focussize="0,0"/>
            <v:stroke on="f" joinstyle="miter"/>
            <v:imagedata r:id="rId235" o:title="eqId2d386d067138f094b04c44d465722900"/>
            <o:lock v:ext="edit" aspectratio="t"/>
            <w10:wrap type="none"/>
            <w10:anchorlock/>
          </v:shape>
          <o:OLEObject Type="Embed" ProgID="Equation.DSMT4" ShapeID="_x0000_i1153" DrawAspect="Content" ObjectID="_1468075853" r:id="rId234">
            <o:LockedField>false</o:LockedField>
          </o:OLEObject>
        </w:object>
      </w:r>
      <w:r>
        <w:rPr>
          <w:rFonts w:ascii="宋体" w:hAnsi="宋体" w:eastAsia="宋体" w:cs="宋体"/>
          <w:color w:val="000000"/>
        </w:rPr>
        <w:t>（千米）．</w:t>
      </w:r>
    </w:p>
    <w:p>
      <w:pPr>
        <w:spacing w:line="360" w:lineRule="auto"/>
        <w:jc w:val="left"/>
        <w:textAlignment w:val="center"/>
        <w:rPr>
          <w:color w:val="000000"/>
        </w:rPr>
      </w:pPr>
      <w:r>
        <w:rPr>
          <w:rFonts w:ascii="宋体" w:hAnsi="宋体" w:eastAsia="宋体" w:cs="宋体"/>
          <w:color w:val="000000"/>
        </w:rPr>
        <w:t>答：原来的时速是</w:t>
      </w:r>
      <w:r>
        <w:rPr>
          <w:rFonts w:ascii="Times New Roman" w:hAnsi="Times New Roman" w:eastAsia="Times New Roman" w:cs="Times New Roman"/>
          <w:color w:val="000000"/>
        </w:rPr>
        <w:t>60</w:t>
      </w:r>
      <w:r>
        <w:rPr>
          <w:rFonts w:ascii="宋体" w:hAnsi="宋体" w:eastAsia="宋体" w:cs="宋体"/>
          <w:color w:val="000000"/>
        </w:rPr>
        <w:t>千米．</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本题主要考查了百分数的实际应用，准确计算是解题的关键．</w:t>
      </w:r>
    </w:p>
    <w:p>
      <w:pPr>
        <w:spacing w:line="360" w:lineRule="auto"/>
        <w:jc w:val="left"/>
        <w:textAlignment w:val="center"/>
        <w:rPr>
          <w:color w:val="000000"/>
        </w:rPr>
      </w:pPr>
      <w:r>
        <w:rPr>
          <w:color w:val="000000"/>
        </w:rPr>
        <w:t xml:space="preserve">24. </w:t>
      </w:r>
      <w:r>
        <w:rPr>
          <w:rFonts w:ascii="宋体" w:hAnsi="宋体" w:eastAsia="宋体" w:cs="宋体"/>
          <w:color w:val="000000"/>
        </w:rPr>
        <w:t>小明将</w:t>
      </w:r>
      <w:r>
        <w:rPr>
          <w:rFonts w:ascii="Times New Roman" w:hAnsi="Times New Roman" w:eastAsia="Times New Roman" w:cs="Times New Roman"/>
          <w:color w:val="000000"/>
        </w:rPr>
        <w:t>20000</w:t>
      </w:r>
      <w:r>
        <w:rPr>
          <w:rFonts w:ascii="宋体" w:hAnsi="宋体" w:eastAsia="宋体" w:cs="宋体"/>
          <w:color w:val="000000"/>
        </w:rPr>
        <w:t>元存入银行，定期</w:t>
      </w:r>
      <w:r>
        <w:rPr>
          <w:rFonts w:ascii="Times New Roman" w:hAnsi="Times New Roman" w:eastAsia="Times New Roman" w:cs="Times New Roman"/>
          <w:color w:val="000000"/>
        </w:rPr>
        <w:t>5</w:t>
      </w:r>
      <w:r>
        <w:rPr>
          <w:rFonts w:ascii="宋体" w:hAnsi="宋体" w:eastAsia="宋体" w:cs="宋体"/>
          <w:color w:val="000000"/>
        </w:rPr>
        <w:t>年，月利率是</w:t>
      </w:r>
      <w:r>
        <w:object>
          <v:shape id="_x0000_i115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37" o:title="eqId38a00523adc2f4010f776854d383bba3"/>
            <o:lock v:ext="edit" aspectratio="t"/>
            <w10:wrap type="none"/>
            <w10:anchorlock/>
          </v:shape>
          <o:OLEObject Type="Embed" ProgID="Equation.DSMT4" ShapeID="_x0000_i1154" DrawAspect="Content" ObjectID="_1468075854" r:id="rId236">
            <o:LockedField>false</o:LockedField>
          </o:OLEObject>
        </w:object>
      </w:r>
      <w:r>
        <w:rPr>
          <w:rFonts w:ascii="宋体" w:hAnsi="宋体" w:eastAsia="宋体" w:cs="宋体"/>
          <w:color w:val="000000"/>
        </w:rPr>
        <w:t>．小明到期可获得多少利息？</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1680</w:t>
      </w:r>
      <w:r>
        <w:rPr>
          <w:rFonts w:ascii="宋体" w:hAnsi="宋体" w:eastAsia="宋体" w:cs="宋体"/>
          <w:color w:val="000000"/>
        </w:rPr>
        <w:t>元</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由利息</w:t>
      </w:r>
      <w:r>
        <w:rPr>
          <w:rFonts w:ascii="Times New Roman" w:hAnsi="Times New Roman" w:eastAsia="Times New Roman" w:cs="Times New Roman"/>
          <w:color w:val="000000"/>
        </w:rPr>
        <w:t>=</w:t>
      </w:r>
      <w:r>
        <w:rPr>
          <w:rFonts w:ascii="宋体" w:hAnsi="宋体" w:eastAsia="宋体" w:cs="宋体"/>
          <w:color w:val="000000"/>
        </w:rPr>
        <w:t>本金</w:t>
      </w:r>
      <w:r>
        <w:object>
          <v:shape id="_x0000_i115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0" o:title="eqId2468403b3eba9e40bfa36f464e927738"/>
            <o:lock v:ext="edit" aspectratio="t"/>
            <w10:wrap type="none"/>
            <w10:anchorlock/>
          </v:shape>
          <o:OLEObject Type="Embed" ProgID="Equation.DSMT4" ShapeID="_x0000_i1155" DrawAspect="Content" ObjectID="_1468075855" r:id="rId238">
            <o:LockedField>false</o:LockedField>
          </o:OLEObject>
        </w:object>
      </w:r>
      <w:r>
        <w:rPr>
          <w:rFonts w:ascii="宋体" w:hAnsi="宋体" w:eastAsia="宋体" w:cs="宋体"/>
          <w:color w:val="000000"/>
        </w:rPr>
        <w:t>利率</w:t>
      </w:r>
      <w:r>
        <w:object>
          <v:shape id="_x0000_i115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0" o:title="eqId2468403b3eba9e40bfa36f464e927738"/>
            <o:lock v:ext="edit" aspectratio="t"/>
            <w10:wrap type="none"/>
            <w10:anchorlock/>
          </v:shape>
          <o:OLEObject Type="Embed" ProgID="Equation.DSMT4" ShapeID="_x0000_i1156" DrawAspect="Content" ObjectID="_1468075856" r:id="rId239">
            <o:LockedField>false</o:LockedField>
          </o:OLEObject>
        </w:object>
      </w:r>
      <w:r>
        <w:rPr>
          <w:rFonts w:ascii="宋体" w:hAnsi="宋体" w:eastAsia="宋体" w:cs="宋体"/>
          <w:color w:val="000000"/>
        </w:rPr>
        <w:t>时间的计算方法，即可完成求解．</w:t>
      </w:r>
    </w:p>
    <w:p>
      <w:pPr>
        <w:spacing w:line="360" w:lineRule="auto"/>
        <w:jc w:val="left"/>
        <w:textAlignment w:val="center"/>
        <w:rPr>
          <w:color w:val="000000"/>
        </w:rPr>
      </w:pPr>
      <w:r>
        <w:rPr>
          <w:color w:val="000000"/>
        </w:rPr>
        <w:t>【详解】</w:t>
      </w:r>
      <w:r>
        <w:rPr>
          <w:rFonts w:ascii="宋体" w:hAnsi="宋体" w:eastAsia="宋体" w:cs="宋体"/>
          <w:color w:val="000000"/>
        </w:rPr>
        <w:t>小明到期可获得多少利息=</w:t>
      </w:r>
      <w:r>
        <w:object>
          <v:shape id="_x0000_i1157" o:spt="75" alt="学科网(www.zxxk.com)--教育资源门户，提供试卷、教案、课件、论文、素材以及各类教学资源下载，还有大量而丰富的教学相关资讯！" type="#_x0000_t75" style="height:13.8pt;width:139.2pt;" o:ole="t" filled="f" o:preferrelative="t" stroked="f" coordsize="21600,21600">
            <v:path/>
            <v:fill on="f" focussize="0,0"/>
            <v:stroke on="f" joinstyle="miter"/>
            <v:imagedata r:id="rId241" o:title="eqIdebeba3971accd0f6ceee0855fa7956ff"/>
            <o:lock v:ext="edit" aspectratio="t"/>
            <w10:wrap type="none"/>
            <w10:anchorlock/>
          </v:shape>
          <o:OLEObject Type="Embed" ProgID="Equation.DSMT4" ShapeID="_x0000_i1157" DrawAspect="Content" ObjectID="_1468075857" r:id="rId240">
            <o:LockedField>false</o:LockedField>
          </o:OLEObject>
        </w:object>
      </w:r>
      <w:r>
        <w:rPr>
          <w:rFonts w:ascii="宋体" w:hAnsi="宋体" w:eastAsia="宋体" w:cs="宋体"/>
          <w:color w:val="000000"/>
        </w:rPr>
        <w:t xml:space="preserve"> </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1680</w:t>
      </w:r>
      <w:r>
        <w:rPr>
          <w:rFonts w:ascii="宋体" w:hAnsi="宋体" w:eastAsia="宋体" w:cs="宋体"/>
          <w:color w:val="000000"/>
        </w:rPr>
        <w:t>元.</w:t>
      </w:r>
    </w:p>
    <w:p>
      <w:pPr>
        <w:spacing w:line="360" w:lineRule="auto"/>
        <w:jc w:val="left"/>
        <w:textAlignment w:val="center"/>
        <w:rPr>
          <w:color w:val="000000"/>
        </w:rPr>
      </w:pPr>
      <w:r>
        <w:rPr>
          <w:color w:val="000000"/>
        </w:rPr>
        <w:t>【点睛】</w:t>
      </w:r>
      <w:r>
        <w:rPr>
          <w:rFonts w:ascii="宋体" w:hAnsi="宋体" w:eastAsia="宋体" w:cs="宋体"/>
          <w:color w:val="000000"/>
        </w:rPr>
        <w:t>本题考查了利息计算和百分比的知识；求解的方法是熟练掌握利息计算定义和百分比的性质，从而得到答案．</w:t>
      </w:r>
    </w:p>
    <w:p>
      <w:pPr>
        <w:spacing w:line="360" w:lineRule="auto"/>
        <w:jc w:val="left"/>
        <w:textAlignment w:val="center"/>
        <w:rPr>
          <w:color w:val="000000"/>
        </w:rPr>
      </w:pPr>
      <w:r>
        <w:rPr>
          <w:color w:val="000000"/>
        </w:rPr>
        <w:t>25. 某卖场一天内销售两种服装如下：</w:t>
      </w:r>
      <w:r>
        <w:rPr>
          <w:i/>
          <w:color w:val="000000"/>
        </w:rPr>
        <w:t>A</w:t>
      </w:r>
      <w:r>
        <w:rPr>
          <w:color w:val="000000"/>
        </w:rPr>
        <w:t>种共销售1560元；</w:t>
      </w:r>
      <w:r>
        <w:rPr>
          <w:i/>
          <w:color w:val="000000"/>
        </w:rPr>
        <w:t>B</w:t>
      </w:r>
      <w:r>
        <w:rPr>
          <w:color w:val="000000"/>
        </w:rPr>
        <w:t>种共销售1350元．若按两种服装的成本分别计算，</w:t>
      </w:r>
      <w:r>
        <w:rPr>
          <w:i/>
          <w:color w:val="000000"/>
        </w:rPr>
        <w:t>A</w:t>
      </w:r>
      <w:r>
        <w:rPr>
          <w:color w:val="000000"/>
        </w:rPr>
        <w:t>种可以盈利25%，</w:t>
      </w:r>
      <w:r>
        <w:rPr>
          <w:i/>
          <w:color w:val="000000"/>
        </w:rPr>
        <w:t>B</w:t>
      </w:r>
      <w:r>
        <w:rPr>
          <w:color w:val="000000"/>
        </w:rPr>
        <w:t>种则亏了10%．问卖场这一天是盈利还是亏本了？盈或亏了多少元？</w:t>
      </w:r>
    </w:p>
    <w:p>
      <w:pPr>
        <w:spacing w:line="360" w:lineRule="auto"/>
        <w:textAlignment w:val="center"/>
        <w:rPr>
          <w:color w:val="000000"/>
        </w:rPr>
      </w:pPr>
      <w:r>
        <w:rPr>
          <w:color w:val="2E75B6"/>
        </w:rPr>
        <w:t>【答案】</w:t>
      </w:r>
      <w:r>
        <w:rPr>
          <w:rFonts w:ascii="宋体" w:hAnsi="宋体" w:eastAsia="宋体" w:cs="宋体"/>
          <w:color w:val="000000"/>
        </w:rPr>
        <w:t>盈利了</w:t>
      </w:r>
      <w:r>
        <w:rPr>
          <w:rFonts w:ascii="Times New Roman" w:hAnsi="Times New Roman" w:eastAsia="Times New Roman" w:cs="Times New Roman"/>
          <w:color w:val="000000"/>
        </w:rPr>
        <w:t>162</w:t>
      </w:r>
      <w:r>
        <w:rPr>
          <w:rFonts w:ascii="宋体" w:hAnsi="宋体" w:eastAsia="宋体" w:cs="宋体"/>
          <w:color w:val="000000"/>
        </w:rPr>
        <w:t>元．</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甲种服装盈利</w:t>
      </w:r>
      <w:r>
        <w:rPr>
          <w:rFonts w:ascii="Times New Roman" w:hAnsi="Times New Roman" w:eastAsia="Times New Roman" w:cs="Times New Roman"/>
          <w:color w:val="000000"/>
        </w:rPr>
        <w:t>25%</w:t>
      </w:r>
      <w:r>
        <w:rPr>
          <w:rFonts w:ascii="宋体" w:hAnsi="宋体" w:eastAsia="宋体" w:cs="宋体"/>
          <w:color w:val="000000"/>
        </w:rPr>
        <w:t>，乙种服装亏本</w:t>
      </w:r>
      <w:r>
        <w:rPr>
          <w:rFonts w:ascii="Times New Roman" w:hAnsi="Times New Roman" w:eastAsia="Times New Roman" w:cs="Times New Roman"/>
          <w:color w:val="000000"/>
        </w:rPr>
        <w:t>10%</w:t>
      </w:r>
      <w:r>
        <w:rPr>
          <w:rFonts w:ascii="宋体" w:hAnsi="宋体" w:eastAsia="宋体" w:cs="宋体"/>
          <w:color w:val="000000"/>
        </w:rPr>
        <w:t>，把成本价看成单位</w:t>
      </w:r>
      <w:r>
        <w:rPr>
          <w:rFonts w:ascii="Times New Roman" w:hAnsi="Times New Roman" w:eastAsia="Times New Roman" w:cs="Times New Roman"/>
          <w:color w:val="000000"/>
        </w:rPr>
        <w:t>“1”</w:t>
      </w:r>
      <w:r>
        <w:rPr>
          <w:rFonts w:ascii="宋体" w:hAnsi="宋体" w:eastAsia="宋体" w:cs="宋体"/>
          <w:color w:val="000000"/>
        </w:rPr>
        <w:t>，甲种服装的（</w:t>
      </w:r>
      <w:r>
        <w:rPr>
          <w:rFonts w:ascii="Times New Roman" w:hAnsi="Times New Roman" w:eastAsia="Times New Roman" w:cs="Times New Roman"/>
          <w:color w:val="000000"/>
        </w:rPr>
        <w:t>1+25%</w:t>
      </w:r>
      <w:r>
        <w:rPr>
          <w:rFonts w:ascii="宋体" w:hAnsi="宋体" w:eastAsia="宋体" w:cs="宋体"/>
          <w:color w:val="000000"/>
        </w:rPr>
        <w:t>）就是全部的售价</w:t>
      </w:r>
      <w:r>
        <w:rPr>
          <w:rFonts w:ascii="Times New Roman" w:hAnsi="Times New Roman" w:eastAsia="Times New Roman" w:cs="Times New Roman"/>
          <w:color w:val="000000"/>
        </w:rPr>
        <w:t>1560</w:t>
      </w:r>
      <w:r>
        <w:rPr>
          <w:rFonts w:ascii="宋体" w:hAnsi="宋体" w:eastAsia="宋体" w:cs="宋体"/>
          <w:color w:val="000000"/>
        </w:rPr>
        <w:t>元，乙种服装的（</w:t>
      </w:r>
      <w:r>
        <w:rPr>
          <w:rFonts w:ascii="Times New Roman" w:hAnsi="Times New Roman" w:eastAsia="Times New Roman" w:cs="Times New Roman"/>
          <w:color w:val="000000"/>
        </w:rPr>
        <w:t>1-10%</w:t>
      </w:r>
      <w:r>
        <w:rPr>
          <w:rFonts w:ascii="宋体" w:hAnsi="宋体" w:eastAsia="宋体" w:cs="宋体"/>
          <w:color w:val="000000"/>
        </w:rPr>
        <w:t>）就是全部的售价</w:t>
      </w:r>
      <w:r>
        <w:rPr>
          <w:rFonts w:ascii="Times New Roman" w:hAnsi="Times New Roman" w:eastAsia="Times New Roman" w:cs="Times New Roman"/>
          <w:color w:val="000000"/>
        </w:rPr>
        <w:t>1350</w:t>
      </w:r>
      <w:r>
        <w:rPr>
          <w:rFonts w:ascii="宋体" w:hAnsi="宋体" w:eastAsia="宋体" w:cs="宋体"/>
          <w:color w:val="000000"/>
        </w:rPr>
        <w:t>元，由此根据分数除法的意义分别求出成本价，然后用甲、乙种服装的售价和减去成本价的和；即可解答．</w:t>
      </w:r>
    </w:p>
    <w:p>
      <w:pPr>
        <w:spacing w:line="360" w:lineRule="auto"/>
        <w:jc w:val="left"/>
        <w:textAlignment w:val="center"/>
        <w:rPr>
          <w:color w:val="000000"/>
        </w:rPr>
      </w:pPr>
      <w:r>
        <w:rPr>
          <w:color w:val="000000"/>
        </w:rPr>
        <w:t>【详解】</w:t>
      </w:r>
      <w:r>
        <w:rPr>
          <w:rFonts w:ascii="Times New Roman" w:hAnsi="Times New Roman" w:eastAsia="Times New Roman" w:cs="Times New Roman"/>
          <w:i/>
          <w:color w:val="000000"/>
        </w:rPr>
        <w:t>A</w: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6.5pt;width:115.5pt;" o:ole="t" filled="f" o:preferrelative="t" stroked="f" coordsize="21600,21600">
            <v:path/>
            <v:fill on="f" focussize="0,0"/>
            <v:stroke on="f" joinstyle="miter"/>
            <v:imagedata r:id="rId243" o:title="eqIdb9f54fe1eaad610d6b6abd7be69b01cf"/>
            <o:lock v:ext="edit" aspectratio="t"/>
            <w10:wrap type="none"/>
            <w10:anchorlock/>
          </v:shape>
          <o:OLEObject Type="Embed" ProgID="Equation.DSMT4" ShapeID="_x0000_i1158" DrawAspect="Content" ObjectID="_1468075858" r:id="rId242">
            <o:LockedField>false</o:LockedField>
          </o:OLEObject>
        </w:object>
      </w:r>
      <w:r>
        <w:rPr>
          <w:rFonts w:ascii="宋体" w:hAnsi="宋体" w:eastAsia="宋体" w:cs="宋体"/>
          <w:color w:val="000000"/>
        </w:rPr>
        <w:t>（元）．</w:t>
      </w:r>
    </w:p>
    <w:p>
      <w:pPr>
        <w:spacing w:line="360" w:lineRule="auto"/>
        <w:jc w:val="left"/>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6.5pt;width:115.5pt;" o:ole="t" filled="f" o:preferrelative="t" stroked="f" coordsize="21600,21600">
            <v:path/>
            <v:fill on="f" focussize="0,0"/>
            <v:stroke on="f" joinstyle="miter"/>
            <v:imagedata r:id="rId245" o:title="eqId1f2399bb45de4a0118973753fd87ac54"/>
            <o:lock v:ext="edit" aspectratio="t"/>
            <w10:wrap type="none"/>
            <w10:anchorlock/>
          </v:shape>
          <o:OLEObject Type="Embed" ProgID="Equation.DSMT4" ShapeID="_x0000_i1159" DrawAspect="Content" ObjectID="_1468075859" r:id="rId244">
            <o:LockedField>false</o:LockedField>
          </o:OLEObject>
        </w:object>
      </w:r>
      <w:r>
        <w:rPr>
          <w:rFonts w:ascii="宋体" w:hAnsi="宋体" w:eastAsia="宋体" w:cs="宋体"/>
          <w:color w:val="000000"/>
        </w:rPr>
        <w:t>（元）</w:t>
      </w:r>
    </w:p>
    <w:p>
      <w:pPr>
        <w:spacing w:line="360" w:lineRule="auto"/>
        <w:jc w:val="left"/>
        <w:textAlignment w:val="center"/>
        <w:rPr>
          <w:color w:val="000000"/>
        </w:rPr>
      </w:pPr>
      <w:r>
        <w:object>
          <v:shape id="_x0000_i1160" o:spt="75" alt="学科网(www.zxxk.com)--教育资源门户，提供试卷、教案、课件、论文、素材以及各类教学资源下载，还有大量而丰富的教学相关资讯！" type="#_x0000_t75" style="height:13.5pt;width:94.5pt;" o:ole="t" filled="f" o:preferrelative="t" stroked="f" coordsize="21600,21600">
            <v:path/>
            <v:fill on="f" focussize="0,0"/>
            <v:stroke on="f" joinstyle="miter"/>
            <v:imagedata r:id="rId247" o:title="eqId5ca3416bf867d2cf2164112afdf7a15a"/>
            <o:lock v:ext="edit" aspectratio="t"/>
            <w10:wrap type="none"/>
            <w10:anchorlock/>
          </v:shape>
          <o:OLEObject Type="Embed" ProgID="Equation.DSMT4" ShapeID="_x0000_i1160" DrawAspect="Content" ObjectID="_1468075860" r:id="rId246">
            <o:LockedField>false</o:LockedField>
          </o:OLEObject>
        </w:object>
      </w:r>
      <w:r>
        <w:rPr>
          <w:rFonts w:ascii="宋体" w:hAnsi="宋体" w:eastAsia="宋体" w:cs="宋体"/>
          <w:color w:val="000000"/>
        </w:rPr>
        <w:t>（元），</w:t>
      </w:r>
      <w:r>
        <w:object>
          <v:shape id="_x0000_i1161" o:spt="75" alt="学科网(www.zxxk.com)--教育资源门户，提供试卷、教案、课件、论文、素材以及各类教学资源下载，还有大量而丰富的教学相关资讯！" type="#_x0000_t75" style="height:13.5pt;width:96pt;" o:ole="t" filled="f" o:preferrelative="t" stroked="f" coordsize="21600,21600">
            <v:path/>
            <v:fill on="f" focussize="0,0"/>
            <v:stroke on="f" joinstyle="miter"/>
            <v:imagedata r:id="rId249" o:title="eqId22fbe6703974077ddf0a00f38930406a"/>
            <o:lock v:ext="edit" aspectratio="t"/>
            <w10:wrap type="none"/>
            <w10:anchorlock/>
          </v:shape>
          <o:OLEObject Type="Embed" ProgID="Equation.DSMT4" ShapeID="_x0000_i1161" DrawAspect="Content" ObjectID="_1468075861" r:id="rId248">
            <o:LockedField>false</o:LockedField>
          </o:OLEObject>
        </w:object>
      </w:r>
      <w:r>
        <w:rPr>
          <w:rFonts w:ascii="宋体" w:hAnsi="宋体" w:eastAsia="宋体" w:cs="宋体"/>
          <w:color w:val="000000"/>
        </w:rPr>
        <w:t>（元），</w:t>
      </w:r>
    </w:p>
    <w:p>
      <w:pPr>
        <w:spacing w:line="360" w:lineRule="auto"/>
        <w:jc w:val="left"/>
        <w:textAlignment w:val="center"/>
        <w:rPr>
          <w:color w:val="000000"/>
        </w:rPr>
      </w:pPr>
      <w:r>
        <w:object>
          <v:shape id="_x0000_i1162" o:spt="75" alt="学科网(www.zxxk.com)--教育资源门户，提供试卷、教案、课件、论文、素材以及各类教学资源下载，还有大量而丰富的教学相关资讯！" type="#_x0000_t75" style="height:13.5pt;width:64.5pt;" o:ole="t" filled="f" o:preferrelative="t" stroked="f" coordsize="21600,21600">
            <v:path/>
            <v:fill on="f" focussize="0,0"/>
            <v:stroke on="f" joinstyle="miter"/>
            <v:imagedata r:id="rId251" o:title="eqIdf3a9674f8498e300722971b01ed787db"/>
            <o:lock v:ext="edit" aspectratio="t"/>
            <w10:wrap type="none"/>
            <w10:anchorlock/>
          </v:shape>
          <o:OLEObject Type="Embed" ProgID="Equation.DSMT4" ShapeID="_x0000_i1162" DrawAspect="Content" ObjectID="_1468075862" r:id="rId250">
            <o:LockedField>false</o:LockedField>
          </o:OLEObject>
        </w:object>
      </w:r>
      <w:r>
        <w:rPr>
          <w:rFonts w:ascii="宋体" w:hAnsi="宋体" w:eastAsia="宋体" w:cs="宋体"/>
          <w:color w:val="000000"/>
        </w:rPr>
        <w:t>，所以盈利了．</w:t>
      </w:r>
    </w:p>
    <w:p>
      <w:pPr>
        <w:spacing w:line="360" w:lineRule="auto"/>
        <w:jc w:val="left"/>
        <w:textAlignment w:val="center"/>
        <w:rPr>
          <w:color w:val="000000"/>
        </w:rPr>
      </w:pPr>
      <w:r>
        <w:rPr>
          <w:rFonts w:ascii="宋体" w:hAnsi="宋体" w:eastAsia="宋体" w:cs="宋体"/>
          <w:color w:val="000000"/>
        </w:rPr>
        <w:t>盈利：</w:t>
      </w:r>
      <w:r>
        <w:object>
          <v:shape id="_x0000_i1163" o:spt="75" alt="学科网(www.zxxk.com)--教育资源门户，提供试卷、教案、课件、论文、素材以及各类教学资源下载，还有大量而丰富的教学相关资讯！" type="#_x0000_t75" style="height:13.5pt;width:91.5pt;" o:ole="t" filled="f" o:preferrelative="t" stroked="f" coordsize="21600,21600">
            <v:path/>
            <v:fill on="f" focussize="0,0"/>
            <v:stroke on="f" joinstyle="miter"/>
            <v:imagedata r:id="rId253" o:title="eqIdbc2869aa348decd903e8d85bd2c7492e"/>
            <o:lock v:ext="edit" aspectratio="t"/>
            <w10:wrap type="none"/>
            <w10:anchorlock/>
          </v:shape>
          <o:OLEObject Type="Embed" ProgID="Equation.DSMT4" ShapeID="_x0000_i1163" DrawAspect="Content" ObjectID="_1468075863" r:id="rId252">
            <o:LockedField>false</o:LockedField>
          </o:OLEObject>
        </w:object>
      </w:r>
      <w:r>
        <w:rPr>
          <w:rFonts w:ascii="宋体" w:hAnsi="宋体" w:eastAsia="宋体" w:cs="宋体"/>
          <w:color w:val="000000"/>
        </w:rPr>
        <w:t>（元）．</w:t>
      </w:r>
    </w:p>
    <w:p>
      <w:pPr>
        <w:spacing w:line="360" w:lineRule="auto"/>
        <w:jc w:val="left"/>
        <w:textAlignment w:val="center"/>
        <w:rPr>
          <w:color w:val="000000"/>
        </w:rPr>
      </w:pPr>
      <w:r>
        <w:rPr>
          <w:rFonts w:ascii="宋体" w:hAnsi="宋体" w:eastAsia="宋体" w:cs="宋体"/>
          <w:color w:val="000000"/>
        </w:rPr>
        <w:t>答：盈利了</w:t>
      </w:r>
      <w:r>
        <w:rPr>
          <w:rFonts w:ascii="Times New Roman" w:hAnsi="Times New Roman" w:eastAsia="Times New Roman" w:cs="Times New Roman"/>
          <w:color w:val="000000"/>
        </w:rPr>
        <w:t>162</w:t>
      </w:r>
      <w:r>
        <w:rPr>
          <w:rFonts w:ascii="宋体" w:hAnsi="宋体" w:eastAsia="宋体" w:cs="宋体"/>
          <w:color w:val="000000"/>
        </w:rPr>
        <w:t>元．</w:t>
      </w:r>
    </w:p>
    <w:p>
      <w:pPr>
        <w:spacing w:line="360" w:lineRule="auto"/>
        <w:jc w:val="left"/>
        <w:textAlignment w:val="center"/>
        <w:rPr>
          <w:color w:val="000000"/>
        </w:rPr>
      </w:pPr>
      <w:r>
        <w:rPr>
          <w:color w:val="000000"/>
        </w:rPr>
        <w:t>【点睛】</w:t>
      </w:r>
      <w:r>
        <w:rPr>
          <w:rFonts w:ascii="宋体" w:hAnsi="宋体" w:eastAsia="宋体" w:cs="宋体"/>
          <w:color w:val="000000"/>
        </w:rPr>
        <w:t>考查了销售问题，解题关键是根据不同的单位</w:t>
      </w:r>
      <w:r>
        <w:rPr>
          <w:rFonts w:ascii="Times New Roman" w:hAnsi="Times New Roman" w:eastAsia="Times New Roman" w:cs="Times New Roman"/>
          <w:color w:val="000000"/>
        </w:rPr>
        <w:t>“1”</w:t>
      </w:r>
      <w:r>
        <w:rPr>
          <w:rFonts w:ascii="宋体" w:hAnsi="宋体" w:eastAsia="宋体" w:cs="宋体"/>
          <w:color w:val="000000"/>
        </w:rPr>
        <w:t>求出不同的成本价，进而再求赚了或亏了多少钱．</w:t>
      </w:r>
    </w:p>
    <w:p>
      <w:pPr>
        <w:spacing w:line="360" w:lineRule="auto"/>
        <w:jc w:val="left"/>
        <w:textAlignment w:val="center"/>
        <w:rPr>
          <w:color w:val="000000"/>
        </w:rPr>
      </w:pPr>
      <w:r>
        <w:rPr>
          <w:color w:val="000000"/>
        </w:rPr>
        <w:t xml:space="preserve">26. </w:t>
      </w:r>
      <w:r>
        <w:rPr>
          <w:rFonts w:ascii="宋体" w:hAnsi="宋体" w:eastAsia="宋体" w:cs="宋体"/>
          <w:color w:val="000000"/>
        </w:rPr>
        <w:t>某商场根据</w:t>
      </w:r>
      <w:r>
        <w:rPr>
          <w:rFonts w:ascii="Times New Roman" w:hAnsi="Times New Roman" w:eastAsia="Times New Roman" w:cs="Times New Roman"/>
          <w:color w:val="000000"/>
        </w:rPr>
        <w:t>2021</w:t>
      </w:r>
      <w:r>
        <w:rPr>
          <w:rFonts w:ascii="宋体" w:hAnsi="宋体" w:eastAsia="宋体" w:cs="宋体"/>
          <w:color w:val="000000"/>
        </w:rPr>
        <w:t>年每季度冰箱销售情况绘制了以下两种统计图，请你根据统计图解答下列问题．</w:t>
      </w:r>
    </w:p>
    <w:p>
      <w:pPr>
        <w:spacing w:line="360" w:lineRule="auto"/>
        <w:jc w:val="left"/>
        <w:textAlignment w:val="center"/>
        <w:rPr>
          <w:color w:val="000000"/>
        </w:rPr>
      </w:pPr>
      <w:r>
        <w:rPr>
          <w:color w:val="000000"/>
        </w:rPr>
        <w:drawing>
          <wp:inline distT="0" distB="0" distL="114300" distR="114300">
            <wp:extent cx="5238750" cy="20288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54"/>
                    <a:stretch>
                      <a:fillRect/>
                    </a:stretch>
                  </pic:blipFill>
                  <pic:spPr>
                    <a:xfrm>
                      <a:off x="0" y="0"/>
                      <a:ext cx="5238750" cy="20288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这个商场</w:t>
      </w:r>
      <w:r>
        <w:rPr>
          <w:rFonts w:ascii="Times New Roman" w:hAnsi="Times New Roman" w:eastAsia="Times New Roman" w:cs="Times New Roman"/>
          <w:color w:val="000000"/>
        </w:rPr>
        <w:t>2021</w:t>
      </w:r>
      <w:r>
        <w:rPr>
          <w:rFonts w:ascii="宋体" w:hAnsi="宋体" w:eastAsia="宋体" w:cs="宋体"/>
          <w:color w:val="000000"/>
        </w:rPr>
        <w:t>年第四季度销售冰箱多少台？并把条形统计图补充完整．</w:t>
      </w:r>
    </w:p>
    <w:p>
      <w:pPr>
        <w:spacing w:line="360" w:lineRule="auto"/>
        <w:jc w:val="left"/>
        <w:textAlignment w:val="center"/>
        <w:rPr>
          <w:color w:val="000000"/>
        </w:rPr>
      </w:pPr>
      <w:r>
        <w:rPr>
          <w:color w:val="000000"/>
        </w:rPr>
        <w:t>（2）</w:t>
      </w:r>
      <w:r>
        <w:rPr>
          <w:rFonts w:ascii="宋体" w:hAnsi="宋体" w:eastAsia="宋体" w:cs="宋体"/>
          <w:color w:val="000000"/>
        </w:rPr>
        <w:t>这个商场</w:t>
      </w:r>
      <w:r>
        <w:rPr>
          <w:rFonts w:ascii="Times New Roman" w:hAnsi="Times New Roman" w:eastAsia="Times New Roman" w:cs="Times New Roman"/>
          <w:color w:val="000000"/>
        </w:rPr>
        <w:t>2021</w:t>
      </w:r>
      <w:r>
        <w:rPr>
          <w:rFonts w:ascii="宋体" w:hAnsi="宋体" w:eastAsia="宋体" w:cs="宋体"/>
          <w:color w:val="000000"/>
        </w:rPr>
        <w:t>年第一季度比第四季度少销售冰箱百分之几？</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这个商场</w:t>
      </w:r>
      <w:r>
        <w:rPr>
          <w:rFonts w:ascii="Times New Roman" w:hAnsi="Times New Roman" w:eastAsia="Times New Roman" w:cs="Times New Roman"/>
          <w:color w:val="000000"/>
        </w:rPr>
        <w:t>2021</w:t>
      </w:r>
      <w:r>
        <w:rPr>
          <w:rFonts w:ascii="宋体" w:hAnsi="宋体" w:eastAsia="宋体" w:cs="宋体"/>
          <w:color w:val="000000"/>
        </w:rPr>
        <w:t>年第四季度销售冰箱</w:t>
      </w:r>
      <w:r>
        <w:rPr>
          <w:rFonts w:ascii="Times New Roman" w:hAnsi="Times New Roman" w:eastAsia="Times New Roman" w:cs="Times New Roman"/>
          <w:color w:val="000000"/>
        </w:rPr>
        <w:t>240</w:t>
      </w:r>
      <w:r>
        <w:rPr>
          <w:rFonts w:ascii="宋体" w:hAnsi="宋体" w:eastAsia="宋体" w:cs="宋体"/>
          <w:color w:val="000000"/>
        </w:rPr>
        <w:t>台；补全条形统计图见解析</w:t>
      </w:r>
      <w:r>
        <w:rPr>
          <w:color w:val="000000"/>
        </w:rPr>
        <w:t xml:space="preserve">    </w:t>
      </w:r>
    </w:p>
    <w:p>
      <w:pPr>
        <w:spacing w:line="360" w:lineRule="auto"/>
        <w:textAlignment w:val="center"/>
        <w:rPr>
          <w:color w:val="000000"/>
        </w:rPr>
      </w:pPr>
      <w:r>
        <w:rPr>
          <w:color w:val="000000"/>
        </w:rPr>
        <w:t>（2）</w:t>
      </w:r>
      <w:r>
        <w:object>
          <v:shape id="_x0000_i1164"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256" o:title="eqIde0ab5c1b86983380e75e0d12ddc92705"/>
            <o:lock v:ext="edit" aspectratio="t"/>
            <w10:wrap type="none"/>
            <w10:anchorlock/>
          </v:shape>
          <o:OLEObject Type="Embed" ProgID="Equation.DSMT4" ShapeID="_x0000_i1164" DrawAspect="Content" ObjectID="_1468075864" r:id="rId255">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本题考查条形统计图和扇形统计图的综合应用，牢记两种统计图的特点是解答此题的关键．</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）先求出</w:t>
      </w:r>
      <w:r>
        <w:rPr>
          <w:rFonts w:ascii="Times New Roman" w:hAnsi="Times New Roman" w:eastAsia="Times New Roman" w:cs="Times New Roman"/>
          <w:color w:val="000000"/>
        </w:rPr>
        <w:t>2021</w:t>
      </w:r>
      <w:r>
        <w:rPr>
          <w:rFonts w:ascii="宋体" w:hAnsi="宋体" w:eastAsia="宋体" w:cs="宋体"/>
          <w:color w:val="000000"/>
        </w:rPr>
        <w:t>年销售冰箱的总台数，然后求出第四季度销售冰箱数，最后把条形统计图补充完整即可；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）根据题意列出算式进行计算即可．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165" o:spt="75" alt="学科网(www.zxxk.com)--教育资源门户，提供试卷、教案、课件、论文、素材以及各类教学资源下载，还有大量而丰富的教学相关资讯！" type="#_x0000_t75" style="height:13.8pt;width:82.8pt;" o:ole="t" filled="f" o:preferrelative="t" stroked="f" coordsize="21600,21600">
            <v:path/>
            <v:fill on="f" focussize="0,0"/>
            <v:stroke on="f" joinstyle="miter"/>
            <v:imagedata r:id="rId258" o:title="eqId0b18ef42b54b6b1acf49c07814838943"/>
            <o:lock v:ext="edit" aspectratio="t"/>
            <w10:wrap type="none"/>
            <w10:anchorlock/>
          </v:shape>
          <o:OLEObject Type="Embed" ProgID="Equation.DSMT4" ShapeID="_x0000_i1165" DrawAspect="Content" ObjectID="_1468075865" r:id="rId257">
            <o:LockedField>false</o:LockedField>
          </o:OLEObject>
        </w:object>
      </w:r>
      <w:r>
        <w:rPr>
          <w:rFonts w:ascii="宋体" w:hAnsi="宋体" w:eastAsia="宋体" w:cs="宋体"/>
          <w:color w:val="000000"/>
        </w:rPr>
        <w:t>（台），</w:t>
      </w:r>
    </w:p>
    <w:p>
      <w:pPr>
        <w:spacing w:line="360" w:lineRule="auto"/>
        <w:jc w:val="left"/>
        <w:textAlignment w:val="center"/>
        <w:rPr>
          <w:color w:val="000000"/>
        </w:rPr>
      </w:pPr>
      <w:r>
        <w:object>
          <v:shape id="_x0000_i1166"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260" o:title="eqIde91832690f71dd11f2d57161202a15ca"/>
            <o:lock v:ext="edit" aspectratio="t"/>
            <w10:wrap type="none"/>
            <w10:anchorlock/>
          </v:shape>
          <o:OLEObject Type="Embed" ProgID="Equation.DSMT4" ShapeID="_x0000_i1166" DrawAspect="Content" ObjectID="_1468075866" r:id="rId259">
            <o:LockedField>false</o:LockedField>
          </o:OLEObject>
        </w:object>
      </w:r>
      <w:r>
        <w:rPr>
          <w:rFonts w:ascii="宋体" w:hAnsi="宋体" w:eastAsia="宋体" w:cs="宋体"/>
          <w:color w:val="000000"/>
        </w:rPr>
        <w:t>（台），</w:t>
      </w:r>
    </w:p>
    <w:p>
      <w:pPr>
        <w:spacing w:line="360" w:lineRule="auto"/>
        <w:jc w:val="left"/>
        <w:textAlignment w:val="center"/>
        <w:rPr>
          <w:color w:val="000000"/>
        </w:rPr>
      </w:pPr>
      <w:r>
        <w:rPr>
          <w:rFonts w:ascii="宋体" w:hAnsi="宋体" w:eastAsia="宋体" w:cs="宋体"/>
          <w:color w:val="000000"/>
        </w:rPr>
        <w:t>这个商场</w:t>
      </w:r>
      <w:r>
        <w:rPr>
          <w:rFonts w:ascii="Times New Roman" w:hAnsi="Times New Roman" w:eastAsia="Times New Roman" w:cs="Times New Roman"/>
          <w:color w:val="000000"/>
        </w:rPr>
        <w:t>2021</w:t>
      </w:r>
      <w:r>
        <w:rPr>
          <w:rFonts w:ascii="宋体" w:hAnsi="宋体" w:eastAsia="宋体" w:cs="宋体"/>
          <w:color w:val="000000"/>
        </w:rPr>
        <w:t>年第四季度销售冰箱</w:t>
      </w:r>
      <w:r>
        <w:rPr>
          <w:rFonts w:ascii="Times New Roman" w:hAnsi="Times New Roman" w:eastAsia="Times New Roman" w:cs="Times New Roman"/>
          <w:color w:val="000000"/>
        </w:rPr>
        <w:t>240</w:t>
      </w:r>
      <w:r>
        <w:rPr>
          <w:rFonts w:ascii="宋体" w:hAnsi="宋体" w:eastAsia="宋体" w:cs="宋体"/>
          <w:color w:val="000000"/>
        </w:rPr>
        <w:t>台，</w:t>
      </w:r>
    </w:p>
    <w:p>
      <w:pPr>
        <w:spacing w:line="360" w:lineRule="auto"/>
        <w:jc w:val="left"/>
        <w:textAlignment w:val="center"/>
        <w:rPr>
          <w:color w:val="000000"/>
        </w:rPr>
      </w:pPr>
      <w:r>
        <w:rPr>
          <w:rFonts w:ascii="宋体" w:hAnsi="宋体" w:eastAsia="宋体" w:cs="宋体"/>
          <w:color w:val="000000"/>
        </w:rPr>
        <w:t>补全条形统计图，如图所示：</w:t>
      </w:r>
    </w:p>
    <w:p>
      <w:pPr>
        <w:spacing w:line="360" w:lineRule="auto"/>
        <w:jc w:val="left"/>
        <w:textAlignment w:val="center"/>
        <w:rPr>
          <w:color w:val="000000"/>
        </w:rPr>
      </w:pPr>
      <w:r>
        <w:rPr>
          <w:color w:val="000000"/>
        </w:rPr>
        <w:drawing>
          <wp:inline distT="0" distB="0" distL="114300" distR="114300">
            <wp:extent cx="3533775" cy="20955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61"/>
                    <a:stretch>
                      <a:fillRect/>
                    </a:stretch>
                  </pic:blipFill>
                  <pic:spPr>
                    <a:xfrm>
                      <a:off x="0" y="0"/>
                      <a:ext cx="3533775" cy="2095500"/>
                    </a:xfrm>
                    <a:prstGeom prst="rect">
                      <a:avLst/>
                    </a:prstGeom>
                  </pic:spPr>
                </pic:pic>
              </a:graphicData>
            </a:graphic>
          </wp:inline>
        </w:drawing>
      </w:r>
      <w:r>
        <w:rPr>
          <w:color w:val="000000"/>
        </w:rPr>
        <w:t>【小问2详解】</w:t>
      </w:r>
    </w:p>
    <w:p>
      <w:pPr>
        <w:spacing w:line="360" w:lineRule="auto"/>
        <w:jc w:val="left"/>
        <w:textAlignment w:val="center"/>
        <w:rPr>
          <w:color w:val="000000"/>
        </w:rPr>
      </w:pPr>
      <w:r>
        <w:rPr>
          <w:rFonts w:ascii="宋体" w:hAnsi="宋体" w:eastAsia="宋体" w:cs="宋体"/>
          <w:color w:val="000000"/>
        </w:rPr>
        <w:t>解：</w:t>
      </w:r>
      <w:r>
        <w:object>
          <v:shape id="_x0000_i1167" o:spt="75" alt="学科网(www.zxxk.com)--教育资源门户，提供试卷、教案、课件、论文、素材以及各类教学资源下载，还有大量而丰富的教学相关资讯！" type="#_x0000_t75" style="height:32.25pt;width:120pt;" o:ole="t" filled="f" o:preferrelative="t" stroked="f" coordsize="21600,21600">
            <v:path/>
            <v:fill on="f" focussize="0,0"/>
            <v:stroke on="f" joinstyle="miter"/>
            <v:imagedata r:id="rId263" o:title="eqIdf74d0a0ee62ff6b15dcf064b86b9cf93"/>
            <o:lock v:ext="edit" aspectratio="t"/>
            <w10:wrap type="none"/>
            <w10:anchorlock/>
          </v:shape>
          <o:OLEObject Type="Embed" ProgID="Equation.DSMT4" ShapeID="_x0000_i1167" DrawAspect="Content" ObjectID="_1468075867" r:id="rId26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这个商场</w:t>
      </w:r>
      <w:r>
        <w:rPr>
          <w:rFonts w:ascii="Times New Roman" w:hAnsi="Times New Roman" w:eastAsia="Times New Roman" w:cs="Times New Roman"/>
          <w:color w:val="000000"/>
        </w:rPr>
        <w:t>2021</w:t>
      </w:r>
      <w:r>
        <w:rPr>
          <w:rFonts w:ascii="宋体" w:hAnsi="宋体" w:eastAsia="宋体" w:cs="宋体"/>
          <w:color w:val="000000"/>
        </w:rPr>
        <w:t>年第一季度比第四季度少销售冰箱</w:t>
      </w:r>
      <w:r>
        <w:object>
          <v:shape id="_x0000_i1168"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256" o:title="eqIde0ab5c1b86983380e75e0d12ddc92705"/>
            <o:lock v:ext="edit" aspectratio="t"/>
            <w10:wrap type="none"/>
            <w10:anchorlock/>
          </v:shape>
          <o:OLEObject Type="Embed" ProgID="Equation.DSMT4" ShapeID="_x0000_i1168" DrawAspect="Content" ObjectID="_1468075868" r:id="rId264">
            <o:LockedField>false</o:LockedField>
          </o:OLEObject>
        </w:object>
      </w:r>
      <w:r>
        <w:rPr>
          <w:rFonts w:ascii="宋体" w:hAnsi="宋体" w:eastAsia="宋体" w:cs="宋体"/>
          <w:color w:val="000000"/>
        </w:rPr>
        <w:t>；</w:t>
      </w:r>
      <w:bookmarkStart w:id="0" w:name="_GoBack"/>
      <w:bookmarkEnd w:id="0"/>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7"/>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2DD5A46"/>
    <w:rsid w:val="5240739F"/>
    <w:rsid w:val="65AC3B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4.wmf"/><Relationship Id="rId98" Type="http://schemas.openxmlformats.org/officeDocument/2006/relationships/oleObject" Target="embeddings/oleObject50.bin"/><Relationship Id="rId97" Type="http://schemas.openxmlformats.org/officeDocument/2006/relationships/image" Target="media/image43.wmf"/><Relationship Id="rId96" Type="http://schemas.openxmlformats.org/officeDocument/2006/relationships/oleObject" Target="embeddings/oleObject49.bin"/><Relationship Id="rId95" Type="http://schemas.openxmlformats.org/officeDocument/2006/relationships/image" Target="media/image42.wmf"/><Relationship Id="rId94" Type="http://schemas.openxmlformats.org/officeDocument/2006/relationships/image" Target="media/image41.wmf"/><Relationship Id="rId93" Type="http://schemas.openxmlformats.org/officeDocument/2006/relationships/oleObject" Target="embeddings/oleObject48.bin"/><Relationship Id="rId92" Type="http://schemas.openxmlformats.org/officeDocument/2006/relationships/image" Target="media/image40.wmf"/><Relationship Id="rId91" Type="http://schemas.openxmlformats.org/officeDocument/2006/relationships/oleObject" Target="embeddings/oleObject47.bin"/><Relationship Id="rId90" Type="http://schemas.openxmlformats.org/officeDocument/2006/relationships/image" Target="media/image39.wmf"/><Relationship Id="rId9" Type="http://schemas.openxmlformats.org/officeDocument/2006/relationships/oleObject" Target="embeddings/oleObject2.bin"/><Relationship Id="rId89" Type="http://schemas.openxmlformats.org/officeDocument/2006/relationships/oleObject" Target="embeddings/oleObject46.bin"/><Relationship Id="rId88" Type="http://schemas.openxmlformats.org/officeDocument/2006/relationships/image" Target="media/image38.wmf"/><Relationship Id="rId87" Type="http://schemas.openxmlformats.org/officeDocument/2006/relationships/oleObject" Target="embeddings/oleObject45.bin"/><Relationship Id="rId86" Type="http://schemas.openxmlformats.org/officeDocument/2006/relationships/oleObject" Target="embeddings/oleObject44.bin"/><Relationship Id="rId85" Type="http://schemas.openxmlformats.org/officeDocument/2006/relationships/image" Target="media/image37.wmf"/><Relationship Id="rId84" Type="http://schemas.openxmlformats.org/officeDocument/2006/relationships/oleObject" Target="embeddings/oleObject43.bin"/><Relationship Id="rId83" Type="http://schemas.openxmlformats.org/officeDocument/2006/relationships/image" Target="media/image36.wmf"/><Relationship Id="rId82" Type="http://schemas.openxmlformats.org/officeDocument/2006/relationships/oleObject" Target="embeddings/oleObject42.bin"/><Relationship Id="rId81" Type="http://schemas.openxmlformats.org/officeDocument/2006/relationships/image" Target="media/image35.wmf"/><Relationship Id="rId80" Type="http://schemas.openxmlformats.org/officeDocument/2006/relationships/oleObject" Target="embeddings/oleObject41.bin"/><Relationship Id="rId8" Type="http://schemas.openxmlformats.org/officeDocument/2006/relationships/image" Target="media/image2.wmf"/><Relationship Id="rId79" Type="http://schemas.openxmlformats.org/officeDocument/2006/relationships/oleObject" Target="embeddings/oleObject40.bin"/><Relationship Id="rId78" Type="http://schemas.openxmlformats.org/officeDocument/2006/relationships/image" Target="media/image34.wmf"/><Relationship Id="rId77" Type="http://schemas.openxmlformats.org/officeDocument/2006/relationships/oleObject" Target="embeddings/oleObject39.bin"/><Relationship Id="rId76" Type="http://schemas.openxmlformats.org/officeDocument/2006/relationships/image" Target="media/image33.wmf"/><Relationship Id="rId75" Type="http://schemas.openxmlformats.org/officeDocument/2006/relationships/oleObject" Target="embeddings/oleObject38.bin"/><Relationship Id="rId74" Type="http://schemas.openxmlformats.org/officeDocument/2006/relationships/oleObject" Target="embeddings/oleObject37.bin"/><Relationship Id="rId73" Type="http://schemas.openxmlformats.org/officeDocument/2006/relationships/oleObject" Target="embeddings/oleObject36.bin"/><Relationship Id="rId72" Type="http://schemas.openxmlformats.org/officeDocument/2006/relationships/image" Target="media/image32.wmf"/><Relationship Id="rId71" Type="http://schemas.openxmlformats.org/officeDocument/2006/relationships/oleObject" Target="embeddings/oleObject35.bin"/><Relationship Id="rId70" Type="http://schemas.openxmlformats.org/officeDocument/2006/relationships/image" Target="media/image31.wmf"/><Relationship Id="rId7" Type="http://schemas.openxmlformats.org/officeDocument/2006/relationships/oleObject" Target="embeddings/oleObject1.bin"/><Relationship Id="rId69" Type="http://schemas.openxmlformats.org/officeDocument/2006/relationships/oleObject" Target="embeddings/oleObject34.bin"/><Relationship Id="rId68" Type="http://schemas.openxmlformats.org/officeDocument/2006/relationships/image" Target="media/image30.wmf"/><Relationship Id="rId67" Type="http://schemas.openxmlformats.org/officeDocument/2006/relationships/oleObject" Target="embeddings/oleObject33.bin"/><Relationship Id="rId66" Type="http://schemas.openxmlformats.org/officeDocument/2006/relationships/image" Target="media/image29.wmf"/><Relationship Id="rId65" Type="http://schemas.openxmlformats.org/officeDocument/2006/relationships/oleObject" Target="embeddings/oleObject32.bin"/><Relationship Id="rId64" Type="http://schemas.openxmlformats.org/officeDocument/2006/relationships/image" Target="media/image28.wmf"/><Relationship Id="rId63" Type="http://schemas.openxmlformats.org/officeDocument/2006/relationships/oleObject" Target="embeddings/oleObject31.bin"/><Relationship Id="rId62" Type="http://schemas.openxmlformats.org/officeDocument/2006/relationships/oleObject" Target="embeddings/oleObject30.bin"/><Relationship Id="rId61" Type="http://schemas.openxmlformats.org/officeDocument/2006/relationships/oleObject" Target="embeddings/oleObject29.bin"/><Relationship Id="rId60" Type="http://schemas.openxmlformats.org/officeDocument/2006/relationships/image" Target="media/image27.wmf"/><Relationship Id="rId6" Type="http://schemas.openxmlformats.org/officeDocument/2006/relationships/image" Target="media/image1.png"/><Relationship Id="rId59" Type="http://schemas.openxmlformats.org/officeDocument/2006/relationships/oleObject" Target="embeddings/oleObject28.bin"/><Relationship Id="rId58" Type="http://schemas.openxmlformats.org/officeDocument/2006/relationships/oleObject" Target="embeddings/oleObject27.bin"/><Relationship Id="rId57" Type="http://schemas.openxmlformats.org/officeDocument/2006/relationships/image" Target="media/image26.wmf"/><Relationship Id="rId56" Type="http://schemas.openxmlformats.org/officeDocument/2006/relationships/oleObject" Target="embeddings/oleObject26.bin"/><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6" Type="http://schemas.openxmlformats.org/officeDocument/2006/relationships/fontTable" Target="fontTable.xml"/><Relationship Id="rId265" Type="http://schemas.openxmlformats.org/officeDocument/2006/relationships/customXml" Target="../customXml/item1.xml"/><Relationship Id="rId264" Type="http://schemas.openxmlformats.org/officeDocument/2006/relationships/oleObject" Target="embeddings/oleObject144.bin"/><Relationship Id="rId263" Type="http://schemas.openxmlformats.org/officeDocument/2006/relationships/image" Target="media/image115.wmf"/><Relationship Id="rId262" Type="http://schemas.openxmlformats.org/officeDocument/2006/relationships/oleObject" Target="embeddings/oleObject143.bin"/><Relationship Id="rId261" Type="http://schemas.openxmlformats.org/officeDocument/2006/relationships/image" Target="media/image114.png"/><Relationship Id="rId260" Type="http://schemas.openxmlformats.org/officeDocument/2006/relationships/image" Target="media/image113.wmf"/><Relationship Id="rId26" Type="http://schemas.openxmlformats.org/officeDocument/2006/relationships/image" Target="media/image11.wmf"/><Relationship Id="rId259" Type="http://schemas.openxmlformats.org/officeDocument/2006/relationships/oleObject" Target="embeddings/oleObject142.bin"/><Relationship Id="rId258" Type="http://schemas.openxmlformats.org/officeDocument/2006/relationships/image" Target="media/image112.wmf"/><Relationship Id="rId257" Type="http://schemas.openxmlformats.org/officeDocument/2006/relationships/oleObject" Target="embeddings/oleObject141.bin"/><Relationship Id="rId256" Type="http://schemas.openxmlformats.org/officeDocument/2006/relationships/image" Target="media/image111.wmf"/><Relationship Id="rId255" Type="http://schemas.openxmlformats.org/officeDocument/2006/relationships/oleObject" Target="embeddings/oleObject140.bin"/><Relationship Id="rId254" Type="http://schemas.openxmlformats.org/officeDocument/2006/relationships/image" Target="media/image110.png"/><Relationship Id="rId253" Type="http://schemas.openxmlformats.org/officeDocument/2006/relationships/image" Target="media/image109.wmf"/><Relationship Id="rId252" Type="http://schemas.openxmlformats.org/officeDocument/2006/relationships/oleObject" Target="embeddings/oleObject139.bin"/><Relationship Id="rId251" Type="http://schemas.openxmlformats.org/officeDocument/2006/relationships/image" Target="media/image108.wmf"/><Relationship Id="rId250" Type="http://schemas.openxmlformats.org/officeDocument/2006/relationships/oleObject" Target="embeddings/oleObject138.bin"/><Relationship Id="rId25" Type="http://schemas.openxmlformats.org/officeDocument/2006/relationships/oleObject" Target="embeddings/oleObject10.bin"/><Relationship Id="rId249" Type="http://schemas.openxmlformats.org/officeDocument/2006/relationships/image" Target="media/image107.wmf"/><Relationship Id="rId248" Type="http://schemas.openxmlformats.org/officeDocument/2006/relationships/oleObject" Target="embeddings/oleObject137.bin"/><Relationship Id="rId247" Type="http://schemas.openxmlformats.org/officeDocument/2006/relationships/image" Target="media/image106.wmf"/><Relationship Id="rId246" Type="http://schemas.openxmlformats.org/officeDocument/2006/relationships/oleObject" Target="embeddings/oleObject136.bin"/><Relationship Id="rId245" Type="http://schemas.openxmlformats.org/officeDocument/2006/relationships/image" Target="media/image105.wmf"/><Relationship Id="rId244" Type="http://schemas.openxmlformats.org/officeDocument/2006/relationships/oleObject" Target="embeddings/oleObject135.bin"/><Relationship Id="rId243" Type="http://schemas.openxmlformats.org/officeDocument/2006/relationships/image" Target="media/image104.wmf"/><Relationship Id="rId242" Type="http://schemas.openxmlformats.org/officeDocument/2006/relationships/oleObject" Target="embeddings/oleObject134.bin"/><Relationship Id="rId241" Type="http://schemas.openxmlformats.org/officeDocument/2006/relationships/image" Target="media/image103.wmf"/><Relationship Id="rId240" Type="http://schemas.openxmlformats.org/officeDocument/2006/relationships/oleObject" Target="embeddings/oleObject133.bin"/><Relationship Id="rId24" Type="http://schemas.openxmlformats.org/officeDocument/2006/relationships/image" Target="media/image10.wmf"/><Relationship Id="rId239" Type="http://schemas.openxmlformats.org/officeDocument/2006/relationships/oleObject" Target="embeddings/oleObject132.bin"/><Relationship Id="rId238" Type="http://schemas.openxmlformats.org/officeDocument/2006/relationships/oleObject" Target="embeddings/oleObject131.bin"/><Relationship Id="rId237" Type="http://schemas.openxmlformats.org/officeDocument/2006/relationships/image" Target="media/image102.wmf"/><Relationship Id="rId236" Type="http://schemas.openxmlformats.org/officeDocument/2006/relationships/oleObject" Target="embeddings/oleObject130.bin"/><Relationship Id="rId235" Type="http://schemas.openxmlformats.org/officeDocument/2006/relationships/image" Target="media/image101.wmf"/><Relationship Id="rId234" Type="http://schemas.openxmlformats.org/officeDocument/2006/relationships/oleObject" Target="embeddings/oleObject129.bin"/><Relationship Id="rId233" Type="http://schemas.openxmlformats.org/officeDocument/2006/relationships/oleObject" Target="embeddings/oleObject128.bin"/><Relationship Id="rId232" Type="http://schemas.openxmlformats.org/officeDocument/2006/relationships/oleObject" Target="embeddings/oleObject127.bin"/><Relationship Id="rId231" Type="http://schemas.openxmlformats.org/officeDocument/2006/relationships/image" Target="media/image100.wmf"/><Relationship Id="rId230" Type="http://schemas.openxmlformats.org/officeDocument/2006/relationships/oleObject" Target="embeddings/oleObject126.bin"/><Relationship Id="rId23" Type="http://schemas.openxmlformats.org/officeDocument/2006/relationships/oleObject" Target="embeddings/oleObject9.bin"/><Relationship Id="rId229" Type="http://schemas.openxmlformats.org/officeDocument/2006/relationships/image" Target="media/image99.wmf"/><Relationship Id="rId228" Type="http://schemas.openxmlformats.org/officeDocument/2006/relationships/oleObject" Target="embeddings/oleObject125.bin"/><Relationship Id="rId227" Type="http://schemas.openxmlformats.org/officeDocument/2006/relationships/image" Target="media/image98.wmf"/><Relationship Id="rId226" Type="http://schemas.openxmlformats.org/officeDocument/2006/relationships/oleObject" Target="embeddings/oleObject124.bin"/><Relationship Id="rId225" Type="http://schemas.openxmlformats.org/officeDocument/2006/relationships/oleObject" Target="embeddings/oleObject123.bin"/><Relationship Id="rId224" Type="http://schemas.openxmlformats.org/officeDocument/2006/relationships/image" Target="media/image97.wmf"/><Relationship Id="rId223" Type="http://schemas.openxmlformats.org/officeDocument/2006/relationships/oleObject" Target="embeddings/oleObject122.bin"/><Relationship Id="rId222" Type="http://schemas.openxmlformats.org/officeDocument/2006/relationships/image" Target="media/image96.wmf"/><Relationship Id="rId221" Type="http://schemas.openxmlformats.org/officeDocument/2006/relationships/oleObject" Target="embeddings/oleObject121.bin"/><Relationship Id="rId220" Type="http://schemas.openxmlformats.org/officeDocument/2006/relationships/image" Target="media/image95.wmf"/><Relationship Id="rId22" Type="http://schemas.openxmlformats.org/officeDocument/2006/relationships/image" Target="media/image9.wmf"/><Relationship Id="rId219" Type="http://schemas.openxmlformats.org/officeDocument/2006/relationships/oleObject" Target="embeddings/oleObject120.bin"/><Relationship Id="rId218" Type="http://schemas.openxmlformats.org/officeDocument/2006/relationships/image" Target="media/image94.wmf"/><Relationship Id="rId217" Type="http://schemas.openxmlformats.org/officeDocument/2006/relationships/oleObject" Target="embeddings/oleObject119.bin"/><Relationship Id="rId216" Type="http://schemas.openxmlformats.org/officeDocument/2006/relationships/image" Target="media/image93.wmf"/><Relationship Id="rId215" Type="http://schemas.openxmlformats.org/officeDocument/2006/relationships/oleObject" Target="embeddings/oleObject118.bin"/><Relationship Id="rId214" Type="http://schemas.openxmlformats.org/officeDocument/2006/relationships/image" Target="media/image92.wmf"/><Relationship Id="rId213" Type="http://schemas.openxmlformats.org/officeDocument/2006/relationships/oleObject" Target="embeddings/oleObject117.bin"/><Relationship Id="rId212" Type="http://schemas.openxmlformats.org/officeDocument/2006/relationships/image" Target="media/image91.wmf"/><Relationship Id="rId211" Type="http://schemas.openxmlformats.org/officeDocument/2006/relationships/oleObject" Target="embeddings/oleObject116.bin"/><Relationship Id="rId210" Type="http://schemas.openxmlformats.org/officeDocument/2006/relationships/image" Target="media/image90.wmf"/><Relationship Id="rId21" Type="http://schemas.openxmlformats.org/officeDocument/2006/relationships/oleObject" Target="embeddings/oleObject8.bin"/><Relationship Id="rId209" Type="http://schemas.openxmlformats.org/officeDocument/2006/relationships/oleObject" Target="embeddings/oleObject115.bin"/><Relationship Id="rId208" Type="http://schemas.openxmlformats.org/officeDocument/2006/relationships/image" Target="media/image89.wmf"/><Relationship Id="rId207" Type="http://schemas.openxmlformats.org/officeDocument/2006/relationships/oleObject" Target="embeddings/oleObject114.bin"/><Relationship Id="rId206" Type="http://schemas.openxmlformats.org/officeDocument/2006/relationships/image" Target="media/image88.wmf"/><Relationship Id="rId205" Type="http://schemas.openxmlformats.org/officeDocument/2006/relationships/oleObject" Target="embeddings/oleObject113.bin"/><Relationship Id="rId204" Type="http://schemas.openxmlformats.org/officeDocument/2006/relationships/image" Target="media/image87.wmf"/><Relationship Id="rId203" Type="http://schemas.openxmlformats.org/officeDocument/2006/relationships/oleObject" Target="embeddings/oleObject112.bin"/><Relationship Id="rId202" Type="http://schemas.openxmlformats.org/officeDocument/2006/relationships/image" Target="media/image86.wmf"/><Relationship Id="rId201" Type="http://schemas.openxmlformats.org/officeDocument/2006/relationships/oleObject" Target="embeddings/oleObject111.bin"/><Relationship Id="rId200" Type="http://schemas.openxmlformats.org/officeDocument/2006/relationships/oleObject" Target="embeddings/oleObject110.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9.bin"/><Relationship Id="rId198" Type="http://schemas.openxmlformats.org/officeDocument/2006/relationships/image" Target="media/image85.wmf"/><Relationship Id="rId197" Type="http://schemas.openxmlformats.org/officeDocument/2006/relationships/oleObject" Target="embeddings/oleObject108.bin"/><Relationship Id="rId196" Type="http://schemas.openxmlformats.org/officeDocument/2006/relationships/image" Target="media/image84.wmf"/><Relationship Id="rId195" Type="http://schemas.openxmlformats.org/officeDocument/2006/relationships/oleObject" Target="embeddings/oleObject107.bin"/><Relationship Id="rId194" Type="http://schemas.openxmlformats.org/officeDocument/2006/relationships/image" Target="media/image83.wmf"/><Relationship Id="rId193" Type="http://schemas.openxmlformats.org/officeDocument/2006/relationships/oleObject" Target="embeddings/oleObject106.bin"/><Relationship Id="rId192" Type="http://schemas.openxmlformats.org/officeDocument/2006/relationships/oleObject" Target="embeddings/oleObject105.bin"/><Relationship Id="rId191" Type="http://schemas.openxmlformats.org/officeDocument/2006/relationships/oleObject" Target="embeddings/oleObject104.bin"/><Relationship Id="rId190" Type="http://schemas.openxmlformats.org/officeDocument/2006/relationships/oleObject" Target="embeddings/oleObject103.bin"/><Relationship Id="rId19" Type="http://schemas.openxmlformats.org/officeDocument/2006/relationships/oleObject" Target="embeddings/oleObject7.bin"/><Relationship Id="rId189" Type="http://schemas.openxmlformats.org/officeDocument/2006/relationships/oleObject" Target="embeddings/oleObject102.bin"/><Relationship Id="rId188" Type="http://schemas.openxmlformats.org/officeDocument/2006/relationships/image" Target="media/image82.wmf"/><Relationship Id="rId187" Type="http://schemas.openxmlformats.org/officeDocument/2006/relationships/oleObject" Target="embeddings/oleObject101.bin"/><Relationship Id="rId186" Type="http://schemas.openxmlformats.org/officeDocument/2006/relationships/image" Target="media/image81.wmf"/><Relationship Id="rId185" Type="http://schemas.openxmlformats.org/officeDocument/2006/relationships/oleObject" Target="embeddings/oleObject100.bin"/><Relationship Id="rId184" Type="http://schemas.openxmlformats.org/officeDocument/2006/relationships/image" Target="media/image80.wmf"/><Relationship Id="rId183" Type="http://schemas.openxmlformats.org/officeDocument/2006/relationships/oleObject" Target="embeddings/oleObject99.bin"/><Relationship Id="rId182" Type="http://schemas.openxmlformats.org/officeDocument/2006/relationships/image" Target="media/image79.wmf"/><Relationship Id="rId181" Type="http://schemas.openxmlformats.org/officeDocument/2006/relationships/oleObject" Target="embeddings/oleObject98.bin"/><Relationship Id="rId180" Type="http://schemas.openxmlformats.org/officeDocument/2006/relationships/image" Target="media/image78.wmf"/><Relationship Id="rId18" Type="http://schemas.openxmlformats.org/officeDocument/2006/relationships/image" Target="media/image7.wmf"/><Relationship Id="rId179" Type="http://schemas.openxmlformats.org/officeDocument/2006/relationships/oleObject" Target="embeddings/oleObject97.bin"/><Relationship Id="rId178" Type="http://schemas.openxmlformats.org/officeDocument/2006/relationships/image" Target="media/image77.wmf"/><Relationship Id="rId177" Type="http://schemas.openxmlformats.org/officeDocument/2006/relationships/oleObject" Target="embeddings/oleObject96.bin"/><Relationship Id="rId176" Type="http://schemas.openxmlformats.org/officeDocument/2006/relationships/image" Target="media/image76.wmf"/><Relationship Id="rId175" Type="http://schemas.openxmlformats.org/officeDocument/2006/relationships/oleObject" Target="embeddings/oleObject95.bin"/><Relationship Id="rId174" Type="http://schemas.openxmlformats.org/officeDocument/2006/relationships/image" Target="media/image75.wmf"/><Relationship Id="rId173" Type="http://schemas.openxmlformats.org/officeDocument/2006/relationships/oleObject" Target="embeddings/oleObject94.bin"/><Relationship Id="rId172" Type="http://schemas.openxmlformats.org/officeDocument/2006/relationships/image" Target="media/image74.wmf"/><Relationship Id="rId171" Type="http://schemas.openxmlformats.org/officeDocument/2006/relationships/oleObject" Target="embeddings/oleObject93.bin"/><Relationship Id="rId170" Type="http://schemas.openxmlformats.org/officeDocument/2006/relationships/oleObject" Target="embeddings/oleObject92.bin"/><Relationship Id="rId17" Type="http://schemas.openxmlformats.org/officeDocument/2006/relationships/oleObject" Target="embeddings/oleObject6.bin"/><Relationship Id="rId169" Type="http://schemas.openxmlformats.org/officeDocument/2006/relationships/image" Target="media/image73.wmf"/><Relationship Id="rId168" Type="http://schemas.openxmlformats.org/officeDocument/2006/relationships/oleObject" Target="embeddings/oleObject91.bin"/><Relationship Id="rId167" Type="http://schemas.openxmlformats.org/officeDocument/2006/relationships/image" Target="media/image72.wmf"/><Relationship Id="rId166" Type="http://schemas.openxmlformats.org/officeDocument/2006/relationships/oleObject" Target="embeddings/oleObject90.bin"/><Relationship Id="rId165" Type="http://schemas.openxmlformats.org/officeDocument/2006/relationships/oleObject" Target="embeddings/oleObject89.bin"/><Relationship Id="rId164" Type="http://schemas.openxmlformats.org/officeDocument/2006/relationships/image" Target="media/image71.wmf"/><Relationship Id="rId163" Type="http://schemas.openxmlformats.org/officeDocument/2006/relationships/oleObject" Target="embeddings/oleObject88.bin"/><Relationship Id="rId162" Type="http://schemas.openxmlformats.org/officeDocument/2006/relationships/image" Target="media/image70.wmf"/><Relationship Id="rId161" Type="http://schemas.openxmlformats.org/officeDocument/2006/relationships/oleObject" Target="embeddings/oleObject87.bin"/><Relationship Id="rId160" Type="http://schemas.openxmlformats.org/officeDocument/2006/relationships/image" Target="media/image69.wmf"/><Relationship Id="rId16" Type="http://schemas.openxmlformats.org/officeDocument/2006/relationships/image" Target="media/image6.wmf"/><Relationship Id="rId159" Type="http://schemas.openxmlformats.org/officeDocument/2006/relationships/oleObject" Target="embeddings/oleObject86.bin"/><Relationship Id="rId158" Type="http://schemas.openxmlformats.org/officeDocument/2006/relationships/oleObject" Target="embeddings/oleObject85.bin"/><Relationship Id="rId157" Type="http://schemas.openxmlformats.org/officeDocument/2006/relationships/image" Target="media/image68.wmf"/><Relationship Id="rId156" Type="http://schemas.openxmlformats.org/officeDocument/2006/relationships/oleObject" Target="embeddings/oleObject84.bin"/><Relationship Id="rId155" Type="http://schemas.openxmlformats.org/officeDocument/2006/relationships/oleObject" Target="embeddings/oleObject83.bin"/><Relationship Id="rId154" Type="http://schemas.openxmlformats.org/officeDocument/2006/relationships/image" Target="media/image67.wmf"/><Relationship Id="rId153" Type="http://schemas.openxmlformats.org/officeDocument/2006/relationships/oleObject" Target="embeddings/oleObject82.bin"/><Relationship Id="rId152" Type="http://schemas.openxmlformats.org/officeDocument/2006/relationships/image" Target="media/image66.wmf"/><Relationship Id="rId151" Type="http://schemas.openxmlformats.org/officeDocument/2006/relationships/oleObject" Target="embeddings/oleObject81.bin"/><Relationship Id="rId150" Type="http://schemas.openxmlformats.org/officeDocument/2006/relationships/image" Target="media/image65.wmf"/><Relationship Id="rId15" Type="http://schemas.openxmlformats.org/officeDocument/2006/relationships/oleObject" Target="embeddings/oleObject5.bin"/><Relationship Id="rId149" Type="http://schemas.openxmlformats.org/officeDocument/2006/relationships/oleObject" Target="embeddings/oleObject80.bin"/><Relationship Id="rId148" Type="http://schemas.openxmlformats.org/officeDocument/2006/relationships/oleObject" Target="embeddings/oleObject79.bin"/><Relationship Id="rId147" Type="http://schemas.openxmlformats.org/officeDocument/2006/relationships/image" Target="media/image64.wmf"/><Relationship Id="rId146" Type="http://schemas.openxmlformats.org/officeDocument/2006/relationships/oleObject" Target="embeddings/oleObject78.bin"/><Relationship Id="rId145" Type="http://schemas.openxmlformats.org/officeDocument/2006/relationships/image" Target="media/image63.wmf"/><Relationship Id="rId144" Type="http://schemas.openxmlformats.org/officeDocument/2006/relationships/oleObject" Target="embeddings/oleObject77.bin"/><Relationship Id="rId143" Type="http://schemas.openxmlformats.org/officeDocument/2006/relationships/image" Target="media/image62.wmf"/><Relationship Id="rId142" Type="http://schemas.openxmlformats.org/officeDocument/2006/relationships/oleObject" Target="embeddings/oleObject76.bin"/><Relationship Id="rId141" Type="http://schemas.openxmlformats.org/officeDocument/2006/relationships/image" Target="media/image61.wmf"/><Relationship Id="rId140" Type="http://schemas.openxmlformats.org/officeDocument/2006/relationships/oleObject" Target="embeddings/oleObject75.bin"/><Relationship Id="rId14" Type="http://schemas.openxmlformats.org/officeDocument/2006/relationships/image" Target="media/image5.wmf"/><Relationship Id="rId139" Type="http://schemas.openxmlformats.org/officeDocument/2006/relationships/image" Target="media/image60.wmf"/><Relationship Id="rId138" Type="http://schemas.openxmlformats.org/officeDocument/2006/relationships/oleObject" Target="embeddings/oleObject74.bin"/><Relationship Id="rId137" Type="http://schemas.openxmlformats.org/officeDocument/2006/relationships/oleObject" Target="embeddings/oleObject73.bin"/><Relationship Id="rId136" Type="http://schemas.openxmlformats.org/officeDocument/2006/relationships/oleObject" Target="embeddings/oleObject72.bin"/><Relationship Id="rId135" Type="http://schemas.openxmlformats.org/officeDocument/2006/relationships/image" Target="media/image59.wmf"/><Relationship Id="rId134" Type="http://schemas.openxmlformats.org/officeDocument/2006/relationships/oleObject" Target="embeddings/oleObject71.bin"/><Relationship Id="rId133" Type="http://schemas.openxmlformats.org/officeDocument/2006/relationships/image" Target="media/image58.wmf"/><Relationship Id="rId132" Type="http://schemas.openxmlformats.org/officeDocument/2006/relationships/oleObject" Target="embeddings/oleObject70.bin"/><Relationship Id="rId131" Type="http://schemas.openxmlformats.org/officeDocument/2006/relationships/oleObject" Target="embeddings/oleObject69.bin"/><Relationship Id="rId130" Type="http://schemas.openxmlformats.org/officeDocument/2006/relationships/image" Target="media/image57.wmf"/><Relationship Id="rId13" Type="http://schemas.openxmlformats.org/officeDocument/2006/relationships/oleObject" Target="embeddings/oleObject4.bin"/><Relationship Id="rId129" Type="http://schemas.openxmlformats.org/officeDocument/2006/relationships/oleObject" Target="embeddings/oleObject68.bin"/><Relationship Id="rId128" Type="http://schemas.openxmlformats.org/officeDocument/2006/relationships/oleObject" Target="embeddings/oleObject67.bin"/><Relationship Id="rId127" Type="http://schemas.openxmlformats.org/officeDocument/2006/relationships/oleObject" Target="embeddings/oleObject66.bin"/><Relationship Id="rId126" Type="http://schemas.openxmlformats.org/officeDocument/2006/relationships/image" Target="media/image56.wmf"/><Relationship Id="rId125" Type="http://schemas.openxmlformats.org/officeDocument/2006/relationships/oleObject" Target="embeddings/oleObject65.bin"/><Relationship Id="rId124" Type="http://schemas.openxmlformats.org/officeDocument/2006/relationships/image" Target="media/image55.wmf"/><Relationship Id="rId123" Type="http://schemas.openxmlformats.org/officeDocument/2006/relationships/oleObject" Target="embeddings/oleObject64.bin"/><Relationship Id="rId122" Type="http://schemas.openxmlformats.org/officeDocument/2006/relationships/image" Target="media/image54.wmf"/><Relationship Id="rId121" Type="http://schemas.openxmlformats.org/officeDocument/2006/relationships/oleObject" Target="embeddings/oleObject63.bin"/><Relationship Id="rId120" Type="http://schemas.openxmlformats.org/officeDocument/2006/relationships/image" Target="media/image53.wmf"/><Relationship Id="rId12" Type="http://schemas.openxmlformats.org/officeDocument/2006/relationships/image" Target="media/image4.wmf"/><Relationship Id="rId119" Type="http://schemas.openxmlformats.org/officeDocument/2006/relationships/oleObject" Target="embeddings/oleObject62.bin"/><Relationship Id="rId118" Type="http://schemas.openxmlformats.org/officeDocument/2006/relationships/image" Target="media/image52.wmf"/><Relationship Id="rId117" Type="http://schemas.openxmlformats.org/officeDocument/2006/relationships/oleObject" Target="embeddings/oleObject61.bin"/><Relationship Id="rId116" Type="http://schemas.openxmlformats.org/officeDocument/2006/relationships/oleObject" Target="embeddings/oleObject60.bin"/><Relationship Id="rId115" Type="http://schemas.openxmlformats.org/officeDocument/2006/relationships/image" Target="media/image51.wmf"/><Relationship Id="rId114" Type="http://schemas.openxmlformats.org/officeDocument/2006/relationships/oleObject" Target="embeddings/oleObject59.bin"/><Relationship Id="rId113" Type="http://schemas.openxmlformats.org/officeDocument/2006/relationships/image" Target="media/image50.wmf"/><Relationship Id="rId112" Type="http://schemas.openxmlformats.org/officeDocument/2006/relationships/oleObject" Target="embeddings/oleObject58.bin"/><Relationship Id="rId111" Type="http://schemas.openxmlformats.org/officeDocument/2006/relationships/image" Target="media/image49.wmf"/><Relationship Id="rId110" Type="http://schemas.openxmlformats.org/officeDocument/2006/relationships/oleObject" Target="embeddings/oleObject57.bin"/><Relationship Id="rId11" Type="http://schemas.openxmlformats.org/officeDocument/2006/relationships/oleObject" Target="embeddings/oleObject3.bin"/><Relationship Id="rId109" Type="http://schemas.openxmlformats.org/officeDocument/2006/relationships/oleObject" Target="embeddings/oleObject56.bin"/><Relationship Id="rId108" Type="http://schemas.openxmlformats.org/officeDocument/2006/relationships/image" Target="media/image48.wmf"/><Relationship Id="rId107" Type="http://schemas.openxmlformats.org/officeDocument/2006/relationships/oleObject" Target="embeddings/oleObject55.bin"/><Relationship Id="rId106" Type="http://schemas.openxmlformats.org/officeDocument/2006/relationships/image" Target="media/image47.wmf"/><Relationship Id="rId105" Type="http://schemas.openxmlformats.org/officeDocument/2006/relationships/oleObject" Target="embeddings/oleObject54.bin"/><Relationship Id="rId104" Type="http://schemas.openxmlformats.org/officeDocument/2006/relationships/image" Target="media/image46.wmf"/><Relationship Id="rId103" Type="http://schemas.openxmlformats.org/officeDocument/2006/relationships/oleObject" Target="embeddings/oleObject53.bin"/><Relationship Id="rId102" Type="http://schemas.openxmlformats.org/officeDocument/2006/relationships/image" Target="media/image45.wmf"/><Relationship Id="rId101" Type="http://schemas.openxmlformats.org/officeDocument/2006/relationships/oleObject" Target="embeddings/oleObject52.bin"/><Relationship Id="rId100" Type="http://schemas.openxmlformats.org/officeDocument/2006/relationships/oleObject" Target="embeddings/oleObject51.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4370</Words>
  <Characters>4727</Characters>
  <Lines>0</Lines>
  <Paragraphs>0</Paragraphs>
  <TotalTime>0</TotalTime>
  <ScaleCrop>false</ScaleCrop>
  <LinksUpToDate>false</LinksUpToDate>
  <CharactersWithSpaces>4833</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2024-07-31T20:28:00Z</dcterms:created>
  <dc:creator>学科网试题生产平台</dc:creator>
  <dc:description>3496706340569088</dc:description>
  <cp:lastModifiedBy>小英alice</cp:lastModifiedBy>
  <dcterms:modified xsi:type="dcterms:W3CDTF">2024-08-22T07:53:02Z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001E06A8005B4A13A9D24C5652A0E74B</vt:lpwstr>
  </property>
</Properties>
</file>