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0EB9F">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11671300</wp:posOffset>
            </wp:positionV>
            <wp:extent cx="495300" cy="444500"/>
            <wp:effectExtent l="0" t="0" r="0" b="12700"/>
            <wp:wrapNone/>
            <wp:docPr id="100250" name="图片 10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0" name="图片 100250"/>
                    <pic:cNvPicPr>
                      <a:picLocks noChangeAspect="1"/>
                    </pic:cNvPicPr>
                  </pic:nvPicPr>
                  <pic:blipFill>
                    <a:blip r:embed="rId6"/>
                    <a:stretch>
                      <a:fillRect/>
                    </a:stretch>
                  </pic:blipFill>
                  <pic:spPr>
                    <a:xfrm>
                      <a:off x="0" y="0"/>
                      <a:ext cx="495300" cy="444500"/>
                    </a:xfrm>
                    <a:prstGeom prst="rect">
                      <a:avLst/>
                    </a:prstGeom>
                  </pic:spPr>
                </pic:pic>
              </a:graphicData>
            </a:graphic>
          </wp:anchor>
        </w:drawing>
      </w:r>
      <w:r>
        <w:rPr>
          <w:rFonts w:ascii="宋体" w:hAnsi="宋体" w:eastAsia="宋体" w:cs="宋体"/>
          <w:b/>
          <w:color w:val="auto"/>
          <w:sz w:val="32"/>
        </w:rPr>
        <w:t>六上第</w:t>
      </w:r>
      <w:r>
        <w:rPr>
          <w:rFonts w:ascii="Times New Roman" w:hAnsi="Times New Roman" w:eastAsia="Times New Roman" w:cs="Times New Roman"/>
          <w:b/>
          <w:color w:val="auto"/>
          <w:sz w:val="32"/>
        </w:rPr>
        <w:t>6</w:t>
      </w:r>
      <w:r>
        <w:rPr>
          <w:rFonts w:ascii="宋体" w:hAnsi="宋体" w:eastAsia="宋体" w:cs="宋体"/>
          <w:b/>
          <w:color w:val="auto"/>
          <w:sz w:val="32"/>
        </w:rPr>
        <w:t>周（衔接第一、二章）</w:t>
      </w:r>
    </w:p>
    <w:p w14:paraId="19545D14">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2DC71110">
      <w:pPr>
        <w:spacing w:line="360" w:lineRule="auto"/>
        <w:jc w:val="left"/>
      </w:pPr>
      <w:r>
        <w:rPr>
          <w:color w:val="auto"/>
        </w:rPr>
        <w:t xml:space="preserve">1. </w:t>
      </w:r>
      <w:r>
        <w:rPr>
          <w:rFonts w:ascii="宋体" w:hAnsi="宋体" w:eastAsia="宋体" w:cs="宋体"/>
          <w:color w:val="auto"/>
        </w:rPr>
        <w:t>下列各组数中，第一个数能整除第二个数的是（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14:paraId="128B5C9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B.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r>
        <w:tab/>
      </w:r>
      <w:r>
        <w:t xml:space="preserve">D.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bd7c304b64435d1697c1ea29efe08f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p>
    <w:p w14:paraId="064A1E03">
      <w:pPr>
        <w:spacing w:line="360" w:lineRule="auto"/>
        <w:textAlignment w:val="center"/>
        <w:rPr>
          <w:color w:val="000000"/>
        </w:rPr>
      </w:pPr>
      <w:r>
        <w:rPr>
          <w:color w:val="2E75B6"/>
        </w:rPr>
        <w:t>【答案】</w:t>
      </w:r>
      <w:r>
        <w:rPr>
          <w:color w:val="000000"/>
        </w:rPr>
        <w:t>A</w:t>
      </w:r>
    </w:p>
    <w:p w14:paraId="1C34DB65">
      <w:pPr>
        <w:spacing w:line="360" w:lineRule="auto"/>
        <w:textAlignment w:val="center"/>
        <w:rPr>
          <w:color w:val="000000"/>
        </w:rPr>
      </w:pPr>
      <w:r>
        <w:rPr>
          <w:color w:val="2E75B6"/>
        </w:rPr>
        <w:t>【解析】</w:t>
      </w:r>
    </w:p>
    <w:p w14:paraId="25F2DA54">
      <w:pPr>
        <w:spacing w:line="360" w:lineRule="auto"/>
        <w:jc w:val="left"/>
        <w:textAlignment w:val="center"/>
        <w:rPr>
          <w:color w:val="000000"/>
        </w:rPr>
      </w:pPr>
      <w:r>
        <w:rPr>
          <w:color w:val="000000"/>
        </w:rPr>
        <w:t>【分析】</w:t>
      </w:r>
      <w:r>
        <w:rPr>
          <w:rFonts w:ascii="宋体" w:hAnsi="宋体" w:eastAsia="宋体" w:cs="宋体"/>
          <w:color w:val="000000"/>
        </w:rPr>
        <w:t>此题主要考查了整除的定义，如果甲、乙两个数都是整数，且甲数除以乙数所得的商也是整数，我们就说甲数能被乙数整除，或者说乙数能整除甲数．根据整除的定义判断即可．</w:t>
      </w:r>
    </w:p>
    <w:p w14:paraId="72FF0E5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26"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10" o:title="eqId5c2af0f16688f4f792d9f840f3859c6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，商是整数，第一个数能整除第二个数，故选项</w:t>
      </w:r>
      <w:r>
        <w:rPr>
          <w:rFonts w:ascii="Times New Roman" w:hAnsi="Times New Roman" w:eastAsia="Times New Roman" w:cs="Times New Roman"/>
          <w:color w:val="000000"/>
        </w:rPr>
        <w:t>A</w:t>
      </w:r>
      <w:r>
        <w:rPr>
          <w:rFonts w:ascii="宋体" w:hAnsi="宋体" w:eastAsia="宋体" w:cs="宋体"/>
          <w:color w:val="000000"/>
        </w:rPr>
        <w:t>正确；</w:t>
      </w:r>
    </w:p>
    <w:p w14:paraId="6EEAB54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w:t>
      </w:r>
      <w:r>
        <w:object>
          <v:shape id="_x0000_i1027" o:spt="75" alt="学科网(www.zxxk.com)--教育资源门户，提供试卷、教案、课件、论文、素材以及各类教学资源下载，还有大量而丰富的教学相关资讯！" type="#_x0000_t75" style="height:25.5pt;width:39pt;" o:ole="t" filled="f" o:preferrelative="t" stroked="f" coordsize="21600,21600">
            <v:path/>
            <v:fill on="f" focussize="0,0"/>
            <v:stroke on="f" joinstyle="miter"/>
            <v:imagedata r:id="rId12" o:title="eqIdc70d5bc55dd762dcf677c423e48c30f7"/>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，商不是整数，所以第一个数不能整除第二个数，故选项</w:t>
      </w:r>
      <w:r>
        <w:rPr>
          <w:rFonts w:ascii="Times New Roman" w:hAnsi="Times New Roman" w:eastAsia="Times New Roman" w:cs="Times New Roman"/>
          <w:color w:val="000000"/>
        </w:rPr>
        <w:t>B</w:t>
      </w:r>
      <w:r>
        <w:rPr>
          <w:rFonts w:ascii="宋体" w:hAnsi="宋体" w:eastAsia="宋体" w:cs="宋体"/>
          <w:color w:val="000000"/>
        </w:rPr>
        <w:t>错误；</w:t>
      </w:r>
    </w:p>
    <w:p w14:paraId="79B314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object>
          <v:shape id="_x0000_i1028" o:spt="75" alt="学科网(www.zxxk.com)--教育资源门户，提供试卷、教案、课件、论文、素材以及各类教学资源下载，还有大量而丰富的教学相关资讯！" type="#_x0000_t75" style="height:28.8pt;width:52.2pt;" o:ole="t" filled="f" o:preferrelative="t" stroked="f" coordsize="21600,21600">
            <v:path/>
            <v:fill on="f" focussize="0,0"/>
            <v:stroke on="f" joinstyle="miter"/>
            <v:imagedata r:id="rId14" o:title="eqIde0ff7c783601688531251f791f8c2dc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，所以第一个数不能整除第二个数，故选项</w:t>
      </w:r>
      <w:r>
        <w:rPr>
          <w:rFonts w:ascii="Times New Roman" w:hAnsi="Times New Roman" w:eastAsia="Times New Roman" w:cs="Times New Roman"/>
          <w:color w:val="000000"/>
        </w:rPr>
        <w:t>C</w:t>
      </w:r>
      <w:r>
        <w:rPr>
          <w:rFonts w:ascii="宋体" w:hAnsi="宋体" w:eastAsia="宋体" w:cs="宋体"/>
          <w:color w:val="000000"/>
        </w:rPr>
        <w:t>错误；</w:t>
      </w:r>
    </w:p>
    <w:p w14:paraId="286EEB9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bd7c304b64435d1697c1ea29efe08fb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不是整数，所以第一个数不能整除第二个数，故选项</w:t>
      </w:r>
      <w:r>
        <w:rPr>
          <w:rFonts w:ascii="Times New Roman" w:hAnsi="Times New Roman" w:eastAsia="Times New Roman" w:cs="Times New Roman"/>
          <w:color w:val="000000"/>
        </w:rPr>
        <w:t>D</w:t>
      </w:r>
      <w:r>
        <w:rPr>
          <w:rFonts w:ascii="宋体" w:hAnsi="宋体" w:eastAsia="宋体" w:cs="宋体"/>
          <w:color w:val="000000"/>
        </w:rPr>
        <w:t>错误．</w:t>
      </w:r>
    </w:p>
    <w:p w14:paraId="393086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BD5E25">
      <w:pPr>
        <w:spacing w:line="360" w:lineRule="auto"/>
        <w:jc w:val="both"/>
        <w:textAlignment w:val="center"/>
        <w:rPr>
          <w:color w:val="000000"/>
        </w:rPr>
      </w:pPr>
      <w:r>
        <w:rPr>
          <w:color w:val="000000"/>
        </w:rPr>
        <w:t xml:space="preserve">2. </w:t>
      </w:r>
      <w:r>
        <w:rPr>
          <w:rFonts w:ascii="新宋体" w:hAnsi="新宋体" w:eastAsia="新宋体" w:cs="新宋体"/>
          <w:color w:val="000000"/>
        </w:rPr>
        <w:t>在等式</w:t>
      </w:r>
      <w:r>
        <w:rPr>
          <w:rFonts w:ascii="Times New Roman" w:hAnsi="Times New Roman" w:eastAsia="Times New Roman" w:cs="Times New Roman"/>
          <w:color w:val="000000"/>
        </w:rPr>
        <w:t>15</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中，</w:t>
      </w:r>
      <w:r>
        <w:rPr>
          <w:rFonts w:ascii="Times New Roman" w:hAnsi="Times New Roman" w:eastAsia="Times New Roman" w:cs="Times New Roman"/>
          <w:color w:val="000000"/>
        </w:rPr>
        <w:t>3</w:t>
      </w:r>
      <w:r>
        <w:rPr>
          <w:rFonts w:ascii="新宋体" w:hAnsi="新宋体" w:eastAsia="新宋体" w:cs="新宋体"/>
          <w:color w:val="000000"/>
        </w:rPr>
        <w:t>和</w:t>
      </w:r>
      <w:r>
        <w:rPr>
          <w:rFonts w:ascii="Times New Roman" w:hAnsi="Times New Roman" w:eastAsia="Times New Roman" w:cs="Times New Roman"/>
          <w:color w:val="000000"/>
        </w:rPr>
        <w:t>5</w:t>
      </w:r>
      <w:r>
        <w:rPr>
          <w:rFonts w:ascii="新宋体" w:hAnsi="新宋体" w:eastAsia="新宋体" w:cs="新宋体"/>
          <w:color w:val="000000"/>
        </w:rPr>
        <w:t>都是</w:t>
      </w:r>
      <w:r>
        <w:rPr>
          <w:rFonts w:ascii="Times New Roman" w:hAnsi="Times New Roman" w:eastAsia="Times New Roman" w:cs="Times New Roman"/>
          <w:color w:val="000000"/>
        </w:rPr>
        <w:t>15</w:t>
      </w:r>
      <w:r>
        <w:rPr>
          <w:rFonts w:ascii="新宋体" w:hAnsi="新宋体" w:eastAsia="新宋体" w:cs="新宋体"/>
          <w:color w:val="000000"/>
        </w:rPr>
        <w:t>（　　）</w:t>
      </w:r>
    </w:p>
    <w:p w14:paraId="03D5FD4A">
      <w:pPr>
        <w:tabs>
          <w:tab w:val="left" w:pos="2436"/>
          <w:tab w:val="left" w:pos="4873"/>
          <w:tab w:val="left" w:pos="7309"/>
        </w:tabs>
        <w:spacing w:line="360" w:lineRule="auto"/>
        <w:jc w:val="left"/>
        <w:textAlignment w:val="center"/>
        <w:rPr>
          <w:color w:val="000000"/>
        </w:rPr>
      </w:pPr>
      <w:r>
        <w:rPr>
          <w:color w:val="000000"/>
        </w:rPr>
        <w:t xml:space="preserve">A. </w:t>
      </w:r>
      <w:r>
        <w:rPr>
          <w:rFonts w:ascii="新宋体" w:hAnsi="新宋体" w:eastAsia="新宋体" w:cs="新宋体"/>
          <w:color w:val="000000"/>
        </w:rPr>
        <w:t>素数</w:t>
      </w:r>
      <w:r>
        <w:rPr>
          <w:color w:val="000000"/>
        </w:rPr>
        <w:tab/>
      </w:r>
      <w:r>
        <w:rPr>
          <w:color w:val="000000"/>
        </w:rPr>
        <w:t xml:space="preserve">B. </w:t>
      </w:r>
      <w:r>
        <w:rPr>
          <w:rFonts w:ascii="新宋体" w:hAnsi="新宋体" w:eastAsia="新宋体" w:cs="新宋体"/>
          <w:color w:val="000000"/>
        </w:rPr>
        <w:t>互素数</w:t>
      </w:r>
      <w:r>
        <w:rPr>
          <w:color w:val="000000"/>
        </w:rPr>
        <w:tab/>
      </w:r>
      <w:r>
        <w:rPr>
          <w:color w:val="000000"/>
        </w:rPr>
        <w:t xml:space="preserve">C. </w:t>
      </w:r>
      <w:r>
        <w:rPr>
          <w:rFonts w:ascii="新宋体" w:hAnsi="新宋体" w:eastAsia="新宋体" w:cs="新宋体"/>
          <w:color w:val="000000"/>
        </w:rPr>
        <w:t>素因数</w:t>
      </w:r>
      <w:r>
        <w:rPr>
          <w:color w:val="000000"/>
        </w:rPr>
        <w:tab/>
      </w:r>
      <w:r>
        <w:rPr>
          <w:color w:val="000000"/>
        </w:rPr>
        <w:t xml:space="preserve">D. </w:t>
      </w:r>
      <w:r>
        <w:rPr>
          <w:rFonts w:ascii="新宋体" w:hAnsi="新宋体" w:eastAsia="新宋体" w:cs="新宋体"/>
          <w:color w:val="000000"/>
        </w:rPr>
        <w:t>公因数</w:t>
      </w:r>
    </w:p>
    <w:p w14:paraId="4A76B119">
      <w:pPr>
        <w:spacing w:line="360" w:lineRule="auto"/>
        <w:textAlignment w:val="center"/>
        <w:rPr>
          <w:color w:val="000000"/>
        </w:rPr>
      </w:pPr>
      <w:r>
        <w:rPr>
          <w:color w:val="2E75B6"/>
        </w:rPr>
        <w:t>【答案】</w:t>
      </w:r>
      <w:r>
        <w:rPr>
          <w:color w:val="000000"/>
        </w:rPr>
        <w:t>C</w:t>
      </w:r>
    </w:p>
    <w:p w14:paraId="098CEEBE">
      <w:pPr>
        <w:spacing w:line="360" w:lineRule="auto"/>
        <w:textAlignment w:val="center"/>
        <w:rPr>
          <w:color w:val="000000"/>
        </w:rPr>
      </w:pPr>
      <w:r>
        <w:rPr>
          <w:color w:val="2E75B6"/>
        </w:rPr>
        <w:t>【解析】</w:t>
      </w:r>
    </w:p>
    <w:p w14:paraId="2CC5EBA8">
      <w:pPr>
        <w:spacing w:line="360" w:lineRule="auto"/>
        <w:jc w:val="both"/>
        <w:textAlignment w:val="center"/>
        <w:rPr>
          <w:color w:val="000000"/>
        </w:rPr>
      </w:pPr>
      <w:r>
        <w:rPr>
          <w:color w:val="000000"/>
        </w:rPr>
        <w:t>【分析】</w:t>
      </w:r>
      <w:r>
        <w:rPr>
          <w:rFonts w:ascii="宋体" w:hAnsi="宋体" w:eastAsia="宋体" w:cs="宋体"/>
          <w:color w:val="000000"/>
        </w:rPr>
        <w:t>根据因数，素数和合数的概念即可得出答案．</w:t>
      </w:r>
    </w:p>
    <w:p w14:paraId="578360FF">
      <w:pPr>
        <w:spacing w:line="360" w:lineRule="auto"/>
        <w:jc w:val="both"/>
        <w:textAlignment w:val="center"/>
        <w:rPr>
          <w:color w:val="000000"/>
        </w:rPr>
      </w:pPr>
      <w:r>
        <w:rPr>
          <w:color w:val="000000"/>
        </w:rPr>
        <w:t>【详解】</w:t>
      </w:r>
      <w:r>
        <w:rPr>
          <w:rFonts w:ascii="新宋体" w:hAnsi="新宋体" w:eastAsia="新宋体" w:cs="新宋体"/>
          <w:color w:val="000000"/>
        </w:rPr>
        <w:t>解：在等式</w:t>
      </w:r>
      <w:r>
        <w:object>
          <v:shape id="_x0000_i103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17" o:title="eqIdc637d6afc7b755f3e1dd6d15f21e7e9b"/>
            <o:lock v:ext="edit" aspectratio="t"/>
            <w10:wrap type="none"/>
            <w10:anchorlock/>
          </v:shape>
          <o:OLEObject Type="Embed" ProgID="Equation.DSMT4" ShapeID="_x0000_i1030" DrawAspect="Content" ObjectID="_1468075730" r:id="rId16">
            <o:LockedField>false</o:LockedField>
          </o:OLEObject>
        </w:object>
      </w:r>
      <w:r>
        <w:rPr>
          <w:rFonts w:ascii="新宋体" w:hAnsi="新宋体" w:eastAsia="新宋体" w:cs="新宋体"/>
          <w:color w:val="000000"/>
        </w:rPr>
        <w:t>中，</w:t>
      </w:r>
      <w:r>
        <w:rPr>
          <w:rFonts w:ascii="Times New Roman" w:hAnsi="Times New Roman" w:eastAsia="Times New Roman" w:cs="Times New Roman"/>
          <w:color w:val="000000"/>
        </w:rPr>
        <w:t>3</w:t>
      </w:r>
      <w:r>
        <w:rPr>
          <w:rFonts w:ascii="新宋体" w:hAnsi="新宋体" w:eastAsia="新宋体" w:cs="新宋体"/>
          <w:color w:val="000000"/>
        </w:rPr>
        <w:t>和</w:t>
      </w:r>
      <w:r>
        <w:rPr>
          <w:rFonts w:ascii="Times New Roman" w:hAnsi="Times New Roman" w:eastAsia="Times New Roman" w:cs="Times New Roman"/>
          <w:color w:val="000000"/>
        </w:rPr>
        <w:t>5</w:t>
      </w:r>
      <w:r>
        <w:rPr>
          <w:rFonts w:ascii="新宋体" w:hAnsi="新宋体" w:eastAsia="新宋体" w:cs="新宋体"/>
          <w:color w:val="000000"/>
        </w:rPr>
        <w:t>都是</w:t>
      </w:r>
      <w:r>
        <w:rPr>
          <w:rFonts w:ascii="Times New Roman" w:hAnsi="Times New Roman" w:eastAsia="Times New Roman" w:cs="Times New Roman"/>
          <w:color w:val="000000"/>
        </w:rPr>
        <w:t>15</w:t>
      </w:r>
      <w:r>
        <w:rPr>
          <w:rFonts w:ascii="新宋体" w:hAnsi="新宋体" w:eastAsia="新宋体" w:cs="新宋体"/>
          <w:color w:val="000000"/>
        </w:rPr>
        <w:t>素因数．</w:t>
      </w:r>
    </w:p>
    <w:p w14:paraId="61DB999F">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0D8E8108">
      <w:pPr>
        <w:spacing w:line="360" w:lineRule="auto"/>
        <w:jc w:val="both"/>
        <w:textAlignment w:val="center"/>
        <w:rPr>
          <w:color w:val="000000"/>
        </w:rPr>
      </w:pPr>
      <w:r>
        <w:rPr>
          <w:color w:val="000000"/>
        </w:rPr>
        <w:t>【点睛】</w:t>
      </w:r>
      <w:r>
        <w:rPr>
          <w:rFonts w:ascii="宋体" w:hAnsi="宋体" w:eastAsia="宋体" w:cs="宋体"/>
          <w:color w:val="000000"/>
        </w:rPr>
        <w:t>本题主要考查素因数，掌握因数，素数的概念是解题的关键．</w:t>
      </w:r>
    </w:p>
    <w:p w14:paraId="6F3BF3D2">
      <w:pPr>
        <w:spacing w:line="360" w:lineRule="auto"/>
        <w:jc w:val="left"/>
        <w:textAlignment w:val="center"/>
        <w:rPr>
          <w:color w:val="000000"/>
        </w:rPr>
      </w:pPr>
      <w:r>
        <w:rPr>
          <w:color w:val="000000"/>
        </w:rPr>
        <w:t xml:space="preserve">3. </w:t>
      </w:r>
      <w:r>
        <w:object>
          <v:shape id="_x0000_i1031"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19" o:title="eqId5b4a36b206a75776b396afd17f01ce8a"/>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1" o:title="eqId8459f5f41754890d52b74652ef1f3af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3" o:title="eqIde565483c8cd1aa334b3f5192b490634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5" o:title="eqIdb8c9e91f07a3a298278682729a7b570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这四个数中，能化成有限小数的共有（　　）个</w:t>
      </w:r>
    </w:p>
    <w:p w14:paraId="00375F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358CE0B">
      <w:pPr>
        <w:spacing w:line="360" w:lineRule="auto"/>
        <w:textAlignment w:val="center"/>
        <w:rPr>
          <w:color w:val="000000"/>
        </w:rPr>
      </w:pPr>
      <w:r>
        <w:rPr>
          <w:color w:val="2E75B6"/>
        </w:rPr>
        <w:t>【答案】</w:t>
      </w:r>
      <w:r>
        <w:rPr>
          <w:color w:val="000000"/>
        </w:rPr>
        <w:t>C</w:t>
      </w:r>
    </w:p>
    <w:p w14:paraId="2F44E5E0">
      <w:pPr>
        <w:spacing w:line="360" w:lineRule="auto"/>
        <w:textAlignment w:val="center"/>
        <w:rPr>
          <w:color w:val="000000"/>
        </w:rPr>
      </w:pPr>
      <w:r>
        <w:rPr>
          <w:color w:val="2E75B6"/>
        </w:rPr>
        <w:t>【解析】</w:t>
      </w:r>
    </w:p>
    <w:p w14:paraId="31C89106">
      <w:pPr>
        <w:spacing w:line="360" w:lineRule="auto"/>
        <w:jc w:val="left"/>
        <w:textAlignment w:val="center"/>
        <w:rPr>
          <w:color w:val="000000"/>
        </w:rPr>
      </w:pPr>
      <w:r>
        <w:rPr>
          <w:color w:val="000000"/>
        </w:rPr>
        <w:t>【分析】</w:t>
      </w:r>
      <w:r>
        <w:rPr>
          <w:rFonts w:ascii="宋体" w:hAnsi="宋体" w:eastAsia="宋体" w:cs="宋体"/>
          <w:color w:val="000000"/>
        </w:rPr>
        <w:t>先看分数是否为最简分数，如果不是先进行化最简分数，如果分母中除了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以外，不再含有其他的质因数，这个分数就能化成有限小数，如果分母中含有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以外的质因数，这个分数就不能化成有限小数，据此进行排除选项即可．</w:t>
      </w:r>
    </w:p>
    <w:p w14:paraId="5A66C1E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19" o:title="eqId5b4a36b206a75776b396afd17f01ce8a"/>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化成最简分数为</w:t>
      </w:r>
      <w:r>
        <w:object>
          <v:shape id="_x0000_i103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8" o:title="eqIdd33adb74906403b0b00fcbd9fa691d8b"/>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，分母中含有质因数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38DE3D0C">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21" o:title="eqId8459f5f41754890d52b74652ef1f3af1"/>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是最简分数，分母中只含有质因数</w:t>
      </w:r>
      <w:r>
        <w:rPr>
          <w:rFonts w:ascii="Times New Roman" w:hAnsi="Times New Roman" w:eastAsia="Times New Roman" w:cs="Times New Roman"/>
          <w:color w:val="000000"/>
        </w:rPr>
        <w:t>5</w:t>
      </w:r>
      <w:r>
        <w:rPr>
          <w:rFonts w:ascii="宋体" w:hAnsi="宋体" w:eastAsia="宋体" w:cs="宋体"/>
          <w:color w:val="000000"/>
        </w:rPr>
        <w:t>，能化成有限小数；</w:t>
      </w:r>
    </w:p>
    <w:p w14:paraId="5AD37C3D">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3" o:title="eqIde565483c8cd1aa334b3f5192b490634c"/>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是最简分数，分母中含有质因数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11</w:t>
      </w:r>
      <w:r>
        <w:rPr>
          <w:rFonts w:ascii="宋体" w:hAnsi="宋体" w:eastAsia="宋体" w:cs="宋体"/>
          <w:color w:val="000000"/>
        </w:rPr>
        <w:t>，不能化成有限小数；</w:t>
      </w:r>
    </w:p>
    <w:p w14:paraId="754DE948">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25" o:title="eqIdb8c9e91f07a3a298278682729a7b5702"/>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化成最简分数是</w:t>
      </w:r>
      <w:r>
        <w:object>
          <v:shape id="_x0000_i10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 o:title="eqId77f22f4f7a2ba8c6acafca58b6f45f4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，分母中只含有质因数</w:t>
      </w:r>
      <w:r>
        <w:rPr>
          <w:rFonts w:ascii="Times New Roman" w:hAnsi="Times New Roman" w:eastAsia="Times New Roman" w:cs="Times New Roman"/>
          <w:color w:val="000000"/>
        </w:rPr>
        <w:t>2</w:t>
      </w:r>
      <w:r>
        <w:rPr>
          <w:rFonts w:ascii="宋体" w:hAnsi="宋体" w:eastAsia="宋体" w:cs="宋体"/>
          <w:color w:val="000000"/>
        </w:rPr>
        <w:t>，能化成有限小数；</w:t>
      </w:r>
    </w:p>
    <w:p w14:paraId="18687045">
      <w:pPr>
        <w:spacing w:line="360" w:lineRule="auto"/>
        <w:jc w:val="left"/>
        <w:textAlignment w:val="center"/>
        <w:rPr>
          <w:color w:val="000000"/>
        </w:rPr>
      </w:pPr>
      <w:r>
        <w:rPr>
          <w:rFonts w:ascii="宋体" w:hAnsi="宋体" w:eastAsia="宋体" w:cs="宋体"/>
          <w:color w:val="000000"/>
        </w:rPr>
        <w:t>所以能化成有限小数的有</w:t>
      </w:r>
      <w:r>
        <w:rPr>
          <w:rFonts w:ascii="Times New Roman" w:hAnsi="Times New Roman" w:eastAsia="Times New Roman" w:cs="Times New Roman"/>
          <w:color w:val="000000"/>
        </w:rPr>
        <w:t>3</w:t>
      </w:r>
      <w:r>
        <w:rPr>
          <w:rFonts w:ascii="宋体" w:hAnsi="宋体" w:eastAsia="宋体" w:cs="宋体"/>
          <w:color w:val="000000"/>
        </w:rPr>
        <w:t>个，故</w:t>
      </w:r>
      <w:r>
        <w:rPr>
          <w:rFonts w:ascii="Times New Roman" w:hAnsi="Times New Roman" w:eastAsia="Times New Roman" w:cs="Times New Roman"/>
          <w:color w:val="000000"/>
        </w:rPr>
        <w:t>C</w:t>
      </w:r>
      <w:r>
        <w:rPr>
          <w:rFonts w:ascii="宋体" w:hAnsi="宋体" w:eastAsia="宋体" w:cs="宋体"/>
          <w:color w:val="000000"/>
        </w:rPr>
        <w:t>正确；</w:t>
      </w:r>
    </w:p>
    <w:p w14:paraId="3A9426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BB88BCF">
      <w:pPr>
        <w:spacing w:line="360" w:lineRule="auto"/>
        <w:jc w:val="left"/>
        <w:textAlignment w:val="center"/>
        <w:rPr>
          <w:color w:val="000000"/>
        </w:rPr>
      </w:pPr>
      <w:r>
        <w:rPr>
          <w:color w:val="000000"/>
        </w:rPr>
        <w:t>【点睛】</w:t>
      </w:r>
      <w:r>
        <w:rPr>
          <w:rFonts w:ascii="宋体" w:hAnsi="宋体" w:eastAsia="宋体" w:cs="宋体"/>
          <w:color w:val="000000"/>
        </w:rPr>
        <w:t>本题主要考查分数化小数，熟练掌握分数化小数是解题的关键．</w:t>
      </w:r>
    </w:p>
    <w:p w14:paraId="6471E0A5">
      <w:pPr>
        <w:spacing w:line="360" w:lineRule="auto"/>
        <w:jc w:val="left"/>
        <w:textAlignment w:val="center"/>
        <w:rPr>
          <w:color w:val="000000"/>
        </w:rPr>
      </w:pPr>
      <w:r>
        <w:rPr>
          <w:color w:val="000000"/>
        </w:rPr>
        <w:t xml:space="preserve">4. </w:t>
      </w:r>
      <w:r>
        <w:rPr>
          <w:rFonts w:ascii="宋体" w:hAnsi="宋体" w:eastAsia="宋体" w:cs="宋体"/>
          <w:color w:val="000000"/>
        </w:rPr>
        <w:t>两根同样长的钢管，第一根用去</w:t>
      </w:r>
      <w:r>
        <w:object>
          <v:shape id="_x0000_i1041"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 o:title="eqId0d41840af35e218a5639a2eff4d80b54"/>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米，第二根用去</w:t>
      </w:r>
      <w:r>
        <w:object>
          <v:shape id="_x0000_i104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 o:title="eqId0d41840af35e218a5639a2eff4d80b54"/>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    ）</w:t>
      </w:r>
    </w:p>
    <w:p w14:paraId="42CE42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第一根用去的多</w:t>
      </w:r>
      <w:r>
        <w:rPr>
          <w:color w:val="000000"/>
        </w:rPr>
        <w:tab/>
      </w:r>
      <w:r>
        <w:rPr>
          <w:color w:val="000000"/>
        </w:rPr>
        <w:t xml:space="preserve">B. </w:t>
      </w:r>
      <w:r>
        <w:rPr>
          <w:rFonts w:ascii="宋体" w:hAnsi="宋体" w:eastAsia="宋体" w:cs="宋体"/>
          <w:color w:val="000000"/>
        </w:rPr>
        <w:t>第二根用去的多</w:t>
      </w:r>
    </w:p>
    <w:p w14:paraId="1B3C45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两根的用去同样多</w:t>
      </w:r>
      <w:r>
        <w:rPr>
          <w:color w:val="000000"/>
        </w:rPr>
        <w:tab/>
      </w:r>
      <w:r>
        <w:rPr>
          <w:color w:val="000000"/>
        </w:rPr>
        <w:t xml:space="preserve">D. </w:t>
      </w:r>
      <w:r>
        <w:rPr>
          <w:rFonts w:ascii="宋体" w:hAnsi="宋体" w:eastAsia="宋体" w:cs="宋体"/>
          <w:color w:val="000000"/>
        </w:rPr>
        <w:t>无法比较</w:t>
      </w:r>
    </w:p>
    <w:p w14:paraId="17080EDB">
      <w:pPr>
        <w:spacing w:line="360" w:lineRule="auto"/>
        <w:textAlignment w:val="center"/>
        <w:rPr>
          <w:color w:val="000000"/>
        </w:rPr>
      </w:pPr>
      <w:r>
        <w:rPr>
          <w:color w:val="2E75B6"/>
        </w:rPr>
        <w:t>【答案】</w:t>
      </w:r>
      <w:r>
        <w:rPr>
          <w:color w:val="000000"/>
        </w:rPr>
        <w:t>D</w:t>
      </w:r>
    </w:p>
    <w:p w14:paraId="580ED78A">
      <w:pPr>
        <w:spacing w:line="360" w:lineRule="auto"/>
        <w:textAlignment w:val="center"/>
        <w:rPr>
          <w:color w:val="000000"/>
        </w:rPr>
      </w:pPr>
      <w:r>
        <w:rPr>
          <w:color w:val="2E75B6"/>
        </w:rPr>
        <w:t>【解析】</w:t>
      </w:r>
    </w:p>
    <w:p w14:paraId="6DB7944B">
      <w:pPr>
        <w:spacing w:line="360" w:lineRule="auto"/>
        <w:jc w:val="left"/>
        <w:textAlignment w:val="center"/>
        <w:rPr>
          <w:color w:val="000000"/>
        </w:rPr>
      </w:pPr>
      <w:r>
        <w:rPr>
          <w:color w:val="000000"/>
        </w:rPr>
        <w:t>【详解】</w:t>
      </w:r>
      <w:r>
        <w:rPr>
          <w:rFonts w:ascii="宋体" w:hAnsi="宋体" w:eastAsia="宋体" w:cs="宋体"/>
          <w:color w:val="000000"/>
        </w:rPr>
        <w:t>解：设两根钢管的长度为</w:t>
      </w:r>
      <w:r>
        <w:rPr>
          <w:rFonts w:ascii="Times New Roman" w:hAnsi="Times New Roman" w:eastAsia="Times New Roman" w:cs="Times New Roman"/>
          <w:i/>
          <w:color w:val="000000"/>
        </w:rPr>
        <w:t>a</w:t>
      </w:r>
      <w:r>
        <w:rPr>
          <w:rFonts w:ascii="宋体" w:hAnsi="宋体" w:eastAsia="宋体" w:cs="宋体"/>
          <w:color w:val="000000"/>
        </w:rPr>
        <w:t>米，则第二根用去</w:t>
      </w:r>
      <w:r>
        <w:object>
          <v:shape id="_x0000_i1043"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 o:title="eqId0d41840af35e218a5639a2eff4d80b54"/>
            <o:lock v:ext="edit" aspectratio="t"/>
            <w10:wrap type="none"/>
            <w10:anchorlock/>
          </v:shape>
          <o:OLEObject Type="Embed" ProgID="Equation.DSMT4" ShapeID="_x0000_i1043" DrawAspect="Content" ObjectID="_1468075743" r:id="rId37">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米，</w:t>
      </w:r>
    </w:p>
    <w:p w14:paraId="5FB40D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的大小不确定，</w:t>
      </w:r>
    </w:p>
    <w:p w14:paraId="5E857818">
      <w:pPr>
        <w:spacing w:line="360" w:lineRule="auto"/>
        <w:jc w:val="left"/>
        <w:textAlignment w:val="center"/>
        <w:rPr>
          <w:color w:val="000000"/>
        </w:rPr>
      </w:pPr>
      <w:r>
        <w:rPr>
          <w:rFonts w:ascii="宋体" w:hAnsi="宋体" w:eastAsia="宋体" w:cs="宋体"/>
          <w:color w:val="000000"/>
        </w:rPr>
        <w:t>∴两根钢管用去的长度无法比较，</w:t>
      </w:r>
    </w:p>
    <w:p w14:paraId="4F242F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72A5109">
      <w:pPr>
        <w:spacing w:line="360" w:lineRule="auto"/>
        <w:jc w:val="left"/>
        <w:textAlignment w:val="center"/>
        <w:rPr>
          <w:color w:val="000000"/>
        </w:rPr>
      </w:pPr>
      <w:r>
        <w:rPr>
          <w:color w:val="000000"/>
        </w:rPr>
        <w:t>【点睛】</w:t>
      </w:r>
      <w:r>
        <w:rPr>
          <w:rFonts w:ascii="宋体" w:hAnsi="宋体" w:eastAsia="宋体" w:cs="宋体"/>
          <w:color w:val="000000"/>
        </w:rPr>
        <w:t>此题考查了分数应用题的解决能力，关键是能根据单位</w:t>
      </w:r>
      <w:r>
        <w:rPr>
          <w:rFonts w:ascii="Times New Roman" w:hAnsi="Times New Roman" w:eastAsia="Times New Roman" w:cs="Times New Roman"/>
          <w:color w:val="000000"/>
        </w:rPr>
        <w:t>“1”</w:t>
      </w:r>
      <w:r>
        <w:rPr>
          <w:rFonts w:ascii="宋体" w:hAnsi="宋体" w:eastAsia="宋体" w:cs="宋体"/>
          <w:color w:val="000000"/>
        </w:rPr>
        <w:t>确定部分的大小．</w:t>
      </w:r>
    </w:p>
    <w:p w14:paraId="00130BB9">
      <w:pPr>
        <w:spacing w:line="360" w:lineRule="auto"/>
        <w:jc w:val="left"/>
        <w:textAlignment w:val="center"/>
        <w:rPr>
          <w:color w:val="000000"/>
        </w:rPr>
      </w:pPr>
      <w:r>
        <w:rPr>
          <w:color w:val="000000"/>
        </w:rPr>
        <w:t xml:space="preserve">5. </w:t>
      </w:r>
      <w:r>
        <w:rPr>
          <w:rFonts w:ascii="宋体" w:hAnsi="宋体" w:eastAsia="宋体" w:cs="宋体"/>
          <w:color w:val="000000"/>
        </w:rPr>
        <w:t>六年级某班有学生</w:t>
      </w:r>
      <w:r>
        <w:rPr>
          <w:rFonts w:ascii="Times New Roman" w:hAnsi="Times New Roman" w:eastAsia="Times New Roman" w:cs="Times New Roman"/>
          <w:color w:val="000000"/>
        </w:rPr>
        <w:t>45</w:t>
      </w:r>
      <w:r>
        <w:rPr>
          <w:rFonts w:ascii="宋体" w:hAnsi="宋体" w:eastAsia="宋体" w:cs="宋体"/>
          <w:color w:val="000000"/>
        </w:rPr>
        <w:t>人，男生占了班级总人数的</w:t>
      </w:r>
      <w:r>
        <w:object>
          <v:shape id="_x0000_i1044"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9" o:title="eqIdeac97e6740365c85ad857aff85cefbe5"/>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，该班女生人数是（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CAEEE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rFonts w:ascii="宋体" w:hAnsi="宋体" w:eastAsia="宋体" w:cs="宋体"/>
          <w:color w:val="000000"/>
        </w:rPr>
        <w:t>人</w:t>
      </w:r>
      <w:r>
        <w:rPr>
          <w:color w:val="000000"/>
        </w:rPr>
        <w:tab/>
      </w:r>
      <w:r>
        <w:rPr>
          <w:color w:val="000000"/>
        </w:rPr>
        <w:t xml:space="preserve">B. </w:t>
      </w:r>
      <w:r>
        <w:rPr>
          <w:rFonts w:ascii="Times New Roman" w:hAnsi="Times New Roman" w:eastAsia="Times New Roman" w:cs="Times New Roman"/>
          <w:color w:val="000000"/>
        </w:rPr>
        <w:t>25</w:t>
      </w:r>
      <w:r>
        <w:rPr>
          <w:rFonts w:ascii="宋体" w:hAnsi="宋体" w:eastAsia="宋体" w:cs="宋体"/>
          <w:color w:val="000000"/>
        </w:rPr>
        <w:t>人</w:t>
      </w:r>
      <w:r>
        <w:rPr>
          <w:color w:val="000000"/>
        </w:rPr>
        <w:tab/>
      </w:r>
      <w:r>
        <w:rPr>
          <w:color w:val="000000"/>
        </w:rPr>
        <w:t xml:space="preserve">C. </w:t>
      </w:r>
      <w:r>
        <w:rPr>
          <w:rFonts w:ascii="Times New Roman" w:hAnsi="Times New Roman" w:eastAsia="Times New Roman" w:cs="Times New Roman"/>
          <w:color w:val="000000"/>
        </w:rPr>
        <w:t>27</w:t>
      </w:r>
      <w:r>
        <w:rPr>
          <w:rFonts w:ascii="宋体" w:hAnsi="宋体" w:eastAsia="宋体" w:cs="宋体"/>
          <w:color w:val="000000"/>
        </w:rPr>
        <w:t>人</w:t>
      </w:r>
      <w:r>
        <w:rPr>
          <w:color w:val="000000"/>
        </w:rPr>
        <w:tab/>
      </w:r>
      <w:r>
        <w:rPr>
          <w:color w:val="000000"/>
        </w:rPr>
        <w:t xml:space="preserve">D. </w:t>
      </w:r>
      <w:r>
        <w:rPr>
          <w:rFonts w:ascii="Times New Roman" w:hAnsi="Times New Roman" w:eastAsia="Times New Roman" w:cs="Times New Roman"/>
          <w:color w:val="000000"/>
        </w:rPr>
        <w:t>30</w:t>
      </w:r>
      <w:r>
        <w:rPr>
          <w:rFonts w:ascii="宋体" w:hAnsi="宋体" w:eastAsia="宋体" w:cs="宋体"/>
          <w:color w:val="000000"/>
        </w:rPr>
        <w:t>人</w:t>
      </w:r>
    </w:p>
    <w:p w14:paraId="26BE0486">
      <w:pPr>
        <w:spacing w:line="360" w:lineRule="auto"/>
        <w:textAlignment w:val="center"/>
        <w:rPr>
          <w:color w:val="000000"/>
        </w:rPr>
      </w:pPr>
      <w:r>
        <w:rPr>
          <w:color w:val="2E75B6"/>
        </w:rPr>
        <w:t>【答案】</w:t>
      </w:r>
      <w:r>
        <w:rPr>
          <w:color w:val="000000"/>
        </w:rPr>
        <w:t>A</w:t>
      </w:r>
    </w:p>
    <w:p w14:paraId="60487B67">
      <w:pPr>
        <w:spacing w:line="360" w:lineRule="auto"/>
        <w:textAlignment w:val="center"/>
        <w:rPr>
          <w:color w:val="000000"/>
        </w:rPr>
      </w:pPr>
      <w:r>
        <w:rPr>
          <w:color w:val="2E75B6"/>
        </w:rPr>
        <w:t>【解析】</w:t>
      </w:r>
    </w:p>
    <w:p w14:paraId="43B3CC1A">
      <w:pPr>
        <w:spacing w:line="360" w:lineRule="auto"/>
        <w:jc w:val="left"/>
        <w:textAlignment w:val="center"/>
        <w:rPr>
          <w:color w:val="000000"/>
        </w:rPr>
      </w:pPr>
      <w:r>
        <w:rPr>
          <w:color w:val="000000"/>
        </w:rPr>
        <w:t>【分析】</w:t>
      </w:r>
      <w:r>
        <w:rPr>
          <w:rFonts w:ascii="宋体" w:hAnsi="宋体" w:eastAsia="宋体" w:cs="宋体"/>
          <w:color w:val="000000"/>
        </w:rPr>
        <w:t>把这个班级的总人数看作单位</w:t>
      </w:r>
      <w:r>
        <w:rPr>
          <w:rFonts w:ascii="Times New Roman" w:hAnsi="Times New Roman" w:eastAsia="Times New Roman" w:cs="Times New Roman"/>
          <w:color w:val="000000"/>
        </w:rPr>
        <w:t>1</w:t>
      </w:r>
      <w:r>
        <w:rPr>
          <w:rFonts w:ascii="宋体" w:hAnsi="宋体" w:eastAsia="宋体" w:cs="宋体"/>
          <w:color w:val="000000"/>
        </w:rPr>
        <w:t>，男生占</w:t>
      </w:r>
      <w:r>
        <w:object>
          <v:shape id="_x0000_i104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9" o:title="eqIdeac97e6740365c85ad857aff85cefbe5"/>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，那么女生占</w:t>
      </w:r>
      <w:r>
        <w:object>
          <v:shape id="_x0000_i1046"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8" o:title="eqIdd33adb74906403b0b00fcbd9fa691d8b"/>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，从而求出女生人数．</w:t>
      </w:r>
    </w:p>
    <w:p w14:paraId="7ED3C17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w:t>
      </w:r>
      <w:r>
        <w:object>
          <v:shape id="_x0000_i1047"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9" o:title="eqIdeac97e6740365c85ad857aff85cefbe5"/>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w:t>
      </w:r>
    </w:p>
    <w:p w14:paraId="7AEA2B50">
      <w:pPr>
        <w:spacing w:line="360" w:lineRule="auto"/>
        <w:jc w:val="left"/>
        <w:textAlignment w:val="center"/>
        <w:rPr>
          <w:color w:val="000000"/>
        </w:rPr>
      </w:pPr>
      <w:r>
        <w:rPr>
          <w:rFonts w:ascii="Times New Roman" w:hAnsi="Times New Roman" w:eastAsia="Times New Roman" w:cs="Times New Roman"/>
          <w:color w:val="000000"/>
        </w:rPr>
        <w:t>=45×</w:t>
      </w:r>
      <w:r>
        <w:object>
          <v:shape id="_x0000_i1048"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8" o:title="eqIdd33adb74906403b0b00fcbd9fa691d8b"/>
            <o:lock v:ext="edit" aspectratio="t"/>
            <w10:wrap type="none"/>
            <w10:anchorlock/>
          </v:shape>
          <o:OLEObject Type="Embed" ProgID="Equation.DSMT4" ShapeID="_x0000_i1048" DrawAspect="Content" ObjectID="_1468075748" r:id="rId43">
            <o:LockedField>false</o:LockedField>
          </o:OLEObject>
        </w:object>
      </w:r>
    </w:p>
    <w:p w14:paraId="0EC069B6">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（人），</w:t>
      </w:r>
    </w:p>
    <w:p w14:paraId="48A1F0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35340814">
      <w:pPr>
        <w:spacing w:line="360" w:lineRule="auto"/>
        <w:jc w:val="left"/>
        <w:textAlignment w:val="center"/>
        <w:rPr>
          <w:color w:val="000000"/>
        </w:rPr>
      </w:pPr>
      <w:r>
        <w:rPr>
          <w:color w:val="000000"/>
        </w:rPr>
        <w:t>【点睛】</w:t>
      </w:r>
      <w:r>
        <w:rPr>
          <w:rFonts w:ascii="宋体" w:hAnsi="宋体" w:eastAsia="宋体" w:cs="宋体"/>
          <w:color w:val="000000"/>
        </w:rPr>
        <w:t>本题考查了有理数的乘法，把这个班级的总人数看作单位</w:t>
      </w:r>
      <w:r>
        <w:rPr>
          <w:rFonts w:ascii="Times New Roman" w:hAnsi="Times New Roman" w:eastAsia="Times New Roman" w:cs="Times New Roman"/>
          <w:color w:val="000000"/>
        </w:rPr>
        <w:t>1</w:t>
      </w:r>
      <w:r>
        <w:rPr>
          <w:rFonts w:ascii="宋体" w:hAnsi="宋体" w:eastAsia="宋体" w:cs="宋体"/>
          <w:color w:val="000000"/>
        </w:rPr>
        <w:t>，求出女生占</w:t>
      </w:r>
      <w:r>
        <w:object>
          <v:shape id="_x0000_i1049"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8" o:title="eqIdd33adb74906403b0b00fcbd9fa691d8b"/>
            <o:lock v:ext="edit" aspectratio="t"/>
            <w10:wrap type="none"/>
            <w10:anchorlock/>
          </v:shape>
          <o:OLEObject Type="Embed" ProgID="Equation.DSMT4" ShapeID="_x0000_i1049" DrawAspect="Content" ObjectID="_1468075749" r:id="rId44">
            <o:LockedField>false</o:LockedField>
          </o:OLEObject>
        </w:object>
      </w:r>
      <w:r>
        <w:rPr>
          <w:rFonts w:ascii="宋体" w:hAnsi="宋体" w:eastAsia="宋体" w:cs="宋体"/>
          <w:color w:val="000000"/>
        </w:rPr>
        <w:t>是解题的关键．</w:t>
      </w:r>
    </w:p>
    <w:p w14:paraId="0F900240">
      <w:pPr>
        <w:spacing w:line="360" w:lineRule="auto"/>
        <w:jc w:val="left"/>
        <w:textAlignment w:val="center"/>
        <w:rPr>
          <w:color w:val="000000"/>
        </w:rPr>
      </w:pPr>
      <w:r>
        <w:rPr>
          <w:color w:val="000000"/>
        </w:rPr>
        <w:t xml:space="preserve">6. </w:t>
      </w:r>
      <w:r>
        <w:rPr>
          <w:rFonts w:ascii="宋体" w:hAnsi="宋体" w:eastAsia="宋体" w:cs="宋体"/>
          <w:color w:val="000000"/>
        </w:rPr>
        <w:t>甲乙两篮水果，从甲篮中取出</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0" DrawAspect="Content" ObjectID="_1468075750" r:id="rId45">
            <o:LockedField>false</o:LockedField>
          </o:OLEObject>
        </w:object>
      </w:r>
      <w:r>
        <w:rPr>
          <w:rFonts w:ascii="宋体" w:hAnsi="宋体" w:eastAsia="宋体" w:cs="宋体"/>
          <w:color w:val="000000"/>
        </w:rPr>
        <w:t>千克水果，放入乙篮中，此时乙篮中的水果比甲篮中多</w:t>
      </w:r>
      <w:r>
        <w:object>
          <v:shape id="_x0000_i105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051" DrawAspect="Content" ObjectID="_1468075751" r:id="rId47">
            <o:LockedField>false</o:LockedField>
          </o:OLEObject>
        </w:object>
      </w:r>
      <w:r>
        <w:rPr>
          <w:rFonts w:ascii="宋体" w:hAnsi="宋体" w:eastAsia="宋体" w:cs="宋体"/>
          <w:color w:val="000000"/>
        </w:rPr>
        <w:t>千克，则最初的时候（</w:t>
      </w:r>
      <w:r>
        <w:rPr>
          <w:rFonts w:ascii="Times New Roman" w:hAnsi="Times New Roman" w:eastAsia="Times New Roman" w:cs="Times New Roman"/>
          <w:color w:val="000000"/>
        </w:rPr>
        <w:t xml:space="preserve">   </w:t>
      </w:r>
      <w:r>
        <w:rPr>
          <w:rFonts w:ascii="宋体" w:hAnsi="宋体" w:eastAsia="宋体" w:cs="宋体"/>
          <w:color w:val="000000"/>
        </w:rPr>
        <w:t>）</w:t>
      </w:r>
    </w:p>
    <w:p w14:paraId="45B1C6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甲篮中的水果比乙篮中多</w:t>
      </w:r>
      <w:r>
        <w:object>
          <v:shape id="_x0000_i1052"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 o:title="eqId0d41840af35e218a5639a2eff4d80b54"/>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千克</w:t>
      </w:r>
      <w:r>
        <w:rPr>
          <w:color w:val="000000"/>
        </w:rPr>
        <w:tab/>
      </w:r>
      <w:r>
        <w:rPr>
          <w:color w:val="000000"/>
        </w:rPr>
        <w:t xml:space="preserve">B. </w:t>
      </w:r>
      <w:r>
        <w:rPr>
          <w:rFonts w:ascii="宋体" w:hAnsi="宋体" w:eastAsia="宋体" w:cs="宋体"/>
          <w:color w:val="000000"/>
        </w:rPr>
        <w:t>甲篮中的水果比乙篮中少</w:t>
      </w:r>
      <w:r>
        <w:object>
          <v:shape id="_x0000_i1053"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35" o:title="eqId0d41840af35e218a5639a2eff4d80b54"/>
            <o:lock v:ext="edit" aspectratio="t"/>
            <w10:wrap type="none"/>
            <w10:anchorlock/>
          </v:shape>
          <o:OLEObject Type="Embed" ProgID="Equation.DSMT4" ShapeID="_x0000_i1053" DrawAspect="Content" ObjectID="_1468075753" r:id="rId50">
            <o:LockedField>false</o:LockedField>
          </o:OLEObject>
        </w:object>
      </w:r>
      <w:r>
        <w:rPr>
          <w:rFonts w:ascii="宋体" w:hAnsi="宋体" w:eastAsia="宋体" w:cs="宋体"/>
          <w:color w:val="000000"/>
        </w:rPr>
        <w:t>千克</w:t>
      </w:r>
    </w:p>
    <w:p w14:paraId="242B60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甲篮中的水果比乙篮中多</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7294f5ae2a24ff42e84cd9773b2a7287"/>
            <o:lock v:ext="edit" aspectratio="t"/>
            <w10:wrap type="none"/>
            <w10:anchorlock/>
          </v:shape>
          <o:OLEObject Type="Embed" ProgID="Equation.DSMT4" ShapeID="_x0000_i1054" DrawAspect="Content" ObjectID="_1468075754" r:id="rId51">
            <o:LockedField>false</o:LockedField>
          </o:OLEObject>
        </w:object>
      </w:r>
      <w:r>
        <w:rPr>
          <w:rFonts w:ascii="宋体" w:hAnsi="宋体" w:eastAsia="宋体" w:cs="宋体"/>
          <w:color w:val="000000"/>
        </w:rPr>
        <w:t>千克</w:t>
      </w:r>
      <w:r>
        <w:rPr>
          <w:color w:val="000000"/>
        </w:rPr>
        <w:tab/>
      </w:r>
      <w:r>
        <w:rPr>
          <w:color w:val="000000"/>
        </w:rPr>
        <w:t xml:space="preserve">D. </w:t>
      </w:r>
      <w:r>
        <w:rPr>
          <w:rFonts w:ascii="宋体" w:hAnsi="宋体" w:eastAsia="宋体" w:cs="宋体"/>
          <w:color w:val="000000"/>
        </w:rPr>
        <w:t>甲篮中的水果比乙篮中少</w:t>
      </w:r>
      <w:r>
        <w:object>
          <v:shape id="_x0000_i10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7294f5ae2a24ff42e84cd9773b2a7287"/>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千克</w:t>
      </w:r>
    </w:p>
    <w:p w14:paraId="016998B5">
      <w:pPr>
        <w:spacing w:line="360" w:lineRule="auto"/>
        <w:textAlignment w:val="center"/>
        <w:rPr>
          <w:color w:val="000000"/>
        </w:rPr>
      </w:pPr>
      <w:r>
        <w:rPr>
          <w:color w:val="2E75B6"/>
        </w:rPr>
        <w:t>【答案】</w:t>
      </w:r>
      <w:r>
        <w:rPr>
          <w:color w:val="000000"/>
        </w:rPr>
        <w:t>C</w:t>
      </w:r>
    </w:p>
    <w:p w14:paraId="537665EE">
      <w:pPr>
        <w:spacing w:line="360" w:lineRule="auto"/>
        <w:textAlignment w:val="center"/>
        <w:rPr>
          <w:color w:val="000000"/>
        </w:rPr>
      </w:pPr>
      <w:r>
        <w:rPr>
          <w:color w:val="2E75B6"/>
        </w:rPr>
        <w:t>【解析】</w:t>
      </w:r>
    </w:p>
    <w:p w14:paraId="04BB79B1">
      <w:pPr>
        <w:spacing w:line="360" w:lineRule="auto"/>
        <w:jc w:val="both"/>
        <w:textAlignment w:val="center"/>
        <w:rPr>
          <w:color w:val="000000"/>
        </w:rPr>
      </w:pPr>
      <w:r>
        <w:rPr>
          <w:color w:val="000000"/>
        </w:rPr>
        <w:t>【分析】</w:t>
      </w:r>
      <w:r>
        <w:rPr>
          <w:rFonts w:ascii="宋体" w:hAnsi="宋体" w:eastAsia="宋体" w:cs="宋体"/>
          <w:color w:val="000000"/>
        </w:rPr>
        <w:t>本题考查了分数的加减混合运算的应用，根据题意正确列式是解决本题的关键．根据从甲篮中取出</w:t>
      </w:r>
      <w:r>
        <w:object>
          <v:shape id="_x0000_i10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千克水果，放入乙篮中，此时乙篮中的水果比甲篮中多</w:t>
      </w:r>
      <w:r>
        <w:object>
          <v:shape id="_x0000_i105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48" o:title="eqIdd3ffd5c35bba71ea54c28622b6cf505d"/>
            <o:lock v:ext="edit" aspectratio="t"/>
            <w10:wrap type="none"/>
            <w10:anchorlock/>
          </v:shape>
          <o:OLEObject Type="Embed" ProgID="Equation.DSMT4" ShapeID="_x0000_i1057" DrawAspect="Content" ObjectID="_1468075757" r:id="rId55">
            <o:LockedField>false</o:LockedField>
          </o:OLEObject>
        </w:object>
      </w:r>
      <w:r>
        <w:rPr>
          <w:rFonts w:ascii="宋体" w:hAnsi="宋体" w:eastAsia="宋体" w:cs="宋体"/>
          <w:color w:val="000000"/>
        </w:rPr>
        <w:t>千克，列出算式进行计算即可．</w:t>
      </w:r>
    </w:p>
    <w:p w14:paraId="7C1A9AF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57" o:title="eqId2a75c536e01fe2b1e5f1756239911539"/>
            <o:lock v:ext="edit" aspectratio="t"/>
            <w10:wrap type="none"/>
            <w10:anchorlock/>
          </v:shape>
          <o:OLEObject Type="Embed" ProgID="Equation.DSMT4" ShapeID="_x0000_i1058" DrawAspect="Content" ObjectID="_1468075758" r:id="rId56">
            <o:LockedField>false</o:LockedField>
          </o:OLEObject>
        </w:object>
      </w:r>
      <w:r>
        <w:rPr>
          <w:rFonts w:ascii="宋体" w:hAnsi="宋体" w:eastAsia="宋体" w:cs="宋体"/>
          <w:color w:val="000000"/>
        </w:rPr>
        <w:t>（千克），</w:t>
      </w:r>
    </w:p>
    <w:p w14:paraId="32210C2D">
      <w:pPr>
        <w:spacing w:line="360" w:lineRule="auto"/>
        <w:jc w:val="both"/>
        <w:textAlignment w:val="center"/>
        <w:rPr>
          <w:color w:val="000000"/>
        </w:rPr>
      </w:pPr>
      <w:r>
        <w:rPr>
          <w:rFonts w:ascii="宋体" w:hAnsi="宋体" w:eastAsia="宋体" w:cs="宋体"/>
          <w:color w:val="000000"/>
        </w:rPr>
        <w:t>即最初的时候，甲篮中的水果比乙篮中多</w:t>
      </w:r>
      <w:r>
        <w:object>
          <v:shape id="_x0000_i10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7294f5ae2a24ff42e84cd9773b2a7287"/>
            <o:lock v:ext="edit" aspectratio="t"/>
            <w10:wrap type="none"/>
            <w10:anchorlock/>
          </v:shape>
          <o:OLEObject Type="Embed" ProgID="Equation.DSMT4" ShapeID="_x0000_i1059" DrawAspect="Content" ObjectID="_1468075759" r:id="rId58">
            <o:LockedField>false</o:LockedField>
          </o:OLEObject>
        </w:object>
      </w:r>
      <w:r>
        <w:rPr>
          <w:rFonts w:ascii="宋体" w:hAnsi="宋体" w:eastAsia="宋体" w:cs="宋体"/>
          <w:color w:val="000000"/>
        </w:rPr>
        <w:t>千克．</w:t>
      </w:r>
    </w:p>
    <w:p w14:paraId="3FEA08A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8C8A51">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5EF7B10">
      <w:pPr>
        <w:spacing w:line="360" w:lineRule="auto"/>
        <w:jc w:val="left"/>
        <w:textAlignment w:val="center"/>
        <w:rPr>
          <w:color w:val="000000"/>
        </w:rPr>
      </w:pPr>
      <w:r>
        <w:rPr>
          <w:color w:val="000000"/>
        </w:rPr>
        <w:t xml:space="preserve">7. </w:t>
      </w:r>
      <w:r>
        <w:rPr>
          <w:rFonts w:ascii="宋体" w:hAnsi="宋体" w:eastAsia="宋体" w:cs="宋体"/>
          <w:color w:val="000000"/>
        </w:rPr>
        <w:t>身边的数学：</w:t>
      </w:r>
      <w:r>
        <w:rPr>
          <w:rFonts w:ascii="Times New Roman" w:hAnsi="Times New Roman" w:eastAsia="Times New Roman" w:cs="Times New Roman"/>
          <w:color w:val="000000"/>
        </w:rPr>
        <w:t>110</w:t>
      </w:r>
      <w:r>
        <w:rPr>
          <w:rFonts w:ascii="宋体" w:hAnsi="宋体" w:eastAsia="宋体" w:cs="宋体"/>
          <w:color w:val="000000"/>
        </w:rPr>
        <w:t>是报警电话，</w:t>
      </w:r>
      <w:r>
        <w:rPr>
          <w:rFonts w:ascii="Times New Roman" w:hAnsi="Times New Roman" w:eastAsia="Times New Roman" w:cs="Times New Roman"/>
          <w:color w:val="000000"/>
        </w:rPr>
        <w:t>120</w:t>
      </w:r>
      <w:r>
        <w:rPr>
          <w:rFonts w:ascii="宋体" w:hAnsi="宋体" w:eastAsia="宋体" w:cs="宋体"/>
          <w:color w:val="000000"/>
        </w:rPr>
        <w:t>是急救电话，</w:t>
      </w:r>
      <w:r>
        <w:rPr>
          <w:rFonts w:ascii="Times New Roman" w:hAnsi="Times New Roman" w:eastAsia="Times New Roman" w:cs="Times New Roman"/>
          <w:color w:val="000000"/>
        </w:rPr>
        <w:t>114</w:t>
      </w:r>
      <w:r>
        <w:rPr>
          <w:rFonts w:ascii="宋体" w:hAnsi="宋体" w:eastAsia="宋体" w:cs="宋体"/>
          <w:color w:val="000000"/>
        </w:rPr>
        <w:t>是查询电话，</w:t>
      </w:r>
      <w:r>
        <w:rPr>
          <w:rFonts w:ascii="Times New Roman" w:hAnsi="Times New Roman" w:eastAsia="Times New Roman" w:cs="Times New Roman"/>
          <w:color w:val="000000"/>
        </w:rPr>
        <w:t>96315</w:t>
      </w:r>
      <w:r>
        <w:rPr>
          <w:rFonts w:ascii="宋体" w:hAnsi="宋体" w:eastAsia="宋体" w:cs="宋体"/>
          <w:color w:val="000000"/>
        </w:rPr>
        <w:t>是投诉电话，</w:t>
      </w:r>
      <w:r>
        <w:rPr>
          <w:rFonts w:ascii="Times New Roman" w:hAnsi="Times New Roman" w:eastAsia="Times New Roman" w:cs="Times New Roman"/>
          <w:color w:val="000000"/>
        </w:rPr>
        <w:t>119</w:t>
      </w:r>
      <w:r>
        <w:rPr>
          <w:rFonts w:ascii="宋体" w:hAnsi="宋体" w:eastAsia="宋体" w:cs="宋体"/>
          <w:color w:val="000000"/>
        </w:rPr>
        <w:t>是火警电话，在这些电话号码中，能同时被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整除的是</w:t>
      </w:r>
      <w:r>
        <w:rPr>
          <w:color w:val="000000"/>
        </w:rPr>
        <w:t>___________</w:t>
      </w:r>
      <w:r>
        <w:rPr>
          <w:rFonts w:ascii="宋体" w:hAnsi="宋体" w:eastAsia="宋体" w:cs="宋体"/>
          <w:color w:val="000000"/>
        </w:rPr>
        <w:t>（填电话号码）．</w:t>
      </w:r>
    </w:p>
    <w:p w14:paraId="077F4F92">
      <w:pPr>
        <w:spacing w:line="360" w:lineRule="auto"/>
        <w:textAlignment w:val="center"/>
        <w:rPr>
          <w:color w:val="000000"/>
        </w:rPr>
      </w:pPr>
      <w:r>
        <w:rPr>
          <w:color w:val="2E75B6"/>
        </w:rPr>
        <w:t>【答案】</w:t>
      </w:r>
      <w:r>
        <w:rPr>
          <w:rFonts w:ascii="Times New Roman" w:hAnsi="Times New Roman" w:eastAsia="Times New Roman" w:cs="Times New Roman"/>
          <w:color w:val="000000"/>
        </w:rPr>
        <w:t>110</w:t>
      </w:r>
      <w:r>
        <w:rPr>
          <w:rFonts w:ascii="宋体" w:hAnsi="宋体" w:eastAsia="宋体" w:cs="宋体"/>
          <w:color w:val="000000"/>
        </w:rPr>
        <w:t>和</w:t>
      </w:r>
      <w:r>
        <w:rPr>
          <w:rFonts w:ascii="Times New Roman" w:hAnsi="Times New Roman" w:eastAsia="Times New Roman" w:cs="Times New Roman"/>
          <w:color w:val="000000"/>
        </w:rPr>
        <w:t>120</w:t>
      </w:r>
    </w:p>
    <w:p w14:paraId="3068A741">
      <w:pPr>
        <w:spacing w:line="360" w:lineRule="auto"/>
        <w:textAlignment w:val="center"/>
        <w:rPr>
          <w:color w:val="000000"/>
        </w:rPr>
      </w:pPr>
      <w:r>
        <w:rPr>
          <w:color w:val="2E75B6"/>
        </w:rPr>
        <w:t>【解析】</w:t>
      </w:r>
    </w:p>
    <w:p w14:paraId="2AA476E0">
      <w:pPr>
        <w:spacing w:line="360" w:lineRule="auto"/>
        <w:jc w:val="left"/>
        <w:textAlignment w:val="center"/>
        <w:rPr>
          <w:color w:val="000000"/>
        </w:rPr>
      </w:pPr>
      <w:r>
        <w:rPr>
          <w:color w:val="000000"/>
        </w:rPr>
        <w:t>【分析】</w:t>
      </w:r>
      <w:r>
        <w:rPr>
          <w:rFonts w:ascii="宋体" w:hAnsi="宋体" w:eastAsia="宋体" w:cs="宋体"/>
          <w:color w:val="000000"/>
        </w:rPr>
        <w:t>根据整除的定义解答即可．</w:t>
      </w:r>
    </w:p>
    <w:p w14:paraId="1BBD97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0" o:title="eqId28cae1d1b8c02c66277044595e5c5fb6"/>
            <o:lock v:ext="edit" aspectratio="t"/>
            <w10:wrap type="none"/>
            <w10:anchorlock/>
          </v:shape>
          <o:OLEObject Type="Embed" ProgID="Equation.DSMT4" ShapeID="_x0000_i1060" DrawAspect="Content" ObjectID="_1468075760" r:id="rId59">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2" o:title="eqIdb795d68e13bfa7f7aae24853abfe7bfb"/>
            <o:lock v:ext="edit" aspectratio="t"/>
            <w10:wrap type="none"/>
            <w10:anchorlock/>
          </v:shape>
          <o:OLEObject Type="Embed" ProgID="Equation.DSMT4" ShapeID="_x0000_i1061" DrawAspect="Content" ObjectID="_1468075761" r:id="rId61">
            <o:LockedField>false</o:LockedField>
          </o:OLEObject>
        </w:object>
      </w:r>
      <w:r>
        <w:rPr>
          <w:rFonts w:ascii="宋体" w:hAnsi="宋体" w:eastAsia="宋体" w:cs="宋体"/>
          <w:color w:val="000000"/>
        </w:rPr>
        <w:t>，</w:t>
      </w:r>
    </w:p>
    <w:p w14:paraId="2FD8DF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110</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2979CDCE">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64" o:title="eqIdd5bc6151fa15ba072fc91a264af8b848"/>
            <o:lock v:ext="edit" aspectratio="t"/>
            <w10:wrap type="none"/>
            <w10:anchorlock/>
          </v:shape>
          <o:OLEObject Type="Embed" ProgID="Equation.DSMT4" ShapeID="_x0000_i1062" DrawAspect="Content" ObjectID="_1468075762" r:id="rId6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66" o:title="eqIdb916b1830717701a6375f3b1db458cbb"/>
            <o:lock v:ext="edit" aspectratio="t"/>
            <w10:wrap type="none"/>
            <w10:anchorlock/>
          </v:shape>
          <o:OLEObject Type="Embed" ProgID="Equation.DSMT4" ShapeID="_x0000_i1063" DrawAspect="Content" ObjectID="_1468075763" r:id="rId65">
            <o:LockedField>false</o:LockedField>
          </o:OLEObject>
        </w:object>
      </w:r>
      <w:r>
        <w:rPr>
          <w:rFonts w:ascii="宋体" w:hAnsi="宋体" w:eastAsia="宋体" w:cs="宋体"/>
          <w:color w:val="000000"/>
        </w:rPr>
        <w:t>，</w:t>
      </w:r>
    </w:p>
    <w:p w14:paraId="67B9A6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48D8D4E2">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68" o:title="eqIdde863b53b05fabfd1cb0b1764c137eef"/>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0" o:title="eqId6851a1518d95b41696a330f64c218c6e"/>
            <o:lock v:ext="edit" aspectratio="t"/>
            <w10:wrap type="none"/>
            <w10:anchorlock/>
          </v:shape>
          <o:OLEObject Type="Embed" ProgID="Equation.DSMT4" ShapeID="_x0000_i1065" DrawAspect="Content" ObjectID="_1468075765" r:id="rId69">
            <o:LockedField>false</o:LockedField>
          </o:OLEObject>
        </w:object>
      </w:r>
      <w:r>
        <w:rPr>
          <w:rFonts w:ascii="宋体" w:hAnsi="宋体" w:eastAsia="宋体" w:cs="宋体"/>
          <w:color w:val="000000"/>
        </w:rPr>
        <w:t>，</w:t>
      </w:r>
    </w:p>
    <w:p w14:paraId="1AB9D9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114</w:t>
      </w:r>
      <w:r>
        <w:rPr>
          <w:rFonts w:ascii="宋体" w:hAnsi="宋体" w:eastAsia="宋体" w:cs="宋体"/>
          <w:color w:val="000000"/>
        </w:rPr>
        <w:t>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2721736F">
      <w:pPr>
        <w:spacing w:line="360" w:lineRule="auto"/>
        <w:jc w:val="left"/>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72" o:title="eqId22bc915b58bf0ea7ec996f2c482efded"/>
            <o:lock v:ext="edit" aspectratio="t"/>
            <w10:wrap type="none"/>
            <w10:anchorlock/>
          </v:shape>
          <o:OLEObject Type="Embed" ProgID="Equation.DSMT4" ShapeID="_x0000_i1066" DrawAspect="Content" ObjectID="_1468075766" r:id="rId71">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74" o:title="eqId67e5b6281febb382a448cfb649cc3883"/>
            <o:lock v:ext="edit" aspectratio="t"/>
            <w10:wrap type="none"/>
            <w10:anchorlock/>
          </v:shape>
          <o:OLEObject Type="Embed" ProgID="Equation.DSMT4" ShapeID="_x0000_i1067" DrawAspect="Content" ObjectID="_1468075767" r:id="rId73">
            <o:LockedField>false</o:LockedField>
          </o:OLEObject>
        </w:object>
      </w:r>
      <w:r>
        <w:rPr>
          <w:rFonts w:ascii="宋体" w:hAnsi="宋体" w:eastAsia="宋体" w:cs="宋体"/>
          <w:color w:val="000000"/>
        </w:rPr>
        <w:t>，</w:t>
      </w:r>
    </w:p>
    <w:p w14:paraId="6CF948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96315</w:t>
      </w:r>
      <w:r>
        <w:rPr>
          <w:rFonts w:ascii="宋体" w:hAnsi="宋体" w:eastAsia="宋体" w:cs="宋体"/>
          <w:color w:val="000000"/>
        </w:rPr>
        <w:t>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6B6B8F90">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76" o:title="eqIdd756f3a5f8f46c91a9e59ca699862931"/>
            <o:lock v:ext="edit" aspectratio="t"/>
            <w10:wrap type="none"/>
            <w10:anchorlock/>
          </v:shape>
          <o:OLEObject Type="Embed" ProgID="Equation.DSMT4" ShapeID="_x0000_i1068" DrawAspect="Content" ObjectID="_1468075768" r:id="rId75">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 o:title="eqId3b5788e6095fa45daa81b9917ee6736a"/>
            <o:lock v:ext="edit" aspectratio="t"/>
            <w10:wrap type="none"/>
            <w10:anchorlock/>
          </v:shape>
          <o:OLEObject Type="Embed" ProgID="Equation.DSMT4" ShapeID="_x0000_i1069" DrawAspect="Content" ObjectID="_1468075769" r:id="rId77">
            <o:LockedField>false</o:LockedField>
          </o:OLEObject>
        </w:object>
      </w:r>
      <w:r>
        <w:rPr>
          <w:rFonts w:ascii="宋体" w:hAnsi="宋体" w:eastAsia="宋体" w:cs="宋体"/>
          <w:color w:val="000000"/>
        </w:rPr>
        <w:t>，</w:t>
      </w:r>
    </w:p>
    <w:p w14:paraId="2E687B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119</w:t>
      </w:r>
      <w:r>
        <w:rPr>
          <w:rFonts w:ascii="宋体" w:hAnsi="宋体" w:eastAsia="宋体" w:cs="宋体"/>
          <w:color w:val="000000"/>
        </w:rPr>
        <w:t>不能同时被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w:t>
      </w:r>
    </w:p>
    <w:p w14:paraId="6935019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110</w:t>
      </w:r>
      <w:r>
        <w:rPr>
          <w:rFonts w:ascii="宋体" w:hAnsi="宋体" w:eastAsia="宋体" w:cs="宋体"/>
          <w:color w:val="000000"/>
        </w:rPr>
        <w:t>和</w:t>
      </w:r>
      <w:r>
        <w:rPr>
          <w:rFonts w:ascii="Times New Roman" w:hAnsi="Times New Roman" w:eastAsia="Times New Roman" w:cs="Times New Roman"/>
          <w:color w:val="000000"/>
        </w:rPr>
        <w:t>120</w:t>
      </w:r>
      <w:r>
        <w:rPr>
          <w:rFonts w:ascii="宋体" w:hAnsi="宋体" w:eastAsia="宋体" w:cs="宋体"/>
          <w:color w:val="000000"/>
        </w:rPr>
        <w:t>．</w:t>
      </w:r>
    </w:p>
    <w:p w14:paraId="328ADE35">
      <w:pPr>
        <w:spacing w:line="360" w:lineRule="auto"/>
        <w:jc w:val="left"/>
        <w:textAlignment w:val="center"/>
        <w:rPr>
          <w:color w:val="000000"/>
        </w:rPr>
      </w:pPr>
      <w:r>
        <w:rPr>
          <w:color w:val="000000"/>
        </w:rPr>
        <w:t>【点睛】</w:t>
      </w:r>
      <w:r>
        <w:rPr>
          <w:rFonts w:ascii="宋体" w:hAnsi="宋体" w:eastAsia="宋体" w:cs="宋体"/>
          <w:color w:val="000000"/>
        </w:rPr>
        <w:t>此题考查整除的意义：整除必须是整数除以一个不为</w:t>
      </w:r>
      <w:r>
        <w:rPr>
          <w:rFonts w:ascii="Times New Roman" w:hAnsi="Times New Roman" w:eastAsia="Times New Roman" w:cs="Times New Roman"/>
          <w:color w:val="000000"/>
        </w:rPr>
        <w:t>0</w:t>
      </w:r>
      <w:r>
        <w:rPr>
          <w:rFonts w:ascii="宋体" w:hAnsi="宋体" w:eastAsia="宋体" w:cs="宋体"/>
          <w:color w:val="000000"/>
        </w:rPr>
        <w:t>的整数，商是整数，而没有余数．</w:t>
      </w:r>
    </w:p>
    <w:p w14:paraId="2BCDB5A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color w:val="000000"/>
        </w:rPr>
        <w:t>______________________</w:t>
      </w:r>
      <w:r>
        <w:rPr>
          <w:rFonts w:ascii="宋体" w:hAnsi="宋体" w:eastAsia="宋体" w:cs="宋体"/>
          <w:color w:val="000000"/>
        </w:rPr>
        <w:t>．</w:t>
      </w:r>
    </w:p>
    <w:p w14:paraId="766163E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p>
    <w:p w14:paraId="0E75F0DC">
      <w:pPr>
        <w:spacing w:line="360" w:lineRule="auto"/>
        <w:textAlignment w:val="center"/>
        <w:rPr>
          <w:color w:val="000000"/>
        </w:rPr>
      </w:pPr>
      <w:r>
        <w:rPr>
          <w:color w:val="2E75B6"/>
        </w:rPr>
        <w:t>【解析】</w:t>
      </w:r>
    </w:p>
    <w:p w14:paraId="15282FB0">
      <w:pPr>
        <w:spacing w:line="360" w:lineRule="auto"/>
        <w:jc w:val="left"/>
        <w:textAlignment w:val="center"/>
        <w:rPr>
          <w:color w:val="000000"/>
        </w:rPr>
      </w:pPr>
      <w:r>
        <w:rPr>
          <w:color w:val="000000"/>
        </w:rPr>
        <w:t>【分析】</w:t>
      </w:r>
      <w:r>
        <w:rPr>
          <w:rFonts w:ascii="宋体" w:hAnsi="宋体" w:eastAsia="宋体" w:cs="宋体"/>
          <w:color w:val="000000"/>
        </w:rPr>
        <w:t>根据求一个数的因数的方法∶用这个数分别除以自然数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5</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．．．．一直除到商和除数互换位置结束，把能整除的商和除数按从小到大顺序写出来，就是这个数的因数，重复的只写一个，据此求出</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的因数，然后从中找出它们的公因数，据此解答．</w:t>
      </w:r>
    </w:p>
    <w:p w14:paraId="44F988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的因数有∶</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3</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6</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r>
        <w:rPr>
          <w:rFonts w:ascii="Times New Roman" w:hAnsi="Times New Roman" w:eastAsia="Times New Roman" w:cs="Times New Roman"/>
          <w:color w:val="000000"/>
        </w:rPr>
        <w:t xml:space="preserve"> 12</w:t>
      </w:r>
      <w:r>
        <w:rPr>
          <w:rFonts w:ascii="宋体" w:hAnsi="宋体" w:eastAsia="宋体" w:cs="宋体"/>
          <w:color w:val="000000"/>
        </w:rPr>
        <w:t>，</w:t>
      </w:r>
      <w:r>
        <w:rPr>
          <w:rFonts w:ascii="Times New Roman" w:hAnsi="Times New Roman" w:eastAsia="Times New Roman" w:cs="Times New Roman"/>
          <w:color w:val="000000"/>
        </w:rPr>
        <w:t xml:space="preserve"> 24</w:t>
      </w:r>
      <w:r>
        <w:rPr>
          <w:rFonts w:ascii="宋体" w:hAnsi="宋体" w:eastAsia="宋体" w:cs="宋体"/>
          <w:color w:val="000000"/>
        </w:rPr>
        <w:t>，</w:t>
      </w:r>
    </w:p>
    <w:p w14:paraId="6E70CB79">
      <w:pPr>
        <w:spacing w:line="360" w:lineRule="auto"/>
        <w:jc w:val="left"/>
        <w:textAlignment w:val="center"/>
        <w:rPr>
          <w:color w:val="000000"/>
        </w:rPr>
      </w:pPr>
      <w:r>
        <w:rPr>
          <w:rFonts w:ascii="Times New Roman" w:hAnsi="Times New Roman" w:eastAsia="Times New Roman" w:cs="Times New Roman"/>
          <w:color w:val="000000"/>
        </w:rPr>
        <w:t>32</w:t>
      </w:r>
      <w:r>
        <w:rPr>
          <w:rFonts w:ascii="宋体" w:hAnsi="宋体" w:eastAsia="宋体" w:cs="宋体"/>
          <w:color w:val="000000"/>
        </w:rPr>
        <w:t>的因数有∶</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r>
        <w:rPr>
          <w:rFonts w:ascii="Times New Roman" w:hAnsi="Times New Roman" w:eastAsia="Times New Roman" w:cs="Times New Roman"/>
          <w:color w:val="000000"/>
        </w:rPr>
        <w:t xml:space="preserve"> 16</w:t>
      </w:r>
      <w:r>
        <w:rPr>
          <w:rFonts w:ascii="宋体" w:hAnsi="宋体" w:eastAsia="宋体" w:cs="宋体"/>
          <w:color w:val="000000"/>
        </w:rPr>
        <w:t>，</w:t>
      </w:r>
      <w:r>
        <w:rPr>
          <w:rFonts w:ascii="Times New Roman" w:hAnsi="Times New Roman" w:eastAsia="Times New Roman" w:cs="Times New Roman"/>
          <w:color w:val="000000"/>
        </w:rPr>
        <w:t xml:space="preserve"> 32</w:t>
      </w:r>
      <w:r>
        <w:rPr>
          <w:rFonts w:ascii="宋体" w:hAnsi="宋体" w:eastAsia="宋体" w:cs="宋体"/>
          <w:color w:val="000000"/>
        </w:rPr>
        <w:t>，</w:t>
      </w:r>
    </w:p>
    <w:p w14:paraId="4C555F9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2</w:t>
      </w:r>
      <w:r>
        <w:rPr>
          <w:rFonts w:ascii="宋体" w:hAnsi="宋体" w:eastAsia="宋体" w:cs="宋体"/>
          <w:color w:val="000000"/>
        </w:rPr>
        <w:t>，</w:t>
      </w:r>
      <w:r>
        <w:rPr>
          <w:rFonts w:ascii="Times New Roman" w:hAnsi="Times New Roman" w:eastAsia="Times New Roman" w:cs="Times New Roman"/>
          <w:color w:val="000000"/>
        </w:rPr>
        <w:t xml:space="preserve"> 4</w:t>
      </w:r>
      <w:r>
        <w:rPr>
          <w:rFonts w:ascii="宋体" w:hAnsi="宋体" w:eastAsia="宋体" w:cs="宋体"/>
          <w:color w:val="000000"/>
        </w:rPr>
        <w:t>，</w:t>
      </w:r>
      <w:r>
        <w:rPr>
          <w:rFonts w:ascii="Times New Roman" w:hAnsi="Times New Roman" w:eastAsia="Times New Roman" w:cs="Times New Roman"/>
          <w:color w:val="000000"/>
        </w:rPr>
        <w:t xml:space="preserve"> 8</w:t>
      </w:r>
      <w:r>
        <w:rPr>
          <w:rFonts w:ascii="宋体" w:hAnsi="宋体" w:eastAsia="宋体" w:cs="宋体"/>
          <w:color w:val="000000"/>
        </w:rPr>
        <w:t>；</w:t>
      </w:r>
    </w:p>
    <w:p w14:paraId="064D651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6EB0E9D8">
      <w:pPr>
        <w:spacing w:line="360" w:lineRule="auto"/>
        <w:jc w:val="left"/>
        <w:textAlignment w:val="center"/>
        <w:rPr>
          <w:color w:val="000000"/>
        </w:rPr>
      </w:pPr>
      <w:r>
        <w:rPr>
          <w:color w:val="000000"/>
        </w:rPr>
        <w:t>【点睛】</w:t>
      </w:r>
      <w:r>
        <w:rPr>
          <w:rFonts w:ascii="宋体" w:hAnsi="宋体" w:eastAsia="宋体" w:cs="宋体"/>
          <w:color w:val="000000"/>
        </w:rPr>
        <w:t>此题考查了找一个数公因数，注意先找出它们各自的因数，然后从中找出公因数是解题的关键．</w:t>
      </w:r>
    </w:p>
    <w:p w14:paraId="3D71A928">
      <w:pPr>
        <w:spacing w:line="360" w:lineRule="auto"/>
        <w:jc w:val="left"/>
        <w:textAlignment w:val="center"/>
        <w:rPr>
          <w:color w:val="000000"/>
        </w:rPr>
      </w:pPr>
      <w:r>
        <w:rPr>
          <w:color w:val="000000"/>
        </w:rPr>
        <w:t xml:space="preserve">9. </w:t>
      </w:r>
      <w:r>
        <w:rPr>
          <w:rFonts w:ascii="宋体" w:hAnsi="宋体" w:eastAsia="宋体" w:cs="宋体"/>
          <w:color w:val="000000"/>
        </w:rPr>
        <w:t>要使</w:t>
      </w:r>
      <w:r>
        <w:object>
          <v:shape id="_x0000_i10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 o:title="eqId8777a95cd5b829210908c39ebcbb1b22"/>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是真分数，</w:t>
      </w:r>
      <w:r>
        <w:object>
          <v:shape id="_x0000_i1071"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82" o:title="eqIdc8ee9878f3a0e16f2ed03c44b7bb1e02"/>
            <o:lock v:ext="edit" aspectratio="t"/>
            <w10:wrap type="none"/>
            <w10:anchorlock/>
          </v:shape>
          <o:OLEObject Type="Embed" ProgID="Equation.DSMT4" ShapeID="_x0000_i1071" DrawAspect="Content" ObjectID="_1468075771" r:id="rId81">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x</w:t>
      </w:r>
      <w:r>
        <w:rPr>
          <w:rFonts w:ascii="宋体" w:hAnsi="宋体" w:eastAsia="宋体" w:cs="宋体"/>
          <w:color w:val="000000"/>
        </w:rPr>
        <w:t>可以取的所有正整数是</w:t>
      </w:r>
      <w:r>
        <w:rPr>
          <w:color w:val="000000"/>
        </w:rPr>
        <w:t>____________</w:t>
      </w:r>
      <w:r>
        <w:rPr>
          <w:rFonts w:ascii="宋体" w:hAnsi="宋体" w:eastAsia="宋体" w:cs="宋体"/>
          <w:color w:val="000000"/>
        </w:rPr>
        <w:t>．</w:t>
      </w:r>
    </w:p>
    <w:p w14:paraId="1235D85C">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p>
    <w:p w14:paraId="7A723E7E">
      <w:pPr>
        <w:spacing w:line="360" w:lineRule="auto"/>
        <w:textAlignment w:val="center"/>
        <w:rPr>
          <w:color w:val="000000"/>
        </w:rPr>
      </w:pPr>
      <w:r>
        <w:rPr>
          <w:color w:val="2E75B6"/>
        </w:rPr>
        <w:t>【解析】</w:t>
      </w:r>
    </w:p>
    <w:p w14:paraId="4C43FA01">
      <w:pPr>
        <w:spacing w:line="360" w:lineRule="auto"/>
        <w:jc w:val="left"/>
        <w:textAlignment w:val="center"/>
        <w:rPr>
          <w:color w:val="000000"/>
        </w:rPr>
      </w:pPr>
      <w:r>
        <w:rPr>
          <w:color w:val="000000"/>
        </w:rPr>
        <w:t>【分析】</w:t>
      </w:r>
      <w:r>
        <w:rPr>
          <w:rFonts w:ascii="宋体" w:hAnsi="宋体" w:eastAsia="宋体" w:cs="宋体"/>
          <w:color w:val="000000"/>
        </w:rPr>
        <w:t>本题主要考查了真分数和假分数的定义．根据真分数和假分数的定义：如果一个分数</w:t>
      </w:r>
      <w:r>
        <w:object>
          <v:shape id="_x0000_i107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4" o:title="eqId0c6ce02259a85ea191541f4a708738f1"/>
            <o:lock v:ext="edit" aspectratio="t"/>
            <w10:wrap type="none"/>
            <w10:anchorlock/>
          </v:shape>
          <o:OLEObject Type="Embed" ProgID="Equation.DSMT4" ShapeID="_x0000_i1072" DrawAspect="Content" ObjectID="_1468075772" r:id="rId83">
            <o:LockedField>false</o:LockedField>
          </o:OLEObject>
        </w:object>
      </w:r>
      <w:r>
        <w:rPr>
          <w:rFonts w:ascii="宋体" w:hAnsi="宋体" w:eastAsia="宋体" w:cs="宋体"/>
          <w:color w:val="000000"/>
        </w:rPr>
        <w:t>是真分数，那么</w:t>
      </w:r>
      <w:r>
        <w:object>
          <v:shape id="_x0000_i1073"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86" o:title="eqId4e1fc203cf8daf9f1bc2da4666f03dd9"/>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8" o:title="eqId20849c00c47cbdc43f18d53341b6c4e5"/>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都是整数），如果一个分数</w:t>
      </w:r>
      <w:r>
        <w:object>
          <v:shape id="_x0000_i107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84" o:title="eqId0c6ce02259a85ea191541f4a708738f1"/>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是假分数，那么</w:t>
      </w:r>
      <w:r>
        <w:object>
          <v:shape id="_x0000_i10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 o:title="eqId56eee45baf8ec905a2f0fb79d482ed68"/>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8" o:title="eqId20849c00c47cbdc43f18d53341b6c4e5"/>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都是整数），进行求解即可．</w:t>
      </w:r>
    </w:p>
    <w:p w14:paraId="6337027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 o:title="eqId8777a95cd5b829210908c39ebcbb1b22"/>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是真分数，</w:t>
      </w:r>
    </w:p>
    <w:p w14:paraId="47504914">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5" o:title="eqId5122ea2cae16a9af9ec95fe3917470ea"/>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6B5875EA">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82" o:title="eqIdc8ee9878f3a0e16f2ed03c44b7bb1e02"/>
            <o:lock v:ext="edit" aspectratio="t"/>
            <w10:wrap type="none"/>
            <w10:anchorlock/>
          </v:shape>
          <o:OLEObject Type="Embed" ProgID="Equation.DSMT4" ShapeID="_x0000_i1080" DrawAspect="Content" ObjectID="_1468075780" r:id="rId96">
            <o:LockedField>false</o:LockedField>
          </o:OLEObject>
        </w:object>
      </w:r>
      <w:r>
        <w:rPr>
          <w:rFonts w:ascii="宋体" w:hAnsi="宋体" w:eastAsia="宋体" w:cs="宋体"/>
          <w:color w:val="000000"/>
        </w:rPr>
        <w:t>是假分数，</w:t>
      </w:r>
    </w:p>
    <w:p w14:paraId="16E29A37">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8" o:title="eqId0935b0d5568370418871fa7a6c47162d"/>
            <o:lock v:ext="edit" aspectratio="t"/>
            <w10:wrap type="none"/>
            <w10:anchorlock/>
          </v:shape>
          <o:OLEObject Type="Embed" ProgID="Equation.DSMT4" ShapeID="_x0000_i1081" DrawAspect="Content" ObjectID="_1468075781" r:id="rId97">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78B84C6C">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0" o:title="eqId592e18692a66a9ec0475ef59dacba52b"/>
            <o:lock v:ext="edit" aspectratio="t"/>
            <w10:wrap type="none"/>
            <w10:anchorlock/>
          </v:shape>
          <o:OLEObject Type="Embed" ProgID="Equation.DSMT4" ShapeID="_x0000_i1082" DrawAspect="Content" ObjectID="_1468075782" r:id="rId99">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5FF704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可以取的正整数是</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72CB71B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0D87A4C9">
      <w:pPr>
        <w:spacing w:line="360" w:lineRule="auto"/>
        <w:jc w:val="left"/>
        <w:textAlignment w:val="center"/>
        <w:rPr>
          <w:color w:val="000000"/>
        </w:rPr>
      </w:pPr>
      <w:r>
        <w:rPr>
          <w:color w:val="000000"/>
        </w:rPr>
        <w:t xml:space="preserve">10. </w:t>
      </w:r>
      <w:r>
        <w:rPr>
          <w:rFonts w:ascii="宋体" w:hAnsi="宋体" w:eastAsia="宋体" w:cs="宋体"/>
          <w:color w:val="000000"/>
        </w:rPr>
        <w:t>在分数</w:t>
      </w:r>
      <w:r>
        <w:object>
          <v:shape id="_x0000_i1083"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02" o:title="eqId18d21c38616d26f873443dba0bba0e45"/>
            <o:lock v:ext="edit" aspectratio="t"/>
            <w10:wrap type="none"/>
            <w10:anchorlock/>
          </v:shape>
          <o:OLEObject Type="Embed" ProgID="Equation.DSMT4" ShapeID="_x0000_i1083" DrawAspect="Content" ObjectID="_1468075783" r:id="rId10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84" DrawAspect="Content" ObjectID="_1468075784" r:id="rId10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6" o:title="eqIdc471d85dd4631e67ed71f9bfc22f109b"/>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8" o:title="eqId33ed126d81752f688ce48a75a4465811"/>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10" o:title="eqId186db3a2fb79b120f362ecdee5303afa"/>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12" o:title="eqIdb66cf91fc6cb24c83094f65bc47f3be1"/>
            <o:lock v:ext="edit" aspectratio="t"/>
            <w10:wrap type="none"/>
            <w10:anchorlock/>
          </v:shape>
          <o:OLEObject Type="Embed" ProgID="Equation.DSMT4" ShapeID="_x0000_i1088" DrawAspect="Content" ObjectID="_1468075788" r:id="rId111">
            <o:LockedField>false</o:LockedField>
          </o:OLEObject>
        </w:object>
      </w:r>
      <w:r>
        <w:rPr>
          <w:rFonts w:ascii="宋体" w:hAnsi="宋体" w:eastAsia="宋体" w:cs="宋体"/>
          <w:color w:val="000000"/>
        </w:rPr>
        <w:t>中，最简分数有</w:t>
      </w:r>
      <w:r>
        <w:rPr>
          <w:color w:val="000000"/>
        </w:rPr>
        <w:t>____________</w:t>
      </w:r>
      <w:r>
        <w:rPr>
          <w:rFonts w:ascii="宋体" w:hAnsi="宋体" w:eastAsia="宋体" w:cs="宋体"/>
          <w:color w:val="000000"/>
        </w:rPr>
        <w:t>．</w:t>
      </w:r>
    </w:p>
    <w:p w14:paraId="12CF53E5">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89" DrawAspect="Content" ObjectID="_1468075789" r:id="rId11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8" o:title="eqId33ed126d81752f688ce48a75a4465811"/>
            <o:lock v:ext="edit" aspectratio="t"/>
            <w10:wrap type="none"/>
            <w10:anchorlock/>
          </v:shape>
          <o:OLEObject Type="Embed" ProgID="Equation.DSMT4" ShapeID="_x0000_i1090" DrawAspect="Content" ObjectID="_1468075790" r:id="rId114">
            <o:LockedField>false</o:LockedField>
          </o:OLEObject>
        </w:object>
      </w:r>
    </w:p>
    <w:p w14:paraId="64CC6511">
      <w:pPr>
        <w:spacing w:line="360" w:lineRule="auto"/>
        <w:textAlignment w:val="center"/>
        <w:rPr>
          <w:color w:val="000000"/>
        </w:rPr>
      </w:pPr>
      <w:r>
        <w:rPr>
          <w:color w:val="2E75B6"/>
        </w:rPr>
        <w:t>【解析】</w:t>
      </w:r>
    </w:p>
    <w:p w14:paraId="29ACE09B">
      <w:pPr>
        <w:spacing w:line="360" w:lineRule="auto"/>
        <w:jc w:val="both"/>
        <w:textAlignment w:val="center"/>
        <w:rPr>
          <w:color w:val="000000"/>
        </w:rPr>
      </w:pPr>
      <w:r>
        <w:rPr>
          <w:color w:val="000000"/>
        </w:rPr>
        <w:t>【分析】</w:t>
      </w:r>
      <w:r>
        <w:rPr>
          <w:rFonts w:ascii="宋体" w:hAnsi="宋体" w:eastAsia="宋体" w:cs="宋体"/>
          <w:color w:val="000000"/>
        </w:rPr>
        <w:t>本题考查了最简分数</w:t>
      </w:r>
      <w:r>
        <w:rPr>
          <w:rFonts w:ascii="宋体" w:hAnsi="宋体" w:eastAsia="宋体" w:cs="宋体"/>
          <w:color w:val="000000"/>
          <w:position w:val="0"/>
        </w:rPr>
        <w:drawing>
          <wp:inline distT="0" distB="0" distL="114300" distR="114300">
            <wp:extent cx="133350" cy="177800"/>
            <wp:effectExtent l="0" t="0" r="0" b="0"/>
            <wp:docPr id="995995576" name="图片 99599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5576" name="图片 995995576"/>
                    <pic:cNvPicPr>
                      <a:picLocks noChangeAspect="1"/>
                    </pic:cNvPicPr>
                  </pic:nvPicPr>
                  <pic:blipFill>
                    <a:blip r:embed="rId1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概念和约分，熟记分子分母只有公因数</w:t>
      </w:r>
      <w:r>
        <w:rPr>
          <w:rFonts w:ascii="Times New Roman" w:hAnsi="Times New Roman" w:eastAsia="Times New Roman" w:cs="Times New Roman"/>
          <w:color w:val="000000"/>
        </w:rPr>
        <w:t>1</w:t>
      </w:r>
      <w:r>
        <w:rPr>
          <w:rFonts w:ascii="宋体" w:hAnsi="宋体" w:eastAsia="宋体" w:cs="宋体"/>
          <w:color w:val="000000"/>
        </w:rPr>
        <w:t>的分数是最简分数是本题的关键．</w:t>
      </w:r>
    </w:p>
    <w:p w14:paraId="1FC90C58">
      <w:pPr>
        <w:spacing w:line="360" w:lineRule="auto"/>
        <w:jc w:val="both"/>
        <w:textAlignment w:val="center"/>
        <w:rPr>
          <w:color w:val="000000"/>
        </w:rPr>
      </w:pPr>
      <w:r>
        <w:rPr>
          <w:rFonts w:ascii="宋体" w:hAnsi="宋体" w:eastAsia="宋体" w:cs="宋体"/>
          <w:color w:val="000000"/>
        </w:rPr>
        <w:t>根据最简分数的概念逐个判断即可．</w:t>
      </w:r>
    </w:p>
    <w:p w14:paraId="5D3A8BD3">
      <w:pPr>
        <w:spacing w:line="360" w:lineRule="auto"/>
        <w:jc w:val="left"/>
        <w:textAlignment w:val="center"/>
        <w:rPr>
          <w:color w:val="000000"/>
        </w:rPr>
      </w:pPr>
      <w:r>
        <w:rPr>
          <w:color w:val="000000"/>
        </w:rPr>
        <w:t>【详解】</w:t>
      </w:r>
      <w:r>
        <w:object>
          <v:shape id="_x0000_i109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17" o:title="eqIdfd1cc585e6d385645f86cb9bea9afe8a"/>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不是最简分数；</w:t>
      </w:r>
      <w:r>
        <w:object>
          <v:shape id="_x0000_i1092"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是最简分数；</w:t>
      </w:r>
      <w:r>
        <w:object>
          <v:shape id="_x0000_i1093"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120" o:title="eqId575c3b8cb7e8443764b9f4dd717f9930"/>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不是最简分数；</w:t>
      </w:r>
    </w:p>
    <w:p w14:paraId="1D1D1970">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8" o:title="eqId33ed126d81752f688ce48a75a4465811"/>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是最简分数；</w:t>
      </w:r>
      <w:r>
        <w:object>
          <v:shape id="_x0000_i109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23" o:title="eqId14a223d24590156794744e8c55f313fa"/>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不是最简分数，</w:t>
      </w:r>
      <w:r>
        <w:object>
          <v:shape id="_x0000_i1096"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25" o:title="eqId0d2cfe57135e1956d77924b0460e745b"/>
            <o:lock v:ext="edit" aspectratio="t"/>
            <w10:wrap type="none"/>
            <w10:anchorlock/>
          </v:shape>
          <o:OLEObject Type="Embed" ProgID="Equation.DSMT4" ShapeID="_x0000_i1096" DrawAspect="Content" ObjectID="_1468075796" r:id="rId124">
            <o:LockedField>false</o:LockedField>
          </o:OLEObject>
        </w:object>
      </w:r>
      <w:r>
        <w:rPr>
          <w:rFonts w:ascii="宋体" w:hAnsi="宋体" w:eastAsia="宋体" w:cs="宋体"/>
          <w:color w:val="000000"/>
        </w:rPr>
        <w:t>不是最简分数；</w:t>
      </w:r>
    </w:p>
    <w:p w14:paraId="1A0E96EF">
      <w:pPr>
        <w:spacing w:line="360" w:lineRule="auto"/>
        <w:jc w:val="left"/>
        <w:textAlignment w:val="center"/>
        <w:rPr>
          <w:color w:val="000000"/>
        </w:rPr>
      </w:pPr>
      <w:r>
        <w:rPr>
          <w:rFonts w:ascii="宋体" w:hAnsi="宋体" w:eastAsia="宋体" w:cs="宋体"/>
          <w:color w:val="000000"/>
        </w:rPr>
        <w:t>所以最简分数有：</w:t>
      </w:r>
      <w:r>
        <w:object>
          <v:shape id="_x0000_i1097"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97" DrawAspect="Content" ObjectID="_1468075797" r:id="rId12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8" o:title="eqId33ed126d81752f688ce48a75a4465811"/>
            <o:lock v:ext="edit" aspectratio="t"/>
            <w10:wrap type="none"/>
            <w10:anchorlock/>
          </v:shape>
          <o:OLEObject Type="Embed" ProgID="Equation.DSMT4" ShapeID="_x0000_i1098" DrawAspect="Content" ObjectID="_1468075798" r:id="rId127">
            <o:LockedField>false</o:LockedField>
          </o:OLEObject>
        </w:object>
      </w:r>
      <w:r>
        <w:rPr>
          <w:rFonts w:ascii="宋体" w:hAnsi="宋体" w:eastAsia="宋体" w:cs="宋体"/>
          <w:color w:val="000000"/>
        </w:rPr>
        <w:t>．</w:t>
      </w:r>
    </w:p>
    <w:p w14:paraId="371516AB">
      <w:pPr>
        <w:spacing w:line="360" w:lineRule="auto"/>
        <w:jc w:val="left"/>
        <w:textAlignment w:val="center"/>
        <w:rPr>
          <w:color w:val="000000"/>
        </w:rPr>
      </w:pPr>
      <w:r>
        <w:rPr>
          <w:rFonts w:ascii="宋体" w:hAnsi="宋体" w:eastAsia="宋体" w:cs="宋体"/>
          <w:color w:val="000000"/>
        </w:rPr>
        <w:t>故答案为：</w:t>
      </w:r>
      <w:r>
        <w:object>
          <v:shape id="_x0000_i1099"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104" o:title="eqId1bf1ff64281c78fe2b96e8ffb166afd2"/>
            <o:lock v:ext="edit" aspectratio="t"/>
            <w10:wrap type="none"/>
            <w10:anchorlock/>
          </v:shape>
          <o:OLEObject Type="Embed" ProgID="Equation.DSMT4" ShapeID="_x0000_i1099" DrawAspect="Content" ObjectID="_1468075799" r:id="rId128">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108" o:title="eqId33ed126d81752f688ce48a75a4465811"/>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p>
    <w:p w14:paraId="7E7C8B7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0.666</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101" DrawAspect="Content" ObjectID="_1468075801" r:id="rId130">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9" o:title="eqIdeac97e6740365c85ad857aff85cefbe5"/>
            <o:lock v:ext="edit" aspectratio="t"/>
            <w10:wrap type="none"/>
            <w10:anchorlock/>
          </v:shape>
          <o:OLEObject Type="Embed" ProgID="Equation.DSMT4" ShapeID="_x0000_i1102" DrawAspect="Content" ObjectID="_1468075802" r:id="rId132">
            <o:LockedField>false</o:LockedField>
          </o:OLEObject>
        </w:object>
      </w:r>
      <w:r>
        <w:rPr>
          <w:rFonts w:ascii="宋体" w:hAnsi="宋体" w:eastAsia="宋体" w:cs="宋体"/>
          <w:color w:val="000000"/>
        </w:rPr>
        <w:t>按从小到大排列是</w:t>
      </w:r>
      <w:r>
        <w:rPr>
          <w:color w:val="000000"/>
        </w:rPr>
        <w:t>_________________________________________</w:t>
      </w:r>
      <w:r>
        <w:rPr>
          <w:rFonts w:ascii="宋体" w:hAnsi="宋体" w:eastAsia="宋体" w:cs="宋体"/>
          <w:color w:val="000000"/>
        </w:rPr>
        <w:t>．</w:t>
      </w:r>
    </w:p>
    <w:p w14:paraId="3BCB2DE2">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34" o:title="eqId5445f0dab1621721fe46b216d96ad89b"/>
            <o:lock v:ext="edit" aspectratio="t"/>
            <w10:wrap type="none"/>
            <w10:anchorlock/>
          </v:shape>
          <o:OLEObject Type="Embed" ProgID="Equation.DSMT4" ShapeID="_x0000_i1103" DrawAspect="Content" ObjectID="_1468075803" r:id="rId133">
            <o:LockedField>false</o:LockedField>
          </o:OLEObject>
        </w:object>
      </w:r>
    </w:p>
    <w:p w14:paraId="1F29A597">
      <w:pPr>
        <w:spacing w:line="360" w:lineRule="auto"/>
        <w:textAlignment w:val="center"/>
        <w:rPr>
          <w:color w:val="000000"/>
        </w:rPr>
      </w:pPr>
      <w:r>
        <w:rPr>
          <w:color w:val="2E75B6"/>
        </w:rPr>
        <w:t>【解析】</w:t>
      </w:r>
    </w:p>
    <w:p w14:paraId="1FA4AC0B">
      <w:pPr>
        <w:spacing w:line="360" w:lineRule="auto"/>
        <w:jc w:val="left"/>
        <w:textAlignment w:val="center"/>
        <w:rPr>
          <w:color w:val="000000"/>
        </w:rPr>
      </w:pPr>
      <w:r>
        <w:rPr>
          <w:color w:val="000000"/>
        </w:rPr>
        <w:t>【分析】</w:t>
      </w:r>
      <w:r>
        <w:rPr>
          <w:rFonts w:ascii="宋体" w:hAnsi="宋体" w:eastAsia="宋体" w:cs="宋体"/>
          <w:color w:val="000000"/>
        </w:rPr>
        <w:t>先将分数化为小数，即可求解．</w:t>
      </w:r>
    </w:p>
    <w:p w14:paraId="1E28B5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136" o:title="eqIdac1d9ae5e18db7892beb08a43065cdf4"/>
            <o:lock v:ext="edit" aspectratio="t"/>
            <w10:wrap type="none"/>
            <w10:anchorlock/>
          </v:shape>
          <o:OLEObject Type="Embed" ProgID="Equation.DSMT4" ShapeID="_x0000_i1104" DrawAspect="Content" ObjectID="_1468075804" r:id="rId1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64D8ABC">
      <w:pPr>
        <w:spacing w:line="360" w:lineRule="auto"/>
        <w:jc w:val="left"/>
        <w:textAlignment w:val="center"/>
        <w:rPr>
          <w:color w:val="000000"/>
        </w:rPr>
      </w:pPr>
      <w:r>
        <w:rPr>
          <w:rFonts w:ascii="宋体" w:hAnsi="宋体" w:eastAsia="宋体" w:cs="宋体"/>
          <w:color w:val="000000"/>
        </w:rPr>
        <w:t>∴按从小到大排列是</w:t>
      </w:r>
      <w:r>
        <w:object>
          <v:shape id="_x0000_i1105"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34" o:title="eqId5445f0dab1621721fe46b216d96ad89b"/>
            <o:lock v:ext="edit" aspectratio="t"/>
            <w10:wrap type="none"/>
            <w10:anchorlock/>
          </v:shape>
          <o:OLEObject Type="Embed" ProgID="Equation.DSMT4" ShapeID="_x0000_i1105" DrawAspect="Content" ObjectID="_1468075805" r:id="rId1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D2472BC">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31pt;width:69pt;" o:ole="t" filled="f" o:preferrelative="t" stroked="f" coordsize="21600,21600">
            <v:path/>
            <v:fill on="f" focussize="0,0"/>
            <v:stroke on="f" joinstyle="miter"/>
            <v:imagedata r:id="rId134" o:title="eqId5445f0dab1621721fe46b216d96ad89b"/>
            <o:lock v:ext="edit" aspectratio="t"/>
            <w10:wrap type="none"/>
            <w10:anchorlock/>
          </v:shape>
          <o:OLEObject Type="Embed" ProgID="Equation.DSMT4" ShapeID="_x0000_i1106" DrawAspect="Content" ObjectID="_1468075806" r:id="rId138">
            <o:LockedField>false</o:LockedField>
          </o:OLEObject>
        </w:object>
      </w:r>
    </w:p>
    <w:p w14:paraId="67BB203A">
      <w:pPr>
        <w:spacing w:line="360" w:lineRule="auto"/>
        <w:jc w:val="left"/>
        <w:textAlignment w:val="center"/>
        <w:rPr>
          <w:color w:val="000000"/>
        </w:rPr>
      </w:pPr>
      <w:r>
        <w:rPr>
          <w:color w:val="000000"/>
        </w:rPr>
        <w:t>【点睛】</w:t>
      </w:r>
      <w:r>
        <w:rPr>
          <w:rFonts w:ascii="宋体" w:hAnsi="宋体" w:eastAsia="宋体" w:cs="宋体"/>
          <w:color w:val="000000"/>
        </w:rPr>
        <w:t>本题主要考查了分数的大小比较，熟练掌握分数的大小比较方法是解题的关键．</w:t>
      </w:r>
    </w:p>
    <w:p w14:paraId="092E7E52">
      <w:pPr>
        <w:spacing w:line="360" w:lineRule="auto"/>
        <w:jc w:val="left"/>
        <w:textAlignment w:val="center"/>
        <w:rPr>
          <w:color w:val="000000"/>
        </w:rPr>
      </w:pPr>
      <w:r>
        <w:rPr>
          <w:color w:val="000000"/>
        </w:rPr>
        <w:t xml:space="preserve">12. </w:t>
      </w:r>
      <w:r>
        <w:rPr>
          <w:rFonts w:ascii="宋体" w:hAnsi="宋体" w:eastAsia="宋体" w:cs="宋体"/>
          <w:color w:val="000000"/>
        </w:rPr>
        <w:t>我们做一次眼保健操大约需要</w:t>
      </w:r>
      <w:r>
        <w:rPr>
          <w:rFonts w:ascii="Times New Roman" w:hAnsi="Times New Roman" w:eastAsia="Times New Roman" w:cs="Times New Roman"/>
          <w:color w:val="000000"/>
        </w:rPr>
        <w:t>4</w:t>
      </w:r>
      <w:r>
        <w:rPr>
          <w:rFonts w:ascii="宋体" w:hAnsi="宋体" w:eastAsia="宋体" w:cs="宋体"/>
          <w:color w:val="000000"/>
        </w:rPr>
        <w:t>分钟，每天做两次．我们每天做眼保健操的时间大约占</w:t>
      </w:r>
      <w:r>
        <w:rPr>
          <w:rFonts w:ascii="Times New Roman" w:hAnsi="Times New Roman" w:eastAsia="Times New Roman" w:cs="Times New Roman"/>
          <w:color w:val="000000"/>
        </w:rPr>
        <w:t>1</w:t>
      </w:r>
      <w:r>
        <w:rPr>
          <w:rFonts w:ascii="宋体" w:hAnsi="宋体" w:eastAsia="宋体" w:cs="宋体"/>
          <w:color w:val="000000"/>
        </w:rPr>
        <w:t>小时的</w:t>
      </w:r>
      <w:r>
        <w:rPr>
          <w:color w:val="000000"/>
        </w:rPr>
        <w:t>____________</w:t>
      </w:r>
      <w:r>
        <w:rPr>
          <w:rFonts w:ascii="宋体" w:hAnsi="宋体" w:eastAsia="宋体" w:cs="宋体"/>
          <w:color w:val="000000"/>
        </w:rPr>
        <w:t>．</w:t>
      </w:r>
    </w:p>
    <w:p w14:paraId="4912F48A">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40" o:title="eqIdbe3212a0536b9cf44a8ed465174bded6"/>
            <o:lock v:ext="edit" aspectratio="t"/>
            <w10:wrap type="none"/>
            <w10:anchorlock/>
          </v:shape>
          <o:OLEObject Type="Embed" ProgID="Equation.DSMT4" ShapeID="_x0000_i1107" DrawAspect="Content" ObjectID="_1468075807" r:id="rId139">
            <o:LockedField>false</o:LockedField>
          </o:OLEObject>
        </w:object>
      </w:r>
    </w:p>
    <w:p w14:paraId="5A5EF23B">
      <w:pPr>
        <w:spacing w:line="360" w:lineRule="auto"/>
        <w:textAlignment w:val="center"/>
        <w:rPr>
          <w:color w:val="000000"/>
        </w:rPr>
      </w:pPr>
      <w:r>
        <w:rPr>
          <w:color w:val="2E75B6"/>
        </w:rPr>
        <w:t>【解析】</w:t>
      </w:r>
    </w:p>
    <w:p w14:paraId="44A15B52">
      <w:pPr>
        <w:spacing w:line="360" w:lineRule="auto"/>
        <w:jc w:val="left"/>
        <w:textAlignment w:val="center"/>
        <w:rPr>
          <w:color w:val="000000"/>
        </w:rPr>
      </w:pPr>
      <w:r>
        <w:rPr>
          <w:color w:val="000000"/>
        </w:rPr>
        <w:t>【分析】</w:t>
      </w:r>
      <w:r>
        <w:rPr>
          <w:rFonts w:ascii="宋体" w:hAnsi="宋体" w:eastAsia="宋体" w:cs="宋体"/>
          <w:color w:val="000000"/>
        </w:rPr>
        <w:t>本题考查了除法的应用．根据题意可知每天做眼保健操的时间为</w:t>
      </w:r>
      <w:r>
        <w:rPr>
          <w:rFonts w:ascii="Times New Roman" w:hAnsi="Times New Roman" w:eastAsia="Times New Roman" w:cs="Times New Roman"/>
          <w:color w:val="000000"/>
        </w:rPr>
        <w:t>8</w:t>
      </w:r>
      <w:r>
        <w:rPr>
          <w:rFonts w:ascii="宋体" w:hAnsi="宋体" w:eastAsia="宋体" w:cs="宋体"/>
          <w:color w:val="000000"/>
        </w:rPr>
        <w:t>分钟，据此求解即可．</w:t>
      </w:r>
    </w:p>
    <w:p w14:paraId="343F66B0">
      <w:pPr>
        <w:spacing w:line="360" w:lineRule="auto"/>
        <w:jc w:val="left"/>
        <w:textAlignment w:val="center"/>
        <w:rPr>
          <w:color w:val="000000"/>
        </w:rPr>
      </w:pPr>
      <w:r>
        <w:rPr>
          <w:color w:val="000000"/>
        </w:rPr>
        <w:t>【详解】</w:t>
      </w:r>
      <w:r>
        <w:rPr>
          <w:rFonts w:ascii="宋体" w:hAnsi="宋体" w:eastAsia="宋体" w:cs="宋体"/>
          <w:color w:val="000000"/>
        </w:rPr>
        <w:t>解：由题意可知：每天做眼保健操的时间为</w:t>
      </w:r>
      <w:r>
        <w:rPr>
          <w:rFonts w:ascii="Times New Roman" w:hAnsi="Times New Roman" w:eastAsia="Times New Roman" w:cs="Times New Roman"/>
          <w:color w:val="000000"/>
        </w:rPr>
        <w:t>8</w:t>
      </w:r>
      <w:r>
        <w:rPr>
          <w:rFonts w:ascii="宋体" w:hAnsi="宋体" w:eastAsia="宋体" w:cs="宋体"/>
          <w:color w:val="000000"/>
        </w:rPr>
        <w:t>分钟．</w:t>
      </w:r>
    </w:p>
    <w:p w14:paraId="7D46FE77">
      <w:pPr>
        <w:spacing w:line="360" w:lineRule="auto"/>
        <w:jc w:val="left"/>
        <w:textAlignment w:val="center"/>
        <w:rPr>
          <w:color w:val="000000"/>
        </w:rPr>
      </w:pPr>
      <w:r>
        <w:rPr>
          <w:rFonts w:ascii="宋体" w:hAnsi="宋体" w:eastAsia="宋体" w:cs="宋体"/>
          <w:color w:val="000000"/>
        </w:rPr>
        <w:t>∴每天做眼保健操的时间大约占</w:t>
      </w:r>
      <w:r>
        <w:rPr>
          <w:rFonts w:ascii="Times New Roman" w:hAnsi="Times New Roman" w:eastAsia="Times New Roman" w:cs="Times New Roman"/>
          <w:color w:val="000000"/>
        </w:rPr>
        <w:t>1</w:t>
      </w:r>
      <w:r>
        <w:rPr>
          <w:rFonts w:ascii="宋体" w:hAnsi="宋体" w:eastAsia="宋体" w:cs="宋体"/>
          <w:color w:val="000000"/>
        </w:rPr>
        <w:t>小时：</w:t>
      </w:r>
      <w:r>
        <w:object>
          <v:shape id="_x0000_i110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42" o:title="eqIdbfa42075404fb018defbe399a121cc1c"/>
            <o:lock v:ext="edit" aspectratio="t"/>
            <w10:wrap type="none"/>
            <w10:anchorlock/>
          </v:shape>
          <o:OLEObject Type="Embed" ProgID="Equation.DSMT4" ShapeID="_x0000_i1108" DrawAspect="Content" ObjectID="_1468075808" r:id="rId141">
            <o:LockedField>false</o:LockedField>
          </o:OLEObject>
        </w:object>
      </w:r>
      <w:r>
        <w:rPr>
          <w:rFonts w:ascii="宋体" w:hAnsi="宋体" w:eastAsia="宋体" w:cs="宋体"/>
          <w:color w:val="000000"/>
        </w:rPr>
        <w:t>，</w:t>
      </w:r>
    </w:p>
    <w:p w14:paraId="25C2AB8A">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140" o:title="eqIdbe3212a0536b9cf44a8ed465174bded6"/>
            <o:lock v:ext="edit" aspectratio="t"/>
            <w10:wrap type="none"/>
            <w10:anchorlock/>
          </v:shape>
          <o:OLEObject Type="Embed" ProgID="Equation.DSMT4" ShapeID="_x0000_i1109" DrawAspect="Content" ObjectID="_1468075809" r:id="rId143">
            <o:LockedField>false</o:LockedField>
          </o:OLEObject>
        </w:object>
      </w:r>
      <w:r>
        <w:rPr>
          <w:rFonts w:ascii="宋体" w:hAnsi="宋体" w:eastAsia="宋体" w:cs="宋体"/>
          <w:color w:val="000000"/>
        </w:rPr>
        <w:t>．</w:t>
      </w:r>
    </w:p>
    <w:p w14:paraId="4B8A1C87">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145" o:title="eqId932bdc747715ecb24c7bf879c32da742"/>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147" o:title="eqIdf90bf0ebb9f09ad3e2dd8d601e3c6241"/>
            <o:lock v:ext="edit" aspectratio="t"/>
            <w10:wrap type="none"/>
            <w10:anchorlock/>
          </v:shape>
          <o:OLEObject Type="Embed" ProgID="Equation.DSMT4" ShapeID="_x0000_i1111" DrawAspect="Content" ObjectID="_1468075811" r:id="rId146">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12" DrawAspect="Content" ObjectID="_1468075812" r:id="rId148">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13" DrawAspect="Content" ObjectID="_1468075813" r:id="rId150">
            <o:LockedField>false</o:LockedField>
          </o:OLEObject>
        </w:object>
      </w:r>
      <w:r>
        <w:rPr>
          <w:rFonts w:ascii="宋体" w:hAnsi="宋体" w:eastAsia="宋体" w:cs="宋体"/>
          <w:color w:val="000000"/>
        </w:rPr>
        <w:t>两数的最大公因数是</w:t>
      </w:r>
      <w:r>
        <w:object>
          <v:shape id="_x0000_i1114"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53" o:title="eqIdb53c7539ed297ea63b9ace6f5cc58ca8"/>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，那么</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15" DrawAspect="Content" ObjectID="_1468075815" r:id="rId154">
            <o:LockedField>false</o:LockedField>
          </o:OLEObject>
        </w:object>
      </w:r>
      <w:r>
        <w:rPr>
          <w:rFonts w:ascii="宋体" w:hAnsi="宋体" w:eastAsia="宋体" w:cs="宋体"/>
          <w:color w:val="000000"/>
        </w:rPr>
        <w:t>的值</w:t>
      </w:r>
      <w:r>
        <w:rPr>
          <w:color w:val="000000"/>
        </w:rPr>
        <w:t>___________</w:t>
      </w:r>
      <w:r>
        <w:rPr>
          <w:rFonts w:ascii="宋体" w:hAnsi="宋体" w:eastAsia="宋体" w:cs="宋体"/>
          <w:color w:val="000000"/>
        </w:rPr>
        <w:t>．</w:t>
      </w:r>
    </w:p>
    <w:p w14:paraId="2EBD49B1">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7" o:title="eqId5ca7d1107389675d32b56ec097464c14"/>
            <o:lock v:ext="edit" aspectratio="t"/>
            <w10:wrap type="none"/>
            <w10:anchorlock/>
          </v:shape>
          <o:OLEObject Type="Embed" ProgID="Equation.DSMT4" ShapeID="_x0000_i1116" DrawAspect="Content" ObjectID="_1468075816" r:id="rId156">
            <o:LockedField>false</o:LockedField>
          </o:OLEObject>
        </w:object>
      </w:r>
    </w:p>
    <w:p w14:paraId="0742BD0C">
      <w:pPr>
        <w:spacing w:line="360" w:lineRule="auto"/>
        <w:textAlignment w:val="center"/>
        <w:rPr>
          <w:color w:val="000000"/>
        </w:rPr>
      </w:pPr>
      <w:r>
        <w:rPr>
          <w:color w:val="2E75B6"/>
        </w:rPr>
        <w:t>【解析】</w:t>
      </w:r>
    </w:p>
    <w:p w14:paraId="262DBD5F">
      <w:pPr>
        <w:spacing w:line="360" w:lineRule="auto"/>
        <w:jc w:val="both"/>
        <w:textAlignment w:val="center"/>
        <w:rPr>
          <w:color w:val="000000"/>
        </w:rPr>
      </w:pPr>
      <w:r>
        <w:rPr>
          <w:color w:val="000000"/>
        </w:rPr>
        <w:t>【分析】</w:t>
      </w:r>
      <w:r>
        <w:rPr>
          <w:rFonts w:ascii="宋体" w:hAnsi="宋体" w:eastAsia="宋体" w:cs="宋体"/>
          <w:color w:val="000000"/>
        </w:rPr>
        <w:t>根据最大公因数的计算方法，结合题意，列方程并求解，即可得到答案．</w:t>
      </w:r>
    </w:p>
    <w:p w14:paraId="1B8F2E6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145" o:title="eqId932bdc747715ecb24c7bf879c32da742"/>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147" o:title="eqIdf90bf0ebb9f09ad3e2dd8d601e3c6241"/>
            <o:lock v:ext="edit" aspectratio="t"/>
            <w10:wrap type="none"/>
            <w10:anchorlock/>
          </v:shape>
          <o:OLEObject Type="Embed" ProgID="Equation.DSMT4" ShapeID="_x0000_i1118" DrawAspect="Content" ObjectID="_1468075818" r:id="rId15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49" o:title="eqId5963abe8f421bd99a2aaa94831a951e9"/>
            <o:lock v:ext="edit" aspectratio="t"/>
            <w10:wrap type="none"/>
            <w10:anchorlock/>
          </v:shape>
          <o:OLEObject Type="Embed" ProgID="Equation.DSMT4" ShapeID="_x0000_i1119" DrawAspect="Content" ObjectID="_1468075819" r:id="rId160">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20" DrawAspect="Content" ObjectID="_1468075820" r:id="rId161">
            <o:LockedField>false</o:LockedField>
          </o:OLEObject>
        </w:object>
      </w:r>
      <w:r>
        <w:rPr>
          <w:rFonts w:ascii="宋体" w:hAnsi="宋体" w:eastAsia="宋体" w:cs="宋体"/>
          <w:color w:val="000000"/>
        </w:rPr>
        <w:t>两数的最大公因数是</w:t>
      </w:r>
      <w:r>
        <w:object>
          <v:shape id="_x0000_i112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53" o:title="eqIdb53c7539ed297ea63b9ace6f5cc58ca8"/>
            <o:lock v:ext="edit" aspectratio="t"/>
            <w10:wrap type="none"/>
            <w10:anchorlock/>
          </v:shape>
          <o:OLEObject Type="Embed" ProgID="Equation.DSMT4" ShapeID="_x0000_i1121" DrawAspect="Content" ObjectID="_1468075821" r:id="rId162">
            <o:LockedField>false</o:LockedField>
          </o:OLEObject>
        </w:object>
      </w:r>
      <w:r>
        <w:rPr>
          <w:rFonts w:ascii="宋体" w:hAnsi="宋体" w:eastAsia="宋体" w:cs="宋体"/>
          <w:color w:val="000000"/>
        </w:rPr>
        <w:t>，</w:t>
      </w:r>
    </w:p>
    <w:p w14:paraId="34407C27">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64" o:title="eqIdd20ce46f17d49d0dfee5bb3ed50b8e15"/>
            <o:lock v:ext="edit" aspectratio="t"/>
            <w10:wrap type="none"/>
            <w10:anchorlock/>
          </v:shape>
          <o:OLEObject Type="Embed" ProgID="Equation.DSMT4" ShapeID="_x0000_i1122" DrawAspect="Content" ObjectID="_1468075822" r:id="rId163">
            <o:LockedField>false</o:LockedField>
          </o:OLEObject>
        </w:object>
      </w:r>
      <w:r>
        <w:rPr>
          <w:rFonts w:ascii="宋体" w:hAnsi="宋体" w:eastAsia="宋体" w:cs="宋体"/>
          <w:color w:val="000000"/>
        </w:rPr>
        <w:t>，</w:t>
      </w:r>
    </w:p>
    <w:p w14:paraId="2B8B8811">
      <w:pPr>
        <w:spacing w:line="360" w:lineRule="auto"/>
        <w:jc w:val="left"/>
        <w:textAlignment w:val="center"/>
        <w:rPr>
          <w:color w:val="000000"/>
        </w:rPr>
      </w:pPr>
      <w:r>
        <w:rPr>
          <w:rFonts w:ascii="宋体" w:hAnsi="宋体" w:eastAsia="宋体" w:cs="宋体"/>
          <w:color w:val="000000"/>
        </w:rPr>
        <w:t>解得：</w:t>
      </w:r>
      <w:r>
        <w:object>
          <v:shape id="_x0000_i112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66" o:title="eqIde55aa0a20848c37c1892c567b2315e04"/>
            <o:lock v:ext="edit" aspectratio="t"/>
            <w10:wrap type="none"/>
            <w10:anchorlock/>
          </v:shape>
          <o:OLEObject Type="Embed" ProgID="Equation.DSMT4" ShapeID="_x0000_i1123" DrawAspect="Content" ObjectID="_1468075823" r:id="rId165">
            <o:LockedField>false</o:LockedField>
          </o:OLEObject>
        </w:object>
      </w:r>
      <w:r>
        <w:rPr>
          <w:rFonts w:ascii="宋体" w:hAnsi="宋体" w:eastAsia="宋体" w:cs="宋体"/>
          <w:color w:val="000000"/>
        </w:rPr>
        <w:t>．</w:t>
      </w:r>
    </w:p>
    <w:p w14:paraId="2D0E629F">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7" o:title="eqId5ca7d1107389675d32b56ec097464c14"/>
            <o:lock v:ext="edit" aspectratio="t"/>
            <w10:wrap type="none"/>
            <w10:anchorlock/>
          </v:shape>
          <o:OLEObject Type="Embed" ProgID="Equation.DSMT4" ShapeID="_x0000_i1124" DrawAspect="Content" ObjectID="_1468075824" r:id="rId167">
            <o:LockedField>false</o:LockedField>
          </o:OLEObject>
        </w:object>
      </w:r>
    </w:p>
    <w:p w14:paraId="022DB865">
      <w:pPr>
        <w:spacing w:line="360" w:lineRule="auto"/>
        <w:jc w:val="left"/>
        <w:textAlignment w:val="center"/>
        <w:rPr>
          <w:color w:val="000000"/>
        </w:rPr>
      </w:pPr>
      <w:r>
        <w:rPr>
          <w:color w:val="000000"/>
        </w:rPr>
        <w:t>【点睛】</w:t>
      </w:r>
      <w:r>
        <w:rPr>
          <w:rFonts w:ascii="宋体" w:hAnsi="宋体" w:eastAsia="宋体" w:cs="宋体"/>
          <w:color w:val="000000"/>
        </w:rPr>
        <w:t>本题考查了求几个数的最大公因数，解本题的关键是熟练掌握最大公因数的性质，从而完成求解．</w:t>
      </w:r>
    </w:p>
    <w:p w14:paraId="2EFF9DBA">
      <w:pPr>
        <w:spacing w:line="360" w:lineRule="auto"/>
        <w:jc w:val="left"/>
        <w:textAlignment w:val="center"/>
        <w:rPr>
          <w:color w:val="000000"/>
        </w:rPr>
      </w:pPr>
      <w:r>
        <w:rPr>
          <w:color w:val="000000"/>
        </w:rPr>
        <w:t xml:space="preserve">14. </w:t>
      </w:r>
      <w:r>
        <w:rPr>
          <w:rFonts w:ascii="宋体" w:hAnsi="宋体" w:eastAsia="宋体" w:cs="宋体"/>
          <w:color w:val="000000"/>
        </w:rPr>
        <w:t>分子与分母的积为</w:t>
      </w:r>
      <w:r>
        <w:rPr>
          <w:rFonts w:ascii="Times New Roman" w:hAnsi="Times New Roman" w:eastAsia="Times New Roman" w:cs="Times New Roman"/>
          <w:color w:val="000000"/>
        </w:rPr>
        <w:t>24</w:t>
      </w:r>
      <w:r>
        <w:rPr>
          <w:rFonts w:ascii="宋体" w:hAnsi="宋体" w:eastAsia="宋体" w:cs="宋体"/>
          <w:color w:val="000000"/>
        </w:rPr>
        <w:t>的最简真分数有</w:t>
      </w:r>
      <w:r>
        <w:rPr>
          <w:color w:val="000000"/>
        </w:rPr>
        <w:t>__________</w:t>
      </w:r>
      <w:r>
        <w:rPr>
          <w:rFonts w:ascii="宋体" w:hAnsi="宋体" w:eastAsia="宋体" w:cs="宋体"/>
          <w:color w:val="000000"/>
        </w:rPr>
        <w:t>．</w:t>
      </w:r>
    </w:p>
    <w:p w14:paraId="15B209A9">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69" o:title="eqId6fffe70910079ad65b954b6640562cfa"/>
            <o:lock v:ext="edit" aspectratio="t"/>
            <w10:wrap type="none"/>
            <w10:anchorlock/>
          </v:shape>
          <o:OLEObject Type="Embed" ProgID="Equation.DSMT4" ShapeID="_x0000_i1125" DrawAspect="Content" ObjectID="_1468075825" r:id="rId168">
            <o:LockedField>false</o:LockedField>
          </o:OLEObject>
        </w:object>
      </w:r>
      <w:r>
        <w:rPr>
          <w:rFonts w:ascii="宋体" w:hAnsi="宋体" w:eastAsia="宋体" w:cs="宋体"/>
          <w:color w:val="000000"/>
        </w:rPr>
        <w:t>或</w:t>
      </w:r>
      <w:r>
        <w:object>
          <v:shape id="_x0000_i112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71" o:title="eqId69ee3c61d2298e75fc4f1643f8ebc2e4"/>
            <o:lock v:ext="edit" aspectratio="t"/>
            <w10:wrap type="none"/>
            <w10:anchorlock/>
          </v:shape>
          <o:OLEObject Type="Embed" ProgID="Equation.DSMT4" ShapeID="_x0000_i1126" DrawAspect="Content" ObjectID="_1468075826" r:id="rId170">
            <o:LockedField>false</o:LockedField>
          </o:OLEObject>
        </w:object>
      </w:r>
      <w:r>
        <w:rPr>
          <w:rFonts w:ascii="宋体" w:hAnsi="宋体" w:eastAsia="宋体" w:cs="宋体"/>
          <w:color w:val="000000"/>
        </w:rPr>
        <w:t xml:space="preserve">## </w:t>
      </w:r>
      <w:r>
        <w:object>
          <v:shape id="_x0000_i11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71" o:title="eqId69ee3c61d2298e75fc4f1643f8ebc2e4"/>
            <o:lock v:ext="edit" aspectratio="t"/>
            <w10:wrap type="none"/>
            <w10:anchorlock/>
          </v:shape>
          <o:OLEObject Type="Embed" ProgID="Equation.DSMT4" ShapeID="_x0000_i1127" DrawAspect="Content" ObjectID="_1468075827" r:id="rId172">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69" o:title="eqId6fffe70910079ad65b954b6640562cfa"/>
            <o:lock v:ext="edit" aspectratio="t"/>
            <w10:wrap type="none"/>
            <w10:anchorlock/>
          </v:shape>
          <o:OLEObject Type="Embed" ProgID="Equation.DSMT4" ShapeID="_x0000_i1128" DrawAspect="Content" ObjectID="_1468075828" r:id="rId173">
            <o:LockedField>false</o:LockedField>
          </o:OLEObject>
        </w:object>
      </w:r>
    </w:p>
    <w:p w14:paraId="02ABD95F">
      <w:pPr>
        <w:spacing w:line="360" w:lineRule="auto"/>
        <w:textAlignment w:val="center"/>
        <w:rPr>
          <w:color w:val="000000"/>
        </w:rPr>
      </w:pPr>
      <w:r>
        <w:rPr>
          <w:color w:val="2E75B6"/>
        </w:rPr>
        <w:t>【解析】</w:t>
      </w:r>
    </w:p>
    <w:p w14:paraId="17EC99F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9"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175" o:title="eqId4c78ecaba70380a43827c188765d2f55"/>
            <o:lock v:ext="edit" aspectratio="t"/>
            <w10:wrap type="none"/>
            <w10:anchorlock/>
          </v:shape>
          <o:OLEObject Type="Embed" ProgID="Equation.DSMT4" ShapeID="_x0000_i1129" DrawAspect="Content" ObjectID="_1468075829" r:id="rId174">
            <o:LockedField>false</o:LockedField>
          </o:OLEObject>
        </w:object>
      </w:r>
    </w:p>
    <w:p w14:paraId="14E77FAA">
      <w:pPr>
        <w:spacing w:line="360" w:lineRule="auto"/>
        <w:jc w:val="left"/>
        <w:textAlignment w:val="center"/>
        <w:rPr>
          <w:color w:val="000000"/>
        </w:rPr>
      </w:pPr>
      <w:r>
        <w:rPr>
          <w:rFonts w:ascii="宋体" w:hAnsi="宋体" w:eastAsia="宋体" w:cs="宋体"/>
          <w:color w:val="000000"/>
        </w:rPr>
        <w:t>∴分子与分母的积为</w:t>
      </w:r>
      <w:r>
        <w:rPr>
          <w:rFonts w:ascii="Times New Roman" w:hAnsi="Times New Roman" w:eastAsia="Times New Roman" w:cs="Times New Roman"/>
          <w:color w:val="000000"/>
        </w:rPr>
        <w:t>24</w:t>
      </w:r>
      <w:r>
        <w:rPr>
          <w:rFonts w:ascii="宋体" w:hAnsi="宋体" w:eastAsia="宋体" w:cs="宋体"/>
          <w:color w:val="000000"/>
        </w:rPr>
        <w:t>的最简真分数有</w:t>
      </w:r>
      <w:r>
        <w:object>
          <v:shape id="_x0000_i1130"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69" o:title="eqId6fffe70910079ad65b954b6640562cfa"/>
            <o:lock v:ext="edit" aspectratio="t"/>
            <w10:wrap type="none"/>
            <w10:anchorlock/>
          </v:shape>
          <o:OLEObject Type="Embed" ProgID="Equation.DSMT4" ShapeID="_x0000_i1130" DrawAspect="Content" ObjectID="_1468075830" r:id="rId17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71" o:title="eqId69ee3c61d2298e75fc4f1643f8ebc2e4"/>
            <o:lock v:ext="edit" aspectratio="t"/>
            <w10:wrap type="none"/>
            <w10:anchorlock/>
          </v:shape>
          <o:OLEObject Type="Embed" ProgID="Equation.DSMT4" ShapeID="_x0000_i1131" DrawAspect="Content" ObjectID="_1468075831" r:id="rId177">
            <o:LockedField>false</o:LockedField>
          </o:OLEObject>
        </w:object>
      </w:r>
    </w:p>
    <w:p w14:paraId="66BAFCFE">
      <w:pPr>
        <w:spacing w:line="360" w:lineRule="auto"/>
        <w:jc w:val="left"/>
        <w:textAlignment w:val="center"/>
        <w:rPr>
          <w:color w:val="000000"/>
        </w:rPr>
      </w:pPr>
      <w:r>
        <w:rPr>
          <w:rFonts w:ascii="宋体" w:hAnsi="宋体" w:eastAsia="宋体" w:cs="宋体"/>
          <w:color w:val="000000"/>
        </w:rPr>
        <w:t>故答案为：</w:t>
      </w:r>
      <w:r>
        <w:object>
          <v:shape id="_x0000_i1132"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169" o:title="eqId6fffe70910079ad65b954b6640562cfa"/>
            <o:lock v:ext="edit" aspectratio="t"/>
            <w10:wrap type="none"/>
            <w10:anchorlock/>
          </v:shape>
          <o:OLEObject Type="Embed" ProgID="Equation.DSMT4" ShapeID="_x0000_i1132" DrawAspect="Content" ObjectID="_1468075832" r:id="rId178">
            <o:LockedField>false</o:LockedField>
          </o:OLEObject>
        </w:object>
      </w:r>
      <w:r>
        <w:rPr>
          <w:rFonts w:ascii="宋体" w:hAnsi="宋体" w:eastAsia="宋体" w:cs="宋体"/>
          <w:color w:val="000000"/>
        </w:rPr>
        <w:t>或</w:t>
      </w:r>
      <w:r>
        <w:object>
          <v:shape id="_x0000_i113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71" o:title="eqId69ee3c61d2298e75fc4f1643f8ebc2e4"/>
            <o:lock v:ext="edit" aspectratio="t"/>
            <w10:wrap type="none"/>
            <w10:anchorlock/>
          </v:shape>
          <o:OLEObject Type="Embed" ProgID="Equation.DSMT4" ShapeID="_x0000_i1133" DrawAspect="Content" ObjectID="_1468075833" r:id="rId179">
            <o:LockedField>false</o:LockedField>
          </o:OLEObject>
        </w:object>
      </w:r>
    </w:p>
    <w:p w14:paraId="00FA98D2">
      <w:pPr>
        <w:spacing w:line="360" w:lineRule="auto"/>
        <w:jc w:val="left"/>
        <w:textAlignment w:val="center"/>
        <w:rPr>
          <w:color w:val="000000"/>
        </w:rPr>
      </w:pPr>
      <w:r>
        <w:rPr>
          <w:color w:val="000000"/>
        </w:rPr>
        <w:t>【点睛】</w:t>
      </w:r>
      <w:r>
        <w:rPr>
          <w:rFonts w:ascii="宋体" w:hAnsi="宋体" w:eastAsia="宋体" w:cs="宋体"/>
          <w:color w:val="000000"/>
        </w:rPr>
        <w:t>本题考查了最简分数，真分数，掌握最简分数的定义是解题的关键．最简分数，是分子、分母只有公因数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的分数，或者说分子和分母互质的分数，又称既约分数．</w:t>
      </w:r>
    </w:p>
    <w:p w14:paraId="22DD4147">
      <w:pPr>
        <w:spacing w:line="360" w:lineRule="auto"/>
        <w:jc w:val="left"/>
        <w:textAlignment w:val="center"/>
        <w:rPr>
          <w:color w:val="000000"/>
        </w:rPr>
      </w:pPr>
      <w:r>
        <w:rPr>
          <w:color w:val="000000"/>
        </w:rPr>
        <w:t xml:space="preserve">15.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为三个正数，若</w:t>
      </w:r>
      <w:r>
        <w:object>
          <v:shape id="_x0000_i1134"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181" o:title="eqId6b40dbaecf12fde46ec886b73da15b5b"/>
            <o:lock v:ext="edit" aspectratio="t"/>
            <w10:wrap type="none"/>
            <w10:anchorlock/>
          </v:shape>
          <o:OLEObject Type="Embed" ProgID="Equation.DSMT4" ShapeID="_x0000_i1134" DrawAspect="Content" ObjectID="_1468075834" r:id="rId180">
            <o:LockedField>false</o:LockedField>
          </o:OLEObject>
        </w:object>
      </w:r>
      <w:r>
        <w:rPr>
          <w:rFonts w:ascii="宋体" w:hAnsi="宋体" w:eastAsia="宋体" w:cs="宋体"/>
          <w:color w:val="000000"/>
        </w:rPr>
        <w:t>，请从大到小将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排序：</w:t>
      </w:r>
      <w:r>
        <w:rPr>
          <w:color w:val="000000"/>
        </w:rPr>
        <w:t>________</w:t>
      </w:r>
      <w:r>
        <w:rPr>
          <w:rFonts w:ascii="宋体" w:hAnsi="宋体" w:eastAsia="宋体" w:cs="宋体"/>
          <w:color w:val="000000"/>
        </w:rPr>
        <w:t>．</w:t>
      </w:r>
    </w:p>
    <w:p w14:paraId="6FE4A6D6">
      <w:pPr>
        <w:spacing w:line="360" w:lineRule="auto"/>
        <w:textAlignment w:val="center"/>
        <w:rPr>
          <w:color w:val="000000"/>
        </w:rPr>
      </w:pPr>
      <w:r>
        <w:rPr>
          <w:color w:val="2E75B6"/>
        </w:rPr>
        <w:t>【答案】</w:t>
      </w:r>
      <w:r>
        <w:rPr>
          <w:i/>
          <w:color w:val="000000"/>
        </w:rPr>
        <w:t>A</w:t>
      </w:r>
      <w:r>
        <w:rPr>
          <w:color w:val="000000"/>
        </w:rPr>
        <w:t>＞</w:t>
      </w:r>
      <w:r>
        <w:rPr>
          <w:i/>
          <w:color w:val="000000"/>
        </w:rPr>
        <w:t>B</w:t>
      </w:r>
      <w:r>
        <w:rPr>
          <w:color w:val="000000"/>
        </w:rPr>
        <w:t>＞</w:t>
      </w:r>
      <w:r>
        <w:rPr>
          <w:i/>
          <w:color w:val="000000"/>
        </w:rPr>
        <w:t>C</w:t>
      </w:r>
    </w:p>
    <w:p w14:paraId="0CE2E8BD">
      <w:pPr>
        <w:spacing w:line="360" w:lineRule="auto"/>
        <w:textAlignment w:val="center"/>
        <w:rPr>
          <w:color w:val="000000"/>
        </w:rPr>
      </w:pPr>
      <w:r>
        <w:rPr>
          <w:color w:val="2E75B6"/>
        </w:rPr>
        <w:t>【解析】</w:t>
      </w:r>
    </w:p>
    <w:p w14:paraId="4B3027B2">
      <w:pPr>
        <w:spacing w:line="360" w:lineRule="auto"/>
        <w:jc w:val="left"/>
        <w:textAlignment w:val="center"/>
        <w:rPr>
          <w:color w:val="000000"/>
        </w:rPr>
      </w:pPr>
      <w:r>
        <w:rPr>
          <w:color w:val="000000"/>
        </w:rPr>
        <w:t>【分析】</w:t>
      </w:r>
      <w:r>
        <w:rPr>
          <w:rFonts w:ascii="宋体" w:hAnsi="宋体" w:eastAsia="宋体" w:cs="宋体"/>
          <w:color w:val="000000"/>
        </w:rPr>
        <w:t>根据比例的基本性质分别用</w:t>
      </w:r>
      <w:r>
        <w:rPr>
          <w:rFonts w:ascii="Times New Roman" w:hAnsi="Times New Roman" w:eastAsia="Times New Roman" w:cs="Times New Roman"/>
          <w:i/>
          <w:color w:val="000000"/>
        </w:rPr>
        <w:t>B</w:t>
      </w:r>
      <w:r>
        <w:rPr>
          <w:rFonts w:ascii="宋体" w:hAnsi="宋体" w:eastAsia="宋体" w:cs="宋体"/>
          <w:color w:val="000000"/>
        </w:rPr>
        <w:t>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，然后比较大小即可．</w:t>
      </w:r>
    </w:p>
    <w:p w14:paraId="078ADBC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181" o:title="eqId6b40dbaecf12fde46ec886b73da15b5b"/>
            <o:lock v:ext="edit" aspectratio="t"/>
            <w10:wrap type="none"/>
            <w10:anchorlock/>
          </v:shape>
          <o:OLEObject Type="Embed" ProgID="Equation.DSMT4" ShapeID="_x0000_i1135" DrawAspect="Content" ObjectID="_1468075835" r:id="rId182">
            <o:LockedField>false</o:LockedField>
          </o:OLEObject>
        </w:object>
      </w:r>
      <w:r>
        <w:rPr>
          <w:rFonts w:ascii="宋体" w:hAnsi="宋体" w:eastAsia="宋体" w:cs="宋体"/>
          <w:color w:val="000000"/>
        </w:rPr>
        <w:t>，</w:t>
      </w:r>
    </w:p>
    <w:p w14:paraId="00D3054A">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84" o:title="eqId1ea35837fccf022870d70fdd6e9dffd0"/>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186" o:title="eqId79d54005c1aa0b8cf24cf00d036ee76e"/>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w:t>
      </w:r>
    </w:p>
    <w:p w14:paraId="7414A9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为三个正数，</w:t>
      </w:r>
    </w:p>
    <w:p w14:paraId="2F88E8DE">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2pt;width:123pt;" o:ole="t" filled="f" o:preferrelative="t" stroked="f" coordsize="21600,21600">
            <v:path/>
            <v:fill on="f" focussize="0,0"/>
            <v:stroke on="f" joinstyle="miter"/>
            <v:imagedata r:id="rId188" o:title="eqId184cae39adebaedf1c8ce14b8d624efb"/>
            <o:lock v:ext="edit" aspectratio="t"/>
            <w10:wrap type="none"/>
            <w10:anchorlock/>
          </v:shape>
          <o:OLEObject Type="Embed" ProgID="Equation.DSMT4" ShapeID="_x0000_i1138" DrawAspect="Content" ObjectID="_1468075838" r:id="rId187">
            <o:LockedField>false</o:LockedField>
          </o:OLEObject>
        </w:object>
      </w:r>
      <w:r>
        <w:rPr>
          <w:rFonts w:ascii="宋体" w:hAnsi="宋体" w:eastAsia="宋体" w:cs="宋体"/>
          <w:color w:val="000000"/>
        </w:rPr>
        <w:t>，</w:t>
      </w:r>
    </w:p>
    <w:p w14:paraId="0C2D4736">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0" o:title="eqId3c1f322806f62922efbc8127b74cbbf0"/>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w:t>
      </w:r>
    </w:p>
    <w:p w14:paraId="46E20216">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95995572" name="图片 99599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5572" name="图片 995995572"/>
                    <pic:cNvPicPr>
                      <a:picLocks noChangeAspect="1"/>
                    </pic:cNvPicPr>
                  </pic:nvPicPr>
                  <pic:blipFill>
                    <a:blip r:embed="rId19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0" o:title="eqId3c1f322806f62922efbc8127b74cbbf0"/>
            <o:lock v:ext="edit" aspectratio="t"/>
            <w10:wrap type="none"/>
            <w10:anchorlock/>
          </v:shape>
          <o:OLEObject Type="Embed" ProgID="Equation.DSMT4" ShapeID="_x0000_i1140" DrawAspect="Content" ObjectID="_1468075840" r:id="rId192">
            <o:LockedField>false</o:LockedField>
          </o:OLEObject>
        </w:object>
      </w:r>
      <w:r>
        <w:rPr>
          <w:rFonts w:ascii="宋体" w:hAnsi="宋体" w:eastAsia="宋体" w:cs="宋体"/>
          <w:color w:val="000000"/>
        </w:rPr>
        <w:t>．</w:t>
      </w:r>
    </w:p>
    <w:p w14:paraId="1188496C">
      <w:pPr>
        <w:spacing w:line="360" w:lineRule="auto"/>
        <w:jc w:val="left"/>
        <w:textAlignment w:val="center"/>
        <w:rPr>
          <w:color w:val="000000"/>
        </w:rPr>
      </w:pPr>
      <w:r>
        <w:rPr>
          <w:color w:val="000000"/>
        </w:rPr>
        <w:t>【点睛】</w:t>
      </w:r>
      <w:r>
        <w:rPr>
          <w:rFonts w:ascii="宋体" w:hAnsi="宋体" w:eastAsia="宋体" w:cs="宋体"/>
          <w:color w:val="000000"/>
        </w:rPr>
        <w:t>本题主要考查了比例的基本性质，熟知比例的基本性质是解题的关键．</w:t>
      </w:r>
    </w:p>
    <w:p w14:paraId="23370F20">
      <w:pPr>
        <w:spacing w:line="360" w:lineRule="auto"/>
        <w:jc w:val="left"/>
        <w:textAlignment w:val="center"/>
        <w:rPr>
          <w:color w:val="000000"/>
        </w:rPr>
      </w:pPr>
      <w:r>
        <w:rPr>
          <w:color w:val="000000"/>
        </w:rPr>
        <w:t xml:space="preserve">16. </w:t>
      </w:r>
      <w:r>
        <w:rPr>
          <w:rFonts w:ascii="宋体" w:hAnsi="宋体" w:eastAsia="宋体" w:cs="宋体"/>
          <w:color w:val="000000"/>
        </w:rPr>
        <w:t>如图，三个大小相同的长方形拼在一起组成一个大长方形，把第一个长方形平均分成</w:t>
      </w:r>
      <w:r>
        <w:rPr>
          <w:rFonts w:ascii="Times New Roman" w:hAnsi="Times New Roman" w:eastAsia="Times New Roman" w:cs="Times New Roman"/>
          <w:color w:val="000000"/>
        </w:rPr>
        <w:t>2</w:t>
      </w:r>
      <w:r>
        <w:rPr>
          <w:rFonts w:ascii="宋体" w:hAnsi="宋体" w:eastAsia="宋体" w:cs="宋体"/>
          <w:color w:val="000000"/>
        </w:rPr>
        <w:t>份，把第二个长方形平均分成</w:t>
      </w:r>
      <w:r>
        <w:rPr>
          <w:rFonts w:ascii="Times New Roman" w:hAnsi="Times New Roman" w:eastAsia="Times New Roman" w:cs="Times New Roman"/>
          <w:color w:val="000000"/>
        </w:rPr>
        <w:t>3</w:t>
      </w:r>
      <w:r>
        <w:rPr>
          <w:rFonts w:ascii="宋体" w:hAnsi="宋体" w:eastAsia="宋体" w:cs="宋体"/>
          <w:color w:val="000000"/>
        </w:rPr>
        <w:t>份，把第三个长方形平均分成</w:t>
      </w:r>
      <w:r>
        <w:rPr>
          <w:rFonts w:ascii="Times New Roman" w:hAnsi="Times New Roman" w:eastAsia="Times New Roman" w:cs="Times New Roman"/>
          <w:color w:val="000000"/>
        </w:rPr>
        <w:t>4</w:t>
      </w:r>
      <w:r>
        <w:rPr>
          <w:rFonts w:ascii="宋体" w:hAnsi="宋体" w:eastAsia="宋体" w:cs="宋体"/>
          <w:color w:val="000000"/>
        </w:rPr>
        <w:t>份，那么阴影部分的面积是大长方形面积的</w:t>
      </w:r>
      <w:r>
        <w:rPr>
          <w:color w:val="000000"/>
        </w:rPr>
        <w:t>_______</w:t>
      </w:r>
      <w:r>
        <w:rPr>
          <w:rFonts w:ascii="宋体" w:hAnsi="宋体" w:eastAsia="宋体" w:cs="宋体"/>
          <w:color w:val="000000"/>
        </w:rPr>
        <w:t>（填几分之几）．</w:t>
      </w:r>
    </w:p>
    <w:p w14:paraId="0B7C41E4">
      <w:pPr>
        <w:spacing w:line="360" w:lineRule="auto"/>
        <w:jc w:val="left"/>
        <w:textAlignment w:val="center"/>
        <w:rPr>
          <w:color w:val="000000"/>
        </w:rPr>
      </w:pPr>
      <w:r>
        <w:rPr>
          <w:color w:val="000000"/>
        </w:rPr>
        <w:drawing>
          <wp:inline distT="0" distB="0" distL="114300" distR="114300">
            <wp:extent cx="1743075" cy="8286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743075" cy="828675"/>
                    </a:xfrm>
                    <a:prstGeom prst="rect">
                      <a:avLst/>
                    </a:prstGeom>
                  </pic:spPr>
                </pic:pic>
              </a:graphicData>
            </a:graphic>
          </wp:inline>
        </w:drawing>
      </w:r>
    </w:p>
    <w:p w14:paraId="1277942C">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5" o:title="eqId157432e8ed621703e23abb38bb2e7d74"/>
            <o:lock v:ext="edit" aspectratio="t"/>
            <w10:wrap type="none"/>
            <w10:anchorlock/>
          </v:shape>
          <o:OLEObject Type="Embed" ProgID="Equation.DSMT4" ShapeID="_x0000_i1141" DrawAspect="Content" ObjectID="_1468075841" r:id="rId194">
            <o:LockedField>false</o:LockedField>
          </o:OLEObject>
        </w:object>
      </w:r>
    </w:p>
    <w:p w14:paraId="1319BD9D">
      <w:pPr>
        <w:spacing w:line="360" w:lineRule="auto"/>
        <w:textAlignment w:val="center"/>
        <w:rPr>
          <w:color w:val="000000"/>
        </w:rPr>
      </w:pPr>
      <w:r>
        <w:rPr>
          <w:color w:val="2E75B6"/>
        </w:rPr>
        <w:t>【解析】</w:t>
      </w:r>
    </w:p>
    <w:p w14:paraId="09D9A635">
      <w:pPr>
        <w:spacing w:line="360" w:lineRule="auto"/>
        <w:jc w:val="left"/>
        <w:textAlignment w:val="center"/>
        <w:rPr>
          <w:color w:val="000000"/>
        </w:rPr>
      </w:pPr>
      <w:r>
        <w:rPr>
          <w:color w:val="000000"/>
        </w:rPr>
        <w:t>【分析】</w:t>
      </w:r>
      <w:r>
        <w:rPr>
          <w:rFonts w:ascii="宋体" w:hAnsi="宋体" w:eastAsia="宋体" w:cs="宋体"/>
          <w:color w:val="000000"/>
        </w:rPr>
        <w:t>设每个长方形的面积为</w:t>
      </w:r>
      <w:r>
        <w:rPr>
          <w:rFonts w:ascii="Times New Roman" w:hAnsi="Times New Roman" w:eastAsia="Times New Roman" w:cs="Times New Roman"/>
          <w:color w:val="000000"/>
        </w:rPr>
        <w:t>1</w:t>
      </w:r>
      <w:r>
        <w:rPr>
          <w:rFonts w:ascii="宋体" w:hAnsi="宋体" w:eastAsia="宋体" w:cs="宋体"/>
          <w:color w:val="000000"/>
        </w:rPr>
        <w:t>，则大长方形的面积为</w:t>
      </w:r>
      <w:r>
        <w:rPr>
          <w:rFonts w:ascii="Times New Roman" w:hAnsi="Times New Roman" w:eastAsia="Times New Roman" w:cs="Times New Roman"/>
          <w:color w:val="000000"/>
        </w:rPr>
        <w:t>3</w:t>
      </w:r>
      <w:r>
        <w:rPr>
          <w:rFonts w:ascii="宋体" w:hAnsi="宋体" w:eastAsia="宋体" w:cs="宋体"/>
          <w:color w:val="000000"/>
        </w:rPr>
        <w:t>，分别求出每个阴影部分的面积求和，然后求阴影部分面积占总面积的几分之几即可．</w:t>
      </w:r>
    </w:p>
    <w:p w14:paraId="5F0546F6">
      <w:pPr>
        <w:spacing w:line="360" w:lineRule="auto"/>
        <w:jc w:val="left"/>
        <w:textAlignment w:val="center"/>
        <w:rPr>
          <w:color w:val="000000"/>
        </w:rPr>
      </w:pPr>
      <w:r>
        <w:rPr>
          <w:color w:val="000000"/>
        </w:rPr>
        <w:t>【详解】</w:t>
      </w:r>
      <w:r>
        <w:rPr>
          <w:rFonts w:ascii="宋体" w:hAnsi="宋体" w:eastAsia="宋体" w:cs="宋体"/>
          <w:color w:val="000000"/>
        </w:rPr>
        <w:t>解：设每个长方形的面积为</w:t>
      </w:r>
      <w:r>
        <w:rPr>
          <w:rFonts w:ascii="Times New Roman" w:hAnsi="Times New Roman" w:eastAsia="Times New Roman" w:cs="Times New Roman"/>
          <w:color w:val="000000"/>
        </w:rPr>
        <w:t>1</w:t>
      </w:r>
      <w:r>
        <w:rPr>
          <w:rFonts w:ascii="宋体" w:hAnsi="宋体" w:eastAsia="宋体" w:cs="宋体"/>
          <w:color w:val="000000"/>
        </w:rPr>
        <w:t>，则大长方形的面积为</w:t>
      </w:r>
      <w:r>
        <w:rPr>
          <w:rFonts w:ascii="Times New Roman" w:hAnsi="Times New Roman" w:eastAsia="Times New Roman" w:cs="Times New Roman"/>
          <w:color w:val="000000"/>
        </w:rPr>
        <w:t>3</w:t>
      </w:r>
      <w:r>
        <w:rPr>
          <w:rFonts w:ascii="宋体" w:hAnsi="宋体" w:eastAsia="宋体" w:cs="宋体"/>
          <w:color w:val="000000"/>
        </w:rPr>
        <w:t>，</w:t>
      </w:r>
    </w:p>
    <w:p w14:paraId="490FC0AD">
      <w:pPr>
        <w:spacing w:line="360" w:lineRule="auto"/>
        <w:jc w:val="left"/>
        <w:textAlignment w:val="center"/>
        <w:rPr>
          <w:color w:val="000000"/>
        </w:rPr>
      </w:pPr>
      <w:r>
        <w:rPr>
          <w:rFonts w:ascii="宋体" w:hAnsi="宋体" w:eastAsia="宋体" w:cs="宋体"/>
          <w:color w:val="000000"/>
        </w:rPr>
        <w:t>第一个长方形中阴影部分的面积为</w:t>
      </w:r>
      <w:r>
        <w:object>
          <v:shape id="_x0000_i11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7" o:title="eqId8eff998d034284391ca064755fa6bf1b"/>
            <o:lock v:ext="edit" aspectratio="t"/>
            <w10:wrap type="none"/>
            <w10:anchorlock/>
          </v:shape>
          <o:OLEObject Type="Embed" ProgID="Equation.DSMT4" ShapeID="_x0000_i1142" DrawAspect="Content" ObjectID="_1468075842" r:id="rId196">
            <o:LockedField>false</o:LockedField>
          </o:OLEObject>
        </w:object>
      </w:r>
      <w:r>
        <w:rPr>
          <w:rFonts w:ascii="宋体" w:hAnsi="宋体" w:eastAsia="宋体" w:cs="宋体"/>
          <w:color w:val="000000"/>
        </w:rPr>
        <w:t>，</w:t>
      </w:r>
    </w:p>
    <w:p w14:paraId="6ED50C0D">
      <w:pPr>
        <w:spacing w:line="360" w:lineRule="auto"/>
        <w:jc w:val="left"/>
        <w:textAlignment w:val="center"/>
        <w:rPr>
          <w:color w:val="000000"/>
        </w:rPr>
      </w:pPr>
      <w:r>
        <w:rPr>
          <w:rFonts w:ascii="宋体" w:hAnsi="宋体" w:eastAsia="宋体" w:cs="宋体"/>
          <w:color w:val="000000"/>
        </w:rPr>
        <w:t>第二个长方形中阴影部分的面积为</w:t>
      </w:r>
      <w:r>
        <w:object>
          <v:shape id="_x0000_i11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9" o:title="eqIdeb84f6fbac102ccf326b2223d69cb7cc"/>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w:t>
      </w:r>
    </w:p>
    <w:p w14:paraId="5DB3A5E0">
      <w:pPr>
        <w:spacing w:line="360" w:lineRule="auto"/>
        <w:jc w:val="left"/>
        <w:textAlignment w:val="center"/>
        <w:rPr>
          <w:color w:val="000000"/>
        </w:rPr>
      </w:pPr>
      <w:r>
        <w:rPr>
          <w:rFonts w:ascii="宋体" w:hAnsi="宋体" w:eastAsia="宋体" w:cs="宋体"/>
          <w:color w:val="000000"/>
        </w:rPr>
        <w:t>第三个长方形中阴影部分的面积为</w:t>
      </w:r>
      <w:r>
        <w:object>
          <v:shape id="_x0000_i11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1" o:title="eqIdd33d78f02558d84c57e7db6d9c0221ba"/>
            <o:lock v:ext="edit" aspectratio="t"/>
            <w10:wrap type="none"/>
            <w10:anchorlock/>
          </v:shape>
          <o:OLEObject Type="Embed" ProgID="Equation.DSMT4" ShapeID="_x0000_i1144" DrawAspect="Content" ObjectID="_1468075844" r:id="rId200">
            <o:LockedField>false</o:LockedField>
          </o:OLEObject>
        </w:object>
      </w:r>
      <w:r>
        <w:rPr>
          <w:rFonts w:ascii="宋体" w:hAnsi="宋体" w:eastAsia="宋体" w:cs="宋体"/>
          <w:color w:val="000000"/>
        </w:rPr>
        <w:t>，</w:t>
      </w:r>
    </w:p>
    <w:p w14:paraId="32A8FBAF">
      <w:pPr>
        <w:spacing w:line="360" w:lineRule="auto"/>
        <w:jc w:val="left"/>
        <w:textAlignment w:val="center"/>
        <w:rPr>
          <w:color w:val="000000"/>
        </w:rPr>
      </w:pPr>
      <w:r>
        <w:rPr>
          <w:rFonts w:ascii="宋体" w:hAnsi="宋体" w:eastAsia="宋体" w:cs="宋体"/>
          <w:color w:val="000000"/>
        </w:rPr>
        <w:t>阴影部分的面积为：</w:t>
      </w:r>
      <w:r>
        <w:object>
          <v:shape id="_x0000_i114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203" o:title="eqIdd7aea35847dbbcb875560ccfbbd85e4d"/>
            <o:lock v:ext="edit" aspectratio="t"/>
            <w10:wrap type="none"/>
            <w10:anchorlock/>
          </v:shape>
          <o:OLEObject Type="Embed" ProgID="Equation.DSMT4" ShapeID="_x0000_i1145" DrawAspect="Content" ObjectID="_1468075845" r:id="rId202">
            <o:LockedField>false</o:LockedField>
          </o:OLEObject>
        </w:object>
      </w:r>
      <w:r>
        <w:rPr>
          <w:rFonts w:ascii="宋体" w:hAnsi="宋体" w:eastAsia="宋体" w:cs="宋体"/>
          <w:color w:val="000000"/>
        </w:rPr>
        <w:t>，</w:t>
      </w:r>
    </w:p>
    <w:p w14:paraId="7A9C5371">
      <w:pPr>
        <w:spacing w:line="360" w:lineRule="auto"/>
        <w:jc w:val="left"/>
        <w:textAlignment w:val="center"/>
        <w:rPr>
          <w:color w:val="000000"/>
        </w:rPr>
      </w:pPr>
      <w:r>
        <w:rPr>
          <w:rFonts w:ascii="宋体" w:hAnsi="宋体" w:eastAsia="宋体" w:cs="宋体"/>
          <w:color w:val="000000"/>
        </w:rPr>
        <w:t>则阴影部分的面积为总面积的：</w:t>
      </w:r>
      <w:r>
        <w:object>
          <v:shape id="_x0000_i114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05" o:title="eqIdb4fc8c844f52adc082047ecb2fcacac9"/>
            <o:lock v:ext="edit" aspectratio="t"/>
            <w10:wrap type="none"/>
            <w10:anchorlock/>
          </v:shape>
          <o:OLEObject Type="Embed" ProgID="Equation.DSMT4" ShapeID="_x0000_i1146" DrawAspect="Content" ObjectID="_1468075846" r:id="rId204">
            <o:LockedField>false</o:LockedField>
          </o:OLEObject>
        </w:object>
      </w:r>
      <w:r>
        <w:rPr>
          <w:rFonts w:ascii="宋体" w:hAnsi="宋体" w:eastAsia="宋体" w:cs="宋体"/>
          <w:color w:val="000000"/>
        </w:rPr>
        <w:t>，</w:t>
      </w:r>
    </w:p>
    <w:p w14:paraId="748F5E39">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5" o:title="eqId157432e8ed621703e23abb38bb2e7d74"/>
            <o:lock v:ext="edit" aspectratio="t"/>
            <w10:wrap type="none"/>
            <w10:anchorlock/>
          </v:shape>
          <o:OLEObject Type="Embed" ProgID="Equation.DSMT4" ShapeID="_x0000_i1147" DrawAspect="Content" ObjectID="_1468075847" r:id="rId206">
            <o:LockedField>false</o:LockedField>
          </o:OLEObject>
        </w:object>
      </w:r>
      <w:r>
        <w:rPr>
          <w:rFonts w:ascii="宋体" w:hAnsi="宋体" w:eastAsia="宋体" w:cs="宋体"/>
          <w:color w:val="000000"/>
        </w:rPr>
        <w:t>．</w:t>
      </w:r>
    </w:p>
    <w:p w14:paraId="18C18B41">
      <w:pPr>
        <w:spacing w:line="360" w:lineRule="auto"/>
        <w:jc w:val="left"/>
        <w:textAlignment w:val="center"/>
        <w:rPr>
          <w:color w:val="000000"/>
        </w:rPr>
      </w:pPr>
      <w:r>
        <w:rPr>
          <w:color w:val="000000"/>
        </w:rPr>
        <w:t>【点睛】</w:t>
      </w:r>
      <w:r>
        <w:rPr>
          <w:rFonts w:ascii="宋体" w:hAnsi="宋体" w:eastAsia="宋体" w:cs="宋体"/>
          <w:color w:val="000000"/>
        </w:rPr>
        <w:t>题目主要考查分数的加法及其意义，理解分数的意义上解题关键．</w:t>
      </w:r>
    </w:p>
    <w:p w14:paraId="49A93DD3">
      <w:pPr>
        <w:spacing w:line="360" w:lineRule="auto"/>
        <w:jc w:val="left"/>
        <w:textAlignment w:val="center"/>
        <w:rPr>
          <w:color w:val="000000"/>
        </w:rPr>
      </w:pPr>
      <w:r>
        <w:rPr>
          <w:color w:val="000000"/>
        </w:rPr>
        <w:t xml:space="preserve">17. </w:t>
      </w:r>
      <w:r>
        <w:rPr>
          <w:rFonts w:ascii="宋体" w:hAnsi="宋体" w:eastAsia="宋体" w:cs="宋体"/>
          <w:color w:val="000000"/>
        </w:rPr>
        <w:t>小明去超市买东西花了</w:t>
      </w:r>
      <w:r>
        <w:rPr>
          <w:rFonts w:ascii="Times New Roman" w:hAnsi="Times New Roman" w:eastAsia="Times New Roman" w:cs="Times New Roman"/>
          <w:color w:val="000000"/>
        </w:rPr>
        <w:t>72</w:t>
      </w:r>
      <w:r>
        <w:rPr>
          <w:rFonts w:ascii="宋体" w:hAnsi="宋体" w:eastAsia="宋体" w:cs="宋体"/>
          <w:color w:val="000000"/>
        </w:rPr>
        <w:t>元，占了所带钱的</w:t>
      </w:r>
      <w:r>
        <w:object>
          <v:shape id="_x0000_i11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8" o:title="eqId8b2a698891d42c70b597f0da4f215f09"/>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，快到家时发现忘记买酱油了，于是返回用剩余钱的一半买了瓶酱油，则这瓶酱油价格为</w:t>
      </w:r>
      <w:r>
        <w:rPr>
          <w:color w:val="000000"/>
        </w:rPr>
        <w:t>_________</w:t>
      </w:r>
      <w:r>
        <w:rPr>
          <w:rFonts w:ascii="宋体" w:hAnsi="宋体" w:eastAsia="宋体" w:cs="宋体"/>
          <w:color w:val="000000"/>
        </w:rPr>
        <w:t>元．</w:t>
      </w:r>
    </w:p>
    <w:p w14:paraId="360381F5">
      <w:pPr>
        <w:spacing w:line="360" w:lineRule="auto"/>
        <w:textAlignment w:val="center"/>
        <w:rPr>
          <w:color w:val="000000"/>
        </w:rPr>
      </w:pPr>
      <w:r>
        <w:rPr>
          <w:color w:val="2E75B6"/>
        </w:rPr>
        <w:t>【答案】</w:t>
      </w:r>
      <w:r>
        <w:rPr>
          <w:color w:val="000000"/>
        </w:rPr>
        <w:t>12</w:t>
      </w:r>
    </w:p>
    <w:p w14:paraId="527D6B25">
      <w:pPr>
        <w:spacing w:line="360" w:lineRule="auto"/>
        <w:textAlignment w:val="center"/>
        <w:rPr>
          <w:color w:val="000000"/>
        </w:rPr>
      </w:pPr>
      <w:r>
        <w:rPr>
          <w:color w:val="2E75B6"/>
        </w:rPr>
        <w:t>【解析】</w:t>
      </w:r>
    </w:p>
    <w:p w14:paraId="027C9716">
      <w:pPr>
        <w:spacing w:line="360" w:lineRule="auto"/>
        <w:jc w:val="left"/>
        <w:textAlignment w:val="center"/>
        <w:rPr>
          <w:color w:val="000000"/>
        </w:rPr>
      </w:pPr>
      <w:r>
        <w:rPr>
          <w:color w:val="000000"/>
        </w:rPr>
        <w:t>【分析】</w:t>
      </w:r>
      <w:r>
        <w:rPr>
          <w:rFonts w:ascii="宋体" w:hAnsi="宋体" w:eastAsia="宋体" w:cs="宋体"/>
          <w:color w:val="000000"/>
        </w:rPr>
        <w:t>先求出小明所带的总钱数，再求出剩余的钱数，最后求出酱油的价格即可．</w:t>
      </w:r>
    </w:p>
    <w:p w14:paraId="40B694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72÷</w:t>
      </w:r>
      <w:r>
        <w:object>
          <v:shape id="_x0000_i114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8" o:title="eqId8b2a698891d42c70b597f0da4f215f09"/>
            <o:lock v:ext="edit" aspectratio="t"/>
            <w10:wrap type="none"/>
            <w10:anchorlock/>
          </v:shape>
          <o:OLEObject Type="Embed" ProgID="Equation.DSMT4" ShapeID="_x0000_i1149" DrawAspect="Content" ObjectID="_1468075849" r:id="rId209">
            <o:LockedField>false</o:LockedField>
          </o:OLEObject>
        </w:object>
      </w:r>
      <w:r>
        <w:rPr>
          <w:rFonts w:ascii="Times New Roman" w:hAnsi="Times New Roman" w:eastAsia="Times New Roman" w:cs="Times New Roman"/>
          <w:color w:val="000000"/>
        </w:rPr>
        <w:t>=72×</w:t>
      </w:r>
      <w:r>
        <w:object>
          <v:shape id="_x0000_i11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11" o:title="eqIdd599cb4a589f90b0205f24c2e1fa021e"/>
            <o:lock v:ext="edit" aspectratio="t"/>
            <w10:wrap type="none"/>
            <w10:anchorlock/>
          </v:shape>
          <o:OLEObject Type="Embed" ProgID="Equation.DSMT4" ShapeID="_x0000_i1150" DrawAspect="Content" ObjectID="_1468075850" r:id="rId210">
            <o:LockedField>false</o:LockedField>
          </o:OLEObject>
        </w:object>
      </w:r>
      <w:r>
        <w:rPr>
          <w:rFonts w:ascii="Times New Roman" w:hAnsi="Times New Roman" w:eastAsia="Times New Roman" w:cs="Times New Roman"/>
          <w:color w:val="000000"/>
        </w:rPr>
        <w:t>=96</w:t>
      </w:r>
      <w:r>
        <w:rPr>
          <w:rFonts w:ascii="宋体" w:hAnsi="宋体" w:eastAsia="宋体" w:cs="宋体"/>
          <w:color w:val="000000"/>
        </w:rPr>
        <w:t>（元），</w:t>
      </w:r>
    </w:p>
    <w:p w14:paraId="48EC92D6">
      <w:pPr>
        <w:spacing w:line="360" w:lineRule="auto"/>
        <w:jc w:val="left"/>
        <w:textAlignment w:val="center"/>
        <w:rPr>
          <w:color w:val="000000"/>
        </w:rPr>
      </w:pPr>
      <w:r>
        <w:rPr>
          <w:rFonts w:ascii="Times New Roman" w:hAnsi="Times New Roman" w:eastAsia="Times New Roman" w:cs="Times New Roman"/>
          <w:color w:val="000000"/>
        </w:rPr>
        <w:t>96-72=24</w:t>
      </w:r>
      <w:r>
        <w:rPr>
          <w:rFonts w:ascii="宋体" w:hAnsi="宋体" w:eastAsia="宋体" w:cs="宋体"/>
          <w:color w:val="000000"/>
        </w:rPr>
        <w:t>（元），</w:t>
      </w:r>
    </w:p>
    <w:p w14:paraId="45D3B770">
      <w:pPr>
        <w:spacing w:line="360" w:lineRule="auto"/>
        <w:jc w:val="left"/>
        <w:textAlignment w:val="center"/>
        <w:rPr>
          <w:color w:val="000000"/>
        </w:rPr>
      </w:pPr>
      <w:r>
        <w:rPr>
          <w:rFonts w:ascii="Times New Roman" w:hAnsi="Times New Roman" w:eastAsia="Times New Roman" w:cs="Times New Roman"/>
          <w:color w:val="000000"/>
        </w:rPr>
        <w:t>24×</w:t>
      </w:r>
      <w:r>
        <w:object>
          <v:shape id="_x0000_i11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6" o:title="eqIdf89eef3148f2d4d09379767b4af69132"/>
            <o:lock v:ext="edit" aspectratio="t"/>
            <w10:wrap type="none"/>
            <w10:anchorlock/>
          </v:shape>
          <o:OLEObject Type="Embed" ProgID="Equation.DSMT4" ShapeID="_x0000_i1151" DrawAspect="Content" ObjectID="_1468075851" r:id="rId212">
            <o:LockedField>false</o:LockedField>
          </o:OLEObject>
        </w:object>
      </w:r>
      <w:r>
        <w:rPr>
          <w:rFonts w:ascii="Times New Roman" w:hAnsi="Times New Roman" w:eastAsia="Times New Roman" w:cs="Times New Roman"/>
          <w:color w:val="000000"/>
        </w:rPr>
        <w:t>=12</w:t>
      </w:r>
      <w:r>
        <w:rPr>
          <w:rFonts w:ascii="宋体" w:hAnsi="宋体" w:eastAsia="宋体" w:cs="宋体"/>
          <w:color w:val="000000"/>
        </w:rPr>
        <w:t>（元），</w:t>
      </w:r>
    </w:p>
    <w:p w14:paraId="06F221D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52F6122E">
      <w:pPr>
        <w:spacing w:line="360" w:lineRule="auto"/>
        <w:jc w:val="left"/>
        <w:textAlignment w:val="center"/>
        <w:rPr>
          <w:color w:val="000000"/>
        </w:rPr>
      </w:pPr>
      <w:r>
        <w:rPr>
          <w:color w:val="000000"/>
        </w:rPr>
        <w:t>【点睛】</w:t>
      </w:r>
      <w:r>
        <w:rPr>
          <w:rFonts w:ascii="宋体" w:hAnsi="宋体" w:eastAsia="宋体" w:cs="宋体"/>
          <w:color w:val="000000"/>
        </w:rPr>
        <w:t>本题考查了有理数的混合运算，求出小明所带的总钱数是解题的关键．</w:t>
      </w:r>
    </w:p>
    <w:p w14:paraId="6EB9B355">
      <w:pPr>
        <w:spacing w:line="360" w:lineRule="auto"/>
        <w:jc w:val="left"/>
        <w:textAlignment w:val="center"/>
        <w:rPr>
          <w:color w:val="000000"/>
        </w:rPr>
      </w:pPr>
      <w:r>
        <w:rPr>
          <w:color w:val="000000"/>
        </w:rPr>
        <w:t xml:space="preserve">18. </w:t>
      </w:r>
      <w:r>
        <w:rPr>
          <w:rFonts w:ascii="宋体" w:hAnsi="宋体" w:eastAsia="宋体" w:cs="宋体"/>
          <w:color w:val="000000"/>
        </w:rPr>
        <w:t>将正整数按如下方式排列：</w:t>
      </w:r>
    </w:p>
    <w:p w14:paraId="4BE4C224">
      <w:pPr>
        <w:spacing w:line="360" w:lineRule="auto"/>
        <w:jc w:val="left"/>
        <w:textAlignment w:val="center"/>
        <w:rPr>
          <w:color w:val="000000"/>
        </w:rPr>
      </w:pPr>
      <w:r>
        <w:rPr>
          <w:color w:val="000000"/>
        </w:rPr>
        <w:drawing>
          <wp:inline distT="0" distB="0" distL="114300" distR="114300">
            <wp:extent cx="24765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2476500" cy="704850"/>
                    </a:xfrm>
                    <a:prstGeom prst="rect">
                      <a:avLst/>
                    </a:prstGeom>
                  </pic:spPr>
                </pic:pic>
              </a:graphicData>
            </a:graphic>
          </wp:inline>
        </w:drawing>
      </w:r>
      <w:r>
        <w:rPr>
          <w:color w:val="000000"/>
        </w:rPr>
        <w:t xml:space="preserve">  </w:t>
      </w:r>
    </w:p>
    <w:p w14:paraId="073AED40">
      <w:pPr>
        <w:spacing w:line="360" w:lineRule="auto"/>
        <w:jc w:val="left"/>
        <w:textAlignment w:val="center"/>
        <w:rPr>
          <w:color w:val="000000"/>
        </w:rPr>
      </w:pPr>
      <w:r>
        <w:rPr>
          <w:rFonts w:ascii="宋体" w:hAnsi="宋体" w:eastAsia="宋体" w:cs="宋体"/>
          <w:color w:val="000000"/>
        </w:rPr>
        <w:t>在这个数阵里用长方形框出两行六个数（图中长方形框仅为示意）．如果框出来的六个数的和是</w:t>
      </w:r>
      <w:r>
        <w:rPr>
          <w:rFonts w:ascii="Times New Roman" w:hAnsi="Times New Roman" w:eastAsia="Times New Roman" w:cs="Times New Roman"/>
          <w:color w:val="000000"/>
        </w:rPr>
        <w:t>432</w:t>
      </w:r>
      <w:r>
        <w:rPr>
          <w:rFonts w:ascii="宋体" w:hAnsi="宋体" w:eastAsia="宋体" w:cs="宋体"/>
          <w:color w:val="000000"/>
        </w:rPr>
        <w:t>，则框出的六个数中，最小的数是最大的数的</w:t>
      </w:r>
      <w:r>
        <w:rPr>
          <w:color w:val="000000"/>
        </w:rPr>
        <w:t>__________</w:t>
      </w:r>
      <w:r>
        <w:rPr>
          <w:rFonts w:ascii="宋体" w:hAnsi="宋体" w:eastAsia="宋体" w:cs="宋体"/>
          <w:color w:val="000000"/>
        </w:rPr>
        <w:t>（填几分之几）．</w:t>
      </w:r>
    </w:p>
    <w:p w14:paraId="342BA332">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5" o:title="eqId43adb419e3bbfb87da9fc7952878506f"/>
            <o:lock v:ext="edit" aspectratio="t"/>
            <w10:wrap type="none"/>
            <w10:anchorlock/>
          </v:shape>
          <o:OLEObject Type="Embed" ProgID="Equation.DSMT4" ShapeID="_x0000_i1152" DrawAspect="Content" ObjectID="_1468075852" r:id="rId214">
            <o:LockedField>false</o:LockedField>
          </o:OLEObject>
        </w:object>
      </w:r>
    </w:p>
    <w:p w14:paraId="5766BC6D">
      <w:pPr>
        <w:spacing w:line="360" w:lineRule="auto"/>
        <w:textAlignment w:val="center"/>
        <w:rPr>
          <w:color w:val="000000"/>
        </w:rPr>
      </w:pPr>
      <w:r>
        <w:rPr>
          <w:color w:val="2E75B6"/>
        </w:rPr>
        <w:t>【解析】</w:t>
      </w:r>
    </w:p>
    <w:p w14:paraId="1B45E69F">
      <w:pPr>
        <w:spacing w:line="360" w:lineRule="auto"/>
        <w:jc w:val="both"/>
        <w:textAlignment w:val="center"/>
        <w:rPr>
          <w:color w:val="000000"/>
        </w:rPr>
      </w:pPr>
      <w:r>
        <w:rPr>
          <w:color w:val="000000"/>
        </w:rPr>
        <w:t>【分析】</w:t>
      </w:r>
      <w:r>
        <w:rPr>
          <w:rFonts w:ascii="宋体" w:hAnsi="宋体" w:eastAsia="宋体" w:cs="宋体"/>
          <w:color w:val="000000"/>
        </w:rPr>
        <w:t>本题考查数阵规律以及一元一次方程的应用．</w:t>
      </w:r>
    </w:p>
    <w:p w14:paraId="294B0EDF">
      <w:pPr>
        <w:spacing w:line="360" w:lineRule="auto"/>
        <w:jc w:val="both"/>
        <w:textAlignment w:val="center"/>
        <w:rPr>
          <w:color w:val="000000"/>
        </w:rPr>
      </w:pPr>
      <w:r>
        <w:rPr>
          <w:rFonts w:ascii="宋体" w:hAnsi="宋体" w:eastAsia="宋体" w:cs="宋体"/>
          <w:color w:val="000000"/>
        </w:rPr>
        <w:t>解题关键在于找出数阵中数的排列规律，设出最小的数，用含未知数的式子表示出其余五个数，再根据六个数的和列出方程求解，最后求出最小数与最大数的比值．</w:t>
      </w:r>
    </w:p>
    <w:p w14:paraId="308458D2">
      <w:pPr>
        <w:spacing w:line="360" w:lineRule="auto"/>
        <w:jc w:val="left"/>
        <w:textAlignment w:val="center"/>
        <w:rPr>
          <w:color w:val="000000"/>
        </w:rPr>
      </w:pPr>
      <w:r>
        <w:rPr>
          <w:color w:val="000000"/>
        </w:rPr>
        <w:t>【详解】</w:t>
      </w:r>
      <w:r>
        <w:rPr>
          <w:rFonts w:ascii="宋体" w:hAnsi="宋体" w:eastAsia="宋体" w:cs="宋体"/>
          <w:color w:val="000000"/>
        </w:rPr>
        <w:t>设最小的数为</w:t>
      </w:r>
      <w:r>
        <w:object>
          <v:shape id="_x0000_i11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5" o:title="eqId81dea63b8ce3e51adf66cf7b9982a248"/>
            <o:lock v:ext="edit" aspectratio="t"/>
            <w10:wrap type="none"/>
            <w10:anchorlock/>
          </v:shape>
          <o:OLEObject Type="Embed" ProgID="Equation.DSMT4" ShapeID="_x0000_i1153" DrawAspect="Content" ObjectID="_1468075853" r:id="rId216">
            <o:LockedField>false</o:LockedField>
          </o:OLEObject>
        </w:object>
      </w:r>
      <w:r>
        <w:rPr>
          <w:rFonts w:ascii="宋体" w:hAnsi="宋体" w:eastAsia="宋体" w:cs="宋体"/>
          <w:color w:val="000000"/>
        </w:rPr>
        <w:t>，则这六个数为</w:t>
      </w:r>
      <w:r>
        <w:object>
          <v:shape id="_x0000_i1154" o:spt="75" alt="学科网(www.zxxk.com)--教育资源门户，提供试卷、教案、课件、论文、素材以及各类教学资源下载，还有大量而丰富的教学相关资讯！" type="#_x0000_t75" style="height:15.75pt;width:147pt;" o:ole="t" filled="f" o:preferrelative="t" stroked="f" coordsize="21600,21600">
            <v:path/>
            <v:fill on="f" focussize="0,0"/>
            <v:stroke on="f" joinstyle="miter"/>
            <v:imagedata r:id="rId218" o:title="eqIdf1458bb935ccae8a53acf71b467392cf"/>
            <o:lock v:ext="edit" aspectratio="t"/>
            <w10:wrap type="none"/>
            <w10:anchorlock/>
          </v:shape>
          <o:OLEObject Type="Embed" ProgID="Equation.DSMT4" ShapeID="_x0000_i1154" DrawAspect="Content" ObjectID="_1468075854" r:id="rId217">
            <o:LockedField>false</o:LockedField>
          </o:OLEObject>
        </w:object>
      </w:r>
      <w:r>
        <w:rPr>
          <w:rFonts w:ascii="宋体" w:hAnsi="宋体" w:eastAsia="宋体" w:cs="宋体"/>
          <w:color w:val="000000"/>
        </w:rPr>
        <w:t>，</w:t>
      </w:r>
    </w:p>
    <w:p w14:paraId="0070F26D">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20.25pt;width:264.75pt;" o:ole="t" filled="f" o:preferrelative="t" stroked="f" coordsize="21600,21600">
            <v:path/>
            <v:fill on="f" focussize="0,0"/>
            <v:stroke on="f" joinstyle="miter"/>
            <v:imagedata r:id="rId220" o:title="eqId4de25b1d3d4159b37600577bee601534"/>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14362B8E">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22" o:title="eqId6f96fd7654d10ae73d64dd027e032716"/>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w:t>
      </w:r>
    </w:p>
    <w:p w14:paraId="324EB323">
      <w:pPr>
        <w:spacing w:line="360" w:lineRule="auto"/>
        <w:jc w:val="left"/>
        <w:textAlignment w:val="center"/>
        <w:rPr>
          <w:color w:val="000000"/>
        </w:rPr>
      </w:pPr>
      <w:r>
        <w:rPr>
          <w:rFonts w:ascii="宋体" w:hAnsi="宋体" w:eastAsia="宋体" w:cs="宋体"/>
          <w:color w:val="000000"/>
        </w:rPr>
        <w:t>解得</w:t>
      </w:r>
      <w:r>
        <w:object>
          <v:shape id="_x0000_i11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4" o:title="eqIdd0c19ebe8f4e998dcaea33cf3282358e"/>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p>
    <w:p w14:paraId="760FD5EF">
      <w:pPr>
        <w:spacing w:line="360" w:lineRule="auto"/>
        <w:jc w:val="left"/>
        <w:textAlignment w:val="center"/>
        <w:rPr>
          <w:color w:val="000000"/>
        </w:rPr>
      </w:pPr>
      <w:r>
        <w:rPr>
          <w:rFonts w:ascii="宋体" w:hAnsi="宋体" w:eastAsia="宋体" w:cs="宋体"/>
          <w:color w:val="000000"/>
        </w:rPr>
        <w:t>所以最小的数为</w:t>
      </w:r>
      <w:r>
        <w:object>
          <v:shape id="_x0000_i115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26" o:title="eqId233efdb759ff0cb413c7a539f4895c38"/>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，最大的数为</w:t>
      </w:r>
      <w:r>
        <w:object>
          <v:shape id="_x0000_i1159"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28" o:title="eqIdf4500d4031cbf22a456fa09fa393ba2b"/>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28C72EA5">
      <w:pPr>
        <w:spacing w:line="360" w:lineRule="auto"/>
        <w:jc w:val="left"/>
        <w:textAlignment w:val="center"/>
        <w:rPr>
          <w:color w:val="000000"/>
        </w:rPr>
      </w:pPr>
      <w:r>
        <w:rPr>
          <w:rFonts w:ascii="宋体" w:hAnsi="宋体" w:eastAsia="宋体" w:cs="宋体"/>
          <w:color w:val="000000"/>
        </w:rPr>
        <w:t>则最小的数是最大的数的</w:t>
      </w:r>
      <w:r>
        <w:object>
          <v:shape id="_x0000_i116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5" o:title="eqId43adb419e3bbfb87da9fc7952878506f"/>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w:t>
      </w:r>
    </w:p>
    <w:p w14:paraId="6CE4FA52">
      <w:pPr>
        <w:spacing w:line="285"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16F7CFC3">
      <w:pPr>
        <w:spacing w:line="360" w:lineRule="auto"/>
        <w:jc w:val="left"/>
        <w:textAlignment w:val="center"/>
        <w:rPr>
          <w:color w:val="000000"/>
        </w:rPr>
      </w:pPr>
      <w:r>
        <w:rPr>
          <w:color w:val="000000"/>
        </w:rPr>
        <w:t xml:space="preserve">19. </w:t>
      </w:r>
      <w:r>
        <w:rPr>
          <w:rFonts w:ascii="宋体" w:hAnsi="宋体" w:eastAsia="宋体" w:cs="宋体"/>
          <w:color w:val="000000"/>
        </w:rPr>
        <w:t>用短除法求出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09BBE34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72</w:t>
      </w:r>
    </w:p>
    <w:p w14:paraId="02FF5A29">
      <w:pPr>
        <w:spacing w:line="360" w:lineRule="auto"/>
        <w:textAlignment w:val="center"/>
        <w:rPr>
          <w:color w:val="000000"/>
        </w:rPr>
      </w:pPr>
      <w:r>
        <w:rPr>
          <w:color w:val="2E75B6"/>
        </w:rPr>
        <w:t>【解析】</w:t>
      </w:r>
    </w:p>
    <w:p w14:paraId="0E4F5BE9">
      <w:pPr>
        <w:spacing w:line="360" w:lineRule="auto"/>
        <w:jc w:val="both"/>
        <w:textAlignment w:val="center"/>
        <w:rPr>
          <w:color w:val="000000"/>
        </w:rPr>
      </w:pPr>
      <w:r>
        <w:rPr>
          <w:color w:val="000000"/>
        </w:rPr>
        <w:t>【分析】</w:t>
      </w:r>
      <w:r>
        <w:rPr>
          <w:rFonts w:ascii="宋体" w:hAnsi="宋体" w:eastAsia="宋体" w:cs="宋体"/>
          <w:color w:val="000000"/>
        </w:rPr>
        <w:t>本题考查求最大公因数和最小公倍数，熟练掌握短除法是正确解答的关键．</w:t>
      </w:r>
    </w:p>
    <w:p w14:paraId="7ADA7FD9">
      <w:pPr>
        <w:spacing w:line="360" w:lineRule="auto"/>
        <w:jc w:val="both"/>
        <w:textAlignment w:val="center"/>
        <w:rPr>
          <w:color w:val="000000"/>
        </w:rPr>
      </w:pPr>
      <w:r>
        <w:rPr>
          <w:rFonts w:ascii="宋体" w:hAnsi="宋体" w:eastAsia="宋体" w:cs="宋体"/>
          <w:color w:val="000000"/>
        </w:rPr>
        <w:t>根据最大公因数和最小公倍数的计算方法求解即可．</w:t>
      </w:r>
    </w:p>
    <w:p w14:paraId="46534882">
      <w:pPr>
        <w:spacing w:line="360" w:lineRule="auto"/>
        <w:jc w:val="left"/>
        <w:textAlignment w:val="center"/>
        <w:rPr>
          <w:color w:val="000000"/>
        </w:rPr>
      </w:pPr>
      <w:r>
        <w:rPr>
          <w:color w:val="000000"/>
        </w:rPr>
        <w:t>【详解】</w:t>
      </w:r>
      <w:r>
        <w:rPr>
          <w:rFonts w:ascii="宋体" w:hAnsi="宋体" w:eastAsia="宋体" w:cs="宋体"/>
          <w:color w:val="000000"/>
        </w:rPr>
        <w:t>解：用短除法求</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7CE2A1DB">
      <w:pPr>
        <w:spacing w:line="360" w:lineRule="auto"/>
        <w:jc w:val="left"/>
        <w:textAlignment w:val="center"/>
        <w:rPr>
          <w:color w:val="000000"/>
        </w:rPr>
      </w:pPr>
      <w:r>
        <w:rPr>
          <w:color w:val="000000"/>
        </w:rPr>
        <w:drawing>
          <wp:inline distT="0" distB="0" distL="114300" distR="114300">
            <wp:extent cx="981075" cy="714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981075" cy="714375"/>
                    </a:xfrm>
                    <a:prstGeom prst="rect">
                      <a:avLst/>
                    </a:prstGeom>
                  </pic:spPr>
                </pic:pic>
              </a:graphicData>
            </a:graphic>
          </wp:inline>
        </w:drawing>
      </w:r>
    </w:p>
    <w:p w14:paraId="2CFC410C">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的最大公因数为</w:t>
      </w:r>
      <w:r>
        <w:object>
          <v:shape id="_x0000_i116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32" o:title="eqIdd4c0ca7efb6e171a7ba0bb80f3da3d5d"/>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40F80D40">
      <w:pPr>
        <w:spacing w:line="360" w:lineRule="auto"/>
        <w:jc w:val="left"/>
        <w:textAlignment w:val="center"/>
        <w:rPr>
          <w:color w:val="000000"/>
        </w:rPr>
      </w:pPr>
      <w:r>
        <w:rPr>
          <w:color w:val="000000"/>
        </w:rPr>
        <w:drawing>
          <wp:inline distT="0" distB="0" distL="114300" distR="114300">
            <wp:extent cx="1076325"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076325" cy="1314450"/>
                    </a:xfrm>
                    <a:prstGeom prst="rect">
                      <a:avLst/>
                    </a:prstGeom>
                  </pic:spPr>
                </pic:pic>
              </a:graphicData>
            </a:graphic>
          </wp:inline>
        </w:drawing>
      </w:r>
    </w:p>
    <w:p w14:paraId="6B0380B8">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的最大公因数为</w:t>
      </w:r>
      <w:r>
        <w:object>
          <v:shape id="_x0000_i116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235" o:title="eqId6fa9f3de2140fceea05f8c44cbf1b540"/>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00B61623">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63"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237" o:title="eqId8fb8efcfcaf389b8b88cee0cd1f1f200"/>
            <o:lock v:ext="edit" aspectratio="t"/>
            <w10:wrap type="none"/>
            <w10:anchorlock/>
          </v:shape>
          <o:OLEObject Type="Embed" ProgID="Equation.DSMT4" ShapeID="_x0000_i1163" DrawAspect="Content" ObjectID="_1468075863" r:id="rId236">
            <o:LockedField>false</o:LockedField>
          </o:OLEObject>
        </w:object>
      </w:r>
    </w:p>
    <w:p w14:paraId="650E343A">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1pt;width:15pt;" o:ole="t" filled="f" o:preferrelative="t" stroked="f" coordsize="21600,21600">
            <v:path/>
            <v:fill on="f" focussize="0,0"/>
            <v:stroke on="f" joinstyle="miter"/>
            <v:imagedata r:id="rId239" o:title="eqIddff7624616068f0283f8831f562be614"/>
            <o:lock v:ext="edit" aspectratio="t"/>
            <w10:wrap type="none"/>
            <w10:anchorlock/>
          </v:shape>
          <o:OLEObject Type="Embed" ProgID="Equation.DSMT4" ShapeID="_x0000_i1164" DrawAspect="Content" ObjectID="_1468075864" r:id="rId238">
            <o:LockedField>false</o:LockedField>
          </o:OLEObject>
        </w:object>
      </w:r>
    </w:p>
    <w:p w14:paraId="1589D4C8">
      <w:pPr>
        <w:spacing w:line="360" w:lineRule="auto"/>
        <w:textAlignment w:val="center"/>
        <w:rPr>
          <w:color w:val="000000"/>
        </w:rPr>
      </w:pPr>
      <w:r>
        <w:rPr>
          <w:color w:val="2E75B6"/>
        </w:rPr>
        <w:t>【解析】</w:t>
      </w:r>
    </w:p>
    <w:p w14:paraId="097FB28A">
      <w:pPr>
        <w:spacing w:line="360" w:lineRule="auto"/>
        <w:jc w:val="left"/>
        <w:textAlignment w:val="center"/>
        <w:rPr>
          <w:color w:val="000000"/>
        </w:rPr>
      </w:pPr>
      <w:r>
        <w:rPr>
          <w:color w:val="000000"/>
        </w:rPr>
        <w:t>【分析】</w:t>
      </w:r>
      <w:r>
        <w:rPr>
          <w:rFonts w:ascii="宋体" w:hAnsi="宋体" w:eastAsia="宋体" w:cs="宋体"/>
          <w:color w:val="000000"/>
        </w:rPr>
        <w:t>由分数的加减混合运算法则运算即可．</w:t>
      </w:r>
    </w:p>
    <w:p w14:paraId="211ABB3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5" o:spt="75" alt="学科网(www.zxxk.com)--教育资源门户，提供试卷、教案、课件、论文、素材以及各类教学资源下载，还有大量而丰富的教学相关资讯！" type="#_x0000_t75" style="height:31.8pt;width:79.8pt;" o:ole="t" filled="f" o:preferrelative="t" stroked="f" coordsize="21600,21600">
            <v:path/>
            <v:fill on="f" focussize="0,0"/>
            <v:stroke on="f" joinstyle="miter"/>
            <v:imagedata r:id="rId241" o:title="eqId75bab5627a9e8a396c56eea0383b0776"/>
            <o:lock v:ext="edit" aspectratio="t"/>
            <w10:wrap type="none"/>
            <w10:anchorlock/>
          </v:shape>
          <o:OLEObject Type="Embed" ProgID="Equation.DSMT4" ShapeID="_x0000_i1165" DrawAspect="Content" ObjectID="_1468075865" r:id="rId240">
            <o:LockedField>false</o:LockedField>
          </o:OLEObject>
        </w:object>
      </w:r>
    </w:p>
    <w:p w14:paraId="54C5B0E3">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31.8pt;width:43.8pt;" o:ole="t" filled="f" o:preferrelative="t" stroked="f" coordsize="21600,21600">
            <v:path/>
            <v:fill on="f" focussize="0,0"/>
            <v:stroke on="f" joinstyle="miter"/>
            <v:imagedata r:id="rId243" o:title="eqId6993e48232964c00e68312f2a1f6363d"/>
            <o:lock v:ext="edit" aspectratio="t"/>
            <w10:wrap type="none"/>
            <w10:anchorlock/>
          </v:shape>
          <o:OLEObject Type="Embed" ProgID="Equation.DSMT4" ShapeID="_x0000_i1166" DrawAspect="Content" ObjectID="_1468075866" r:id="rId242">
            <o:LockedField>false</o:LockedField>
          </o:OLEObject>
        </w:object>
      </w:r>
    </w:p>
    <w:p w14:paraId="1242614B">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45" o:title="eqIda1aee7dbbead305715decf6b2c5a40f2"/>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w:t>
      </w:r>
    </w:p>
    <w:p w14:paraId="6637A400">
      <w:pPr>
        <w:spacing w:line="360" w:lineRule="auto"/>
        <w:jc w:val="both"/>
        <w:textAlignment w:val="center"/>
        <w:rPr>
          <w:color w:val="000000"/>
        </w:rPr>
      </w:pPr>
      <w:r>
        <w:rPr>
          <w:color w:val="000000"/>
        </w:rPr>
        <w:t>【点睛】</w:t>
      </w:r>
      <w:r>
        <w:rPr>
          <w:rFonts w:ascii="宋体" w:hAnsi="宋体" w:eastAsia="宋体" w:cs="宋体"/>
          <w:color w:val="000000"/>
        </w:rPr>
        <w:t>本题考查了分数的加减混合运算，解题的关键是熟练掌握分数加减混合运算法则．</w:t>
      </w:r>
    </w:p>
    <w:p w14:paraId="7E868050">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95995574" name="图片 99599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5574" name="图片 995995574"/>
                    <pic:cNvPicPr>
                      <a:picLocks noChangeAspect="1"/>
                    </pic:cNvPicPr>
                  </pic:nvPicPr>
                  <pic:blipFill>
                    <a:blip r:embed="rId2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168" o:spt="75" alt="学科网(www.zxxk.com)--教育资源门户，提供试卷、教案、课件、论文、素材以及各类教学资源下载，还有大量而丰富的教学相关资讯！" type="#_x0000_t75" style="height:31.5pt;width:111pt;" o:ole="t" filled="f" o:preferrelative="t" stroked="f" coordsize="21600,21600">
            <v:path/>
            <v:fill on="f" focussize="0,0"/>
            <v:stroke on="f" joinstyle="miter"/>
            <v:imagedata r:id="rId248" o:title="eqIdcd9f5e4280a209b52df94fe1e7b830ba"/>
            <o:lock v:ext="edit" aspectratio="t"/>
            <w10:wrap type="none"/>
            <w10:anchorlock/>
          </v:shape>
          <o:OLEObject Type="Embed" ProgID="Equation.DSMT4" ShapeID="_x0000_i1168" DrawAspect="Content" ObjectID="_1468075868" r:id="rId247">
            <o:LockedField>false</o:LockedField>
          </o:OLEObject>
        </w:object>
      </w:r>
    </w:p>
    <w:p w14:paraId="264E643C">
      <w:pPr>
        <w:spacing w:line="360" w:lineRule="auto"/>
        <w:textAlignment w:val="center"/>
        <w:rPr>
          <w:color w:val="000000"/>
        </w:rPr>
      </w:pPr>
      <w:r>
        <w:rPr>
          <w:color w:val="2E75B6"/>
        </w:rPr>
        <w:t>【答案】</w:t>
      </w:r>
      <w:r>
        <w:rPr>
          <w:color w:val="000000"/>
        </w:rPr>
        <w:t>58</w:t>
      </w:r>
    </w:p>
    <w:p w14:paraId="507D9709">
      <w:pPr>
        <w:spacing w:line="360" w:lineRule="auto"/>
        <w:textAlignment w:val="center"/>
        <w:rPr>
          <w:color w:val="000000"/>
        </w:rPr>
      </w:pPr>
      <w:r>
        <w:rPr>
          <w:color w:val="2E75B6"/>
        </w:rPr>
        <w:t>【解析】</w:t>
      </w:r>
    </w:p>
    <w:p w14:paraId="15469DD3">
      <w:pPr>
        <w:spacing w:line="360" w:lineRule="auto"/>
        <w:jc w:val="left"/>
        <w:textAlignment w:val="center"/>
        <w:rPr>
          <w:color w:val="000000"/>
        </w:rPr>
      </w:pPr>
      <w:r>
        <w:rPr>
          <w:color w:val="000000"/>
        </w:rPr>
        <w:t>【分析】</w:t>
      </w:r>
      <w:r>
        <w:rPr>
          <w:rFonts w:ascii="宋体" w:hAnsi="宋体" w:eastAsia="宋体" w:cs="宋体"/>
          <w:color w:val="000000"/>
        </w:rPr>
        <w:t>根据分数的乘法的结合律求解即可．</w:t>
      </w:r>
    </w:p>
    <w:p w14:paraId="3731D1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31.5pt;width:111pt;" o:ole="t" filled="f" o:preferrelative="t" stroked="f" coordsize="21600,21600">
            <v:path/>
            <v:fill on="f" focussize="0,0"/>
            <v:stroke on="f" joinstyle="miter"/>
            <v:imagedata r:id="rId248" o:title="eqIdcd9f5e4280a209b52df94fe1e7b830ba"/>
            <o:lock v:ext="edit" aspectratio="t"/>
            <w10:wrap type="none"/>
            <w10:anchorlock/>
          </v:shape>
          <o:OLEObject Type="Embed" ProgID="Equation.DSMT4" ShapeID="_x0000_i1169" DrawAspect="Content" ObjectID="_1468075869" r:id="rId249">
            <o:LockedField>false</o:LockedField>
          </o:OLEObject>
        </w:object>
      </w:r>
    </w:p>
    <w:p w14:paraId="08B8B518">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94.2pt;" o:ole="t" filled="f" o:preferrelative="t" stroked="f" coordsize="21600,21600">
            <v:path/>
            <v:fill on="f" focussize="0,0"/>
            <v:stroke on="f" joinstyle="miter"/>
            <v:imagedata r:id="rId251" o:title="eqId6c487b4ceeadf4a5edf81826e813059d"/>
            <o:lock v:ext="edit" aspectratio="t"/>
            <w10:wrap type="none"/>
            <w10:anchorlock/>
          </v:shape>
          <o:OLEObject Type="Embed" ProgID="Equation.DSMT4" ShapeID="_x0000_i1170" DrawAspect="Content" ObjectID="_1468075870" r:id="rId250">
            <o:LockedField>false</o:LockedField>
          </o:OLEObject>
        </w:object>
      </w:r>
    </w:p>
    <w:p w14:paraId="743AE508">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253" o:title="eqIde763ee1d0dc939a154f86bbc97114962"/>
            <o:lock v:ext="edit" aspectratio="t"/>
            <w10:wrap type="none"/>
            <w10:anchorlock/>
          </v:shape>
          <o:OLEObject Type="Embed" ProgID="Equation.DSMT4" ShapeID="_x0000_i1171" DrawAspect="Content" ObjectID="_1468075871" r:id="rId252">
            <o:LockedField>false</o:LockedField>
          </o:OLEObject>
        </w:object>
      </w:r>
    </w:p>
    <w:p w14:paraId="4B553D36">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3.65pt;width:21.85pt;" o:ole="t" filled="f" o:preferrelative="t" stroked="f" coordsize="21600,21600">
            <v:path/>
            <v:fill on="f" focussize="0,0"/>
            <v:stroke on="f" joinstyle="miter"/>
            <v:imagedata r:id="rId255" o:title="eqId3ed68797b0e27e5d28cc95db2f9cca24"/>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w:t>
      </w:r>
    </w:p>
    <w:p w14:paraId="73A3AB7F">
      <w:pPr>
        <w:spacing w:line="360" w:lineRule="auto"/>
        <w:jc w:val="left"/>
        <w:textAlignment w:val="center"/>
        <w:rPr>
          <w:color w:val="000000"/>
        </w:rPr>
      </w:pPr>
      <w:r>
        <w:rPr>
          <w:color w:val="000000"/>
        </w:rPr>
        <w:t>【点睛】</w:t>
      </w:r>
      <w:r>
        <w:rPr>
          <w:rFonts w:ascii="宋体" w:hAnsi="宋体" w:eastAsia="宋体" w:cs="宋体"/>
          <w:color w:val="000000"/>
        </w:rPr>
        <w:t>本题主要考查了分数的乘法结合律，熟知相关计算法则是解题的关键．</w:t>
      </w:r>
    </w:p>
    <w:p w14:paraId="1B269E54">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3"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257" o:title="eqIda5e3ad3232e49d26f17695f920d7134e"/>
            <o:lock v:ext="edit" aspectratio="t"/>
            <w10:wrap type="none"/>
            <w10:anchorlock/>
          </v:shape>
          <o:OLEObject Type="Embed" ProgID="Equation.DSMT4" ShapeID="_x0000_i1173" DrawAspect="Content" ObjectID="_1468075873" r:id="rId256">
            <o:LockedField>false</o:LockedField>
          </o:OLEObject>
        </w:object>
      </w:r>
    </w:p>
    <w:p w14:paraId="5028511F">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259" o:title="eqIdd2730ce1ed6f850e0a0af4ab3f6a5c36"/>
            <o:lock v:ext="edit" aspectratio="t"/>
            <w10:wrap type="none"/>
            <w10:anchorlock/>
          </v:shape>
          <o:OLEObject Type="Embed" ProgID="Equation.DSMT4" ShapeID="_x0000_i1174" DrawAspect="Content" ObjectID="_1468075874" r:id="rId258">
            <o:LockedField>false</o:LockedField>
          </o:OLEObject>
        </w:object>
      </w:r>
    </w:p>
    <w:p w14:paraId="736F90E8">
      <w:pPr>
        <w:spacing w:line="360" w:lineRule="auto"/>
        <w:textAlignment w:val="center"/>
        <w:rPr>
          <w:color w:val="000000"/>
        </w:rPr>
      </w:pPr>
      <w:r>
        <w:rPr>
          <w:color w:val="2E75B6"/>
        </w:rPr>
        <w:t>【解析】</w:t>
      </w:r>
    </w:p>
    <w:p w14:paraId="5E997862">
      <w:pPr>
        <w:spacing w:line="360" w:lineRule="auto"/>
        <w:jc w:val="left"/>
        <w:textAlignment w:val="center"/>
        <w:rPr>
          <w:color w:val="000000"/>
        </w:rPr>
      </w:pPr>
      <w:r>
        <w:rPr>
          <w:color w:val="000000"/>
        </w:rPr>
        <w:t>【分析】</w:t>
      </w:r>
      <w:r>
        <w:rPr>
          <w:rFonts w:ascii="宋体" w:hAnsi="宋体" w:eastAsia="宋体" w:cs="宋体"/>
          <w:color w:val="000000"/>
        </w:rPr>
        <w:t>逐步按照有理数的四则混合运算求解即可．</w:t>
      </w:r>
    </w:p>
    <w:p w14:paraId="5D96FA5C">
      <w:pPr>
        <w:spacing w:line="360" w:lineRule="auto"/>
        <w:jc w:val="left"/>
        <w:textAlignment w:val="center"/>
        <w:rPr>
          <w:color w:val="000000"/>
        </w:rPr>
      </w:pPr>
      <w:r>
        <w:rPr>
          <w:color w:val="000000"/>
        </w:rPr>
        <w:t>【详解】</w:t>
      </w:r>
      <w:r>
        <w:object>
          <v:shape id="_x0000_i1175"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257" o:title="eqIda5e3ad3232e49d26f17695f920d7134e"/>
            <o:lock v:ext="edit" aspectratio="t"/>
            <w10:wrap type="none"/>
            <w10:anchorlock/>
          </v:shape>
          <o:OLEObject Type="Embed" ProgID="Equation.DSMT4" ShapeID="_x0000_i1175" DrawAspect="Content" ObjectID="_1468075875" r:id="rId260">
            <o:LockedField>false</o:LockedField>
          </o:OLEObject>
        </w:object>
      </w:r>
    </w:p>
    <w:p w14:paraId="1853963C">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262" o:title="eqId25cadef913fc81be43f60eee48155ee9"/>
            <o:lock v:ext="edit" aspectratio="t"/>
            <w10:wrap type="none"/>
            <w10:anchorlock/>
          </v:shape>
          <o:OLEObject Type="Embed" ProgID="Equation.DSMT4" ShapeID="_x0000_i1176" DrawAspect="Content" ObjectID="_1468075876" r:id="rId261">
            <o:LockedField>false</o:LockedField>
          </o:OLEObject>
        </w:object>
      </w:r>
    </w:p>
    <w:p w14:paraId="6B4B31E6">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4" o:title="eqId551c57ebdf1e967400f853f154837bda"/>
            <o:lock v:ext="edit" aspectratio="t"/>
            <w10:wrap type="none"/>
            <w10:anchorlock/>
          </v:shape>
          <o:OLEObject Type="Embed" ProgID="Equation.DSMT4" ShapeID="_x0000_i1177" DrawAspect="Content" ObjectID="_1468075877" r:id="rId263">
            <o:LockedField>false</o:LockedField>
          </o:OLEObject>
        </w:object>
      </w:r>
    </w:p>
    <w:p w14:paraId="199E10EC">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66" o:title="eqId5789f1091cc415bb35e73cedc64b6bb2"/>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p>
    <w:p w14:paraId="768B698A">
      <w:pPr>
        <w:spacing w:line="360" w:lineRule="auto"/>
        <w:jc w:val="left"/>
        <w:textAlignment w:val="center"/>
        <w:rPr>
          <w:color w:val="000000"/>
        </w:rPr>
      </w:pPr>
      <w:r>
        <w:rPr>
          <w:color w:val="000000"/>
        </w:rPr>
        <w:t>【点睛】</w:t>
      </w:r>
      <w:r>
        <w:rPr>
          <w:rFonts w:ascii="宋体" w:hAnsi="宋体" w:eastAsia="宋体" w:cs="宋体"/>
          <w:color w:val="000000"/>
        </w:rPr>
        <w:t>本题考查有理数的四则混合运算，能够熟练的运算并且保证运算的准确性．</w:t>
      </w:r>
    </w:p>
    <w:p w14:paraId="2B057A84">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7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68" o:title="eqId11778d82d607767a8ba196598c6c21ca"/>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w:t>
      </w:r>
    </w:p>
    <w:p w14:paraId="7D1B7578">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70" o:title="eqId224d30ca84f1aeeeda7a718e751a4925"/>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w:t>
      </w:r>
    </w:p>
    <w:p w14:paraId="5AF6910C">
      <w:pPr>
        <w:spacing w:line="360" w:lineRule="auto"/>
        <w:textAlignment w:val="center"/>
        <w:rPr>
          <w:color w:val="000000"/>
        </w:rPr>
      </w:pPr>
      <w:r>
        <w:rPr>
          <w:color w:val="2E75B6"/>
        </w:rPr>
        <w:t>【解析】</w:t>
      </w:r>
    </w:p>
    <w:p w14:paraId="1E221655">
      <w:pPr>
        <w:spacing w:line="360" w:lineRule="auto"/>
        <w:jc w:val="left"/>
        <w:textAlignment w:val="center"/>
        <w:rPr>
          <w:color w:val="000000"/>
        </w:rPr>
      </w:pPr>
      <w:r>
        <w:rPr>
          <w:color w:val="000000"/>
        </w:rPr>
        <w:t>【分析】</w:t>
      </w:r>
      <w:r>
        <w:rPr>
          <w:rFonts w:ascii="宋体" w:hAnsi="宋体" w:eastAsia="宋体" w:cs="宋体"/>
          <w:color w:val="000000"/>
        </w:rPr>
        <w:t>先移项，同时把被除数化假分数同时化除为乘，在约分合并即可．</w:t>
      </w:r>
    </w:p>
    <w:p w14:paraId="1ACCB90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68" o:title="eqId11778d82d607767a8ba196598c6c21ca"/>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7CC86430">
      <w:pPr>
        <w:spacing w:line="360" w:lineRule="auto"/>
        <w:jc w:val="left"/>
        <w:textAlignment w:val="center"/>
        <w:rPr>
          <w:color w:val="000000"/>
        </w:rPr>
      </w:pPr>
      <w:r>
        <w:rPr>
          <w:rFonts w:ascii="宋体" w:hAnsi="宋体" w:eastAsia="宋体" w:cs="宋体"/>
          <w:color w:val="000000"/>
        </w:rPr>
        <w:t>移项得：</w:t>
      </w:r>
      <w:r>
        <w:object>
          <v:shape id="_x0000_i1182"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273" o:title="eqIdc07c41c8c7b0b67f381a63e54e23daa3"/>
            <o:lock v:ext="edit" aspectratio="t"/>
            <w10:wrap type="none"/>
            <w10:anchorlock/>
          </v:shape>
          <o:OLEObject Type="Embed" ProgID="Equation.DSMT4" ShapeID="_x0000_i1182" DrawAspect="Content" ObjectID="_1468075882" r:id="rId272">
            <o:LockedField>false</o:LockedField>
          </o:OLEObject>
        </w:object>
      </w:r>
      <w:r>
        <w:rPr>
          <w:rFonts w:ascii="宋体" w:hAnsi="宋体" w:eastAsia="宋体" w:cs="宋体"/>
          <w:color w:val="000000"/>
        </w:rPr>
        <w:t>，</w:t>
      </w:r>
    </w:p>
    <w:p w14:paraId="5F7DC715">
      <w:pPr>
        <w:spacing w:line="360" w:lineRule="auto"/>
        <w:jc w:val="left"/>
        <w:textAlignment w:val="center"/>
        <w:rPr>
          <w:color w:val="000000"/>
        </w:rPr>
      </w:pPr>
      <w:r>
        <w:rPr>
          <w:rFonts w:ascii="宋体" w:hAnsi="宋体" w:eastAsia="宋体" w:cs="宋体"/>
          <w:color w:val="000000"/>
        </w:rPr>
        <w:t>合并得：</w:t>
      </w:r>
      <w:r>
        <w:object>
          <v:shape id="_x0000_i118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75" o:title="eqId75e989c3d638d0c98d8bb7227f41103c"/>
            <o:lock v:ext="edit" aspectratio="t"/>
            <w10:wrap type="none"/>
            <w10:anchorlock/>
          </v:shape>
          <o:OLEObject Type="Embed" ProgID="Equation.DSMT4" ShapeID="_x0000_i1183" DrawAspect="Content" ObjectID="_1468075883" r:id="rId274">
            <o:LockedField>false</o:LockedField>
          </o:OLEObject>
        </w:object>
      </w:r>
      <w:r>
        <w:rPr>
          <w:rFonts w:ascii="宋体" w:hAnsi="宋体" w:eastAsia="宋体" w:cs="宋体"/>
          <w:color w:val="000000"/>
        </w:rPr>
        <w:t>，</w:t>
      </w:r>
    </w:p>
    <w:p w14:paraId="7BB99DAB">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70" o:title="eqId224d30ca84f1aeeeda7a718e751a4925"/>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14:paraId="286E2F1F">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本题考查一元一次方程的解法，掌握一元一次方程的解法与步骤是解题关键．</w:t>
      </w:r>
    </w:p>
    <w:p w14:paraId="01936210">
      <w:pPr>
        <w:spacing w:line="360" w:lineRule="auto"/>
        <w:jc w:val="both"/>
        <w:textAlignment w:val="center"/>
        <w:rPr>
          <w:color w:val="000000"/>
        </w:rPr>
      </w:pPr>
      <w:r>
        <w:rPr>
          <w:color w:val="000000"/>
        </w:rPr>
        <w:t xml:space="preserve">24. </w:t>
      </w:r>
      <w:r>
        <w:rPr>
          <w:rFonts w:ascii="宋体" w:hAnsi="宋体" w:eastAsia="宋体" w:cs="宋体"/>
          <w:color w:val="000000"/>
        </w:rPr>
        <w:t>一个数的</w:t>
      </w:r>
      <w:r>
        <w:object>
          <v:shape id="_x0000_i118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8" o:title="eqId99ba98d32bdef24ec65373bde7fba36b"/>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减去</w:t>
      </w:r>
      <w:r>
        <w:object>
          <v:shape id="_x0000_i118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80" o:title="eqId0ec4f5fec3445bdef5c5e9a9ba1d78d9"/>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的差是</w:t>
      </w:r>
      <w:r>
        <w:object>
          <v:shape id="_x0000_i118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，求这个数．</w:t>
      </w:r>
    </w:p>
    <w:p w14:paraId="70AF4D17">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283" o:title="eqId3245bc74fd6b0cfa41797a507a4b38b4"/>
            <o:lock v:ext="edit" aspectratio="t"/>
            <w10:wrap type="none"/>
            <w10:anchorlock/>
          </v:shape>
          <o:OLEObject Type="Embed" ProgID="Equation.DSMT4" ShapeID="_x0000_i1188" DrawAspect="Content" ObjectID="_1468075888" r:id="rId282">
            <o:LockedField>false</o:LockedField>
          </o:OLEObject>
        </w:object>
      </w:r>
    </w:p>
    <w:p w14:paraId="412E4667">
      <w:pPr>
        <w:spacing w:line="360" w:lineRule="auto"/>
        <w:textAlignment w:val="center"/>
        <w:rPr>
          <w:color w:val="000000"/>
        </w:rPr>
      </w:pPr>
      <w:r>
        <w:rPr>
          <w:color w:val="2E75B6"/>
        </w:rPr>
        <w:t>【解析】</w:t>
      </w:r>
    </w:p>
    <w:p w14:paraId="708658A8">
      <w:pPr>
        <w:spacing w:line="360" w:lineRule="auto"/>
        <w:jc w:val="both"/>
        <w:textAlignment w:val="center"/>
        <w:rPr>
          <w:color w:val="000000"/>
        </w:rPr>
      </w:pPr>
      <w:r>
        <w:rPr>
          <w:color w:val="000000"/>
        </w:rPr>
        <w:t>【分析】</w:t>
      </w:r>
      <w:r>
        <w:rPr>
          <w:rFonts w:ascii="宋体" w:hAnsi="宋体" w:eastAsia="宋体" w:cs="宋体"/>
          <w:color w:val="000000"/>
        </w:rPr>
        <w:t>根据题意，列出算式即可求解．</w:t>
      </w:r>
    </w:p>
    <w:p w14:paraId="595ABE8B">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120F1751">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285" o:title="eqId26d3a03a5afa9b321d1055f9dfe52225"/>
            <o:lock v:ext="edit" aspectratio="t"/>
            <w10:wrap type="none"/>
            <w10:anchorlock/>
          </v:shape>
          <o:OLEObject Type="Embed" ProgID="Equation.DSMT4" ShapeID="_x0000_i1189" DrawAspect="Content" ObjectID="_1468075889" r:id="rId284">
            <o:LockedField>false</o:LockedField>
          </o:OLEObject>
        </w:object>
      </w:r>
    </w:p>
    <w:p w14:paraId="469A223F">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287" o:title="eqId9a0c623a4d1babe26f03983291a940b7"/>
            <o:lock v:ext="edit" aspectratio="t"/>
            <w10:wrap type="none"/>
            <w10:anchorlock/>
          </v:shape>
          <o:OLEObject Type="Embed" ProgID="Equation.DSMT4" ShapeID="_x0000_i1190" DrawAspect="Content" ObjectID="_1468075890" r:id="rId286">
            <o:LockedField>false</o:LockedField>
          </o:OLEObject>
        </w:object>
      </w:r>
    </w:p>
    <w:p w14:paraId="768AAD7E">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289" o:title="eqId1d1ae897ee2e0a77d9cd57ae1df8099c"/>
            <o:lock v:ext="edit" aspectratio="t"/>
            <w10:wrap type="none"/>
            <w10:anchorlock/>
          </v:shape>
          <o:OLEObject Type="Embed" ProgID="Equation.DSMT4" ShapeID="_x0000_i1191" DrawAspect="Content" ObjectID="_1468075891" r:id="rId288">
            <o:LockedField>false</o:LockedField>
          </o:OLEObject>
        </w:object>
      </w:r>
    </w:p>
    <w:p w14:paraId="2A2E3FBD">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91" o:title="eqIdae1328a0c1461edc674a466149c30781"/>
            <o:lock v:ext="edit" aspectratio="t"/>
            <w10:wrap type="none"/>
            <w10:anchorlock/>
          </v:shape>
          <o:OLEObject Type="Embed" ProgID="Equation.DSMT4" ShapeID="_x0000_i1192" DrawAspect="Content" ObjectID="_1468075892" r:id="rId290">
            <o:LockedField>false</o:LockedField>
          </o:OLEObject>
        </w:object>
      </w:r>
    </w:p>
    <w:p w14:paraId="4FCB8518">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1pt;width:27pt;" o:ole="t" filled="f" o:preferrelative="t" stroked="f" coordsize="21600,21600">
            <v:path/>
            <v:fill on="f" focussize="0,0"/>
            <v:stroke on="f" joinstyle="miter"/>
            <v:imagedata r:id="rId293" o:title="eqIdb63c6163e21ec96297a05cedace8bc39"/>
            <o:lock v:ext="edit" aspectratio="t"/>
            <w10:wrap type="none"/>
            <w10:anchorlock/>
          </v:shape>
          <o:OLEObject Type="Embed" ProgID="Equation.DSMT4" ShapeID="_x0000_i1193" DrawAspect="Content" ObjectID="_1468075893" r:id="rId292">
            <o:LockedField>false</o:LockedField>
          </o:OLEObject>
        </w:object>
      </w:r>
      <w:r>
        <w:rPr>
          <w:color w:val="000000"/>
        </w:rPr>
        <w:t>，</w:t>
      </w:r>
    </w:p>
    <w:p w14:paraId="2C898CD3">
      <w:pPr>
        <w:spacing w:line="360" w:lineRule="auto"/>
        <w:jc w:val="left"/>
        <w:textAlignment w:val="center"/>
        <w:rPr>
          <w:color w:val="000000"/>
        </w:rPr>
      </w:pPr>
      <w:r>
        <w:rPr>
          <w:rFonts w:ascii="宋体" w:hAnsi="宋体" w:eastAsia="宋体" w:cs="宋体"/>
          <w:color w:val="000000"/>
        </w:rPr>
        <w:t>答：这个数是</w:t>
      </w:r>
      <w:r>
        <w:object>
          <v:shape id="_x0000_i1194" o:spt="75" alt="学科网(www.zxxk.com)--教育资源门户，提供试卷、教案、课件、论文、素材以及各类教学资源下载，还有大量而丰富的教学相关资讯！" type="#_x0000_t75" style="height:31pt;width:18.3pt;" o:ole="t" filled="f" o:preferrelative="t" stroked="f" coordsize="21600,21600">
            <v:path/>
            <v:fill on="f" focussize="0,0"/>
            <v:stroke on="f" joinstyle="miter"/>
            <v:imagedata r:id="rId283" o:title="eqId3245bc74fd6b0cfa41797a507a4b38b4"/>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14:paraId="50A9549E">
      <w:pPr>
        <w:spacing w:line="360" w:lineRule="auto"/>
        <w:jc w:val="left"/>
        <w:textAlignment w:val="center"/>
        <w:rPr>
          <w:color w:val="000000"/>
        </w:rPr>
      </w:pPr>
      <w:r>
        <w:rPr>
          <w:color w:val="000000"/>
        </w:rPr>
        <w:t>【点睛】</w:t>
      </w:r>
      <w:r>
        <w:rPr>
          <w:rFonts w:ascii="宋体" w:hAnsi="宋体" w:eastAsia="宋体" w:cs="宋体"/>
          <w:color w:val="000000"/>
        </w:rPr>
        <w:t>本题考查了分数的混合运算，掌握分数的运算法则是解题的关键．</w:t>
      </w:r>
    </w:p>
    <w:p w14:paraId="62A50566">
      <w:pPr>
        <w:spacing w:line="360" w:lineRule="auto"/>
        <w:jc w:val="both"/>
        <w:textAlignment w:val="center"/>
        <w:rPr>
          <w:color w:val="000000"/>
        </w:rPr>
      </w:pPr>
      <w:r>
        <w:rPr>
          <w:color w:val="000000"/>
        </w:rPr>
        <w:t xml:space="preserve">25. </w:t>
      </w:r>
      <w:r>
        <w:object>
          <v:shape id="_x0000_i119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6" o:title="eqId905a6c44a30f2719e8a8a63bd87acfa1"/>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减去一个数的差等于</w:t>
      </w:r>
      <w:r>
        <w:object>
          <v:shape id="_x0000_i1196" o:spt="75" alt="学科网(www.zxxk.com)--教育资源门户，提供试卷、教案、课件、论文、素材以及各类教学资源下载，还有大量而丰富的教学相关资讯！" type="#_x0000_t75" style="height:32.25pt;width:18.75pt;" o:ole="t" filled="f" o:preferrelative="t" stroked="f" coordsize="21600,21600">
            <v:path/>
            <v:fill on="f" focussize="0,0"/>
            <v:stroke on="f" joinstyle="miter"/>
            <v:imagedata r:id="rId298" o:title="eqId1510feeae8ec633d0f0b909e2395bd50"/>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除以</w:t>
      </w:r>
      <w:r>
        <w:object>
          <v:shape id="_x0000_i119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00" o:title="eqId8dda997cd16bb521dbd4d6c3c691d2f5"/>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的商，求这个数？</w:t>
      </w:r>
    </w:p>
    <w:p w14:paraId="5C4C81FA">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02" o:title="eqIddd92606485dfdf9b2c1f713b321fa3cf"/>
            <o:lock v:ext="edit" aspectratio="t"/>
            <w10:wrap type="none"/>
            <w10:anchorlock/>
          </v:shape>
          <o:OLEObject Type="Embed" ProgID="Equation.DSMT4" ShapeID="_x0000_i1198" DrawAspect="Content" ObjectID="_1468075898" r:id="rId301">
            <o:LockedField>false</o:LockedField>
          </o:OLEObject>
        </w:object>
      </w:r>
    </w:p>
    <w:p w14:paraId="3FF6E92A">
      <w:pPr>
        <w:spacing w:line="360" w:lineRule="auto"/>
        <w:textAlignment w:val="center"/>
        <w:rPr>
          <w:color w:val="000000"/>
        </w:rPr>
      </w:pPr>
      <w:r>
        <w:rPr>
          <w:color w:val="2E75B6"/>
        </w:rPr>
        <w:t>【解析】</w:t>
      </w:r>
    </w:p>
    <w:p w14:paraId="056DC9AE">
      <w:pPr>
        <w:spacing w:line="360" w:lineRule="auto"/>
        <w:jc w:val="both"/>
        <w:textAlignment w:val="center"/>
        <w:rPr>
          <w:color w:val="000000"/>
        </w:rPr>
      </w:pPr>
      <w:r>
        <w:rPr>
          <w:color w:val="000000"/>
        </w:rPr>
        <w:t>【分析】</w:t>
      </w:r>
      <w:r>
        <w:rPr>
          <w:rFonts w:ascii="宋体" w:hAnsi="宋体" w:eastAsia="宋体" w:cs="宋体"/>
          <w:color w:val="000000"/>
        </w:rPr>
        <w:t>根据减法与除法的意义列式为</w:t>
      </w:r>
      <w:r>
        <w:object>
          <v:shape id="_x0000_i1199" o:spt="75" alt="学科网(www.zxxk.com)--教育资源门户，提供试卷、教案、课件、论文、素材以及各类教学资源下载，还有大量而丰富的教学相关资讯！" type="#_x0000_t75" style="height:31.2pt;width:68pt;" o:ole="t" filled="f" o:preferrelative="t" stroked="f" coordsize="21600,21600">
            <v:path/>
            <v:fill on="f" focussize="0,0"/>
            <v:stroke on="f" joinstyle="miter"/>
            <v:imagedata r:id="rId304" o:title="eqIdb45c0cb9daf1f3031229020618c73de3"/>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，再计算即可．</w:t>
      </w:r>
    </w:p>
    <w:p w14:paraId="2B10A08F">
      <w:pPr>
        <w:spacing w:line="360" w:lineRule="auto"/>
        <w:jc w:val="left"/>
        <w:textAlignment w:val="center"/>
        <w:rPr>
          <w:color w:val="000000"/>
        </w:rPr>
      </w:pPr>
      <w:r>
        <w:rPr>
          <w:color w:val="000000"/>
          <w:position w:val="0"/>
        </w:rPr>
        <w:drawing>
          <wp:inline distT="0" distB="0" distL="114300" distR="114300">
            <wp:extent cx="95250" cy="171450"/>
            <wp:effectExtent l="0" t="0" r="0" b="0"/>
            <wp:docPr id="995995578" name="图片 995995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5578" name="图片 995995578"/>
                    <pic:cNvPicPr>
                      <a:picLocks noChangeAspect="1"/>
                    </pic:cNvPicPr>
                  </pic:nvPicPr>
                  <pic:blipFill>
                    <a:blip r:embed="rId30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31.2pt;width:68pt;" o:ole="t" filled="f" o:preferrelative="t" stroked="f" coordsize="21600,21600">
            <v:path/>
            <v:fill on="f" focussize="0,0"/>
            <v:stroke on="f" joinstyle="miter"/>
            <v:imagedata r:id="rId304" o:title="eqIdb45c0cb9daf1f3031229020618c73de3"/>
            <o:lock v:ext="edit" aspectratio="t"/>
            <w10:wrap type="none"/>
            <w10:anchorlock/>
          </v:shape>
          <o:OLEObject Type="Embed" ProgID="Equation.DSMT4" ShapeID="_x0000_i1200" DrawAspect="Content" ObjectID="_1468075900" r:id="rId306">
            <o:LockedField>false</o:LockedField>
          </o:OLEObject>
        </w:object>
      </w:r>
    </w:p>
    <w:p w14:paraId="1AE3638C">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308" o:title="eqId47980be2b6ae5f967cc5a06883636e41"/>
            <o:lock v:ext="edit" aspectratio="t"/>
            <w10:wrap type="none"/>
            <w10:anchorlock/>
          </v:shape>
          <o:OLEObject Type="Embed" ProgID="Equation.DSMT4" ShapeID="_x0000_i1201" DrawAspect="Content" ObjectID="_1468075901" r:id="rId307">
            <o:LockedField>false</o:LockedField>
          </o:OLEObject>
        </w:object>
      </w:r>
    </w:p>
    <w:p w14:paraId="46DD2E9E">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10" o:title="eqId844c613f28edaa1a6141c048fb0797b6"/>
            <o:lock v:ext="edit" aspectratio="t"/>
            <w10:wrap type="none"/>
            <w10:anchorlock/>
          </v:shape>
          <o:OLEObject Type="Embed" ProgID="Equation.DSMT4" ShapeID="_x0000_i1202" DrawAspect="Content" ObjectID="_1468075902" r:id="rId309">
            <o:LockedField>false</o:LockedField>
          </o:OLEObject>
        </w:object>
      </w:r>
    </w:p>
    <w:p w14:paraId="0012B479">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99020a588319be3506673d8a683033bd"/>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21480B17">
      <w:pPr>
        <w:spacing w:line="360" w:lineRule="auto"/>
        <w:jc w:val="left"/>
        <w:textAlignment w:val="center"/>
        <w:rPr>
          <w:color w:val="000000"/>
        </w:rPr>
      </w:pPr>
      <w:r>
        <w:rPr>
          <w:rFonts w:ascii="宋体" w:hAnsi="宋体" w:eastAsia="宋体" w:cs="宋体"/>
          <w:color w:val="000000"/>
        </w:rPr>
        <w:t>答：这个数是</w:t>
      </w:r>
      <w:r>
        <w:object>
          <v:shape id="_x0000_i120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02" o:title="eqIddd92606485dfdf9b2c1f713b321fa3cf"/>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14:paraId="069F4445">
      <w:pPr>
        <w:spacing w:line="360" w:lineRule="auto"/>
        <w:jc w:val="left"/>
        <w:textAlignment w:val="center"/>
        <w:rPr>
          <w:color w:val="000000"/>
        </w:rPr>
      </w:pPr>
      <w:r>
        <w:rPr>
          <w:color w:val="000000"/>
        </w:rPr>
        <w:t>【点睛】</w:t>
      </w:r>
      <w:r>
        <w:rPr>
          <w:rFonts w:ascii="宋体" w:hAnsi="宋体" w:eastAsia="宋体" w:cs="宋体"/>
          <w:color w:val="000000"/>
        </w:rPr>
        <w:t>本题考查的是分数的混合运算，分数与小数的互化，正确的列式是解本题的关键．</w:t>
      </w:r>
    </w:p>
    <w:p w14:paraId="733E97FB">
      <w:pPr>
        <w:spacing w:line="360" w:lineRule="auto"/>
        <w:jc w:val="left"/>
        <w:textAlignment w:val="center"/>
        <w:rPr>
          <w:color w:val="000000"/>
        </w:rPr>
      </w:pPr>
      <w:r>
        <w:rPr>
          <w:color w:val="000000"/>
        </w:rPr>
        <w:t xml:space="preserve">26. </w:t>
      </w:r>
      <w:r>
        <w:rPr>
          <w:rFonts w:ascii="宋体" w:hAnsi="宋体" w:eastAsia="宋体" w:cs="宋体"/>
          <w:color w:val="000000"/>
        </w:rPr>
        <w:t>如图，填空．</w:t>
      </w:r>
    </w:p>
    <w:p w14:paraId="55FD48FA">
      <w:pPr>
        <w:spacing w:line="360" w:lineRule="auto"/>
        <w:jc w:val="left"/>
        <w:textAlignment w:val="center"/>
        <w:rPr>
          <w:color w:val="000000"/>
        </w:rPr>
      </w:pPr>
      <w:r>
        <w:rPr>
          <w:color w:val="000000"/>
        </w:rPr>
        <w:drawing>
          <wp:inline distT="0" distB="0" distL="114300" distR="114300">
            <wp:extent cx="2124075" cy="428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2124075" cy="428625"/>
                    </a:xfrm>
                    <a:prstGeom prst="rect">
                      <a:avLst/>
                    </a:prstGeom>
                  </pic:spPr>
                </pic:pic>
              </a:graphicData>
            </a:graphic>
          </wp:inline>
        </w:drawing>
      </w:r>
    </w:p>
    <w:p w14:paraId="0EDF8466">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w:t>
      </w:r>
      <w:r>
        <w:rPr>
          <w:rFonts w:ascii="Times New Roman" w:hAnsi="Times New Roman" w:eastAsia="Times New Roman" w:cs="Times New Roman"/>
          <w:color w:val="000000"/>
        </w:rPr>
        <w:t>________</w:t>
      </w:r>
      <w:r>
        <w:rPr>
          <w:rFonts w:ascii="宋体" w:hAnsi="宋体" w:eastAsia="宋体" w:cs="宋体"/>
          <w:color w:val="000000"/>
        </w:rPr>
        <w:t>（填带分数）；点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（填假分数）；</w:t>
      </w:r>
    </w:p>
    <w:p w14:paraId="4DCFC7C7">
      <w:pPr>
        <w:spacing w:line="360" w:lineRule="auto"/>
        <w:jc w:val="left"/>
        <w:textAlignment w:val="center"/>
        <w:rPr>
          <w:color w:val="000000"/>
        </w:rPr>
      </w:pPr>
      <w:r>
        <w:rPr>
          <w:color w:val="000000"/>
        </w:rPr>
        <w:t>（2）</w:t>
      </w:r>
      <w:r>
        <w:rPr>
          <w:rFonts w:ascii="宋体" w:hAnsi="宋体" w:eastAsia="宋体" w:cs="宋体"/>
          <w:color w:val="000000"/>
        </w:rPr>
        <w:t>在数轴上标出</w:t>
      </w:r>
      <w:r>
        <w:object>
          <v:shape id="_x0000_i120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16" o:title="eqId30691648101bd1334f1c007c9aa332d1"/>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所对应的点</w:t>
      </w:r>
      <w:r>
        <w:rPr>
          <w:rFonts w:ascii="Times New Roman" w:hAnsi="Times New Roman" w:eastAsia="Times New Roman" w:cs="Times New Roman"/>
          <w:i/>
          <w:color w:val="000000"/>
        </w:rPr>
        <w:t>D</w:t>
      </w:r>
      <w:r>
        <w:rPr>
          <w:rFonts w:ascii="宋体" w:hAnsi="宋体" w:eastAsia="宋体" w:cs="宋体"/>
          <w:color w:val="000000"/>
        </w:rPr>
        <w:t>的位置，并写出结论．</w:t>
      </w:r>
    </w:p>
    <w:p w14:paraId="438D499F">
      <w:pPr>
        <w:spacing w:line="360" w:lineRule="auto"/>
        <w:textAlignment w:val="center"/>
        <w:rPr>
          <w:color w:val="000000"/>
        </w:rPr>
      </w:pPr>
      <w:r>
        <w:rPr>
          <w:color w:val="2E75B6"/>
        </w:rPr>
        <w:t>【答案】</w:t>
      </w:r>
      <w:r>
        <w:rPr>
          <w:color w:val="000000"/>
        </w:rPr>
        <w:t>（1）</w:t>
      </w:r>
      <w:r>
        <w:object>
          <v:shape id="_x0000_i120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18" o:title="eqId03e5f062676220cc706eb63322ff79b7"/>
            <o:lock v:ext="edit" aspectratio="t"/>
            <w10:wrap type="none"/>
            <w10:anchorlock/>
          </v:shape>
          <o:OLEObject Type="Embed" ProgID="Equation.DSMT4" ShapeID="_x0000_i1206" DrawAspect="Content" ObjectID="_1468075906" r:id="rId317">
            <o:LockedField>false</o:LockedField>
          </o:OLEObject>
        </w:object>
      </w:r>
      <w:r>
        <w:rPr>
          <w:color w:val="000000"/>
        </w:rPr>
        <w:t xml:space="preserve">    </w:t>
      </w:r>
    </w:p>
    <w:p w14:paraId="40C17F2E">
      <w:pPr>
        <w:spacing w:line="360" w:lineRule="auto"/>
        <w:textAlignment w:val="center"/>
        <w:rPr>
          <w:color w:val="000000"/>
        </w:rPr>
      </w:pPr>
      <w:r>
        <w:rPr>
          <w:color w:val="000000"/>
        </w:rPr>
        <w:t>（2）</w:t>
      </w:r>
      <w:r>
        <w:rPr>
          <w:rFonts w:ascii="宋体" w:hAnsi="宋体" w:eastAsia="宋体" w:cs="宋体"/>
          <w:color w:val="000000"/>
        </w:rPr>
        <w:t>见解析</w:t>
      </w:r>
    </w:p>
    <w:p w14:paraId="4C589D39">
      <w:pPr>
        <w:spacing w:line="360" w:lineRule="auto"/>
        <w:textAlignment w:val="center"/>
        <w:rPr>
          <w:color w:val="000000"/>
        </w:rPr>
      </w:pPr>
      <w:r>
        <w:rPr>
          <w:color w:val="2E75B6"/>
        </w:rPr>
        <w:t>【解析】</w:t>
      </w:r>
    </w:p>
    <w:p w14:paraId="0EC59758">
      <w:pPr>
        <w:spacing w:line="360" w:lineRule="auto"/>
        <w:jc w:val="both"/>
        <w:textAlignment w:val="center"/>
        <w:rPr>
          <w:color w:val="000000"/>
        </w:rPr>
      </w:pPr>
      <w:r>
        <w:rPr>
          <w:color w:val="000000"/>
        </w:rPr>
        <w:t>【分析】</w:t>
      </w:r>
      <w:r>
        <w:rPr>
          <w:rFonts w:ascii="宋体" w:hAnsi="宋体" w:eastAsia="宋体" w:cs="宋体"/>
          <w:color w:val="000000"/>
        </w:rPr>
        <w:t>本题考查用数轴上的点表示有理数，正确理解题意是解题的关键．</w:t>
      </w:r>
    </w:p>
    <w:p w14:paraId="504D38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所在的位置即可得出结论；</w:t>
      </w:r>
    </w:p>
    <w:p w14:paraId="08927C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）根据题意标出点</w:t>
      </w:r>
      <w:r>
        <w:rPr>
          <w:rFonts w:ascii="Times New Roman" w:hAnsi="Times New Roman" w:eastAsia="Times New Roman" w:cs="Times New Roman"/>
          <w:i/>
          <w:color w:val="000000"/>
        </w:rPr>
        <w:t>D</w:t>
      </w:r>
      <w:r>
        <w:rPr>
          <w:rFonts w:ascii="宋体" w:hAnsi="宋体" w:eastAsia="宋体" w:cs="宋体"/>
          <w:color w:val="000000"/>
        </w:rPr>
        <w:t>的位置即可．</w:t>
      </w:r>
    </w:p>
    <w:p w14:paraId="141A8048">
      <w:pPr>
        <w:spacing w:line="360" w:lineRule="auto"/>
        <w:jc w:val="both"/>
        <w:textAlignment w:val="center"/>
        <w:rPr>
          <w:color w:val="000000"/>
        </w:rPr>
      </w:pPr>
      <w:r>
        <w:rPr>
          <w:color w:val="000000"/>
        </w:rPr>
        <w:t>【小问1详解】</w:t>
      </w:r>
    </w:p>
    <w:p w14:paraId="6EC31A14">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20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208"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321" o:title="eqId18fefee6a8639c03db324c9ac4307c01"/>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p>
    <w:p w14:paraId="31B76A4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209"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323" o:title="eqId4a846a46a628e4dc4e75e0a31daee624"/>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w:t>
      </w:r>
    </w:p>
    <w:p w14:paraId="0A59D95D">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25" o:title="eqIdaef1a6ed9a95cc44d538b413d8db738e"/>
            <o:lock v:ext="edit" aspectratio="t"/>
            <w10:wrap type="none"/>
            <w10:anchorlock/>
          </v:shape>
          <o:OLEObject Type="Embed" ProgID="Equation.DSMT4" ShapeID="_x0000_i1210" DrawAspect="Content" ObjectID="_1468075910" r:id="rId324">
            <o:LockedField>false</o:LockedField>
          </o:OLEObject>
        </w:object>
      </w:r>
      <w:r>
        <w:rPr>
          <w:rFonts w:ascii="宋体" w:hAnsi="宋体" w:eastAsia="宋体" w:cs="宋体"/>
          <w:color w:val="000000"/>
        </w:rPr>
        <w:t>．</w:t>
      </w:r>
    </w:p>
    <w:p w14:paraId="23AF6AD8">
      <w:pPr>
        <w:spacing w:line="360" w:lineRule="auto"/>
        <w:jc w:val="left"/>
        <w:textAlignment w:val="center"/>
        <w:rPr>
          <w:color w:val="000000"/>
        </w:rPr>
      </w:pPr>
      <w:r>
        <w:rPr>
          <w:color w:val="000000"/>
        </w:rPr>
        <w:t>【小问2详解】</w:t>
      </w:r>
    </w:p>
    <w:p w14:paraId="493558B7">
      <w:pPr>
        <w:spacing w:line="360" w:lineRule="auto"/>
        <w:jc w:val="left"/>
        <w:textAlignment w:val="center"/>
        <w:rPr>
          <w:color w:val="000000"/>
        </w:rPr>
      </w:pPr>
      <w:r>
        <w:rPr>
          <w:rFonts w:ascii="宋体" w:hAnsi="宋体" w:eastAsia="宋体" w:cs="宋体"/>
          <w:color w:val="000000"/>
        </w:rPr>
        <w:t>解：如图，点</w:t>
      </w:r>
      <w:r>
        <w:rPr>
          <w:rFonts w:ascii="Times New Roman" w:hAnsi="Times New Roman" w:eastAsia="Times New Roman" w:cs="Times New Roman"/>
          <w:i/>
          <w:color w:val="000000"/>
        </w:rPr>
        <w:t>D</w:t>
      </w:r>
      <w:r>
        <w:rPr>
          <w:rFonts w:ascii="宋体" w:hAnsi="宋体" w:eastAsia="宋体" w:cs="宋体"/>
          <w:color w:val="000000"/>
        </w:rPr>
        <w:t>为所求：</w:t>
      </w:r>
    </w:p>
    <w:p w14:paraId="66658100">
      <w:pPr>
        <w:spacing w:line="360" w:lineRule="auto"/>
        <w:jc w:val="left"/>
        <w:textAlignment w:val="center"/>
        <w:rPr>
          <w:color w:val="000000"/>
        </w:rPr>
      </w:pPr>
      <w:r>
        <w:rPr>
          <w:color w:val="000000"/>
        </w:rPr>
        <w:drawing>
          <wp:inline distT="0" distB="0" distL="114300" distR="114300">
            <wp:extent cx="2171700" cy="438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6"/>
                    <a:stretch>
                      <a:fillRect/>
                    </a:stretch>
                  </pic:blipFill>
                  <pic:spPr>
                    <a:xfrm>
                      <a:off x="0" y="0"/>
                      <a:ext cx="2171700" cy="438150"/>
                    </a:xfrm>
                    <a:prstGeom prst="rect">
                      <a:avLst/>
                    </a:prstGeom>
                  </pic:spPr>
                </pic:pic>
              </a:graphicData>
            </a:graphic>
          </wp:inline>
        </w:drawing>
      </w:r>
    </w:p>
    <w:p w14:paraId="0282129A">
      <w:pPr>
        <w:spacing w:line="360" w:lineRule="auto"/>
        <w:jc w:val="left"/>
        <w:textAlignment w:val="center"/>
        <w:rPr>
          <w:color w:val="000000"/>
        </w:rPr>
      </w:pPr>
      <w:r>
        <w:rPr>
          <w:color w:val="000000"/>
        </w:rPr>
        <w:t xml:space="preserve">27. </w:t>
      </w:r>
      <w:r>
        <w:rPr>
          <w:rFonts w:ascii="宋体" w:hAnsi="宋体" w:eastAsia="宋体" w:cs="宋体"/>
          <w:color w:val="000000"/>
        </w:rPr>
        <w:t>某学校六、七年级共有女生</w:t>
      </w:r>
      <w:r>
        <w:rPr>
          <w:rFonts w:ascii="Times New Roman" w:hAnsi="Times New Roman" w:eastAsia="Times New Roman" w:cs="Times New Roman"/>
          <w:color w:val="000000"/>
        </w:rPr>
        <w:t>426</w:t>
      </w:r>
      <w:r>
        <w:rPr>
          <w:rFonts w:ascii="宋体" w:hAnsi="宋体" w:eastAsia="宋体" w:cs="宋体"/>
          <w:color w:val="000000"/>
        </w:rPr>
        <w:t>人，男生</w:t>
      </w:r>
      <w:r>
        <w:rPr>
          <w:rFonts w:ascii="Times New Roman" w:hAnsi="Times New Roman" w:eastAsia="Times New Roman" w:cs="Times New Roman"/>
          <w:color w:val="000000"/>
        </w:rPr>
        <w:t>574</w:t>
      </w:r>
      <w:r>
        <w:rPr>
          <w:rFonts w:ascii="宋体" w:hAnsi="宋体" w:eastAsia="宋体" w:cs="宋体"/>
          <w:color w:val="000000"/>
        </w:rPr>
        <w:t>人，其中有</w:t>
      </w:r>
      <w:r>
        <w:rPr>
          <w:rFonts w:ascii="Times New Roman" w:hAnsi="Times New Roman" w:eastAsia="Times New Roman" w:cs="Times New Roman"/>
          <w:color w:val="000000"/>
        </w:rPr>
        <w:t>25</w:t>
      </w:r>
      <w:r>
        <w:rPr>
          <w:rFonts w:ascii="宋体" w:hAnsi="宋体" w:eastAsia="宋体" w:cs="宋体"/>
          <w:color w:val="000000"/>
        </w:rPr>
        <w:t>人参加美术小组，比围棋小组多</w:t>
      </w:r>
      <w:r>
        <w:object>
          <v:shape id="_x0000_i121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8" o:title="eqId56d266a04f3dc7483eddbc26c5e487db"/>
            <o:lock v:ext="edit" aspectratio="t"/>
            <w10:wrap type="none"/>
            <w10:anchorlock/>
          </v:shape>
          <o:OLEObject Type="Embed" ProgID="Equation.DSMT4" ShapeID="_x0000_i1211" DrawAspect="Content" ObjectID="_1468075911" r:id="rId327">
            <o:LockedField>false</o:LockedField>
          </o:OLEObject>
        </w:object>
      </w:r>
      <w:r>
        <w:rPr>
          <w:rFonts w:ascii="宋体" w:hAnsi="宋体" w:eastAsia="宋体" w:cs="宋体"/>
          <w:color w:val="000000"/>
        </w:rPr>
        <w:t>，航模小组的人数是围棋小组的</w:t>
      </w:r>
      <w:r>
        <w:object>
          <v:shape id="_x0000_i12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0" o:title="eqIda4b8503f4706b8321e4e79a87eadea84"/>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p>
    <w:p w14:paraId="28965C13">
      <w:pPr>
        <w:spacing w:line="360" w:lineRule="auto"/>
        <w:jc w:val="left"/>
        <w:textAlignment w:val="center"/>
        <w:rPr>
          <w:color w:val="000000"/>
        </w:rPr>
      </w:pPr>
      <w:r>
        <w:rPr>
          <w:color w:val="000000"/>
        </w:rPr>
        <w:t>（1）</w:t>
      </w:r>
      <w:r>
        <w:rPr>
          <w:rFonts w:ascii="宋体" w:hAnsi="宋体" w:eastAsia="宋体" w:cs="宋体"/>
          <w:color w:val="000000"/>
        </w:rPr>
        <w:t>六、七年级的女生比男生少几分之几？</w:t>
      </w:r>
    </w:p>
    <w:p w14:paraId="44077E4E">
      <w:pPr>
        <w:spacing w:line="360" w:lineRule="auto"/>
        <w:jc w:val="left"/>
        <w:textAlignment w:val="center"/>
        <w:rPr>
          <w:color w:val="000000"/>
        </w:rPr>
      </w:pPr>
      <w:r>
        <w:rPr>
          <w:color w:val="000000"/>
        </w:rPr>
        <w:t>（2）</w:t>
      </w:r>
      <w:r>
        <w:rPr>
          <w:rFonts w:ascii="宋体" w:hAnsi="宋体" w:eastAsia="宋体" w:cs="宋体"/>
          <w:color w:val="000000"/>
        </w:rPr>
        <w:t>航模小组有多少人？</w:t>
      </w:r>
    </w:p>
    <w:p w14:paraId="0BA4BC96">
      <w:pPr>
        <w:spacing w:line="360" w:lineRule="auto"/>
        <w:textAlignment w:val="center"/>
        <w:rPr>
          <w:color w:val="000000"/>
        </w:rPr>
      </w:pPr>
      <w:r>
        <w:rPr>
          <w:color w:val="2E75B6"/>
        </w:rPr>
        <w:t>【答案】</w:t>
      </w:r>
      <w:r>
        <w:rPr>
          <w:color w:val="000000"/>
        </w:rPr>
        <w:t>（1）</w:t>
      </w:r>
      <w:r>
        <w:object>
          <v:shape id="_x0000_i1213"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32" o:title="eqId7414c211e42d3d23826c28f976c59ab1"/>
            <o:lock v:ext="edit" aspectratio="t"/>
            <w10:wrap type="none"/>
            <w10:anchorlock/>
          </v:shape>
          <o:OLEObject Type="Embed" ProgID="Equation.DSMT4" ShapeID="_x0000_i1213" DrawAspect="Content" ObjectID="_1468075913" r:id="rId331">
            <o:LockedField>false</o:LockedField>
          </o:OLEObject>
        </w:object>
      </w:r>
      <w:r>
        <w:rPr>
          <w:color w:val="000000"/>
        </w:rPr>
        <w:t xml:space="preserve">    </w:t>
      </w:r>
    </w:p>
    <w:p w14:paraId="63F89B80">
      <w:pPr>
        <w:spacing w:line="360" w:lineRule="auto"/>
        <w:textAlignment w:val="center"/>
        <w:rPr>
          <w:color w:val="000000"/>
        </w:rPr>
      </w:pPr>
      <w:r>
        <w:rPr>
          <w:color w:val="000000"/>
        </w:rPr>
        <w:t>（2）</w:t>
      </w:r>
      <w:r>
        <w:rPr>
          <w:rFonts w:ascii="Times New Roman" w:hAnsi="Times New Roman" w:eastAsia="Times New Roman" w:cs="Times New Roman"/>
          <w:color w:val="000000"/>
        </w:rPr>
        <w:t>30</w:t>
      </w:r>
    </w:p>
    <w:p w14:paraId="443AE426">
      <w:pPr>
        <w:spacing w:line="360" w:lineRule="auto"/>
        <w:textAlignment w:val="center"/>
        <w:rPr>
          <w:color w:val="000000"/>
        </w:rPr>
      </w:pPr>
      <w:r>
        <w:rPr>
          <w:color w:val="2E75B6"/>
        </w:rPr>
        <w:t>【解析】</w:t>
      </w:r>
    </w:p>
    <w:p w14:paraId="569197A4">
      <w:pPr>
        <w:spacing w:line="360" w:lineRule="auto"/>
        <w:jc w:val="both"/>
        <w:textAlignment w:val="center"/>
        <w:rPr>
          <w:color w:val="000000"/>
        </w:rPr>
      </w:pPr>
      <w:r>
        <w:rPr>
          <w:color w:val="000000"/>
        </w:rPr>
        <w:t>【分析】</w:t>
      </w:r>
      <w:r>
        <w:rPr>
          <w:rFonts w:ascii="宋体" w:hAnsi="宋体" w:eastAsia="宋体" w:cs="宋体"/>
          <w:color w:val="000000"/>
        </w:rPr>
        <w:t>本题主要考查分数的应用，熟悉分数的意义及计算是解题的关键．</w:t>
      </w:r>
    </w:p>
    <w:p w14:paraId="66B14C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）先求出女生比男生少的人数，再用少的人数除以男生人数，即可求出女生比男生少几分之几；</w:t>
      </w:r>
    </w:p>
    <w:p w14:paraId="0BA7C0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）先根据美术小组人数与围棋小组人数的关系求出围棋小组的人数，再根据航模小组人数与围棋小组人数的关系求出航模小组的人数．</w:t>
      </w:r>
    </w:p>
    <w:p w14:paraId="041B32E5">
      <w:pPr>
        <w:spacing w:line="360" w:lineRule="auto"/>
        <w:jc w:val="both"/>
        <w:textAlignment w:val="center"/>
        <w:rPr>
          <w:color w:val="000000"/>
        </w:rPr>
      </w:pPr>
      <w:r>
        <w:rPr>
          <w:color w:val="000000"/>
        </w:rPr>
        <w:t>【小问1详解】</w:t>
      </w:r>
    </w:p>
    <w:p w14:paraId="0F193FFF">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34" o:title="eqIdf4babafad55054817702cd692f635711"/>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（人），</w:t>
      </w:r>
    </w:p>
    <w:p w14:paraId="02572B59">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336" o:title="eqId7a5d0350773d71207a4b67d2f6b306eb"/>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p>
    <w:p w14:paraId="3B5B4A83">
      <w:pPr>
        <w:spacing w:line="360" w:lineRule="auto"/>
        <w:jc w:val="left"/>
        <w:textAlignment w:val="center"/>
        <w:rPr>
          <w:color w:val="000000"/>
        </w:rPr>
      </w:pPr>
      <w:r>
        <w:rPr>
          <w:rFonts w:ascii="宋体" w:hAnsi="宋体" w:eastAsia="宋体" w:cs="宋体"/>
          <w:color w:val="000000"/>
        </w:rPr>
        <w:t>答：六、七年级的女生比男生少</w:t>
      </w:r>
      <w:r>
        <w:object>
          <v:shape id="_x0000_i1216"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332" o:title="eqId7414c211e42d3d23826c28f976c59ab1"/>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w:t>
      </w:r>
    </w:p>
    <w:p w14:paraId="6D1BADD9">
      <w:pPr>
        <w:spacing w:line="360" w:lineRule="auto"/>
        <w:jc w:val="left"/>
        <w:textAlignment w:val="center"/>
        <w:rPr>
          <w:color w:val="000000"/>
        </w:rPr>
      </w:pPr>
      <w:r>
        <w:rPr>
          <w:color w:val="000000"/>
        </w:rPr>
        <w:t>【小问2详解】</w:t>
      </w:r>
    </w:p>
    <w:p w14:paraId="7D598CA5">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2pt;width:45.9pt;" o:ole="t" filled="f" o:preferrelative="t" stroked="f" coordsize="21600,21600">
            <v:path/>
            <v:fill on="f" focussize="0,0"/>
            <v:stroke on="f" joinstyle="miter"/>
            <v:imagedata r:id="rId339" o:title="eqId67f1d93021f0da7ee21af309f73cf7b2"/>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p>
    <w:p w14:paraId="0F8D2046">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341" o:title="eqId1003f3ce3a9973e2575e15dcbeaeaa55"/>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（人），</w:t>
      </w:r>
    </w:p>
    <w:p w14:paraId="7539AEF1">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43" o:title="eqId954592526cbeb2e9613a51bdae91aa7b"/>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（人），</w:t>
      </w:r>
    </w:p>
    <w:p w14:paraId="6CE087BB">
      <w:pPr>
        <w:spacing w:line="360" w:lineRule="auto"/>
        <w:jc w:val="left"/>
        <w:textAlignment w:val="center"/>
        <w:rPr>
          <w:color w:val="000000"/>
        </w:rPr>
      </w:pPr>
      <w:r>
        <w:rPr>
          <w:rFonts w:ascii="宋体" w:hAnsi="宋体" w:eastAsia="宋体" w:cs="宋体"/>
          <w:color w:val="000000"/>
        </w:rPr>
        <w:t>答：航模小组有</w:t>
      </w:r>
      <w:r>
        <w:rPr>
          <w:rFonts w:ascii="Times New Roman" w:hAnsi="Times New Roman" w:eastAsia="Times New Roman" w:cs="Times New Roman"/>
          <w:color w:val="000000"/>
        </w:rPr>
        <w:t>30</w:t>
      </w:r>
      <w:r>
        <w:rPr>
          <w:rFonts w:ascii="宋体" w:hAnsi="宋体" w:eastAsia="宋体" w:cs="宋体"/>
          <w:color w:val="000000"/>
        </w:rPr>
        <w:t>人．</w:t>
      </w:r>
    </w:p>
    <w:p w14:paraId="36C86692">
      <w:pPr>
        <w:spacing w:line="360" w:lineRule="auto"/>
        <w:jc w:val="both"/>
        <w:textAlignment w:val="center"/>
        <w:rPr>
          <w:color w:val="000000"/>
        </w:rPr>
      </w:pPr>
      <w:r>
        <w:rPr>
          <w:color w:val="000000"/>
        </w:rPr>
        <w:t xml:space="preserve">28. </w:t>
      </w:r>
      <w:r>
        <w:rPr>
          <w:rFonts w:ascii="宋体" w:hAnsi="宋体" w:eastAsia="宋体" w:cs="宋体"/>
          <w:color w:val="000000"/>
        </w:rPr>
        <w:t>某商品每件成本</w:t>
      </w:r>
      <w:r>
        <w:rPr>
          <w:rFonts w:ascii="Times New Roman" w:hAnsi="Times New Roman" w:eastAsia="Times New Roman" w:cs="Times New Roman"/>
          <w:color w:val="000000"/>
        </w:rPr>
        <w:t>72</w:t>
      </w:r>
      <w:r>
        <w:rPr>
          <w:rFonts w:ascii="宋体" w:hAnsi="宋体" w:eastAsia="宋体" w:cs="宋体"/>
          <w:color w:val="000000"/>
        </w:rPr>
        <w:t>元，原来按定价出售，每天可售出</w:t>
      </w:r>
      <w:r>
        <w:rPr>
          <w:rFonts w:ascii="Times New Roman" w:hAnsi="Times New Roman" w:eastAsia="Times New Roman" w:cs="Times New Roman"/>
          <w:color w:val="000000"/>
        </w:rPr>
        <w:t>100</w:t>
      </w:r>
      <w:r>
        <w:rPr>
          <w:rFonts w:ascii="宋体" w:hAnsi="宋体" w:eastAsia="宋体" w:cs="宋体"/>
          <w:color w:val="000000"/>
        </w:rPr>
        <w:t>件，每件利润为成本的</w:t>
      </w:r>
      <w:r>
        <w:object>
          <v:shape id="_x0000_i122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5" o:title="eqIde0ab5c1b86983380e75e0d12ddc92705"/>
            <o:lock v:ext="edit" aspectratio="t"/>
            <w10:wrap type="none"/>
            <w10:anchorlock/>
          </v:shape>
          <o:OLEObject Type="Embed" ProgID="Equation.DSMT4" ShapeID="_x0000_i1220" DrawAspect="Content" ObjectID="_1468075920" r:id="rId344">
            <o:LockedField>false</o:LockedField>
          </o:OLEObject>
        </w:object>
      </w:r>
      <w:r>
        <w:rPr>
          <w:rFonts w:ascii="宋体" w:hAnsi="宋体" w:eastAsia="宋体" w:cs="宋体"/>
          <w:color w:val="000000"/>
        </w:rPr>
        <w:t>，后来按定价的</w:t>
      </w:r>
      <w:r>
        <w:object>
          <v:shape id="_x0000_i12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7" o:title="eqId24c4bf61e073c899494b2fb3b767b108"/>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出售，每天销售量提高到原来的</w:t>
      </w:r>
      <w:r>
        <w:object>
          <v:shape id="_x0000_i122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49" o:title="eqId212d6e1f4d7dcc0e5e902c46e3b1dfcc"/>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倍，照这样计算，每天的利润比原来增加多少元</w:t>
      </w:r>
      <w:r>
        <w:rPr>
          <w:rFonts w:ascii="Times New Roman" w:hAnsi="Times New Roman" w:eastAsia="Times New Roman" w:cs="Times New Roman"/>
          <w:color w:val="000000"/>
        </w:rPr>
        <w:t>?</w:t>
      </w:r>
    </w:p>
    <w:p w14:paraId="67549FE1">
      <w:pPr>
        <w:spacing w:line="360" w:lineRule="auto"/>
        <w:textAlignment w:val="center"/>
        <w:rPr>
          <w:color w:val="000000"/>
        </w:rPr>
      </w:pPr>
      <w:r>
        <w:rPr>
          <w:color w:val="2E75B6"/>
        </w:rPr>
        <w:t>【答案】</w:t>
      </w:r>
      <w:r>
        <w:rPr>
          <w:rFonts w:ascii="Times New Roman" w:hAnsi="Times New Roman" w:eastAsia="Times New Roman" w:cs="Times New Roman"/>
          <w:color w:val="000000"/>
        </w:rPr>
        <w:t>450</w:t>
      </w:r>
      <w:r>
        <w:rPr>
          <w:rFonts w:ascii="宋体" w:hAnsi="宋体" w:eastAsia="宋体" w:cs="宋体"/>
          <w:color w:val="000000"/>
        </w:rPr>
        <w:t>元</w:t>
      </w:r>
    </w:p>
    <w:p w14:paraId="04F06F05">
      <w:pPr>
        <w:spacing w:line="360" w:lineRule="auto"/>
        <w:textAlignment w:val="center"/>
        <w:rPr>
          <w:color w:val="000000"/>
        </w:rPr>
      </w:pPr>
      <w:r>
        <w:rPr>
          <w:color w:val="2E75B6"/>
        </w:rPr>
        <w:t>【解析】</w:t>
      </w:r>
    </w:p>
    <w:p w14:paraId="5B9D0B2F">
      <w:pPr>
        <w:spacing w:line="360" w:lineRule="auto"/>
        <w:jc w:val="both"/>
        <w:textAlignment w:val="center"/>
        <w:rPr>
          <w:color w:val="000000"/>
        </w:rPr>
      </w:pPr>
      <w:r>
        <w:rPr>
          <w:color w:val="000000"/>
        </w:rPr>
        <w:t>【分析】</w:t>
      </w:r>
      <w:r>
        <w:rPr>
          <w:rFonts w:ascii="宋体" w:hAnsi="宋体" w:eastAsia="宋体" w:cs="宋体"/>
          <w:color w:val="000000"/>
        </w:rPr>
        <w:t>本题主要考查了百分数的应用，解题的关键是根据题意列出算式．先求出原来每天的利润，然后求出现在每天的利润，最后求出差值即可．</w:t>
      </w:r>
    </w:p>
    <w:p w14:paraId="0FD7B2CD">
      <w:pPr>
        <w:spacing w:line="360" w:lineRule="auto"/>
        <w:jc w:val="left"/>
        <w:textAlignment w:val="center"/>
        <w:rPr>
          <w:color w:val="000000"/>
        </w:rPr>
      </w:pPr>
      <w:r>
        <w:rPr>
          <w:color w:val="000000"/>
        </w:rPr>
        <w:t>【详解】</w:t>
      </w:r>
      <w:r>
        <w:rPr>
          <w:rFonts w:ascii="宋体" w:hAnsi="宋体" w:eastAsia="宋体" w:cs="宋体"/>
          <w:color w:val="000000"/>
        </w:rPr>
        <w:t>解：原来每天的利润为：</w:t>
      </w:r>
      <w:r>
        <w:object>
          <v:shape id="_x0000_i1223" o:spt="75" alt="学科网(www.zxxk.com)--教育资源门户，提供试卷、教案、课件、论文、素材以及各类教学资源下载，还有大量而丰富的教学相关资讯！" type="#_x0000_t75" style="height:14.2pt;width:108pt;" o:ole="t" filled="f" o:preferrelative="t" stroked="f" coordsize="21600,21600">
            <v:path/>
            <v:fill on="f" focussize="0,0"/>
            <v:stroke on="f" joinstyle="miter"/>
            <v:imagedata r:id="rId351" o:title="eqIdf2ac2463b022282086f13c3963b5d310"/>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（元），</w:t>
      </w:r>
    </w:p>
    <w:p w14:paraId="7FB31B0B">
      <w:pPr>
        <w:spacing w:line="360" w:lineRule="auto"/>
        <w:jc w:val="left"/>
        <w:textAlignment w:val="center"/>
        <w:rPr>
          <w:color w:val="000000"/>
        </w:rPr>
      </w:pPr>
      <w:r>
        <w:rPr>
          <w:rFonts w:ascii="宋体" w:hAnsi="宋体" w:eastAsia="宋体" w:cs="宋体"/>
          <w:color w:val="000000"/>
        </w:rPr>
        <w:t>现在每天的利润为：</w:t>
      </w:r>
    </w:p>
    <w:p w14:paraId="4A654554">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21.8pt;width:184.9pt;" o:ole="t" filled="f" o:preferrelative="t" stroked="f" coordsize="21600,21600">
            <v:path/>
            <v:fill on="f" focussize="0,0"/>
            <v:stroke on="f" joinstyle="miter"/>
            <v:imagedata r:id="rId353" o:title="eqIdb7ed653a1260bf73a80bb44c9b335d34"/>
            <o:lock v:ext="edit" aspectratio="t"/>
            <w10:wrap type="none"/>
            <w10:anchorlock/>
          </v:shape>
          <o:OLEObject Type="Embed" ProgID="Equation.DSMT4" ShapeID="_x0000_i1224" DrawAspect="Content" ObjectID="_1468075924" r:id="rId352">
            <o:LockedField>false</o:LockedField>
          </o:OLEObject>
        </w:object>
      </w:r>
    </w:p>
    <w:p w14:paraId="3A273FB2">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20.2pt;width:159.8pt;" o:ole="t" filled="f" o:preferrelative="t" stroked="f" coordsize="21600,21600">
            <v:path/>
            <v:fill on="f" focussize="0,0"/>
            <v:stroke on="f" joinstyle="miter"/>
            <v:imagedata r:id="rId355" o:title="eqIdda35206a0627ac39111e059e29e77f2d"/>
            <o:lock v:ext="edit" aspectratio="t"/>
            <w10:wrap type="none"/>
            <w10:anchorlock/>
          </v:shape>
          <o:OLEObject Type="Embed" ProgID="Equation.DSMT4" ShapeID="_x0000_i1225" DrawAspect="Content" ObjectID="_1468075925" r:id="rId354">
            <o:LockedField>false</o:LockedField>
          </o:OLEObject>
        </w:object>
      </w:r>
    </w:p>
    <w:p w14:paraId="45FB2827">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20.2pt;width:105.25pt;" o:ole="t" filled="f" o:preferrelative="t" stroked="f" coordsize="21600,21600">
            <v:path/>
            <v:fill on="f" focussize="0,0"/>
            <v:stroke on="f" joinstyle="miter"/>
            <v:imagedata r:id="rId357" o:title="eqId4aaac9500f0060d151f09da3d2dffcac"/>
            <o:lock v:ext="edit" aspectratio="t"/>
            <w10:wrap type="none"/>
            <w10:anchorlock/>
          </v:shape>
          <o:OLEObject Type="Embed" ProgID="Equation.DSMT4" ShapeID="_x0000_i1226" DrawAspect="Content" ObjectID="_1468075926" r:id="rId356">
            <o:LockedField>false</o:LockedField>
          </o:OLEObject>
        </w:object>
      </w:r>
    </w:p>
    <w:p w14:paraId="1AE891E5">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359" o:title="eqIdf06219ef20c8d2d4c4c39abb15e3ff26"/>
            <o:lock v:ext="edit" aspectratio="t"/>
            <w10:wrap type="none"/>
            <w10:anchorlock/>
          </v:shape>
          <o:OLEObject Type="Embed" ProgID="Equation.DSMT4" ShapeID="_x0000_i1227" DrawAspect="Content" ObjectID="_1468075927" r:id="rId358">
            <o:LockedField>false</o:LockedField>
          </o:OLEObject>
        </w:object>
      </w:r>
    </w:p>
    <w:p w14:paraId="2F2E6153">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pt;width:55.1pt;" o:ole="t" filled="f" o:preferrelative="t" stroked="f" coordsize="21600,21600">
            <v:path/>
            <v:fill on="f" focussize="0,0"/>
            <v:stroke on="f" joinstyle="miter"/>
            <v:imagedata r:id="rId361" o:title="eqId7b9565bf7a445449d5bdde7d945d819c"/>
            <o:lock v:ext="edit" aspectratio="t"/>
            <w10:wrap type="none"/>
            <w10:anchorlock/>
          </v:shape>
          <o:OLEObject Type="Embed" ProgID="Equation.DSMT4" ShapeID="_x0000_i1228" DrawAspect="Content" ObjectID="_1468075928" r:id="rId360">
            <o:LockedField>false</o:LockedField>
          </o:OLEObject>
        </w:object>
      </w:r>
    </w:p>
    <w:p w14:paraId="3F8EE6B1">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15pt;width:37.05pt;" o:ole="t" filled="f" o:preferrelative="t" stroked="f" coordsize="21600,21600">
            <v:path/>
            <v:fill on="f" focussize="0,0"/>
            <v:stroke on="f" joinstyle="miter"/>
            <v:imagedata r:id="rId363" o:title="eqIde97579ec1795abe2882d8030113ab711"/>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（元），</w:t>
      </w:r>
    </w:p>
    <w:p w14:paraId="35EF27B4">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4.2pt;width:91.1pt;" o:ole="t" filled="f" o:preferrelative="t" stroked="f" coordsize="21600,21600">
            <v:path/>
            <v:fill on="f" focussize="0,0"/>
            <v:stroke on="f" joinstyle="miter"/>
            <v:imagedata r:id="rId365" o:title="eqId3ab1ce00aeb6e8d7ca9a59af7e4a1994"/>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（元），</w:t>
      </w:r>
    </w:p>
    <w:p w14:paraId="6BE7F783">
      <w:pPr>
        <w:spacing w:line="360" w:lineRule="auto"/>
        <w:jc w:val="left"/>
        <w:textAlignment w:val="center"/>
        <w:rPr>
          <w:color w:val="000000"/>
        </w:rPr>
      </w:pPr>
      <w:r>
        <w:rPr>
          <w:rFonts w:ascii="宋体" w:hAnsi="宋体" w:eastAsia="宋体" w:cs="宋体"/>
          <w:color w:val="000000"/>
        </w:rPr>
        <w:t>答：现在每天的利润比原来增加</w:t>
      </w:r>
      <w:r>
        <w:rPr>
          <w:rFonts w:ascii="Times New Roman" w:hAnsi="Times New Roman" w:eastAsia="Times New Roman" w:cs="Times New Roman"/>
          <w:color w:val="000000"/>
        </w:rPr>
        <w:t>450</w:t>
      </w:r>
      <w:r>
        <w:rPr>
          <w:rFonts w:ascii="宋体" w:hAnsi="宋体" w:eastAsia="宋体" w:cs="宋体"/>
          <w:color w:val="000000"/>
        </w:rPr>
        <w:t>元．</w:t>
      </w:r>
    </w:p>
    <w:p w14:paraId="7FB1F419">
      <w:pPr>
        <w:spacing w:line="360" w:lineRule="auto"/>
        <w:jc w:val="both"/>
        <w:textAlignment w:val="center"/>
        <w:rPr>
          <w:color w:val="000000"/>
        </w:rPr>
      </w:pPr>
      <w:r>
        <w:rPr>
          <w:color w:val="000000"/>
        </w:rPr>
        <w:t xml:space="preserve">29. </w:t>
      </w:r>
      <w:r>
        <w:rPr>
          <w:rFonts w:ascii="宋体" w:hAnsi="宋体" w:eastAsia="宋体" w:cs="宋体"/>
          <w:color w:val="000000"/>
        </w:rPr>
        <w:t>探究理解：如图，在数轴上放置一个长方形块，长方形的长为</w:t>
      </w:r>
      <w:r>
        <w:object>
          <v:shape id="_x0000_i12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8" o:title="eqId8b2a698891d42c70b597f0da4f215f09"/>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，宽为</w:t>
      </w:r>
      <w:r>
        <w:object>
          <v:shape id="_x0000_i123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8" o:title="eqId56d266a04f3dc7483eddbc26c5e487db"/>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，长方形的初始位置如图所示，沿</w:t>
      </w:r>
      <w:r>
        <w:rPr>
          <w:rFonts w:ascii="Times New Roman" w:hAnsi="Times New Roman" w:eastAsia="Times New Roman" w:cs="Times New Roman"/>
          <w:i/>
          <w:color w:val="000000"/>
        </w:rPr>
        <w:t>A</w:t>
      </w:r>
      <w:r>
        <w:rPr>
          <w:rFonts w:ascii="宋体" w:hAnsi="宋体" w:eastAsia="宋体" w:cs="宋体"/>
          <w:color w:val="000000"/>
        </w:rPr>
        <w:t>点做数轴垂线，在数轴上所对应的数字为</w:t>
      </w:r>
      <w:r>
        <w:rPr>
          <w:rFonts w:ascii="Times New Roman" w:hAnsi="Times New Roman" w:eastAsia="Times New Roman" w:cs="Times New Roman"/>
          <w:color w:val="000000"/>
        </w:rPr>
        <w:t>1</w:t>
      </w:r>
      <w:r>
        <w:rPr>
          <w:rFonts w:ascii="宋体" w:hAnsi="宋体" w:eastAsia="宋体" w:cs="宋体"/>
          <w:color w:val="000000"/>
        </w:rPr>
        <w:t>，现将长方形沿数轴正方向做顺时针翻动，请寻找规律并填空．</w:t>
      </w:r>
    </w:p>
    <w:p w14:paraId="6A165C25">
      <w:pPr>
        <w:spacing w:line="360" w:lineRule="auto"/>
        <w:jc w:val="both"/>
        <w:textAlignment w:val="center"/>
        <w:rPr>
          <w:color w:val="000000"/>
        </w:rPr>
      </w:pPr>
      <w:r>
        <w:rPr>
          <w:color w:val="000000"/>
        </w:rPr>
        <w:drawing>
          <wp:inline distT="0" distB="0" distL="114300" distR="114300">
            <wp:extent cx="2695575" cy="828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2695575" cy="828675"/>
                    </a:xfrm>
                    <a:prstGeom prst="rect">
                      <a:avLst/>
                    </a:prstGeom>
                  </pic:spPr>
                </pic:pic>
              </a:graphicData>
            </a:graphic>
          </wp:inline>
        </w:drawing>
      </w:r>
      <w:r>
        <w:rPr>
          <w:color w:val="000000"/>
        </w:rPr>
        <w:t xml:space="preserve">    </w:t>
      </w:r>
    </w:p>
    <w:p w14:paraId="527D861B">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33"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370" o:title="eqId04897487921ef59a142b7da0c6a1e721"/>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14:paraId="065AB308">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34"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372" o:title="eqId4c42510d3fc4e7ecfe577b80443a3c26"/>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w:t>
      </w:r>
    </w:p>
    <w:p w14:paraId="195C2B82">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rPr>
          <w:rFonts w:ascii="Times New Roman" w:hAnsi="Times New Roman" w:eastAsia="Times New Roman" w:cs="Times New Roman"/>
          <w:color w:val="000000"/>
        </w:rPr>
        <w:t>________</w:t>
      </w:r>
      <w:r>
        <w:rPr>
          <w:rFonts w:ascii="宋体" w:hAnsi="宋体" w:eastAsia="宋体" w:cs="宋体"/>
          <w:color w:val="000000"/>
        </w:rPr>
        <w:t>．</w:t>
      </w:r>
    </w:p>
    <w:p w14:paraId="21FCB330">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rPr>
          <w:rFonts w:ascii="Times New Roman" w:hAnsi="Times New Roman" w:eastAsia="Times New Roman" w:cs="Times New Roman"/>
          <w:color w:val="000000"/>
        </w:rPr>
        <w:t>________</w:t>
      </w:r>
      <w:r>
        <w:rPr>
          <w:rFonts w:ascii="宋体" w:hAnsi="宋体" w:eastAsia="宋体" w:cs="宋体"/>
          <w:color w:val="000000"/>
        </w:rPr>
        <w:t>．</w:t>
      </w:r>
    </w:p>
    <w:p w14:paraId="239C4EF0">
      <w:pPr>
        <w:spacing w:line="360" w:lineRule="auto"/>
        <w:jc w:val="left"/>
        <w:textAlignment w:val="center"/>
        <w:rPr>
          <w:color w:val="000000"/>
        </w:rPr>
      </w:pPr>
      <w:r>
        <w:rPr>
          <w:color w:val="000000"/>
        </w:rPr>
        <w:t>（3）</w:t>
      </w:r>
      <w:r>
        <w:rPr>
          <w:rFonts w:ascii="宋体" w:hAnsi="宋体" w:eastAsia="宋体" w:cs="宋体"/>
          <w:color w:val="000000"/>
        </w:rPr>
        <w:t>第</w:t>
      </w:r>
      <w:r>
        <w:rPr>
          <w:rFonts w:ascii="Times New Roman" w:hAnsi="Times New Roman" w:eastAsia="Times New Roman" w:cs="Times New Roman"/>
          <w:color w:val="000000"/>
        </w:rPr>
        <w:t>101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rPr>
          <w:rFonts w:ascii="Times New Roman" w:hAnsi="Times New Roman" w:eastAsia="Times New Roman" w:cs="Times New Roman"/>
          <w:color w:val="000000"/>
        </w:rPr>
        <w:t>_______</w:t>
      </w:r>
      <w:r>
        <w:rPr>
          <w:rFonts w:ascii="宋体" w:hAnsi="宋体" w:eastAsia="宋体" w:cs="宋体"/>
          <w:color w:val="000000"/>
        </w:rPr>
        <w:t>．</w:t>
      </w:r>
    </w:p>
    <w:p w14:paraId="01C6FEB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color w:val="000000"/>
        </w:rPr>
        <w:t xml:space="preserve">    （2）</w:t>
      </w:r>
      <w:r>
        <w:rPr>
          <w:rFonts w:ascii="Times New Roman" w:hAnsi="Times New Roman" w:eastAsia="Times New Roman" w:cs="Times New Roman"/>
          <w:color w:val="000000"/>
        </w:rPr>
        <w:t>5</w:t>
      </w:r>
      <w:r>
        <w:rPr>
          <w:color w:val="000000"/>
        </w:rPr>
        <w:t xml:space="preserve">    </w:t>
      </w:r>
    </w:p>
    <w:p w14:paraId="26A23A09">
      <w:pPr>
        <w:spacing w:line="360" w:lineRule="auto"/>
        <w:textAlignment w:val="center"/>
        <w:rPr>
          <w:color w:val="000000"/>
        </w:rPr>
      </w:pPr>
      <w:r>
        <w:rPr>
          <w:color w:val="000000"/>
        </w:rPr>
        <w:t>（3）</w:t>
      </w:r>
      <w:r>
        <w:object>
          <v:shape id="_x0000_i1235"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374" o:title="eqId04e7ef09a52bedc8bafd9cd61069b4cd"/>
            <o:lock v:ext="edit" aspectratio="t"/>
            <w10:wrap type="none"/>
            <w10:anchorlock/>
          </v:shape>
          <o:OLEObject Type="Embed" ProgID="Equation.DSMT4" ShapeID="_x0000_i1235" DrawAspect="Content" ObjectID="_1468075935" r:id="rId373">
            <o:LockedField>false</o:LockedField>
          </o:OLEObject>
        </w:object>
      </w:r>
    </w:p>
    <w:p w14:paraId="7EB366CE">
      <w:pPr>
        <w:spacing w:line="360" w:lineRule="auto"/>
        <w:textAlignment w:val="center"/>
        <w:rPr>
          <w:color w:val="000000"/>
        </w:rPr>
      </w:pPr>
      <w:r>
        <w:rPr>
          <w:color w:val="2E75B6"/>
        </w:rPr>
        <w:t>【解析】</w:t>
      </w:r>
    </w:p>
    <w:p w14:paraId="720F258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w:t>
      </w:r>
      <w:r>
        <w:rPr>
          <w:rFonts w:ascii="Times New Roman" w:hAnsi="Times New Roman" w:eastAsia="Times New Roman" w:cs="Times New Roman"/>
          <w:i/>
          <w:color w:val="000000"/>
        </w:rPr>
        <w:t>A</w:t>
      </w:r>
      <w:r>
        <w:rPr>
          <w:rFonts w:ascii="宋体" w:hAnsi="宋体" w:eastAsia="宋体" w:cs="宋体"/>
          <w:color w:val="000000"/>
        </w:rPr>
        <w:t>的位置的变动可得第三次翻滚后对应的数；</w:t>
      </w:r>
    </w:p>
    <w:p w14:paraId="1F8AD88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）再分别计算第四次，第五次翻滚，从而总结规律，再利用规律作答即可；</w:t>
      </w:r>
    </w:p>
    <w:p w14:paraId="78A618A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236"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376" o:title="eqId487769ccb5f42ac7efe057eee1464eae"/>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，结合（</w:t>
      </w:r>
      <w:r>
        <w:rPr>
          <w:rFonts w:ascii="Times New Roman" w:hAnsi="Times New Roman" w:eastAsia="Times New Roman" w:cs="Times New Roman"/>
          <w:color w:val="000000"/>
        </w:rPr>
        <w:t>2</w:t>
      </w:r>
      <w:r>
        <w:rPr>
          <w:rFonts w:ascii="宋体" w:hAnsi="宋体" w:eastAsia="宋体" w:cs="宋体"/>
          <w:color w:val="000000"/>
        </w:rPr>
        <w:t>）中的规律可得答案．</w:t>
      </w:r>
    </w:p>
    <w:p w14:paraId="71294B13">
      <w:pPr>
        <w:spacing w:line="360" w:lineRule="auto"/>
        <w:jc w:val="both"/>
        <w:textAlignment w:val="center"/>
        <w:rPr>
          <w:color w:val="000000"/>
        </w:rPr>
      </w:pPr>
      <w:r>
        <w:rPr>
          <w:color w:val="000000"/>
        </w:rPr>
        <w:t>【小问1详解】</w:t>
      </w:r>
    </w:p>
    <w:p w14:paraId="1829AD13">
      <w:pPr>
        <w:spacing w:line="360" w:lineRule="auto"/>
        <w:jc w:val="left"/>
        <w:textAlignment w:val="center"/>
        <w:rPr>
          <w:color w:val="000000"/>
        </w:rPr>
      </w:pP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37"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370" o:title="eqId04897487921ef59a142b7da0c6a1e721"/>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DD44FF2">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38"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372" o:title="eqId4c42510d3fc4e7ecfe577b80443a3c26"/>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FE0FEA9">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39" o:spt="75" alt="学科网(www.zxxk.com)--教育资源门户，提供试卷、教案、课件、论文、素材以及各类教学资源下载，还有大量而丰富的教学相关资讯！" type="#_x0000_t75" style="height:31.2pt;width:78.8pt;" o:ole="t" filled="f" o:preferrelative="t" stroked="f" coordsize="21600,21600">
            <v:path/>
            <v:fill on="f" focussize="0,0"/>
            <v:stroke on="f" joinstyle="miter"/>
            <v:imagedata r:id="rId380" o:title="eqId6c884d008cb460b4ac659b58a298cee0"/>
            <o:lock v:ext="edit" aspectratio="t"/>
            <w10:wrap type="none"/>
            <w10:anchorlock/>
          </v:shape>
          <o:OLEObject Type="Embed" ProgID="Equation.DSMT4" ShapeID="_x0000_i1239" DrawAspect="Content" ObjectID="_1468075939" r:id="rId379">
            <o:LockedField>false</o:LockedField>
          </o:OLEObject>
        </w:object>
      </w:r>
      <w:r>
        <w:rPr>
          <w:rFonts w:ascii="宋体" w:hAnsi="宋体" w:eastAsia="宋体" w:cs="宋体"/>
          <w:color w:val="000000"/>
        </w:rPr>
        <w:t>；</w:t>
      </w:r>
    </w:p>
    <w:p w14:paraId="1CA5F765">
      <w:pPr>
        <w:spacing w:line="360" w:lineRule="auto"/>
        <w:jc w:val="left"/>
        <w:textAlignment w:val="center"/>
        <w:rPr>
          <w:color w:val="000000"/>
        </w:rPr>
      </w:pPr>
      <w:r>
        <w:rPr>
          <w:color w:val="000000"/>
          <w:position w:val="0"/>
        </w:rPr>
        <w:drawing>
          <wp:inline distT="0" distB="0" distL="114300" distR="114300">
            <wp:extent cx="95250" cy="171450"/>
            <wp:effectExtent l="0" t="0" r="0" b="0"/>
            <wp:docPr id="995995580" name="图片 995995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95580" name="图片 995995580"/>
                    <pic:cNvPicPr>
                      <a:picLocks noChangeAspect="1"/>
                    </pic:cNvPicPr>
                  </pic:nvPicPr>
                  <pic:blipFill>
                    <a:blip r:embed="rId305"/>
                    <a:stretch>
                      <a:fillRect/>
                    </a:stretch>
                  </pic:blipFill>
                  <pic:spPr>
                    <a:xfrm>
                      <a:off x="0" y="0"/>
                      <a:ext cx="95250" cy="171450"/>
                    </a:xfrm>
                    <a:prstGeom prst="rect">
                      <a:avLst/>
                    </a:prstGeom>
                  </pic:spPr>
                </pic:pic>
              </a:graphicData>
            </a:graphic>
          </wp:inline>
        </w:drawing>
      </w:r>
      <w:r>
        <w:rPr>
          <w:color w:val="000000"/>
        </w:rPr>
        <w:t>小问2详解】</w:t>
      </w:r>
    </w:p>
    <w:p w14:paraId="6FFBB27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0"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370" o:title="eqId04897487921ef59a142b7da0c6a1e721"/>
            <o:lock v:ext="edit" aspectratio="t"/>
            <w10:wrap type="none"/>
            <w10:anchorlock/>
          </v:shape>
          <o:OLEObject Type="Embed" ProgID="Equation.DSMT4" ShapeID="_x0000_i1240" DrawAspect="Content" ObjectID="_1468075940" r:id="rId3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D09725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1"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372" o:title="eqId4c42510d3fc4e7ecfe577b80443a3c26"/>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5DA4426">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2" o:spt="75" alt="学科网(www.zxxk.com)--教育资源门户，提供试卷、教案、课件、论文、素材以及各类教学资源下载，还有大量而丰富的教学相关资讯！" type="#_x0000_t75" style="height:31.2pt;width:78.8pt;" o:ole="t" filled="f" o:preferrelative="t" stroked="f" coordsize="21600,21600">
            <v:path/>
            <v:fill on="f" focussize="0,0"/>
            <v:stroke on="f" joinstyle="miter"/>
            <v:imagedata r:id="rId380" o:title="eqId6c884d008cb460b4ac659b58a298cee0"/>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w:t>
      </w:r>
    </w:p>
    <w:p w14:paraId="616803D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3" o:spt="75" alt="学科网(www.zxxk.com)--教育资源门户，提供试卷、教案、课件、论文、素材以及各类教学资源下载，还有大量而丰富的教学相关资讯！" type="#_x0000_t75" style="height:31.2pt;width:93.2pt;" o:ole="t" filled="f" o:preferrelative="t" stroked="f" coordsize="21600,21600">
            <v:path/>
            <v:fill on="f" focussize="0,0"/>
            <v:stroke on="f" joinstyle="miter"/>
            <v:imagedata r:id="rId385" o:title="eqId3a55a30e1239e1b477e761b771a82a4a"/>
            <o:lock v:ext="edit" aspectratio="t"/>
            <w10:wrap type="none"/>
            <w10:anchorlock/>
          </v:shape>
          <o:OLEObject Type="Embed" ProgID="Equation.DSMT4" ShapeID="_x0000_i1243" DrawAspect="Content" ObjectID="_1468075943" r:id="rId3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598C84">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4" o:spt="75" alt="学科网(www.zxxk.com)--教育资源门户，提供试卷、教案、课件、论文、素材以及各类教学资源下载，还有大量而丰富的教学相关资讯！" type="#_x0000_t75" style="height:31.2pt;width:121.2pt;" o:ole="t" filled="f" o:preferrelative="t" stroked="f" coordsize="21600,21600">
            <v:path/>
            <v:fill on="f" focussize="0,0"/>
            <v:stroke on="f" joinstyle="miter"/>
            <v:imagedata r:id="rId387" o:title="eqIde3533f1a9a7206e94b5ff801bfa8137c"/>
            <o:lock v:ext="edit" aspectratio="t"/>
            <w10:wrap type="none"/>
            <w10:anchorlock/>
          </v:shape>
          <o:OLEObject Type="Embed" ProgID="Equation.DSMT4" ShapeID="_x0000_i1244" DrawAspect="Content" ObjectID="_1468075944" r:id="rId3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9BEC90A">
      <w:pPr>
        <w:spacing w:line="360" w:lineRule="auto"/>
        <w:jc w:val="left"/>
        <w:textAlignment w:val="center"/>
        <w:rPr>
          <w:color w:val="000000"/>
        </w:rPr>
      </w:pPr>
      <w:r>
        <w:rPr>
          <w:rFonts w:ascii="宋体" w:hAnsi="宋体" w:eastAsia="宋体" w:cs="宋体"/>
          <w:color w:val="000000"/>
        </w:rPr>
        <w:t>发现是</w:t>
      </w:r>
      <w:r>
        <w:rPr>
          <w:rFonts w:ascii="Times New Roman" w:hAnsi="Times New Roman" w:eastAsia="Times New Roman" w:cs="Times New Roman"/>
          <w:color w:val="000000"/>
        </w:rPr>
        <w:t>4</w:t>
      </w:r>
      <w:r>
        <w:rPr>
          <w:rFonts w:ascii="宋体" w:hAnsi="宋体" w:eastAsia="宋体" w:cs="宋体"/>
          <w:color w:val="000000"/>
        </w:rPr>
        <w:t>次一循环，加一个周长；</w:t>
      </w:r>
    </w:p>
    <w:p w14:paraId="66D4B29C">
      <w:pPr>
        <w:spacing w:line="360" w:lineRule="auto"/>
        <w:jc w:val="left"/>
        <w:textAlignment w:val="center"/>
        <w:rPr>
          <w:color w:val="000000"/>
        </w:rPr>
      </w:pPr>
      <w:r>
        <w:rPr>
          <w:rFonts w:ascii="宋体" w:hAnsi="宋体" w:eastAsia="宋体" w:cs="宋体"/>
          <w:color w:val="000000"/>
        </w:rPr>
        <w:t>做顺时针的翻动时边依次相加</w:t>
      </w:r>
      <w:r>
        <w:object>
          <v:shape id="_x0000_i12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8" o:title="eqId8b2a698891d42c70b597f0da4f215f09"/>
            <o:lock v:ext="edit" aspectratio="t"/>
            <w10:wrap type="none"/>
            <w10:anchorlock/>
          </v:shape>
          <o:OLEObject Type="Embed" ProgID="Equation.DSMT4" ShapeID="_x0000_i1245" DrawAspect="Content" ObjectID="_1468075945" r:id="rId38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28" o:title="eqId56d266a04f3dc7483eddbc26c5e487db"/>
            <o:lock v:ext="edit" aspectratio="t"/>
            <w10:wrap type="none"/>
            <w10:anchorlock/>
          </v:shape>
          <o:OLEObject Type="Embed" ProgID="Equation.DSMT4" ShapeID="_x0000_i1246" DrawAspect="Content" ObjectID="_1468075946" r:id="rId3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08" o:title="eqId8b2a698891d42c70b597f0da4f215f09"/>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B97FC91">
      <w:pPr>
        <w:spacing w:line="360" w:lineRule="auto"/>
        <w:jc w:val="left"/>
        <w:textAlignment w:val="center"/>
        <w:rPr>
          <w:color w:val="000000"/>
        </w:rPr>
      </w:pPr>
      <w:r>
        <w:rPr>
          <w:rFonts w:ascii="宋体" w:hAnsi="宋体" w:eastAsia="宋体" w:cs="宋体"/>
          <w:color w:val="000000"/>
        </w:rPr>
        <w:t>所以第</w:t>
      </w:r>
      <w:r>
        <w:rPr>
          <w:rFonts w:ascii="Times New Roman" w:hAnsi="Times New Roman" w:eastAsia="Times New Roman" w:cs="Times New Roman"/>
          <w:color w:val="000000"/>
        </w:rPr>
        <w:t>8</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248"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392" o:title="eqIdc1502d06a69368a6da2bb8c8fd4ddded"/>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rPr>
        <w:t>．</w:t>
      </w:r>
    </w:p>
    <w:p w14:paraId="37ACC844">
      <w:pPr>
        <w:spacing w:line="360" w:lineRule="auto"/>
        <w:jc w:val="left"/>
        <w:textAlignment w:val="center"/>
        <w:rPr>
          <w:color w:val="000000"/>
        </w:rPr>
      </w:pPr>
      <w:r>
        <w:rPr>
          <w:color w:val="000000"/>
        </w:rPr>
        <w:t>【小问3详解】</w:t>
      </w:r>
    </w:p>
    <w:p w14:paraId="681D43A8">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376" o:title="eqId487769ccb5f42ac7efe057eee1464eae"/>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w:t>
      </w:r>
    </w:p>
    <w:p w14:paraId="436FBA8D">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101</w:t>
      </w:r>
      <w:r>
        <w:rPr>
          <w:rFonts w:ascii="宋体" w:hAnsi="宋体" w:eastAsia="宋体" w:cs="宋体"/>
          <w:color w:val="000000"/>
        </w:rPr>
        <w:t>次翻动，即翻动了</w:t>
      </w:r>
      <w:r>
        <w:rPr>
          <w:rFonts w:ascii="Times New Roman" w:hAnsi="Times New Roman" w:eastAsia="Times New Roman" w:cs="Times New Roman"/>
          <w:color w:val="000000"/>
        </w:rPr>
        <w:t>25</w:t>
      </w:r>
      <w:r>
        <w:rPr>
          <w:rFonts w:ascii="宋体" w:hAnsi="宋体" w:eastAsia="宋体" w:cs="宋体"/>
          <w:color w:val="000000"/>
        </w:rPr>
        <w:t>个长方形的周长还余一次，</w:t>
      </w:r>
    </w:p>
    <w:p w14:paraId="1164ED47">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r>
        <w:rPr>
          <w:rFonts w:ascii="Times New Roman" w:hAnsi="Times New Roman" w:eastAsia="Times New Roman" w:cs="Times New Roman"/>
          <w:color w:val="000000"/>
        </w:rPr>
        <w:t xml:space="preserve"> </w:t>
      </w:r>
    </w:p>
    <w:p w14:paraId="69738BA0">
      <w:pPr>
        <w:spacing w:line="360" w:lineRule="auto"/>
        <w:jc w:val="left"/>
        <w:textAlignment w:val="center"/>
        <w:rPr>
          <w:color w:val="000000"/>
        </w:rPr>
      </w:pPr>
      <w:r>
        <w:rPr>
          <w:rFonts w:ascii="宋体" w:hAnsi="宋体" w:eastAsia="宋体" w:cs="宋体"/>
          <w:color w:val="000000"/>
        </w:rPr>
        <w:t>即</w:t>
      </w:r>
      <w:r>
        <w:object>
          <v:shape id="_x0000_i1250"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395" o:title="eqIdd93a65911f171bb0ee7516223c55de37"/>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w:t>
      </w:r>
    </w:p>
    <w:p w14:paraId="1FCB273D">
      <w:pPr>
        <w:spacing w:line="360" w:lineRule="auto"/>
        <w:jc w:val="left"/>
        <w:textAlignment w:val="center"/>
        <w:rPr>
          <w:color w:val="000000"/>
        </w:rPr>
      </w:pPr>
      <w:r>
        <w:rPr>
          <w:color w:val="000000"/>
        </w:rPr>
        <w:t>【点睛】</w:t>
      </w:r>
      <w:r>
        <w:rPr>
          <w:rFonts w:ascii="宋体" w:hAnsi="宋体" w:eastAsia="宋体" w:cs="宋体"/>
          <w:color w:val="000000"/>
        </w:rPr>
        <w:t>本题考查的是分数的加减运算的规律探究，除法运算的含义，理解题意，掌握探究的方法是解本题的关键．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B0702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4410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A211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8.bin"/><Relationship Id="rId98" Type="http://schemas.openxmlformats.org/officeDocument/2006/relationships/image" Target="media/image36.wmf"/><Relationship Id="rId97" Type="http://schemas.openxmlformats.org/officeDocument/2006/relationships/oleObject" Target="embeddings/oleObject57.bin"/><Relationship Id="rId96" Type="http://schemas.openxmlformats.org/officeDocument/2006/relationships/oleObject" Target="embeddings/oleObject56.bin"/><Relationship Id="rId95" Type="http://schemas.openxmlformats.org/officeDocument/2006/relationships/image" Target="media/image35.wmf"/><Relationship Id="rId94" Type="http://schemas.openxmlformats.org/officeDocument/2006/relationships/oleObject" Target="embeddings/oleObject55.bin"/><Relationship Id="rId93" Type="http://schemas.openxmlformats.org/officeDocument/2006/relationships/oleObject" Target="embeddings/oleObject54.bin"/><Relationship Id="rId92" Type="http://schemas.openxmlformats.org/officeDocument/2006/relationships/oleObject" Target="embeddings/oleObject53.bin"/><Relationship Id="rId91" Type="http://schemas.openxmlformats.org/officeDocument/2006/relationships/image" Target="media/image34.wmf"/><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image" Target="media/image30.wmf"/><Relationship Id="rId81" Type="http://schemas.openxmlformats.org/officeDocument/2006/relationships/oleObject" Target="embeddings/oleObject47.bin"/><Relationship Id="rId80" Type="http://schemas.openxmlformats.org/officeDocument/2006/relationships/image" Target="media/image29.wmf"/><Relationship Id="rId8" Type="http://schemas.openxmlformats.org/officeDocument/2006/relationships/image" Target="media/image2.wmf"/><Relationship Id="rId79" Type="http://schemas.openxmlformats.org/officeDocument/2006/relationships/oleObject" Target="embeddings/oleObject46.bin"/><Relationship Id="rId78" Type="http://schemas.openxmlformats.org/officeDocument/2006/relationships/image" Target="media/image28.wmf"/><Relationship Id="rId77" Type="http://schemas.openxmlformats.org/officeDocument/2006/relationships/oleObject" Target="embeddings/oleObject45.bin"/><Relationship Id="rId76" Type="http://schemas.openxmlformats.org/officeDocument/2006/relationships/image" Target="media/image27.wmf"/><Relationship Id="rId75" Type="http://schemas.openxmlformats.org/officeDocument/2006/relationships/oleObject" Target="embeddings/oleObject44.bin"/><Relationship Id="rId74" Type="http://schemas.openxmlformats.org/officeDocument/2006/relationships/image" Target="media/image26.wmf"/><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 Type="http://schemas.openxmlformats.org/officeDocument/2006/relationships/image" Target="media/image24.wmf"/><Relationship Id="rId7" Type="http://schemas.openxmlformats.org/officeDocument/2006/relationships/oleObject" Target="embeddings/oleObject1.bin"/><Relationship Id="rId69" Type="http://schemas.openxmlformats.org/officeDocument/2006/relationships/oleObject" Target="embeddings/oleObject41.bin"/><Relationship Id="rId68" Type="http://schemas.openxmlformats.org/officeDocument/2006/relationships/image" Target="media/image23.wmf"/><Relationship Id="rId67" Type="http://schemas.openxmlformats.org/officeDocument/2006/relationships/oleObject" Target="embeddings/oleObject40.bin"/><Relationship Id="rId66" Type="http://schemas.openxmlformats.org/officeDocument/2006/relationships/image" Target="media/image22.wmf"/><Relationship Id="rId65" Type="http://schemas.openxmlformats.org/officeDocument/2006/relationships/oleObject" Target="embeddings/oleObject39.bin"/><Relationship Id="rId64" Type="http://schemas.openxmlformats.org/officeDocument/2006/relationships/image" Target="media/image21.wmf"/><Relationship Id="rId63" Type="http://schemas.openxmlformats.org/officeDocument/2006/relationships/oleObject" Target="embeddings/oleObject38.bin"/><Relationship Id="rId62" Type="http://schemas.openxmlformats.org/officeDocument/2006/relationships/image" Target="media/image20.wmf"/><Relationship Id="rId61" Type="http://schemas.openxmlformats.org/officeDocument/2006/relationships/oleObject" Target="embeddings/oleObject37.bin"/><Relationship Id="rId60" Type="http://schemas.openxmlformats.org/officeDocument/2006/relationships/image" Target="media/image19.wmf"/><Relationship Id="rId6" Type="http://schemas.openxmlformats.org/officeDocument/2006/relationships/image" Target="media/image1.png"/><Relationship Id="rId59" Type="http://schemas.openxmlformats.org/officeDocument/2006/relationships/oleObject" Target="embeddings/oleObject36.bin"/><Relationship Id="rId58" Type="http://schemas.openxmlformats.org/officeDocument/2006/relationships/oleObject" Target="embeddings/oleObject35.bin"/><Relationship Id="rId57" Type="http://schemas.openxmlformats.org/officeDocument/2006/relationships/image" Target="media/image18.wmf"/><Relationship Id="rId56" Type="http://schemas.openxmlformats.org/officeDocument/2006/relationships/oleObject" Target="embeddings/oleObject34.bin"/><Relationship Id="rId55" Type="http://schemas.openxmlformats.org/officeDocument/2006/relationships/oleObject" Target="embeddings/oleObject33.bin"/><Relationship Id="rId54" Type="http://schemas.openxmlformats.org/officeDocument/2006/relationships/oleObject" Target="embeddings/oleObject32.bin"/><Relationship Id="rId53" Type="http://schemas.openxmlformats.org/officeDocument/2006/relationships/oleObject" Target="embeddings/oleObject31.bin"/><Relationship Id="rId52" Type="http://schemas.openxmlformats.org/officeDocument/2006/relationships/image" Target="media/image17.wmf"/><Relationship Id="rId51" Type="http://schemas.openxmlformats.org/officeDocument/2006/relationships/oleObject" Target="embeddings/oleObject30.bin"/><Relationship Id="rId50" Type="http://schemas.openxmlformats.org/officeDocument/2006/relationships/oleObject" Target="embeddings/oleObject29.bin"/><Relationship Id="rId5" Type="http://schemas.openxmlformats.org/officeDocument/2006/relationships/theme" Target="theme/theme1.xml"/><Relationship Id="rId49" Type="http://schemas.openxmlformats.org/officeDocument/2006/relationships/oleObject" Target="embeddings/oleObject28.bin"/><Relationship Id="rId48" Type="http://schemas.openxmlformats.org/officeDocument/2006/relationships/image" Target="media/image16.wmf"/><Relationship Id="rId47" Type="http://schemas.openxmlformats.org/officeDocument/2006/relationships/oleObject" Target="embeddings/oleObject27.bin"/><Relationship Id="rId46" Type="http://schemas.openxmlformats.org/officeDocument/2006/relationships/image" Target="media/image15.wmf"/><Relationship Id="rId45" Type="http://schemas.openxmlformats.org/officeDocument/2006/relationships/oleObject" Target="embeddings/oleObject26.bin"/><Relationship Id="rId44" Type="http://schemas.openxmlformats.org/officeDocument/2006/relationships/oleObject" Target="embeddings/oleObject25.bin"/><Relationship Id="rId43" Type="http://schemas.openxmlformats.org/officeDocument/2006/relationships/oleObject" Target="embeddings/oleObject24.bin"/><Relationship Id="rId42" Type="http://schemas.openxmlformats.org/officeDocument/2006/relationships/oleObject" Target="embeddings/oleObject23.bin"/><Relationship Id="rId41" Type="http://schemas.openxmlformats.org/officeDocument/2006/relationships/oleObject" Target="embeddings/oleObject22.bin"/><Relationship Id="rId40" Type="http://schemas.openxmlformats.org/officeDocument/2006/relationships/oleObject" Target="embeddings/oleObject21.bin"/><Relationship Id="rId4" Type="http://schemas.openxmlformats.org/officeDocument/2006/relationships/footer" Target="footer1.xml"/><Relationship Id="rId397" Type="http://schemas.openxmlformats.org/officeDocument/2006/relationships/fontTable" Target="fontTable.xml"/><Relationship Id="rId396" Type="http://schemas.openxmlformats.org/officeDocument/2006/relationships/customXml" Target="../customXml/item1.xml"/><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oleObject" Target="embeddings/oleObject223.bin"/><Relationship Id="rId39" Type="http://schemas.openxmlformats.org/officeDocument/2006/relationships/image" Target="media/image14.wmf"/><Relationship Id="rId389" Type="http://schemas.openxmlformats.org/officeDocument/2006/relationships/oleObject" Target="embeddings/oleObject222.bin"/><Relationship Id="rId388" Type="http://schemas.openxmlformats.org/officeDocument/2006/relationships/oleObject" Target="embeddings/oleObject221.bin"/><Relationship Id="rId387" Type="http://schemas.openxmlformats.org/officeDocument/2006/relationships/image" Target="media/image162.wmf"/><Relationship Id="rId386" Type="http://schemas.openxmlformats.org/officeDocument/2006/relationships/oleObject" Target="embeddings/oleObject220.bin"/><Relationship Id="rId385" Type="http://schemas.openxmlformats.org/officeDocument/2006/relationships/image" Target="media/image161.wmf"/><Relationship Id="rId384" Type="http://schemas.openxmlformats.org/officeDocument/2006/relationships/oleObject" Target="embeddings/oleObject219.bin"/><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image" Target="media/image160.wmf"/><Relationship Id="rId38" Type="http://schemas.openxmlformats.org/officeDocument/2006/relationships/oleObject" Target="embeddings/oleObject20.bin"/><Relationship Id="rId379" Type="http://schemas.openxmlformats.org/officeDocument/2006/relationships/oleObject" Target="embeddings/oleObject215.bin"/><Relationship Id="rId378" Type="http://schemas.openxmlformats.org/officeDocument/2006/relationships/oleObject" Target="embeddings/oleObject214.bin"/><Relationship Id="rId377" Type="http://schemas.openxmlformats.org/officeDocument/2006/relationships/oleObject" Target="embeddings/oleObject213.bin"/><Relationship Id="rId376" Type="http://schemas.openxmlformats.org/officeDocument/2006/relationships/image" Target="media/image159.wmf"/><Relationship Id="rId375" Type="http://schemas.openxmlformats.org/officeDocument/2006/relationships/oleObject" Target="embeddings/oleObject212.bin"/><Relationship Id="rId374" Type="http://schemas.openxmlformats.org/officeDocument/2006/relationships/image" Target="media/image158.wmf"/><Relationship Id="rId373" Type="http://schemas.openxmlformats.org/officeDocument/2006/relationships/oleObject" Target="embeddings/oleObject211.bin"/><Relationship Id="rId372" Type="http://schemas.openxmlformats.org/officeDocument/2006/relationships/image" Target="media/image157.wmf"/><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oleObject" Target="embeddings/oleObject19.bin"/><Relationship Id="rId369" Type="http://schemas.openxmlformats.org/officeDocument/2006/relationships/oleObject" Target="embeddings/oleObject209.bin"/><Relationship Id="rId368" Type="http://schemas.openxmlformats.org/officeDocument/2006/relationships/image" Target="media/image155.png"/><Relationship Id="rId367" Type="http://schemas.openxmlformats.org/officeDocument/2006/relationships/oleObject" Target="embeddings/oleObject208.bin"/><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18.bin"/><Relationship Id="rId359" Type="http://schemas.openxmlformats.org/officeDocument/2006/relationships/image" Target="media/image151.wmf"/><Relationship Id="rId358" Type="http://schemas.openxmlformats.org/officeDocument/2006/relationships/oleObject" Target="embeddings/oleObject203.bin"/><Relationship Id="rId357" Type="http://schemas.openxmlformats.org/officeDocument/2006/relationships/image" Target="media/image150.wmf"/><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wmf"/><Relationship Id="rId350" Type="http://schemas.openxmlformats.org/officeDocument/2006/relationships/oleObject" Target="embeddings/oleObject199.bin"/><Relationship Id="rId35" Type="http://schemas.openxmlformats.org/officeDocument/2006/relationships/image" Target="media/image13.wmf"/><Relationship Id="rId349" Type="http://schemas.openxmlformats.org/officeDocument/2006/relationships/image" Target="media/image146.wmf"/><Relationship Id="rId348" Type="http://schemas.openxmlformats.org/officeDocument/2006/relationships/oleObject" Target="embeddings/oleObject198.bin"/><Relationship Id="rId347" Type="http://schemas.openxmlformats.org/officeDocument/2006/relationships/image" Target="media/image145.wmf"/><Relationship Id="rId346" Type="http://schemas.openxmlformats.org/officeDocument/2006/relationships/oleObject" Target="embeddings/oleObject197.bin"/><Relationship Id="rId345" Type="http://schemas.openxmlformats.org/officeDocument/2006/relationships/image" Target="media/image144.wmf"/><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oleObject" Target="embeddings/oleObject17.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image" Target="media/image12.wmf"/><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png"/><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6.bin"/><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image" Target="media/image129.png"/><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5.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3.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image" Target="media/image11.wmf"/><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2.bin"/><Relationship Id="rId269" Type="http://schemas.openxmlformats.org/officeDocument/2006/relationships/oleObject" Target="embeddings/oleObject156.bin"/><Relationship Id="rId268" Type="http://schemas.openxmlformats.org/officeDocument/2006/relationships/image" Target="media/image108.wmf"/><Relationship Id="rId267" Type="http://schemas.openxmlformats.org/officeDocument/2006/relationships/oleObject" Target="embeddings/oleObject155.bin"/><Relationship Id="rId266" Type="http://schemas.openxmlformats.org/officeDocument/2006/relationships/image" Target="media/image107.wmf"/><Relationship Id="rId265" Type="http://schemas.openxmlformats.org/officeDocument/2006/relationships/oleObject" Target="embeddings/oleObject154.bin"/><Relationship Id="rId264" Type="http://schemas.openxmlformats.org/officeDocument/2006/relationships/image" Target="media/image106.wmf"/><Relationship Id="rId263" Type="http://schemas.openxmlformats.org/officeDocument/2006/relationships/oleObject" Target="embeddings/oleObject153.bin"/><Relationship Id="rId262" Type="http://schemas.openxmlformats.org/officeDocument/2006/relationships/image" Target="media/image105.wmf"/><Relationship Id="rId261" Type="http://schemas.openxmlformats.org/officeDocument/2006/relationships/oleObject" Target="embeddings/oleObject152.bin"/><Relationship Id="rId260" Type="http://schemas.openxmlformats.org/officeDocument/2006/relationships/oleObject" Target="embeddings/oleObject151.bin"/><Relationship Id="rId26" Type="http://schemas.openxmlformats.org/officeDocument/2006/relationships/oleObject" Target="embeddings/oleObject11.bin"/><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image" Target="media/image101.wmf"/><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image" Target="media/image92.wmf"/><Relationship Id="rId234" Type="http://schemas.openxmlformats.org/officeDocument/2006/relationships/oleObject" Target="embeddings/oleObject138.bin"/><Relationship Id="rId233" Type="http://schemas.openxmlformats.org/officeDocument/2006/relationships/image" Target="media/image91.png"/><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png"/><Relationship Id="rId23" Type="http://schemas.openxmlformats.org/officeDocument/2006/relationships/image" Target="media/image9.wmf"/><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image" Target="media/image87.wmf"/><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image" Target="media/image85.wmf"/><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oleObject" Target="embeddings/oleObject9.bin"/><Relationship Id="rId219" Type="http://schemas.openxmlformats.org/officeDocument/2006/relationships/oleObject" Target="embeddings/oleObject131.bin"/><Relationship Id="rId218" Type="http://schemas.openxmlformats.org/officeDocument/2006/relationships/image" Target="media/image83.wmf"/><Relationship Id="rId217" Type="http://schemas.openxmlformats.org/officeDocument/2006/relationships/oleObject" Target="embeddings/oleObject130.bin"/><Relationship Id="rId216" Type="http://schemas.openxmlformats.org/officeDocument/2006/relationships/oleObject" Target="embeddings/oleObject129.bin"/><Relationship Id="rId215" Type="http://schemas.openxmlformats.org/officeDocument/2006/relationships/image" Target="media/image82.wmf"/><Relationship Id="rId214" Type="http://schemas.openxmlformats.org/officeDocument/2006/relationships/oleObject" Target="embeddings/oleObject128.bin"/><Relationship Id="rId213" Type="http://schemas.openxmlformats.org/officeDocument/2006/relationships/image" Target="media/image81.png"/><Relationship Id="rId212" Type="http://schemas.openxmlformats.org/officeDocument/2006/relationships/oleObject" Target="embeddings/oleObject127.bin"/><Relationship Id="rId211" Type="http://schemas.openxmlformats.org/officeDocument/2006/relationships/image" Target="media/image80.wmf"/><Relationship Id="rId210" Type="http://schemas.openxmlformats.org/officeDocument/2006/relationships/oleObject" Target="embeddings/oleObject126.bin"/><Relationship Id="rId21" Type="http://schemas.openxmlformats.org/officeDocument/2006/relationships/image" Target="media/image8.wmf"/><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oleObject" Target="embeddings/oleObject123.bin"/><Relationship Id="rId205" Type="http://schemas.openxmlformats.org/officeDocument/2006/relationships/image" Target="media/image78.wmf"/><Relationship Id="rId204" Type="http://schemas.openxmlformats.org/officeDocument/2006/relationships/oleObject" Target="embeddings/oleObject122.bin"/><Relationship Id="rId203" Type="http://schemas.openxmlformats.org/officeDocument/2006/relationships/image" Target="media/image77.wmf"/><Relationship Id="rId202" Type="http://schemas.openxmlformats.org/officeDocument/2006/relationships/oleObject" Target="embeddings/oleObject121.bin"/><Relationship Id="rId201" Type="http://schemas.openxmlformats.org/officeDocument/2006/relationships/image" Target="media/image76.wmf"/><Relationship Id="rId200" Type="http://schemas.openxmlformats.org/officeDocument/2006/relationships/oleObject" Target="embeddings/oleObject120.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5.wmf"/><Relationship Id="rId198" Type="http://schemas.openxmlformats.org/officeDocument/2006/relationships/oleObject" Target="embeddings/oleObject119.bin"/><Relationship Id="rId197" Type="http://schemas.openxmlformats.org/officeDocument/2006/relationships/image" Target="media/image74.wmf"/><Relationship Id="rId196" Type="http://schemas.openxmlformats.org/officeDocument/2006/relationships/oleObject" Target="embeddings/oleObject118.bin"/><Relationship Id="rId195" Type="http://schemas.openxmlformats.org/officeDocument/2006/relationships/image" Target="media/image73.wmf"/><Relationship Id="rId194" Type="http://schemas.openxmlformats.org/officeDocument/2006/relationships/oleObject" Target="embeddings/oleObject117.bin"/><Relationship Id="rId193" Type="http://schemas.openxmlformats.org/officeDocument/2006/relationships/image" Target="media/image72.png"/><Relationship Id="rId192" Type="http://schemas.openxmlformats.org/officeDocument/2006/relationships/oleObject" Target="embeddings/oleObject116.bin"/><Relationship Id="rId191" Type="http://schemas.openxmlformats.org/officeDocument/2006/relationships/image" Target="media/image71.wmf"/><Relationship Id="rId190" Type="http://schemas.openxmlformats.org/officeDocument/2006/relationships/image" Target="media/image70.wmf"/><Relationship Id="rId19" Type="http://schemas.openxmlformats.org/officeDocument/2006/relationships/image" Target="media/image7.wmf"/><Relationship Id="rId189" Type="http://schemas.openxmlformats.org/officeDocument/2006/relationships/oleObject" Target="embeddings/oleObject115.bin"/><Relationship Id="rId188" Type="http://schemas.openxmlformats.org/officeDocument/2006/relationships/image" Target="media/image69.wmf"/><Relationship Id="rId187" Type="http://schemas.openxmlformats.org/officeDocument/2006/relationships/oleObject" Target="embeddings/oleObject114.bin"/><Relationship Id="rId186" Type="http://schemas.openxmlformats.org/officeDocument/2006/relationships/image" Target="media/image68.wmf"/><Relationship Id="rId185" Type="http://schemas.openxmlformats.org/officeDocument/2006/relationships/oleObject" Target="embeddings/oleObject113.bin"/><Relationship Id="rId184" Type="http://schemas.openxmlformats.org/officeDocument/2006/relationships/image" Target="media/image67.wmf"/><Relationship Id="rId183" Type="http://schemas.openxmlformats.org/officeDocument/2006/relationships/oleObject" Target="embeddings/oleObject112.bin"/><Relationship Id="rId182" Type="http://schemas.openxmlformats.org/officeDocument/2006/relationships/oleObject" Target="embeddings/oleObject111.bin"/><Relationship Id="rId181" Type="http://schemas.openxmlformats.org/officeDocument/2006/relationships/image" Target="media/image66.wmf"/><Relationship Id="rId180" Type="http://schemas.openxmlformats.org/officeDocument/2006/relationships/oleObject" Target="embeddings/oleObject110.bin"/><Relationship Id="rId18" Type="http://schemas.openxmlformats.org/officeDocument/2006/relationships/oleObject" Target="embeddings/oleObject7.bin"/><Relationship Id="rId179" Type="http://schemas.openxmlformats.org/officeDocument/2006/relationships/oleObject" Target="embeddings/oleObject109.bin"/><Relationship Id="rId178" Type="http://schemas.openxmlformats.org/officeDocument/2006/relationships/oleObject" Target="embeddings/oleObject108.bin"/><Relationship Id="rId177" Type="http://schemas.openxmlformats.org/officeDocument/2006/relationships/oleObject" Target="embeddings/oleObject107.bin"/><Relationship Id="rId176" Type="http://schemas.openxmlformats.org/officeDocument/2006/relationships/oleObject" Target="embeddings/oleObject106.bin"/><Relationship Id="rId175" Type="http://schemas.openxmlformats.org/officeDocument/2006/relationships/image" Target="media/image65.wmf"/><Relationship Id="rId174" Type="http://schemas.openxmlformats.org/officeDocument/2006/relationships/oleObject" Target="embeddings/oleObject105.bin"/><Relationship Id="rId173" Type="http://schemas.openxmlformats.org/officeDocument/2006/relationships/oleObject" Target="embeddings/oleObject104.bin"/><Relationship Id="rId172" Type="http://schemas.openxmlformats.org/officeDocument/2006/relationships/oleObject" Target="embeddings/oleObject103.bin"/><Relationship Id="rId171" Type="http://schemas.openxmlformats.org/officeDocument/2006/relationships/image" Target="media/image64.wmf"/><Relationship Id="rId170" Type="http://schemas.openxmlformats.org/officeDocument/2006/relationships/oleObject" Target="embeddings/oleObject102.bin"/><Relationship Id="rId17" Type="http://schemas.openxmlformats.org/officeDocument/2006/relationships/image" Target="media/image6.wmf"/><Relationship Id="rId169" Type="http://schemas.openxmlformats.org/officeDocument/2006/relationships/image" Target="media/image63.wmf"/><Relationship Id="rId168" Type="http://schemas.openxmlformats.org/officeDocument/2006/relationships/oleObject" Target="embeddings/oleObject101.bin"/><Relationship Id="rId167" Type="http://schemas.openxmlformats.org/officeDocument/2006/relationships/oleObject" Target="embeddings/oleObject100.bin"/><Relationship Id="rId166" Type="http://schemas.openxmlformats.org/officeDocument/2006/relationships/image" Target="media/image62.wmf"/><Relationship Id="rId165" Type="http://schemas.openxmlformats.org/officeDocument/2006/relationships/oleObject" Target="embeddings/oleObject99.bin"/><Relationship Id="rId164" Type="http://schemas.openxmlformats.org/officeDocument/2006/relationships/image" Target="media/image61.wmf"/><Relationship Id="rId163" Type="http://schemas.openxmlformats.org/officeDocument/2006/relationships/oleObject" Target="embeddings/oleObject98.bin"/><Relationship Id="rId162" Type="http://schemas.openxmlformats.org/officeDocument/2006/relationships/oleObject" Target="embeddings/oleObject97.bin"/><Relationship Id="rId161" Type="http://schemas.openxmlformats.org/officeDocument/2006/relationships/oleObject" Target="embeddings/oleObject96.bin"/><Relationship Id="rId160" Type="http://schemas.openxmlformats.org/officeDocument/2006/relationships/oleObject" Target="embeddings/oleObject95.bin"/><Relationship Id="rId16" Type="http://schemas.openxmlformats.org/officeDocument/2006/relationships/oleObject" Target="embeddings/oleObject6.bin"/><Relationship Id="rId159" Type="http://schemas.openxmlformats.org/officeDocument/2006/relationships/oleObject" Target="embeddings/oleObject94.bin"/><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5.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oleObject" Target="embeddings/oleObject85.bin"/><Relationship Id="rId142" Type="http://schemas.openxmlformats.org/officeDocument/2006/relationships/image" Target="media/image53.wmf"/><Relationship Id="rId141" Type="http://schemas.openxmlformats.org/officeDocument/2006/relationships/oleObject" Target="embeddings/oleObject84.bin"/><Relationship Id="rId140" Type="http://schemas.openxmlformats.org/officeDocument/2006/relationships/image" Target="media/image52.wmf"/><Relationship Id="rId14" Type="http://schemas.openxmlformats.org/officeDocument/2006/relationships/image" Target="media/image5.wmf"/><Relationship Id="rId139" Type="http://schemas.openxmlformats.org/officeDocument/2006/relationships/oleObject" Target="embeddings/oleObject83.bin"/><Relationship Id="rId138" Type="http://schemas.openxmlformats.org/officeDocument/2006/relationships/oleObject" Target="embeddings/oleObject82.bin"/><Relationship Id="rId137" Type="http://schemas.openxmlformats.org/officeDocument/2006/relationships/oleObject" Target="embeddings/oleObject81.bin"/><Relationship Id="rId136" Type="http://schemas.openxmlformats.org/officeDocument/2006/relationships/image" Target="media/image51.wmf"/><Relationship Id="rId135" Type="http://schemas.openxmlformats.org/officeDocument/2006/relationships/oleObject" Target="embeddings/oleObject80.bin"/><Relationship Id="rId134" Type="http://schemas.openxmlformats.org/officeDocument/2006/relationships/image" Target="media/image50.wmf"/><Relationship Id="rId133" Type="http://schemas.openxmlformats.org/officeDocument/2006/relationships/oleObject" Target="embeddings/oleObject79.bin"/><Relationship Id="rId132" Type="http://schemas.openxmlformats.org/officeDocument/2006/relationships/oleObject" Target="embeddings/oleObject78.bin"/><Relationship Id="rId131" Type="http://schemas.openxmlformats.org/officeDocument/2006/relationships/image" Target="media/image49.wmf"/><Relationship Id="rId130" Type="http://schemas.openxmlformats.org/officeDocument/2006/relationships/oleObject" Target="embeddings/oleObject77.bin"/><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oleObject" Target="embeddings/oleObject75.bin"/><Relationship Id="rId127" Type="http://schemas.openxmlformats.org/officeDocument/2006/relationships/oleObject" Target="embeddings/oleObject74.bin"/><Relationship Id="rId126" Type="http://schemas.openxmlformats.org/officeDocument/2006/relationships/oleObject" Target="embeddings/oleObject73.bin"/><Relationship Id="rId125" Type="http://schemas.openxmlformats.org/officeDocument/2006/relationships/image" Target="media/image48.wmf"/><Relationship Id="rId124" Type="http://schemas.openxmlformats.org/officeDocument/2006/relationships/oleObject" Target="embeddings/oleObject72.bin"/><Relationship Id="rId123" Type="http://schemas.openxmlformats.org/officeDocument/2006/relationships/image" Target="media/image47.wmf"/><Relationship Id="rId122" Type="http://schemas.openxmlformats.org/officeDocument/2006/relationships/oleObject" Target="embeddings/oleObject71.bin"/><Relationship Id="rId121" Type="http://schemas.openxmlformats.org/officeDocument/2006/relationships/oleObject" Target="embeddings/oleObject70.bin"/><Relationship Id="rId120" Type="http://schemas.openxmlformats.org/officeDocument/2006/relationships/image" Target="media/image46.wmf"/><Relationship Id="rId12" Type="http://schemas.openxmlformats.org/officeDocument/2006/relationships/image" Target="media/image4.wmf"/><Relationship Id="rId119" Type="http://schemas.openxmlformats.org/officeDocument/2006/relationships/oleObject" Target="embeddings/oleObject69.bin"/><Relationship Id="rId118" Type="http://schemas.openxmlformats.org/officeDocument/2006/relationships/oleObject" Target="embeddings/oleObject68.bin"/><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image" Target="media/image44.wmf"/><Relationship Id="rId114" Type="http://schemas.openxmlformats.org/officeDocument/2006/relationships/oleObject" Target="embeddings/oleObject66.bin"/><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image" Target="media/image38.wmf"/><Relationship Id="rId101" Type="http://schemas.openxmlformats.org/officeDocument/2006/relationships/oleObject" Target="embeddings/oleObject59.bin"/><Relationship Id="rId100" Type="http://schemas.openxmlformats.org/officeDocument/2006/relationships/image" Target="media/image3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2025-10-30T21:11:00Z</dcterms:created>
  <dc:creator>学科网试题生产平台</dc:creator>
  <dc:description>3873712056935424</dc:description>
  <cp:lastModifiedBy>小英alice</cp:lastModifiedBy>
  <dcterms:modified xsi:type="dcterms:W3CDTF">2025-11-01T08:45:44Z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942B06390D0C4A26AE899C666700DD0D_12</vt:lpwstr>
  </property>
</Properties>
</file>