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BDC42">
      <w:pPr>
        <w:pStyle w:val="155"/>
        <w:spacing w:before="0" w:beforeAutospacing="0" w:after="240" w:afterAutospacing="0" w:line="360" w:lineRule="auto"/>
        <w:jc w:val="center"/>
      </w:pP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12179300</wp:posOffset>
            </wp:positionH>
            <wp:positionV relativeFrom="topMargin">
              <wp:posOffset>11061700</wp:posOffset>
            </wp:positionV>
            <wp:extent cx="368300" cy="342900"/>
            <wp:effectExtent l="0" t="0" r="12700" b="0"/>
            <wp:wrapNone/>
            <wp:docPr id="100156" name="图片 100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6" name="图片 1001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OLE_LINK16"/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12598400</wp:posOffset>
            </wp:positionV>
            <wp:extent cx="368300" cy="482600"/>
            <wp:effectExtent l="0" t="0" r="12700" b="508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hint="eastAsia" w:ascii="黑体" w:hAnsi="黑体" w:eastAsia="黑体"/>
          <w:color w:val="000000"/>
          <w:sz w:val="36"/>
          <w:szCs w:val="36"/>
        </w:rPr>
        <w:t>学年六年级数学上学期第三次月考模拟卷</w:t>
      </w:r>
    </w:p>
    <w:p w14:paraId="5DDD8805">
      <w:pPr>
        <w:adjustRightInd w:val="0"/>
        <w:snapToGrid w:val="0"/>
        <w:spacing w:line="360" w:lineRule="auto"/>
        <w:jc w:val="center"/>
        <w:textAlignment w:val="center"/>
        <w:rPr>
          <w:rFonts w:ascii="Times New Roman" w:hAnsi="Times New Roman" w:eastAsia="楷体"/>
          <w:kern w:val="0"/>
        </w:rPr>
      </w:pPr>
      <w:r>
        <w:rPr>
          <w:rFonts w:ascii="Times New Roman" w:hAnsi="Times New Roman" w:eastAsia="楷体"/>
          <w:kern w:val="0"/>
        </w:rPr>
        <w:t>（考试时间：</w:t>
      </w:r>
      <w:r>
        <w:rPr>
          <w:rFonts w:hint="eastAsia" w:ascii="Times New Roman" w:hAnsi="Times New Roman" w:eastAsia="楷体"/>
          <w:kern w:val="0"/>
        </w:rPr>
        <w:t>90</w:t>
      </w:r>
      <w:r>
        <w:rPr>
          <w:rFonts w:ascii="Times New Roman" w:hAnsi="Times New Roman" w:eastAsia="楷体"/>
          <w:kern w:val="0"/>
        </w:rPr>
        <w:t>分钟  试卷满分：</w:t>
      </w:r>
      <w:r>
        <w:rPr>
          <w:rFonts w:hint="eastAsia" w:ascii="Times New Roman" w:hAnsi="Times New Roman" w:eastAsia="楷体"/>
          <w:kern w:val="0"/>
        </w:rPr>
        <w:t>100</w:t>
      </w:r>
      <w:r>
        <w:rPr>
          <w:rFonts w:ascii="Times New Roman" w:hAnsi="Times New Roman" w:eastAsia="楷体"/>
          <w:kern w:val="0"/>
        </w:rPr>
        <w:t>分）</w:t>
      </w:r>
    </w:p>
    <w:p w14:paraId="16B822ED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ascii="Times New Roman" w:hAnsi="Times New Roman" w:eastAsia="黑体"/>
          <w:b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b/>
          <w:spacing w:val="2"/>
          <w:kern w:val="0"/>
          <w:szCs w:val="21"/>
        </w:rPr>
        <w:t>注意事项：</w:t>
      </w:r>
    </w:p>
    <w:p w14:paraId="3120A249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1</w:t>
      </w:r>
      <w:r>
        <w:rPr>
          <w:rFonts w:hint="eastAsia" w:ascii="Times New Roman" w:hAnsi="Times New Roman" w:eastAsia="黑体"/>
          <w:spacing w:val="2"/>
          <w:kern w:val="0"/>
          <w:szCs w:val="21"/>
        </w:rPr>
        <w:t>．答卷前，考生务必将自己的姓名、准考证号等填写在答题卡和试卷指定位置上。</w:t>
      </w:r>
    </w:p>
    <w:p w14:paraId="4BFE893C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2</w:t>
      </w:r>
      <w:r>
        <w:rPr>
          <w:rFonts w:hint="eastAsia" w:ascii="Times New Roman" w:hAnsi="Times New Roman" w:eastAsia="黑体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 w14:paraId="7EE39DE8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 w14:paraId="7D2DC8AF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在本试卷上无效。</w:t>
      </w:r>
    </w:p>
    <w:p w14:paraId="6078E812">
      <w:pPr>
        <w:overflowPunct w:val="0"/>
        <w:adjustRightInd w:val="0"/>
        <w:spacing w:line="360" w:lineRule="auto"/>
        <w:ind w:left="420" w:leftChars="200"/>
        <w:textAlignment w:val="center"/>
        <w:outlineLvl w:val="0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3．考试结束后，将本试卷和答题卡一并交回。</w:t>
      </w:r>
    </w:p>
    <w:p w14:paraId="196BD62E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4．测试范围：</w:t>
      </w:r>
      <w:r>
        <w:rPr>
          <w:rFonts w:hint="eastAsia" w:ascii="黑体" w:hAnsi="黑体" w:eastAsia="黑体" w:cs="黑体"/>
          <w:color w:val="C00000"/>
          <w:spacing w:val="2"/>
          <w:kern w:val="0"/>
          <w:szCs w:val="21"/>
        </w:rPr>
        <w:t>沪教版（五四制）（2024）衔接内容~第1章有理数，第2章 简单的代数式，第3章 一元一次方程</w:t>
      </w:r>
      <w:r>
        <w:rPr>
          <w:rFonts w:hint="eastAsia" w:ascii="Times New Roman" w:hAnsi="Times New Roman" w:eastAsia="黑体"/>
          <w:spacing w:val="2"/>
          <w:kern w:val="0"/>
          <w:szCs w:val="21"/>
        </w:rPr>
        <w:t>。</w:t>
      </w:r>
    </w:p>
    <w:p w14:paraId="59045BCE">
      <w:pPr>
        <w:spacing w:line="336" w:lineRule="auto"/>
        <w:jc w:val="center"/>
        <w:textAlignment w:val="center"/>
        <w:outlineLvl w:val="0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第一部分（选择题 共</w:t>
      </w:r>
      <w:r>
        <w:rPr>
          <w:rFonts w:hint="eastAsia" w:ascii="黑体" w:hAnsi="黑体" w:eastAsia="黑体"/>
          <w:kern w:val="0"/>
          <w:sz w:val="30"/>
          <w:szCs w:val="30"/>
        </w:rPr>
        <w:t>18</w:t>
      </w:r>
      <w:r>
        <w:rPr>
          <w:rFonts w:ascii="黑体" w:hAnsi="黑体" w:eastAsia="黑体"/>
          <w:kern w:val="0"/>
          <w:sz w:val="30"/>
          <w:szCs w:val="30"/>
        </w:rPr>
        <w:t>分）</w:t>
      </w:r>
    </w:p>
    <w:p w14:paraId="1742D76A">
      <w:pPr>
        <w:spacing w:line="360" w:lineRule="auto"/>
        <w:jc w:val="left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一、单选题</w:t>
      </w:r>
      <w:r>
        <w:rPr>
          <w:rFonts w:ascii="Times New Roman" w:hAnsi="Times New Roman" w:eastAsia="黑体"/>
          <w:bCs/>
          <w:szCs w:val="21"/>
        </w:rPr>
        <w:t>（本大题共</w:t>
      </w:r>
      <w:r>
        <w:rPr>
          <w:rFonts w:hint="eastAsia" w:ascii="Times New Roman" w:hAnsi="Times New Roman" w:eastAsia="黑体"/>
          <w:bCs/>
          <w:szCs w:val="21"/>
        </w:rPr>
        <w:t>6</w:t>
      </w:r>
      <w:r>
        <w:rPr>
          <w:rFonts w:ascii="Times New Roman" w:hAnsi="Times New Roman" w:eastAsia="黑体"/>
          <w:bCs/>
          <w:szCs w:val="21"/>
        </w:rPr>
        <w:t>小题，每小题</w:t>
      </w:r>
      <w:r>
        <w:rPr>
          <w:rFonts w:hint="eastAsia" w:ascii="Times New Roman" w:hAnsi="Times New Roman" w:eastAsia="黑体"/>
          <w:bCs/>
          <w:szCs w:val="21"/>
        </w:rPr>
        <w:t>3</w:t>
      </w:r>
      <w:r>
        <w:rPr>
          <w:rFonts w:ascii="Times New Roman" w:hAnsi="Times New Roman" w:eastAsia="黑体"/>
          <w:bCs/>
          <w:szCs w:val="21"/>
        </w:rPr>
        <w:t>分，满分</w:t>
      </w:r>
      <w:r>
        <w:rPr>
          <w:rFonts w:hint="eastAsia" w:ascii="Times New Roman" w:hAnsi="Times New Roman" w:eastAsia="黑体"/>
          <w:bCs/>
          <w:szCs w:val="21"/>
        </w:rPr>
        <w:t>18</w:t>
      </w:r>
      <w:r>
        <w:rPr>
          <w:rFonts w:ascii="Times New Roman" w:hAnsi="Times New Roman" w:eastAsia="黑体"/>
          <w:bCs/>
          <w:szCs w:val="21"/>
        </w:rPr>
        <w:t>分．在每个小题给出的四个选项中，只有一项符合题目要求的）</w:t>
      </w:r>
    </w:p>
    <w:p w14:paraId="7A4EAE5C">
      <w:pPr>
        <w:spacing w:line="360" w:lineRule="auto"/>
        <w:jc w:val="left"/>
        <w:textAlignment w:val="center"/>
      </w:pPr>
      <w:r>
        <w:t>1．下列各数中：</w:t>
      </w:r>
      <w:r>
        <w:object>
          <v:shape id="_x0000_i1025" o:spt="75" alt="eqId6916c4ac39f17f27ecef10ce0e7c3ab7" type="#_x0000_t75" style="height:27pt;width:99.75pt;" o:ole="t" filled="f" o:preferrelative="t" stroked="f" coordsize="21600,21600">
            <v:path/>
            <v:fill on="f" focussize="0,0"/>
            <v:stroke on="f" joinstyle="miter"/>
            <v:imagedata r:id="rId11" o:title="eqId6916c4ac39f17f27ecef10ce0e7c3ab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0">
            <o:LockedField>false</o:LockedField>
          </o:OLEObject>
        </w:object>
      </w:r>
      <w:r>
        <w:t>，负数有（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 </w:t>
      </w:r>
      <w:r>
        <w:t>）</w:t>
      </w:r>
    </w:p>
    <w:p w14:paraId="3783E9BF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A．1个</w:t>
      </w:r>
      <w:r>
        <w:tab/>
      </w:r>
      <w:r>
        <w:t>B．2个</w:t>
      </w:r>
      <w:r>
        <w:tab/>
      </w:r>
      <w:r>
        <w:t>C．3个</w:t>
      </w:r>
      <w:r>
        <w:tab/>
      </w:r>
      <w:r>
        <w:t>D．4个</w:t>
      </w:r>
    </w:p>
    <w:p w14:paraId="5AAB14A2">
      <w:pPr>
        <w:spacing w:line="360" w:lineRule="auto"/>
        <w:jc w:val="left"/>
        <w:textAlignment w:val="center"/>
      </w:pPr>
      <w:r>
        <w:t>2．下列各组数中，相等的是（　　）</w:t>
      </w:r>
    </w:p>
    <w:p w14:paraId="7043794B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6" o:spt="75" alt="eqIdeda3fa0c6d265e30bf94e32370935bf4" type="#_x0000_t75" style="height:18.75pt;width:25.5pt;" o:ole="t" filled="f" o:preferrelative="t" stroked="f" coordsize="21600,21600">
            <v:path/>
            <v:fill on="f" focussize="0,0"/>
            <v:stroke on="f" joinstyle="miter"/>
            <v:imagedata r:id="rId13" o:title="eqIdeda3fa0c6d265e30bf94e32370935bf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  <w:r>
        <w:t>与</w:t>
      </w:r>
      <w:r>
        <w:object>
          <v:shape id="_x0000_i1027" o:spt="75" alt="eqIdeb3528d985a77044680e3fb9bd49c8e3" type="#_x0000_t75" style="height:13.5pt;width:17.25pt;" o:ole="t" filled="f" o:preferrelative="t" stroked="f" coordsize="21600,21600">
            <v:path/>
            <v:fill on="f" focussize="0,0"/>
            <v:stroke on="f" joinstyle="miter"/>
            <v:imagedata r:id="rId15" o:title="eqIdeb3528d985a77044680e3fb9bd49c8e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tab/>
      </w:r>
      <w:r>
        <w:t>B．</w:t>
      </w:r>
      <w:r>
        <w:object>
          <v:shape id="_x0000_i1028" o:spt="75" alt="eqId47636f94aae05c084459d91f1e056317" type="#_x0000_t75" style="height:19.5pt;width:21pt;" o:ole="t" filled="f" o:preferrelative="t" stroked="f" coordsize="21600,21600">
            <v:path/>
            <v:fill on="f" focussize="0,0"/>
            <v:stroke on="f" joinstyle="miter"/>
            <v:imagedata r:id="rId17" o:title="eqId47636f94aae05c084459d91f1e05631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t>与</w:t>
      </w:r>
      <w:r>
        <w:object>
          <v:shape id="_x0000_i1029" o:spt="75" alt="eqId91f901a424992027830e0e8f5d026929" type="#_x0000_t75" style="height:18.75pt;width:22.5pt;" o:ole="t" filled="f" o:preferrelative="t" stroked="f" coordsize="21600,21600">
            <v:path/>
            <v:fill on="f" focussize="0,0"/>
            <v:stroke on="f" joinstyle="miter"/>
            <v:imagedata r:id="rId19" o:title="eqId91f901a424992027830e0e8f5d02692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tab/>
      </w:r>
      <w:r>
        <w:t>C．</w:t>
      </w:r>
      <w:r>
        <w:object>
          <v:shape id="_x0000_i1030" o:spt="75" alt="eqId0e3b8dc5e7281f57865648a5915d7513" type="#_x0000_t75" style="height:19.5pt;width:33.75pt;" o:ole="t" filled="f" o:preferrelative="t" stroked="f" coordsize="21600,21600">
            <v:path/>
            <v:fill on="f" focussize="0,0"/>
            <v:stroke on="f" joinstyle="miter"/>
            <v:imagedata r:id="rId21" o:title="eqId0e3b8dc5e7281f57865648a5915d751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t>与</w:t>
      </w:r>
      <w:r>
        <w:object>
          <v:shape id="_x0000_i1031" o:spt="75" alt="eqIdb2ad4668cc927e277289b2af718f0d91" type="#_x0000_t75" style="height:13.5pt;width:12pt;" o:ole="t" filled="f" o:preferrelative="t" stroked="f" coordsize="21600,21600">
            <v:path/>
            <v:fill on="f" focussize="0,0"/>
            <v:stroke on="f" joinstyle="miter"/>
            <v:imagedata r:id="rId23" o:title="eqIdb2ad4668cc927e277289b2af718f0d9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tab/>
      </w:r>
      <w:r>
        <w:t>D．</w:t>
      </w:r>
      <w:r>
        <w:object>
          <v:shape id="_x0000_i1032" o:spt="75" alt="eqId579271a2140f3d248e12be082feae211" type="#_x0000_t75" style="height:18.75pt;width:25.5pt;" o:ole="t" filled="f" o:preferrelative="t" stroked="f" coordsize="21600,21600">
            <v:path/>
            <v:fill on="f" focussize="0,0"/>
            <v:stroke on="f" joinstyle="miter"/>
            <v:imagedata r:id="rId25" o:title="eqId579271a2140f3d248e12be082feae21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t>与</w:t>
      </w:r>
      <w:r>
        <w:object>
          <v:shape id="_x0000_i1033" o:spt="75" alt="eqId8690e1dca2f6e7ac4addf2879328f983" type="#_x0000_t75" style="height:13.5pt;width:17.25pt;" o:ole="t" filled="f" o:preferrelative="t" stroked="f" coordsize="21600,21600">
            <v:path/>
            <v:fill on="f" focussize="0,0"/>
            <v:stroke on="f" joinstyle="miter"/>
            <v:imagedata r:id="rId27" o:title="eqId8690e1dca2f6e7ac4addf2879328f98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</w:p>
    <w:p w14:paraId="67912868">
      <w:pPr>
        <w:spacing w:line="360" w:lineRule="auto"/>
        <w:jc w:val="left"/>
        <w:textAlignment w:val="center"/>
      </w:pPr>
      <w:r>
        <w:t>3．下列算式中，第一个数能被第二个数整除的是（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 </w:t>
      </w:r>
      <w:r>
        <w:t>）</w:t>
      </w:r>
    </w:p>
    <w:p w14:paraId="46C808DB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A．2和4</w:t>
      </w:r>
      <w:r>
        <w:tab/>
      </w:r>
      <w:r>
        <w:t>B．25和2.5</w:t>
      </w:r>
      <w:r>
        <w:tab/>
      </w:r>
      <w:r>
        <w:t>C．52和13</w:t>
      </w:r>
      <w:r>
        <w:tab/>
      </w:r>
      <w:r>
        <w:t>D．10和3</w:t>
      </w:r>
    </w:p>
    <w:p w14:paraId="030882B1">
      <w:pPr>
        <w:spacing w:line="360" w:lineRule="auto"/>
        <w:jc w:val="left"/>
        <w:textAlignment w:val="center"/>
      </w:pPr>
      <w:r>
        <w:t>4．下列图中，表示阴影部分与整体的面积关系正确的是（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</w:t>
      </w:r>
      <w:r>
        <w:t>）</w:t>
      </w:r>
    </w:p>
    <w:p w14:paraId="788A7E90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4010025" cy="876300"/>
            <wp:effectExtent l="0" t="0" r="13335" b="7620"/>
            <wp:docPr id="100003" name="图片 100003" descr="@@@7253567c-806e-4cfb-9fc3-4d365d19b5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7253567c-806e-4cfb-9fc3-4d365d19b5ec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65857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4" o:spt="75" alt="eqId4dac452fbb5ef6dd653e7fbbef639484" type="#_x0000_t75" style="height:26.25pt;width:9.75pt;" o:ole="t" filled="f" o:preferrelative="t" stroked="f" coordsize="21600,21600">
            <v:path/>
            <v:fill on="f" focussize="0,0"/>
            <v:stroke on="f" joinstyle="miter"/>
            <v:imagedata r:id="rId30" o:title="eqId4dac452fbb5ef6dd653e7fbbef63948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tab/>
      </w:r>
      <w:r>
        <w:t>B．</w:t>
      </w:r>
      <w:r>
        <w:object>
          <v:shape id="_x0000_i1035" o:spt="75" alt="eqIdf89eef3148f2d4d09379767b4af69132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2" o:title="eqIdf89eef3148f2d4d09379767b4af6913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tab/>
      </w:r>
      <w:r>
        <w:t>C．</w:t>
      </w:r>
      <w:r>
        <w:object>
          <v:shape id="_x0000_i1036" o:spt="75" alt="eqIdd3ffd5c35bba71ea54c28622b6cf505d" type="#_x0000_t75" style="height:27pt;width:9.75pt;" o:ole="t" filled="f" o:preferrelative="t" stroked="f" coordsize="21600,21600">
            <v:path/>
            <v:fill on="f" focussize="0,0"/>
            <v:stroke on="f" joinstyle="miter"/>
            <v:imagedata r:id="rId34" o:title="eqIdd3ffd5c35bba71ea54c28622b6cf505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tab/>
      </w:r>
      <w:r>
        <w:t>D．</w:t>
      </w:r>
      <w:r>
        <w:object>
          <v:shape id="_x0000_i1037" o:spt="75" alt="eqIdeac97e6740365c85ad857aff85cefbe5" type="#_x0000_t75" style="height:27.75pt;width:9.75pt;" o:ole="t" filled="f" o:preferrelative="t" stroked="f" coordsize="21600,21600">
            <v:path/>
            <v:fill on="f" focussize="0,0"/>
            <v:stroke on="f" joinstyle="miter"/>
            <v:imagedata r:id="rId36" o:title="eqIdeac97e6740365c85ad857aff85cefbe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</w:p>
    <w:p w14:paraId="7E180673">
      <w:pPr>
        <w:spacing w:line="360" w:lineRule="auto"/>
        <w:jc w:val="left"/>
        <w:textAlignment w:val="center"/>
      </w:pPr>
      <w:r>
        <w:t>5．下列各方程中，属于一元一次方程的是（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</w:t>
      </w:r>
      <w:r>
        <w:t>）</w:t>
      </w:r>
    </w:p>
    <w:p w14:paraId="7ABC6BED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8" o:spt="75" alt="eqId1ba52b3783489bed4423ddd9e9e418cd" type="#_x0000_t75" style="height:27pt;width:39.75pt;" o:ole="t" filled="f" o:preferrelative="t" stroked="f" coordsize="21600,21600">
            <v:path/>
            <v:fill on="f" focussize="0,0"/>
            <v:stroke on="f" joinstyle="miter"/>
            <v:imagedata r:id="rId38" o:title="eqId1ba52b3783489bed4423ddd9e9e418c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tab/>
      </w:r>
      <w:r>
        <w:t>B．</w:t>
      </w:r>
      <w:r>
        <w:object>
          <v:shape id="_x0000_i1039" o:spt="75" alt="eqIded4f39ba255fd6dccf9ed73016c24742" type="#_x0000_t75" style="height:12pt;width:50.25pt;" o:ole="t" filled="f" o:preferrelative="t" stroked="f" coordsize="21600,21600">
            <v:path/>
            <v:fill on="f" focussize="0,0"/>
            <v:stroke on="f" joinstyle="miter"/>
            <v:imagedata r:id="rId40" o:title="eqIded4f39ba255fd6dccf9ed73016c24742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tab/>
      </w:r>
      <w:r>
        <w:t>C．</w:t>
      </w:r>
      <w:r>
        <w:object>
          <v:shape id="_x0000_i1040" o:spt="75" alt="eqId277b835e4ccd3eb574ece09ad834f0de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42" o:title="eqId277b835e4ccd3eb574ece09ad834f0d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tab/>
      </w:r>
      <w:r>
        <w:t>D．</w:t>
      </w:r>
      <w:r>
        <w:object>
          <v:shape id="_x0000_i1041" o:spt="75" alt="eqId828765097c682c0b260c81e5bf6229a6" type="#_x0000_t75" style="height:13.5pt;width:57.75pt;" o:ole="t" filled="f" o:preferrelative="t" stroked="f" coordsize="21600,21600">
            <v:path/>
            <v:fill on="f" focussize="0,0"/>
            <v:stroke on="f" joinstyle="miter"/>
            <v:imagedata r:id="rId44" o:title="eqId828765097c682c0b260c81e5bf6229a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</w:p>
    <w:p w14:paraId="29855092">
      <w:pPr>
        <w:spacing w:line="360" w:lineRule="auto"/>
        <w:jc w:val="left"/>
        <w:textAlignment w:val="center"/>
      </w:pPr>
      <w:r>
        <w:t>6．如图是一组有规律的图案，第①个图案中有4个三角形，第②个图案中有7个三角形，第③个图案中有10个三角形，…，依此规律，第</w:t>
      </w:r>
      <w:r>
        <w:object>
          <v:shape id="_x0000_i1042" o:spt="75" alt="eqIdb6a24198bd04c29321ae5dc5a28fe421" type="#_x0000_t75" style="height:9pt;width:9pt;" o:ole="t" filled="f" o:preferrelative="t" stroked="f" coordsize="21600,21600">
            <v:path/>
            <v:fill on="f" focussize="0,0"/>
            <v:stroke on="f" joinstyle="miter"/>
            <v:imagedata r:id="rId46" o:title="eqIdb6a24198bd04c29321ae5dc5a28fe42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t>个图案中三角形的个数是（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</w:t>
      </w:r>
      <w:r>
        <w:t>）</w:t>
      </w:r>
    </w:p>
    <w:p w14:paraId="7A70B30C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3781425" cy="685800"/>
            <wp:effectExtent l="0" t="0" r="13335" b="0"/>
            <wp:docPr id="100005" name="图片 100005" descr="@@@d0cde643-7975-4673-b615-4077e708c8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d0cde643-7975-4673-b615-4077e708c8fc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1D489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3" o:spt="75" alt="eqId19c0cad05922d240afa9861ff4316a17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49" o:title="eqId19c0cad05922d240afa9861ff4316a1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tab/>
      </w:r>
      <w:r>
        <w:t>B．</w:t>
      </w:r>
      <w:r>
        <w:object>
          <v:shape id="_x0000_i1044" o:spt="75" alt="eqId91632503c9f8bc9ab271bac002cae4af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51" o:title="eqId91632503c9f8bc9ab271bac002cae4af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tab/>
      </w:r>
      <w:r>
        <w:t>C．</w:t>
      </w:r>
      <w:r>
        <w:object>
          <v:shape id="_x0000_i1045" o:spt="75" alt="eqId43f41be870e84c819362787849770519" type="#_x0000_t75" style="height:12pt;width:13.5pt;" o:ole="t" filled="f" o:preferrelative="t" stroked="f" coordsize="21600,21600">
            <v:path/>
            <v:fill on="f" focussize="0,0"/>
            <v:stroke on="f" joinstyle="miter"/>
            <v:imagedata r:id="rId53" o:title="eqId43f41be870e84c819362787849770519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tab/>
      </w:r>
      <w:r>
        <w:t>D．</w:t>
      </w:r>
      <w:r>
        <w:object>
          <v:shape id="_x0000_i1046" o:spt="75" alt="eqIdb0e19f7bfb0ee59fc93e6e822a0658af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55" o:title="eqIdb0e19f7bfb0ee59fc93e6e822a0658a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</w:p>
    <w:p w14:paraId="05936B4F">
      <w:pPr>
        <w:spacing w:line="336" w:lineRule="auto"/>
        <w:jc w:val="center"/>
        <w:textAlignment w:val="center"/>
        <w:outlineLvl w:val="0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第</w:t>
      </w:r>
      <w:r>
        <w:rPr>
          <w:rFonts w:hint="eastAsia" w:ascii="黑体" w:hAnsi="黑体" w:eastAsia="黑体"/>
          <w:kern w:val="0"/>
          <w:sz w:val="30"/>
          <w:szCs w:val="30"/>
        </w:rPr>
        <w:t>二</w:t>
      </w:r>
      <w:r>
        <w:rPr>
          <w:rFonts w:ascii="黑体" w:hAnsi="黑体" w:eastAsia="黑体"/>
          <w:kern w:val="0"/>
          <w:sz w:val="30"/>
          <w:szCs w:val="30"/>
        </w:rPr>
        <w:t>部分（</w:t>
      </w:r>
      <w:r>
        <w:rPr>
          <w:rFonts w:hint="eastAsia" w:ascii="黑体" w:hAnsi="黑体" w:eastAsia="黑体"/>
          <w:kern w:val="0"/>
          <w:sz w:val="30"/>
          <w:szCs w:val="30"/>
        </w:rPr>
        <w:t>非</w:t>
      </w:r>
      <w:r>
        <w:rPr>
          <w:rFonts w:ascii="黑体" w:hAnsi="黑体" w:eastAsia="黑体"/>
          <w:kern w:val="0"/>
          <w:sz w:val="30"/>
          <w:szCs w:val="30"/>
        </w:rPr>
        <w:t>选择题 共</w:t>
      </w:r>
      <w:r>
        <w:rPr>
          <w:rFonts w:hint="eastAsia" w:ascii="黑体" w:hAnsi="黑体" w:eastAsia="黑体"/>
          <w:kern w:val="0"/>
          <w:sz w:val="30"/>
          <w:szCs w:val="30"/>
        </w:rPr>
        <w:t>82</w:t>
      </w:r>
      <w:r>
        <w:rPr>
          <w:rFonts w:ascii="黑体" w:hAnsi="黑体" w:eastAsia="黑体"/>
          <w:kern w:val="0"/>
          <w:sz w:val="30"/>
          <w:szCs w:val="30"/>
        </w:rPr>
        <w:t>分）</w:t>
      </w:r>
    </w:p>
    <w:p w14:paraId="03885985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二、填空题</w:t>
      </w:r>
      <w:r>
        <w:rPr>
          <w:rFonts w:ascii="Times New Roman" w:hAnsi="Times New Roman" w:eastAsia="黑体"/>
          <w:bCs/>
          <w:color w:val="000000"/>
          <w:szCs w:val="21"/>
        </w:rPr>
        <w:t>（本大题共</w:t>
      </w:r>
      <w:r>
        <w:rPr>
          <w:rFonts w:hint="eastAsia" w:ascii="Times New Roman" w:hAnsi="Times New Roman" w:eastAsia="黑体"/>
          <w:bCs/>
          <w:color w:val="000000"/>
          <w:szCs w:val="21"/>
        </w:rPr>
        <w:t>12</w:t>
      </w:r>
      <w:r>
        <w:rPr>
          <w:rFonts w:ascii="Times New Roman" w:hAnsi="Times New Roman" w:eastAsia="黑体"/>
          <w:bCs/>
          <w:color w:val="000000"/>
          <w:szCs w:val="21"/>
        </w:rPr>
        <w:t>小题，每小题</w:t>
      </w:r>
      <w:r>
        <w:rPr>
          <w:rFonts w:hint="eastAsia" w:ascii="Times New Roman" w:hAnsi="Times New Roman" w:eastAsia="黑体"/>
          <w:bCs/>
          <w:color w:val="000000"/>
          <w:szCs w:val="21"/>
        </w:rPr>
        <w:t>2</w:t>
      </w:r>
      <w:r>
        <w:rPr>
          <w:rFonts w:ascii="Times New Roman" w:hAnsi="Times New Roman" w:eastAsia="黑体"/>
          <w:bCs/>
          <w:color w:val="000000"/>
          <w:szCs w:val="21"/>
        </w:rPr>
        <w:t>分，满分</w:t>
      </w:r>
      <w:r>
        <w:rPr>
          <w:rFonts w:hint="eastAsia" w:ascii="Times New Roman" w:hAnsi="Times New Roman" w:eastAsia="黑体"/>
          <w:bCs/>
          <w:color w:val="000000"/>
          <w:szCs w:val="21"/>
        </w:rPr>
        <w:t>24</w:t>
      </w:r>
      <w:r>
        <w:rPr>
          <w:rFonts w:ascii="Times New Roman" w:hAnsi="Times New Roman" w:eastAsia="黑体"/>
          <w:bCs/>
          <w:color w:val="000000"/>
          <w:szCs w:val="21"/>
        </w:rPr>
        <w:t>分）</w:t>
      </w:r>
    </w:p>
    <w:p w14:paraId="20DEF00D">
      <w:pPr>
        <w:spacing w:line="360" w:lineRule="auto"/>
        <w:jc w:val="left"/>
        <w:textAlignment w:val="center"/>
      </w:pPr>
      <w:r>
        <w:t>7．如果一个数与3的和的相反数是</w:t>
      </w:r>
      <w:r>
        <w:object>
          <v:shape id="_x0000_i1047" o:spt="75" alt="eqIdd13ce3ebd1112220c639562739f1f9d1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57" o:title="eqIdd13ce3ebd1112220c639562739f1f9d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t>，那么这个数的相反数是</w:t>
      </w:r>
      <w:r>
        <w:rPr>
          <w:rFonts w:ascii="Times New Roman" w:hAnsi="Times New Roman" w:eastAsia="Times New Roman"/>
          <w:u w:val="single"/>
        </w:rPr>
        <w:t xml:space="preserve">      </w:t>
      </w:r>
      <w:r>
        <w:t>．</w:t>
      </w:r>
    </w:p>
    <w:p w14:paraId="23ABE70F">
      <w:pPr>
        <w:spacing w:line="360" w:lineRule="auto"/>
        <w:jc w:val="left"/>
        <w:textAlignment w:val="center"/>
      </w:pPr>
      <w:r>
        <w:t>8．已知</w:t>
      </w:r>
      <w:r>
        <w:object>
          <v:shape id="_x0000_i1048" o:spt="75" alt="eqId0a6936d370d6a238a608ca56f87198de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0a6936d370d6a238a608ca56f87198d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t>、</w:t>
      </w:r>
      <w:r>
        <w:object>
          <v:shape id="_x0000_i1049" o:spt="75" alt="eqId2c94bb12cee76221e13f9ef955b0aab1" type="#_x0000_t75" style="height:12pt;width:9pt;" o:ole="t" filled="f" o:preferrelative="t" stroked="f" coordsize="21600,21600">
            <v:path/>
            <v:fill on="f" focussize="0,0"/>
            <v:stroke on="f" joinstyle="miter"/>
            <v:imagedata r:id="rId61" o:title="eqId2c94bb12cee76221e13f9ef955b0aab1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t>互为倒数，</w:t>
      </w:r>
      <w:r>
        <w:object>
          <v:shape id="_x0000_i1050" o:spt="75" alt="eqId071a7e733d466949ac935b4b8ee8d183" type="#_x0000_t75" style="height:9.75pt;width:8.25pt;" o:ole="t" filled="f" o:preferrelative="t" stroked="f" coordsize="21600,21600">
            <v:path/>
            <v:fill on="f" focussize="0,0"/>
            <v:stroke on="f" joinstyle="miter"/>
            <v:imagedata r:id="rId63" o:title="eqId071a7e733d466949ac935b4b8ee8d18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t>、</w:t>
      </w:r>
      <w:r>
        <w:object>
          <v:shape id="_x0000_i1051" o:spt="75" alt="eqId5c02bc0c74292b1e8f395f90935d3174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5" o:title="eqId5c02bc0c74292b1e8f395f90935d317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t>互为相反数，</w:t>
      </w:r>
      <w:r>
        <w:object>
          <v:shape id="_x0000_i1052" o:spt="75" alt="eqId294f5ba74cdf695fc9a8a8e52f421328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7" o:title="eqId294f5ba74cdf695fc9a8a8e52f421328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t>的绝对值为3，那么</w:t>
      </w:r>
      <w:r>
        <w:object>
          <v:shape id="_x0000_i1053" o:spt="75" alt="eqId447fd896126b36111a93c12c70e1648c" type="#_x0000_t75" style="height:27pt;width:66.75pt;" o:ole="t" filled="f" o:preferrelative="t" stroked="f" coordsize="21600,21600">
            <v:path/>
            <v:fill on="f" focussize="0,0"/>
            <v:stroke on="f" joinstyle="miter"/>
            <v:imagedata r:id="rId69" o:title="eqId447fd896126b36111a93c12c70e1648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t>的值为</w:t>
      </w:r>
      <w:r>
        <w:rPr>
          <w:rFonts w:ascii="Times New Roman" w:hAnsi="Times New Roman" w:eastAsia="Times New Roman"/>
          <w:u w:val="single"/>
        </w:rPr>
        <w:t xml:space="preserve">         </w:t>
      </w:r>
      <w:r>
        <w:t>．</w:t>
      </w:r>
    </w:p>
    <w:p w14:paraId="14CBF71B">
      <w:pPr>
        <w:spacing w:line="360" w:lineRule="auto"/>
        <w:jc w:val="left"/>
        <w:textAlignment w:val="center"/>
      </w:pPr>
      <w:r>
        <w:t>9．将48分解素因数：</w:t>
      </w:r>
      <w:r>
        <w:rPr>
          <w:rFonts w:ascii="Times New Roman" w:hAnsi="Times New Roman" w:eastAsia="Times New Roman"/>
          <w:u w:val="single"/>
        </w:rPr>
        <w:t xml:space="preserve">          </w:t>
      </w:r>
      <w:r>
        <w:t>．</w:t>
      </w:r>
    </w:p>
    <w:p w14:paraId="6FD37350">
      <w:pPr>
        <w:spacing w:line="360" w:lineRule="auto"/>
        <w:jc w:val="left"/>
        <w:textAlignment w:val="center"/>
      </w:pPr>
      <w:r>
        <w:t>10．三个连续的偶数从小到大排列，它们的和是</w:t>
      </w:r>
      <w:r>
        <w:object>
          <v:shape id="_x0000_i1054" o:spt="75" alt="eqId0a6936d370d6a238a608ca56f87198de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0a6936d370d6a238a608ca56f87198d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t>，那么中间的数是</w:t>
      </w:r>
      <w:r>
        <w:rPr>
          <w:rFonts w:ascii="Times New Roman" w:hAnsi="Times New Roman" w:eastAsia="Times New Roman"/>
          <w:u w:val="single"/>
        </w:rPr>
        <w:t xml:space="preserve">     </w:t>
      </w:r>
    </w:p>
    <w:p w14:paraId="1DFBC039">
      <w:pPr>
        <w:spacing w:line="360" w:lineRule="auto"/>
        <w:jc w:val="left"/>
        <w:textAlignment w:val="center"/>
      </w:pPr>
      <w:r>
        <w:t>11．“m与n的差的平方”用代数式表示为</w:t>
      </w:r>
      <w:r>
        <w:rPr>
          <w:rFonts w:ascii="Times New Roman" w:hAnsi="Times New Roman" w:eastAsia="Times New Roman"/>
          <w:u w:val="single"/>
        </w:rPr>
        <w:t xml:space="preserve">             </w:t>
      </w:r>
    </w:p>
    <w:p w14:paraId="5E09FD6F">
      <w:pPr>
        <w:spacing w:line="360" w:lineRule="auto"/>
        <w:jc w:val="left"/>
        <w:textAlignment w:val="center"/>
      </w:pPr>
      <w:r>
        <w:t>12．比较大小：</w:t>
      </w:r>
      <w:r>
        <w:object>
          <v:shape id="_x0000_i1055" o:spt="75" alt="eqId529709040fa0a98ce729428f6cec8db8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72" o:title="eqId529709040fa0a98ce729428f6cec8db8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Times New Roman" w:hAnsi="Times New Roman" w:eastAsia="Times New Roman"/>
          <w:u w:val="single"/>
        </w:rPr>
        <w:t xml:space="preserve">      </w:t>
      </w:r>
      <w:r>
        <w:object>
          <v:shape id="_x0000_i1056" o:spt="75" alt="eqIdd73a712f9d41dd2ebb2254bee21ab2f0" type="#_x0000_t75" style="height:30pt;width:28.5pt;" o:ole="t" filled="f" o:preferrelative="t" stroked="f" coordsize="21600,21600">
            <v:path/>
            <v:fill on="f" focussize="0,0"/>
            <v:stroke on="f" joinstyle="miter"/>
            <v:imagedata r:id="rId74" o:title="eqIdd73a712f9d41dd2ebb2254bee21ab2f0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t>．</w:t>
      </w:r>
    </w:p>
    <w:p w14:paraId="404C640A">
      <w:pPr>
        <w:spacing w:line="360" w:lineRule="auto"/>
        <w:jc w:val="left"/>
        <w:textAlignment w:val="center"/>
      </w:pPr>
      <w:r>
        <w:t>13．如果</w:t>
      </w:r>
      <w:r>
        <w:object>
          <v:shape id="_x0000_i1057" o:spt="75" alt="eqIdbbfbfcefeab39fa47f8fe18469b4427a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76" o:title="eqIdbbfbfcefeab39fa47f8fe18469b4427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t>，那么</w:t>
      </w:r>
      <w:r>
        <w:object>
          <v:shape id="_x0000_i1058" o:spt="75" alt="eqIdb1cefc640c51e0b04ec2c2cc77efaa24" type="#_x0000_t75" style="height:13.5pt;width:39pt;" o:ole="t" filled="f" o:preferrelative="t" stroked="f" coordsize="21600,21600">
            <v:path/>
            <v:fill on="f" focussize="0,0"/>
            <v:stroke on="f" joinstyle="miter"/>
            <v:imagedata r:id="rId78" o:title="eqIdb1cefc640c51e0b04ec2c2cc77efaa2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Times New Roman" w:hAnsi="Times New Roman" w:eastAsia="Times New Roman"/>
          <w:u w:val="single"/>
        </w:rPr>
        <w:t xml:space="preserve">    </w:t>
      </w:r>
      <w:r>
        <w:t>．</w:t>
      </w:r>
    </w:p>
    <w:p w14:paraId="4DA6AFDE">
      <w:pPr>
        <w:spacing w:line="360" w:lineRule="auto"/>
        <w:jc w:val="left"/>
        <w:textAlignment w:val="center"/>
      </w:pPr>
      <w:r>
        <w:t>14．已知</w:t>
      </w:r>
      <w:r>
        <w:object>
          <v:shape id="_x0000_i1059" o:spt="75" alt="eqIde55aa0a20848c37c1892c567b2315e04" type="#_x0000_t75" style="height:12pt;width:24pt;" o:ole="t" filled="f" o:preferrelative="t" stroked="f" coordsize="21600,21600">
            <v:path/>
            <v:fill on="f" focussize="0,0"/>
            <v:stroke on="f" joinstyle="miter"/>
            <v:imagedata r:id="rId80" o:title="eqIde55aa0a20848c37c1892c567b2315e0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t>是关于</w:t>
      </w:r>
      <w:r>
        <w:rPr>
          <w:rFonts w:ascii="Times New Roman" w:hAnsi="Times New Roman" w:eastAsia="Times New Roman"/>
          <w:i/>
        </w:rPr>
        <w:t>x</w:t>
      </w:r>
      <w:r>
        <w:t>的方程</w:t>
      </w:r>
      <w:r>
        <w:object>
          <v:shape id="_x0000_i1060" o:spt="75" alt="eqId788cf12c5c2f4bc745193ca7b702aba5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82" o:title="eqId788cf12c5c2f4bc745193ca7b702aba5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t>的解，那么</w:t>
      </w:r>
      <w:r>
        <w:rPr>
          <w:rFonts w:ascii="Times New Roman" w:hAnsi="Times New Roman" w:eastAsia="Times New Roman"/>
          <w:i/>
        </w:rPr>
        <w:t>a</w:t>
      </w:r>
      <w:r>
        <w:t>的值等于</w:t>
      </w:r>
      <w:r>
        <w:rPr>
          <w:rFonts w:ascii="Times New Roman" w:hAnsi="Times New Roman" w:eastAsia="Times New Roman"/>
          <w:u w:val="single"/>
        </w:rPr>
        <w:t xml:space="preserve">          </w:t>
      </w:r>
      <w:r>
        <w:t>．</w:t>
      </w:r>
    </w:p>
    <w:p w14:paraId="0EB5C87E">
      <w:pPr>
        <w:spacing w:line="360" w:lineRule="auto"/>
        <w:jc w:val="left"/>
        <w:textAlignment w:val="center"/>
      </w:pPr>
      <w:r>
        <w:t>15．如果</w:t>
      </w:r>
      <w:r>
        <w:object>
          <v:shape id="_x0000_i1061" o:spt="75" alt="eqId663a61ad241d5d874c9a9362f0ee917c" type="#_x0000_t75" style="height:12pt;width:24pt;" o:ole="t" filled="f" o:preferrelative="t" stroked="f" coordsize="21600,21600">
            <v:path/>
            <v:fill on="f" focussize="0,0"/>
            <v:stroke on="f" joinstyle="miter"/>
            <v:imagedata r:id="rId84" o:title="eqId663a61ad241d5d874c9a9362f0ee917c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t>各表示一个数，</w:t>
      </w:r>
      <w:r>
        <w:object>
          <v:shape id="_x0000_i1062" o:spt="75" alt="eqIdeff35e4e3cdc188643c46265591575c6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86" o:title="eqIdeff35e4e3cdc188643c46265591575c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t>为一种运算，规定：</w:t>
      </w:r>
      <w:r>
        <w:object>
          <v:shape id="_x0000_i1063" o:spt="75" alt="eqId111a4ffa920034b56153271446aaacc7" type="#_x0000_t75" style="height:27pt;width:81.75pt;" o:ole="t" filled="f" o:preferrelative="t" stroked="f" coordsize="21600,21600">
            <v:path/>
            <v:fill on="f" focussize="0,0"/>
            <v:stroke on="f" joinstyle="miter"/>
            <v:imagedata r:id="rId88" o:title="eqId111a4ffa920034b56153271446aaacc7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t>，那么</w:t>
      </w:r>
      <w:r>
        <w:object>
          <v:shape id="_x0000_i1064" o:spt="75" alt="eqIdb730a1a198c33c8235341cc64c1e0c1b" type="#_x0000_t75" style="height:27pt;width:31.5pt;" o:ole="t" filled="f" o:preferrelative="t" stroked="f" coordsize="21600,21600">
            <v:path/>
            <v:fill on="f" focussize="0,0"/>
            <v:stroke on="f" joinstyle="miter"/>
            <v:imagedata r:id="rId90" o:title="eqIdb730a1a198c33c8235341cc64c1e0c1b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t>的运算结果是</w:t>
      </w:r>
      <w:r>
        <w:rPr>
          <w:rFonts w:ascii="Times New Roman" w:hAnsi="Times New Roman" w:eastAsia="Times New Roman"/>
          <w:u w:val="single"/>
        </w:rPr>
        <w:t xml:space="preserve">               </w:t>
      </w:r>
      <w:r>
        <w:t>．</w:t>
      </w:r>
    </w:p>
    <w:p w14:paraId="6ED95260">
      <w:pPr>
        <w:spacing w:line="360" w:lineRule="auto"/>
        <w:jc w:val="left"/>
        <w:textAlignment w:val="center"/>
      </w:pPr>
      <w:r>
        <w:t>16．</w:t>
      </w:r>
      <w:r>
        <w:object>
          <v:shape id="_x0000_i1065" o:spt="75" alt="eqId0a6936d370d6a238a608ca56f87198de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9" o:title="eqId0a6936d370d6a238a608ca56f87198d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t>、</w:t>
      </w:r>
      <w:r>
        <w:object>
          <v:shape id="_x0000_i1066" o:spt="75" alt="eqId2c94bb12cee76221e13f9ef955b0aab1" type="#_x0000_t75" style="height:12pt;width:9pt;" o:ole="t" filled="f" o:preferrelative="t" stroked="f" coordsize="21600,21600">
            <v:path/>
            <v:fill on="f" focussize="0,0"/>
            <v:stroke on="f" joinstyle="miter"/>
            <v:imagedata r:id="rId61" o:title="eqId2c94bb12cee76221e13f9ef955b0aab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t>、</w:t>
      </w:r>
      <w:r>
        <w:object>
          <v:shape id="_x0000_i1067" o:spt="75" alt="eqId071a7e733d466949ac935b4b8ee8d183" type="#_x0000_t75" style="height:9.75pt;width:8.25pt;" o:ole="t" filled="f" o:preferrelative="t" stroked="f" coordsize="21600,21600">
            <v:path/>
            <v:fill on="f" focussize="0,0"/>
            <v:stroke on="f" joinstyle="miter"/>
            <v:imagedata r:id="rId63" o:title="eqId071a7e733d466949ac935b4b8ee8d18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t>在数轴上的位置如图，化简：</w:t>
      </w:r>
      <w:r>
        <w:object>
          <v:shape id="_x0000_i1068" o:spt="75" alt="eqId693ddc5539afc3761ea3df52980c1219" type="#_x0000_t75" style="height:18.75pt;width:96.75pt;" o:ole="t" filled="f" o:preferrelative="t" stroked="f" coordsize="21600,21600">
            <v:path/>
            <v:fill on="f" focussize="0,0"/>
            <v:stroke on="f" joinstyle="miter"/>
            <v:imagedata r:id="rId95" o:title="eqId693ddc5539afc3761ea3df52980c121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Times New Roman" w:hAnsi="Times New Roman" w:eastAsia="Times New Roman"/>
          <w:u w:val="single"/>
        </w:rPr>
        <w:t xml:space="preserve">        </w:t>
      </w:r>
      <w:r>
        <w:t>．</w:t>
      </w:r>
    </w:p>
    <w:p w14:paraId="223A2D74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2181225" cy="247650"/>
            <wp:effectExtent l="0" t="0" r="13335" b="0"/>
            <wp:docPr id="100007" name="图片 100007" descr="@@@1cfcfbcf-b090-48a4-8c4e-14c7c13375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1cfcfbcf-b090-48a4-8c4e-14c7c133758d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E894B">
      <w:pPr>
        <w:spacing w:line="360" w:lineRule="auto"/>
        <w:jc w:val="left"/>
        <w:textAlignment w:val="center"/>
      </w:pPr>
      <w:r>
        <w:t>17．某校六年级共有学生120人，其中男生占</w:t>
      </w:r>
      <w:r>
        <w:object>
          <v:shape id="_x0000_i1069" o:spt="75" alt="eqIdd33adb74906403b0b00fcbd9fa691d8b" type="#_x0000_t75" style="height:27pt;width:10.5pt;" o:ole="t" filled="f" o:preferrelative="t" stroked="f" coordsize="21600,21600">
            <v:path/>
            <v:fill on="f" focussize="0,0"/>
            <v:stroke on="f" joinstyle="miter"/>
            <v:imagedata r:id="rId98" o:title="eqIdd33adb74906403b0b00fcbd9fa691d8b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t>，后来又转来几名女生，这时男生占总人数的</w:t>
      </w:r>
      <w:r>
        <w:object>
          <v:shape id="_x0000_i1070" o:spt="75" alt="eqId69ee3c61d2298e75fc4f1643f8ebc2e4" type="#_x0000_t75" style="height:26.25pt;width:9.75pt;" o:ole="t" filled="f" o:preferrelative="t" stroked="f" coordsize="21600,21600">
            <v:path/>
            <v:fill on="f" focussize="0,0"/>
            <v:stroke on="f" joinstyle="miter"/>
            <v:imagedata r:id="rId100" o:title="eqId69ee3c61d2298e75fc4f1643f8ebc2e4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t>，转来的女生有</w:t>
      </w:r>
      <w:r>
        <w:rPr>
          <w:rFonts w:ascii="Times New Roman" w:hAnsi="Times New Roman" w:eastAsia="Times New Roman"/>
          <w:u w:val="single"/>
        </w:rPr>
        <w:t xml:space="preserve">      </w:t>
      </w:r>
      <w:r>
        <w:t>人．</w:t>
      </w:r>
    </w:p>
    <w:p w14:paraId="5615C707">
      <w:pPr>
        <w:spacing w:line="360" w:lineRule="auto"/>
        <w:jc w:val="left"/>
        <w:textAlignment w:val="center"/>
      </w:pPr>
      <w:r>
        <w:t>18．根据绝对值的定义，</w:t>
      </w:r>
      <w:r>
        <w:object>
          <v:shape id="_x0000_i1071" o:spt="75" alt="eqId6ff6b35d3bf8f94ff28a9aa033bcfe2c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02" o:title="eqId6ff6b35d3bf8f94ff28a9aa033bcfe2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t>表示数</w:t>
      </w:r>
      <w:r>
        <w:object>
          <v:shape id="_x0000_i1072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4" o:title="eqId81dea63b8ce3e51adf66cf7b9982a24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t>在数轴上所对应的点与原点的距离．规定：</w:t>
      </w:r>
      <w:r>
        <w:object>
          <v:shape id="_x0000_i1073" o:spt="75" alt="eqIdbc6abf3f9b0ebcdc47a028c781b7edb9" type="#_x0000_t75" style="height:17.25pt;width:33.75pt;" o:ole="t" filled="f" o:preferrelative="t" stroked="f" coordsize="21600,21600">
            <v:path/>
            <v:fill on="f" focussize="0,0"/>
            <v:stroke on="f" joinstyle="miter"/>
            <v:imagedata r:id="rId106" o:title="eqIdbc6abf3f9b0ebcdc47a028c781b7edb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t>表示数</w:t>
      </w:r>
      <w:r>
        <w:object>
          <v:shape id="_x0000_i1074" o:spt="75" alt="eqIdc814128ea2139e33db94ea590e7c2223" type="#_x0000_t75" style="height:16.5pt;width:11.25pt;" o:ole="t" filled="f" o:preferrelative="t" stroked="f" coordsize="21600,21600">
            <v:path/>
            <v:fill on="f" focussize="0,0"/>
            <v:stroke on="f" joinstyle="miter"/>
            <v:imagedata r:id="rId108" o:title="eqIdc814128ea2139e33db94ea590e7c222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t>和</w:t>
      </w:r>
      <w:r>
        <w:object>
          <v:shape id="_x0000_i1075" o:spt="75" alt="eqIdaec19b68e3add9d5bfcc6269a1855b87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110" o:title="eqIdaec19b68e3add9d5bfcc6269a1855b8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t>在数轴上所对应的两点之间的距离．如果</w:t>
      </w:r>
      <w:r>
        <w:object>
          <v:shape id="_x0000_i1076" o:spt="75" alt="eqId4d713e1cbe53556a0c43020bbd9ed246" type="#_x0000_t75" style="height:15pt;width:85.5pt;" o:ole="t" filled="f" o:preferrelative="t" stroked="f" coordsize="21600,21600">
            <v:path/>
            <v:fill on="f" focussize="0,0"/>
            <v:stroke on="f" joinstyle="miter"/>
            <v:imagedata r:id="rId112" o:title="eqId4d713e1cbe53556a0c43020bbd9ed24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t>，那么</w:t>
      </w:r>
      <w:r>
        <w:object>
          <v:shape id="_x0000_i1077" o:spt="75" alt="eqId294f5ba74cdf695fc9a8a8e52f421328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67" o:title="eqId294f5ba74cdf695fc9a8a8e52f42132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t>的值为</w:t>
      </w:r>
      <w:r>
        <w:rPr>
          <w:rFonts w:ascii="Times New Roman" w:hAnsi="Times New Roman" w:eastAsia="Times New Roman"/>
          <w:u w:val="single"/>
        </w:rPr>
        <w:t xml:space="preserve">        </w:t>
      </w:r>
      <w:r>
        <w:t>．</w:t>
      </w:r>
    </w:p>
    <w:p w14:paraId="1C814E02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三、解答题</w:t>
      </w:r>
      <w:r>
        <w:rPr>
          <w:rFonts w:ascii="Times New Roman" w:hAnsi="Times New Roman" w:eastAsia="黑体"/>
          <w:bCs/>
          <w:szCs w:val="21"/>
        </w:rPr>
        <w:t>（本大题共</w:t>
      </w:r>
      <w:r>
        <w:rPr>
          <w:rFonts w:hint="eastAsia" w:ascii="Times New Roman" w:hAnsi="Times New Roman" w:eastAsia="黑体"/>
          <w:bCs/>
          <w:szCs w:val="21"/>
        </w:rPr>
        <w:t>8</w:t>
      </w:r>
      <w:r>
        <w:rPr>
          <w:rFonts w:ascii="Times New Roman" w:hAnsi="Times New Roman" w:eastAsia="黑体"/>
          <w:bCs/>
          <w:szCs w:val="21"/>
        </w:rPr>
        <w:t>小题，满分</w:t>
      </w:r>
      <w:r>
        <w:rPr>
          <w:rFonts w:hint="eastAsia" w:ascii="Times New Roman" w:hAnsi="Times New Roman" w:eastAsia="黑体"/>
          <w:bCs/>
          <w:szCs w:val="21"/>
        </w:rPr>
        <w:t>58</w:t>
      </w:r>
      <w:r>
        <w:rPr>
          <w:rFonts w:ascii="Times New Roman" w:hAnsi="Times New Roman" w:eastAsia="黑体"/>
          <w:bCs/>
          <w:szCs w:val="21"/>
        </w:rPr>
        <w:t>分．解答应写出文字说明，证明过程或演算步骤）</w:t>
      </w:r>
    </w:p>
    <w:p w14:paraId="279A5CDF">
      <w:pPr>
        <w:spacing w:line="360" w:lineRule="auto"/>
        <w:jc w:val="left"/>
        <w:textAlignment w:val="center"/>
      </w:pPr>
      <w:r>
        <w:t>19．（本题5分）计算：</w:t>
      </w:r>
      <w:r>
        <w:object>
          <v:shape id="_x0000_i1078" o:spt="75" alt="eqIdcb13e241c23f6d552c7d57d0f9703f2a" type="#_x0000_t75" style="height:30pt;width:145.5pt;" o:ole="t" filled="f" o:preferrelative="t" stroked="f" coordsize="21600,21600">
            <v:path/>
            <v:fill on="f" focussize="0,0"/>
            <v:stroke on="f" joinstyle="miter"/>
            <v:imagedata r:id="rId115" o:title="eqIdcb13e241c23f6d552c7d57d0f9703f2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t>．</w:t>
      </w:r>
    </w:p>
    <w:p w14:paraId="1C6E7AFE">
      <w:pPr>
        <w:spacing w:line="360" w:lineRule="auto"/>
        <w:jc w:val="left"/>
        <w:textAlignment w:val="center"/>
      </w:pPr>
    </w:p>
    <w:p w14:paraId="557135D1">
      <w:pPr>
        <w:spacing w:line="360" w:lineRule="auto"/>
        <w:jc w:val="left"/>
        <w:textAlignment w:val="center"/>
      </w:pPr>
    </w:p>
    <w:p w14:paraId="732A8111">
      <w:pPr>
        <w:spacing w:line="360" w:lineRule="auto"/>
        <w:jc w:val="left"/>
        <w:textAlignment w:val="center"/>
      </w:pPr>
      <w:r>
        <w:t>20．（本题5分）简便计算：</w:t>
      </w:r>
      <w:r>
        <w:object>
          <v:shape id="_x0000_i1079" o:spt="75" alt="eqIdfd1f2f3ebb2e4e01662fd2d831832967" type="#_x0000_t75" style="height:29.25pt;width:88.5pt;" o:ole="t" filled="f" o:preferrelative="t" stroked="f" coordsize="21600,21600">
            <v:path/>
            <v:fill on="f" focussize="0,0"/>
            <v:stroke on="f" joinstyle="miter"/>
            <v:imagedata r:id="rId117" o:title="eqIdfd1f2f3ebb2e4e01662fd2d83183296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</w:p>
    <w:p w14:paraId="40A669D4">
      <w:pPr>
        <w:spacing w:line="360" w:lineRule="auto"/>
        <w:jc w:val="left"/>
        <w:textAlignment w:val="center"/>
      </w:pPr>
    </w:p>
    <w:p w14:paraId="66C3289C">
      <w:pPr>
        <w:spacing w:line="360" w:lineRule="auto"/>
        <w:jc w:val="left"/>
        <w:textAlignment w:val="center"/>
      </w:pPr>
      <w:r>
        <w:t>21．（本题5分）计算：</w:t>
      </w:r>
      <w:r>
        <w:object>
          <v:shape id="_x0000_i1080" o:spt="75" alt="eqId9da9cd252855da4581cff43e7688fad6" type="#_x0000_t75" style="height:30pt;width:114.75pt;" o:ole="t" filled="f" o:preferrelative="t" stroked="f" coordsize="21600,21600">
            <v:path/>
            <v:fill on="f" focussize="0,0"/>
            <v:stroke on="f" joinstyle="miter"/>
            <v:imagedata r:id="rId119" o:title="eqId9da9cd252855da4581cff43e7688fad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</w:p>
    <w:p w14:paraId="5537305F">
      <w:pPr>
        <w:spacing w:line="360" w:lineRule="auto"/>
        <w:jc w:val="left"/>
        <w:textAlignment w:val="center"/>
      </w:pPr>
    </w:p>
    <w:p w14:paraId="72EE30F7">
      <w:pPr>
        <w:spacing w:line="360" w:lineRule="auto"/>
        <w:jc w:val="left"/>
        <w:textAlignment w:val="center"/>
        <w:rPr>
          <w:rFonts w:hint="eastAsia"/>
        </w:rPr>
      </w:pPr>
    </w:p>
    <w:p w14:paraId="41479F14">
      <w:pPr>
        <w:spacing w:line="360" w:lineRule="auto"/>
        <w:jc w:val="left"/>
        <w:textAlignment w:val="center"/>
      </w:pPr>
      <w:r>
        <w:t>22．（本题5分）计算：</w:t>
      </w:r>
      <w:r>
        <w:object>
          <v:shape id="_x0000_i1081" o:spt="75" alt="eqId644188d4de86086dd344c63a86247e76" type="#_x0000_t75" style="height:30pt;width:114.75pt;" o:ole="t" filled="f" o:preferrelative="t" stroked="f" coordsize="21600,21600">
            <v:path/>
            <v:fill on="f" focussize="0,0"/>
            <v:stroke on="f" joinstyle="miter"/>
            <v:imagedata r:id="rId121" o:title="eqId644188d4de86086dd344c63a86247e7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t>．</w:t>
      </w:r>
    </w:p>
    <w:bookmarkEnd w:id="0"/>
    <w:p w14:paraId="2719B8C9">
      <w:pPr>
        <w:spacing w:line="360" w:lineRule="auto"/>
        <w:jc w:val="left"/>
        <w:textAlignment w:val="center"/>
      </w:pPr>
    </w:p>
    <w:p w14:paraId="4F46569E">
      <w:pPr>
        <w:spacing w:line="360" w:lineRule="auto"/>
        <w:jc w:val="left"/>
        <w:textAlignment w:val="center"/>
        <w:rPr>
          <w:rFonts w:hint="eastAsia"/>
        </w:rPr>
      </w:pPr>
    </w:p>
    <w:p w14:paraId="20D2AF38">
      <w:pPr>
        <w:spacing w:line="360" w:lineRule="auto"/>
        <w:jc w:val="left"/>
        <w:textAlignment w:val="center"/>
      </w:pPr>
      <w:r>
        <w:t xml:space="preserve">23．（本题5分）解方程： </w:t>
      </w:r>
      <w:r>
        <w:object>
          <v:shape id="_x0000_i1082" o:spt="75" alt="eqId5e53b794d2de1e414d9995a899eb1a31" type="#_x0000_t75" style="height:27pt;width:97.5pt;" o:ole="t" filled="f" o:preferrelative="t" stroked="f" coordsize="21600,21600">
            <v:path/>
            <v:fill on="f" focussize="0,0"/>
            <v:stroke on="f" joinstyle="miter"/>
            <v:imagedata r:id="rId123" o:title="eqId5e53b794d2de1e414d9995a899eb1a3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</w:p>
    <w:p w14:paraId="207D392F">
      <w:pPr>
        <w:spacing w:line="360" w:lineRule="auto"/>
        <w:jc w:val="left"/>
        <w:textAlignment w:val="center"/>
      </w:pPr>
    </w:p>
    <w:p w14:paraId="00E2E9F2">
      <w:pPr>
        <w:spacing w:line="360" w:lineRule="auto"/>
        <w:jc w:val="left"/>
        <w:textAlignment w:val="center"/>
        <w:rPr>
          <w:rFonts w:hint="eastAsia"/>
        </w:rPr>
      </w:pPr>
    </w:p>
    <w:p w14:paraId="7F078AED">
      <w:pPr>
        <w:spacing w:line="360" w:lineRule="auto"/>
        <w:jc w:val="left"/>
        <w:textAlignment w:val="center"/>
      </w:pPr>
      <w:r>
        <w:t>24．（本题5分）解方程：</w:t>
      </w:r>
      <w:r>
        <w:object>
          <v:shape id="_x0000_i1083" o:spt="75" alt="eqId7dd397133dca950bc69448066abbb5b9" type="#_x0000_t75" style="height:27.75pt;width:83.25pt;" o:ole="t" filled="f" o:preferrelative="t" stroked="f" coordsize="21600,21600">
            <v:path/>
            <v:fill on="f" focussize="0,0"/>
            <v:stroke on="f" joinstyle="miter"/>
            <v:imagedata r:id="rId125" o:title="eqId7dd397133dca950bc69448066abbb5b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</w:p>
    <w:p w14:paraId="03A78980">
      <w:pPr>
        <w:spacing w:line="360" w:lineRule="auto"/>
        <w:jc w:val="left"/>
        <w:textAlignment w:val="center"/>
      </w:pPr>
    </w:p>
    <w:p w14:paraId="40559A7A">
      <w:pPr>
        <w:spacing w:line="360" w:lineRule="auto"/>
        <w:jc w:val="left"/>
        <w:textAlignment w:val="center"/>
        <w:rPr>
          <w:rFonts w:hint="eastAsia"/>
        </w:rPr>
      </w:pPr>
    </w:p>
    <w:p w14:paraId="4D52A494">
      <w:pPr>
        <w:spacing w:line="360" w:lineRule="auto"/>
        <w:jc w:val="left"/>
        <w:textAlignment w:val="center"/>
      </w:pPr>
      <w:r>
        <w:t>25．（本题6分）已知关于</w:t>
      </w:r>
      <w:r>
        <w:rPr>
          <w:rFonts w:ascii="Times New Roman" w:hAnsi="Times New Roman" w:eastAsia="Times New Roman"/>
          <w:i/>
        </w:rPr>
        <w:t>x</w:t>
      </w:r>
      <w:r>
        <w:t>的方程</w:t>
      </w:r>
      <w:r>
        <w:object>
          <v:shape id="_x0000_i1084" o:spt="75" alt="eqIdc1f0f5a79a65abca4a9eb62a031ba0ab" type="#_x0000_t75" style="height:27pt;width:75.75pt;" o:ole="t" filled="f" o:preferrelative="t" stroked="f" coordsize="21600,21600">
            <v:path/>
            <v:fill on="f" focussize="0,0"/>
            <v:stroke on="f" joinstyle="miter"/>
            <v:imagedata r:id="rId127" o:title="eqIdc1f0f5a79a65abca4a9eb62a031ba0a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t>的解是</w:t>
      </w:r>
      <w:r>
        <w:object>
          <v:shape id="_x0000_i1085" o:spt="75" alt="eqId9b384412acba251d87902ab928902f16" type="#_x0000_t75" style="height:12pt;width:22.5pt;" o:ole="t" filled="f" o:preferrelative="t" stroked="f" coordsize="21600,21600">
            <v:path/>
            <v:fill on="f" focussize="0,0"/>
            <v:stroke on="f" joinstyle="miter"/>
            <v:imagedata r:id="rId129" o:title="eqId9b384412acba251d87902ab928902f1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t>，求关于</w:t>
      </w:r>
      <w:r>
        <w:rPr>
          <w:rFonts w:ascii="Times New Roman" w:hAnsi="Times New Roman" w:eastAsia="Times New Roman"/>
          <w:i/>
        </w:rPr>
        <w:t>y</w:t>
      </w:r>
      <w:r>
        <w:t>的方程</w:t>
      </w:r>
      <w:r>
        <w:object>
          <v:shape id="_x0000_i1086" o:spt="75" alt="eqId2f5b79354f5c69c5c1c1540d2264dde4" type="#_x0000_t75" style="height:12.75pt;width:102.75pt;" o:ole="t" filled="f" o:preferrelative="t" stroked="f" coordsize="21600,21600">
            <v:path/>
            <v:fill on="f" focussize="0,0"/>
            <v:stroke on="f" joinstyle="miter"/>
            <v:imagedata r:id="rId131" o:title="eqId2f5b79354f5c69c5c1c1540d2264dde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t>的解．</w:t>
      </w:r>
    </w:p>
    <w:p w14:paraId="5EED1FB0">
      <w:pPr>
        <w:spacing w:line="360" w:lineRule="auto"/>
        <w:jc w:val="left"/>
        <w:textAlignment w:val="center"/>
      </w:pPr>
    </w:p>
    <w:p w14:paraId="3217D5B0">
      <w:pPr>
        <w:spacing w:line="360" w:lineRule="auto"/>
        <w:jc w:val="left"/>
        <w:textAlignment w:val="center"/>
        <w:rPr>
          <w:rFonts w:hint="eastAsia"/>
        </w:rPr>
      </w:pPr>
    </w:p>
    <w:p w14:paraId="49E58ADD">
      <w:pPr>
        <w:spacing w:line="360" w:lineRule="auto"/>
        <w:jc w:val="left"/>
        <w:textAlignment w:val="center"/>
      </w:pPr>
      <w:r>
        <w:t>26．（本题7分）某市出租车采取“时距并计”的方式收费，具体收费标准如下表：</w:t>
      </w:r>
    </w:p>
    <w:tbl>
      <w:tblPr>
        <w:tblStyle w:val="8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13"/>
        <w:gridCol w:w="1224"/>
        <w:gridCol w:w="2605"/>
        <w:gridCol w:w="4205"/>
      </w:tblGrid>
      <w:tr w14:paraId="670DE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0D17A8">
            <w:pPr>
              <w:spacing w:line="360" w:lineRule="auto"/>
              <w:jc w:val="left"/>
              <w:textAlignment w:val="center"/>
            </w:pPr>
            <w:r>
              <w:t xml:space="preserve">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513391">
            <w:pPr>
              <w:spacing w:line="360" w:lineRule="auto"/>
              <w:jc w:val="left"/>
              <w:textAlignment w:val="center"/>
            </w:pPr>
            <w:r>
              <w:t>起步价</w:t>
            </w:r>
          </w:p>
          <w:p w14:paraId="2934099C">
            <w:pPr>
              <w:spacing w:line="360" w:lineRule="auto"/>
              <w:jc w:val="left"/>
              <w:textAlignment w:val="center"/>
            </w:pPr>
            <w:r>
              <w:t>(3</w:t>
            </w:r>
            <w:r>
              <w:object>
                <v:shape id="_x0000_i1087" o:spt="75" alt="eqIde5fe30c67ac20cd4e8b9cc2d0d420a7b" type="#_x0000_t75" style="height:11.25pt;width:16.5pt;" o:ole="t" filled="f" o:preferrelative="t" stroked="f" coordsize="21600,21600">
                  <v:path/>
                  <v:fill on="f" focussize="0,0"/>
                  <v:stroke on="f" joinstyle="miter"/>
                  <v:imagedata r:id="rId133" o:title="eqIde5fe30c67ac20cd4e8b9cc2d0d420a7b"/>
                  <o:lock v:ext="edit" aspectratio="t"/>
                  <w10:wrap type="none"/>
                  <w10:anchorlock/>
                </v:shape>
                <o:OLEObject Type="Embed" ProgID="Equation.DSMT4" ShapeID="_x0000_i1087" DrawAspect="Content" ObjectID="_1468075787" r:id="rId132">
                  <o:LockedField>false</o:LockedField>
                </o:OLEObject>
              </w:object>
            </w:r>
            <w:r>
              <w:t>以内)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616789">
            <w:pPr>
              <w:spacing w:line="360" w:lineRule="auto"/>
              <w:jc w:val="left"/>
              <w:textAlignment w:val="center"/>
            </w:pPr>
            <w:r>
              <w:t>超过3km部分每千米费用</w:t>
            </w:r>
          </w:p>
          <w:p w14:paraId="4FCDBFA5">
            <w:pPr>
              <w:spacing w:line="360" w:lineRule="auto"/>
              <w:jc w:val="left"/>
              <w:textAlignment w:val="center"/>
            </w:pPr>
            <w:r>
              <w:t>(不足1</w:t>
            </w:r>
            <w:r>
              <w:object>
                <v:shape id="_x0000_i1088" o:spt="75" alt="eqIde5fe30c67ac20cd4e8b9cc2d0d420a7b" type="#_x0000_t75" style="height:11.25pt;width:16.5pt;" o:ole="t" filled="f" o:preferrelative="t" stroked="f" coordsize="21600,21600">
                  <v:path/>
                  <v:fill on="f" focussize="0,0"/>
                  <v:stroke on="f" joinstyle="miter"/>
                  <v:imagedata r:id="rId133" o:title="eqIde5fe30c67ac20cd4e8b9cc2d0d420a7b"/>
                  <o:lock v:ext="edit" aspectratio="t"/>
                  <w10:wrap type="none"/>
                  <w10:anchorlock/>
                </v:shape>
                <o:OLEObject Type="Embed" ProgID="Equation.DSMT4" ShapeID="_x0000_i1088" DrawAspect="Content" ObjectID="_1468075788" r:id="rId134">
                  <o:LockedField>false</o:LockedField>
                </o:OLEObject>
              </w:object>
            </w:r>
            <w:r>
              <w:t>以1</w:t>
            </w:r>
            <w:r>
              <w:object>
                <v:shape id="_x0000_i1089" o:spt="75" alt="eqIde5fe30c67ac20cd4e8b9cc2d0d420a7b" type="#_x0000_t75" style="height:11.25pt;width:16.5pt;" o:ole="t" filled="f" o:preferrelative="t" stroked="f" coordsize="21600,21600">
                  <v:path/>
                  <v:fill on="f" focussize="0,0"/>
                  <v:stroke on="f" joinstyle="miter"/>
                  <v:imagedata r:id="rId133" o:title="eqIde5fe30c67ac20cd4e8b9cc2d0d420a7b"/>
                  <o:lock v:ext="edit" aspectratio="t"/>
                  <w10:wrap type="none"/>
                  <w10:anchorlock/>
                </v:shape>
                <o:OLEObject Type="Embed" ProgID="Equation.DSMT4" ShapeID="_x0000_i1089" DrawAspect="Content" ObjectID="_1468075789" r:id="rId135">
                  <o:LockedField>false</o:LockedField>
                </o:OLEObject>
              </w:object>
            </w:r>
            <w:r>
              <w:t>计)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3E04B8">
            <w:pPr>
              <w:spacing w:line="360" w:lineRule="auto"/>
              <w:jc w:val="center"/>
              <w:textAlignment w:val="center"/>
            </w:pPr>
            <w:r>
              <w:t>等候费</w:t>
            </w:r>
          </w:p>
          <w:p w14:paraId="1D47D047">
            <w:pPr>
              <w:spacing w:line="360" w:lineRule="auto"/>
              <w:jc w:val="center"/>
              <w:textAlignment w:val="center"/>
            </w:pPr>
            <w:r>
              <w:t>(不足 1</w:t>
            </w:r>
            <w:r>
              <w:object>
                <v:shape id="_x0000_i1090" o:spt="75" alt="eqId76ce48eafd36547782174eb304d4a003" type="#_x0000_t75" style="height:11.25pt;width:20.25pt;" o:ole="t" filled="f" o:preferrelative="t" stroked="f" coordsize="21600,21600">
                  <v:path/>
                  <v:fill on="f" focussize="0,0"/>
                  <v:stroke on="f" joinstyle="miter"/>
                  <v:imagedata r:id="rId137" o:title="eqId76ce48eafd36547782174eb304d4a003"/>
                  <o:lock v:ext="edit" aspectratio="t"/>
                  <w10:wrap type="none"/>
                  <w10:anchorlock/>
                </v:shape>
                <o:OLEObject Type="Embed" ProgID="Equation.DSMT4" ShapeID="_x0000_i1090" DrawAspect="Content" ObjectID="_1468075790" r:id="rId136">
                  <o:LockedField>false</o:LockedField>
                </o:OLEObject>
              </w:object>
            </w:r>
            <w:r>
              <w:t xml:space="preserve"> 以 1 </w:t>
            </w:r>
            <w:r>
              <w:object>
                <v:shape id="_x0000_i1091" o:spt="75" alt="eqId76ce48eafd36547782174eb304d4a003" type="#_x0000_t75" style="height:11.25pt;width:20.25pt;" o:ole="t" filled="f" o:preferrelative="t" stroked="f" coordsize="21600,21600">
                  <v:path/>
                  <v:fill on="f" focussize="0,0"/>
                  <v:stroke on="f" joinstyle="miter"/>
                  <v:imagedata r:id="rId137" o:title="eqId76ce48eafd36547782174eb304d4a003"/>
                  <o:lock v:ext="edit" aspectratio="t"/>
                  <w10:wrap type="none"/>
                  <w10:anchorlock/>
                </v:shape>
                <o:OLEObject Type="Embed" ProgID="Equation.DSMT4" ShapeID="_x0000_i1091" DrawAspect="Content" ObjectID="_1468075791" r:id="rId138">
                  <o:LockedField>false</o:LockedField>
                </o:OLEObject>
              </w:object>
            </w:r>
            <w:r>
              <w:t>计)</w:t>
            </w:r>
          </w:p>
        </w:tc>
      </w:tr>
      <w:tr w14:paraId="5290C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799339">
            <w:pPr>
              <w:spacing w:line="360" w:lineRule="auto"/>
              <w:jc w:val="center"/>
              <w:textAlignment w:val="center"/>
            </w:pPr>
            <w:r>
              <w:t>(单价： 元)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11BA9D">
            <w:pPr>
              <w:spacing w:line="360" w:lineRule="auto"/>
              <w:jc w:val="center"/>
              <w:textAlignment w:val="center"/>
            </w:pPr>
            <w: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30E8C3">
            <w:pPr>
              <w:spacing w:line="360" w:lineRule="auto"/>
              <w:jc w:val="left"/>
              <w:textAlignment w:val="center"/>
            </w:pPr>
            <w:r>
              <w:t>2.6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5E3E81">
            <w:pPr>
              <w:spacing w:line="360" w:lineRule="auto"/>
              <w:jc w:val="center"/>
              <w:textAlignment w:val="center"/>
            </w:pPr>
            <w:r>
              <w:t>等候的前4</w:t>
            </w:r>
            <w:r>
              <w:object>
                <v:shape id="_x0000_i1092" o:spt="75" alt="eqId76ce48eafd36547782174eb304d4a003" type="#_x0000_t75" style="height:11.25pt;width:20.25pt;" o:ole="t" filled="f" o:preferrelative="t" stroked="f" coordsize="21600,21600">
                  <v:path/>
                  <v:fill on="f" focussize="0,0"/>
                  <v:stroke on="f" joinstyle="miter"/>
                  <v:imagedata r:id="rId137" o:title="eqId76ce48eafd36547782174eb304d4a003"/>
                  <o:lock v:ext="edit" aspectratio="t"/>
                  <w10:wrap type="none"/>
                  <w10:anchorlock/>
                </v:shape>
                <o:OLEObject Type="Embed" ProgID="Equation.DSMT4" ShapeID="_x0000_i1092" DrawAspect="Content" ObjectID="_1468075792" r:id="rId139">
                  <o:LockedField>false</o:LockedField>
                </o:OLEObject>
              </w:object>
            </w:r>
            <w:r>
              <w:t>不收费，之后每2</w:t>
            </w:r>
            <w:r>
              <w:object>
                <v:shape id="_x0000_i1093" o:spt="75" alt="eqId76ce48eafd36547782174eb304d4a003" type="#_x0000_t75" style="height:11.25pt;width:20.25pt;" o:ole="t" filled="f" o:preferrelative="t" stroked="f" coordsize="21600,21600">
                  <v:path/>
                  <v:fill on="f" focussize="0,0"/>
                  <v:stroke on="f" joinstyle="miter"/>
                  <v:imagedata r:id="rId137" o:title="eqId76ce48eafd36547782174eb304d4a003"/>
                  <o:lock v:ext="edit" aspectratio="t"/>
                  <w10:wrap type="none"/>
                  <w10:anchorlock/>
                </v:shape>
                <o:OLEObject Type="Embed" ProgID="Equation.DSMT4" ShapeID="_x0000_i1093" DrawAspect="Content" ObjectID="_1468075793" r:id="rId140">
                  <o:LockedField>false</o:LockedField>
                </o:OLEObject>
              </w:object>
            </w:r>
            <w:r>
              <w:t xml:space="preserve"> 1 元</w:t>
            </w:r>
          </w:p>
        </w:tc>
      </w:tr>
    </w:tbl>
    <w:p w14:paraId="1742AEC1">
      <w:pPr>
        <w:spacing w:line="360" w:lineRule="auto"/>
        <w:jc w:val="left"/>
        <w:textAlignment w:val="center"/>
      </w:pPr>
      <w:r>
        <w:t xml:space="preserve">某日上午，出租车司机小李运营线路全是在某条东西走向的路上进行的，如果规定向东为正， 向西为负， 这天上午他的行车里程(单位： </w:t>
      </w:r>
      <w:r>
        <w:object>
          <v:shape id="_x0000_i1094" o:spt="75" alt="eqIde5fe30c67ac20cd4e8b9cc2d0d420a7b" type="#_x0000_t75" style="height:11.25pt;width:16.5pt;" o:ole="t" filled="f" o:preferrelative="t" stroked="f" coordsize="21600,21600">
            <v:path/>
            <v:fill on="f" focussize="0,0"/>
            <v:stroke on="f" joinstyle="miter"/>
            <v:imagedata r:id="rId133" o:title="eqIde5fe30c67ac20cd4e8b9cc2d0d420a7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t>)如下：</w:t>
      </w:r>
      <w:r>
        <w:object>
          <v:shape id="_x0000_i1095" o:spt="75" alt="eqIddc421b22a9d80b34729216cba976d5a6" type="#_x0000_t75" style="height:13.5pt;width:108.75pt;" o:ole="t" filled="f" o:preferrelative="t" stroked="f" coordsize="21600,21600">
            <v:path/>
            <v:fill on="f" focussize="0,0"/>
            <v:stroke on="f" joinstyle="miter"/>
            <v:imagedata r:id="rId143" o:title="eqIddc421b22a9d80b34729216cba976d5a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t>．</w:t>
      </w:r>
    </w:p>
    <w:p w14:paraId="7436E47F">
      <w:pPr>
        <w:spacing w:line="360" w:lineRule="auto"/>
        <w:jc w:val="left"/>
        <w:textAlignment w:val="center"/>
      </w:pPr>
      <w:r>
        <w:t>(1)将最后一位乘客送到目的地时，小李在出发点</w:t>
      </w:r>
      <w:r>
        <w:rPr>
          <w:u w:val="single"/>
        </w:rPr>
        <w:t xml:space="preserve"> </w:t>
      </w:r>
      <w:r>
        <w:t>(填“东”或“西”)</w:t>
      </w:r>
      <w:r>
        <w:rPr>
          <w:u w:val="single"/>
        </w:rPr>
        <w:t xml:space="preserve"> </w:t>
      </w:r>
      <w:r>
        <w:t xml:space="preserve"> </w:t>
      </w:r>
      <w:r>
        <w:object>
          <v:shape id="_x0000_i1096" o:spt="75" alt="eqIde5fe30c67ac20cd4e8b9cc2d0d420a7b" type="#_x0000_t75" style="height:11.25pt;width:16.5pt;" o:ole="t" filled="f" o:preferrelative="t" stroked="f" coordsize="21600,21600">
            <v:path/>
            <v:fill on="f" focussize="0,0"/>
            <v:stroke on="f" joinstyle="miter"/>
            <v:imagedata r:id="rId133" o:title="eqIde5fe30c67ac20cd4e8b9cc2d0d420a7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  <w:r>
        <w:t>；</w:t>
      </w:r>
    </w:p>
    <w:p w14:paraId="78E8D9CA">
      <w:pPr>
        <w:spacing w:line="360" w:lineRule="auto"/>
        <w:jc w:val="left"/>
        <w:textAlignment w:val="center"/>
      </w:pPr>
      <w:r>
        <w:t>(2)若出租车耗油量为</w:t>
      </w:r>
      <w:r>
        <w:object>
          <v:shape id="_x0000_i1097" o:spt="75" alt="eqId4533432b4d94bb63af3b7df3b147615f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46" o:title="eqId4533432b4d94bb63af3b7df3b147615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5">
            <o:LockedField>false</o:LockedField>
          </o:OLEObject>
        </w:object>
      </w:r>
      <w:r>
        <w:t>，小李接送这六位乘客，出租车共耗油多少升？</w:t>
      </w:r>
    </w:p>
    <w:p w14:paraId="17F80BC1">
      <w:pPr>
        <w:spacing w:line="360" w:lineRule="auto"/>
        <w:jc w:val="left"/>
        <w:textAlignment w:val="center"/>
      </w:pPr>
      <w:r>
        <w:t>(3)小李师傅接到第三位乘客后，刚好遇上高峰期，遇红灯及堵车等候时间为</w:t>
      </w:r>
      <w:r>
        <w:object>
          <v:shape id="_x0000_i1098" o:spt="75" alt="eqId0f009871add9b4b18d0978074f0e5bb5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48" o:title="eqId0f009871add9b4b18d0978074f0e5bb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7">
            <o:LockedField>false</o:LockedField>
          </o:OLEObject>
        </w:object>
      </w:r>
      <w:r>
        <w:t>，求第三位乘客需支付车费多少元？</w:t>
      </w:r>
    </w:p>
    <w:p w14:paraId="21E797D9">
      <w:pPr>
        <w:spacing w:line="360" w:lineRule="auto"/>
        <w:jc w:val="left"/>
        <w:textAlignment w:val="center"/>
      </w:pPr>
    </w:p>
    <w:p w14:paraId="4CB9242B">
      <w:pPr>
        <w:spacing w:line="360" w:lineRule="auto"/>
        <w:jc w:val="left"/>
        <w:textAlignment w:val="center"/>
      </w:pPr>
    </w:p>
    <w:p w14:paraId="75AD5245">
      <w:pPr>
        <w:spacing w:line="360" w:lineRule="auto"/>
        <w:jc w:val="left"/>
        <w:textAlignment w:val="center"/>
      </w:pPr>
      <w:r>
        <w:t>27．（本题7分）为探索代数式</w:t>
      </w:r>
      <w:r>
        <w:object>
          <v:shape id="_x0000_i1099" o:spt="75" alt="eqId6a58c993df546294998c4ed8619d2466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50" o:title="eqId6a58c993df546294998c4ed8619d246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9">
            <o:LockedField>false</o:LockedField>
          </o:OLEObject>
        </w:object>
      </w:r>
      <w:r>
        <w:t>与</w:t>
      </w:r>
      <w:r>
        <w:object>
          <v:shape id="_x0000_i1100" o:spt="75" alt="eqId2c895bae57b1eec7a054737da60a8aeb" type="#_x0000_t75" style="height:12pt;width:29.25pt;" o:ole="t" filled="f" o:preferrelative="t" stroked="f" coordsize="21600,21600">
            <v:path/>
            <v:fill on="f" focussize="0,0"/>
            <v:stroke on="f" joinstyle="miter"/>
            <v:imagedata r:id="rId152" o:title="eqId2c895bae57b1eec7a054737da60a8ae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1">
            <o:LockedField>false</o:LockedField>
          </o:OLEObject>
        </w:object>
      </w:r>
      <w:r>
        <w:t>的值的变化情况，小亮通过填写下表，获得了相应的结论．</w:t>
      </w:r>
    </w:p>
    <w:tbl>
      <w:tblPr>
        <w:tblStyle w:val="8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5"/>
        <w:gridCol w:w="385"/>
        <w:gridCol w:w="630"/>
        <w:gridCol w:w="630"/>
        <w:gridCol w:w="525"/>
        <w:gridCol w:w="510"/>
        <w:gridCol w:w="525"/>
        <w:gridCol w:w="525"/>
        <w:gridCol w:w="347"/>
        <w:gridCol w:w="347"/>
        <w:gridCol w:w="347"/>
        <w:gridCol w:w="385"/>
      </w:tblGrid>
      <w:tr w14:paraId="22881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3A1A4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x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0FD1EA">
            <w:pPr>
              <w:spacing w:line="360" w:lineRule="auto"/>
              <w:jc w:val="left"/>
              <w:textAlignment w:val="center"/>
            </w:pPr>
            <w:r>
              <w:t>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F4E4F7">
            <w:pPr>
              <w:spacing w:line="360" w:lineRule="auto"/>
              <w:jc w:val="left"/>
              <w:textAlignment w:val="center"/>
            </w:pPr>
            <w:r>
              <w:object>
                <v:shape id="_x0000_i1101" o:spt="75" alt="eqId3edbd40e04e2a943051fa83d6e511add" type="#_x0000_t75" style="height:11.25pt;width:14.25pt;" o:ole="t" filled="f" o:preferrelative="t" stroked="f" coordsize="21600,21600">
                  <v:path/>
                  <v:fill on="f" focussize="0,0"/>
                  <v:stroke on="f" joinstyle="miter"/>
                  <v:imagedata r:id="rId154" o:title="eqId3edbd40e04e2a943051fa83d6e511add"/>
                  <o:lock v:ext="edit" aspectratio="t"/>
                  <w10:wrap type="none"/>
                  <w10:anchorlock/>
                </v:shape>
                <o:OLEObject Type="Embed" ProgID="Equation.DSMT4" ShapeID="_x0000_i1101" DrawAspect="Content" ObjectID="_1468075801" r:id="rId153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007B05">
            <w:pPr>
              <w:spacing w:line="360" w:lineRule="auto"/>
              <w:jc w:val="left"/>
              <w:textAlignment w:val="center"/>
            </w:pPr>
            <w:r>
              <w:object>
                <v:shape id="_x0000_i1102" o:spt="75" alt="eqId81fb134b2b48acc99213fff6ccfee65f" type="#_x0000_t75" style="height:12pt;width:14.25pt;" o:ole="t" filled="f" o:preferrelative="t" stroked="f" coordsize="21600,21600">
                  <v:path/>
                  <v:fill on="f" focussize="0,0"/>
                  <v:stroke on="f" joinstyle="miter"/>
                  <v:imagedata r:id="rId156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55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7C5DDC">
            <w:pPr>
              <w:spacing w:line="360" w:lineRule="auto"/>
              <w:jc w:val="left"/>
              <w:textAlignment w:val="center"/>
            </w:pPr>
            <w:r>
              <w:object>
                <v:shape id="_x0000_i1103" o:spt="75" alt="eqId274a9dc37509f01c2606fb3086a46f4f" type="#_x0000_t75" style="height:11.25pt;width:14.25pt;" o:ole="t" filled="f" o:preferrelative="t" stroked="f" coordsize="21600,21600">
                  <v:path/>
                  <v:fill on="f" focussize="0,0"/>
                  <v:stroke on="f" joinstyle="miter"/>
                  <v:imagedata r:id="rId158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103" DrawAspect="Content" ObjectID="_1468075803" r:id="rId157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29A240">
            <w:pPr>
              <w:spacing w:line="360" w:lineRule="auto"/>
              <w:jc w:val="left"/>
              <w:textAlignment w:val="center"/>
            </w:pPr>
            <w:r>
              <w:object>
                <v:shape id="_x0000_i1104" o:spt="75" alt="eqIdacbc6a613224461ade69362d46550474" type="#_x0000_t75" style="height:11.25pt;width:13.5pt;" o:ole="t" filled="f" o:preferrelative="t" stroked="f" coordsize="21600,21600">
                  <v:path/>
                  <v:fill on="f" focussize="0,0"/>
                  <v:stroke on="f" joinstyle="miter"/>
                  <v:imagedata r:id="rId160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104" DrawAspect="Content" ObjectID="_1468075804" r:id="rId159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426F95">
            <w:pPr>
              <w:spacing w:line="360" w:lineRule="auto"/>
              <w:jc w:val="left"/>
              <w:textAlignment w:val="center"/>
            </w:pPr>
            <w: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BF6432">
            <w:pPr>
              <w:spacing w:line="360" w:lineRule="auto"/>
              <w:jc w:val="left"/>
              <w:textAlignment w:val="center"/>
            </w:pPr>
            <w: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73AD6E">
            <w:pPr>
              <w:spacing w:line="360" w:lineRule="auto"/>
              <w:jc w:val="left"/>
              <w:textAlignment w:val="center"/>
            </w:pPr>
            <w: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D11194">
            <w:pPr>
              <w:spacing w:line="360" w:lineRule="auto"/>
              <w:jc w:val="left"/>
              <w:textAlignment w:val="center"/>
            </w:pPr>
            <w: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9C3296">
            <w:pPr>
              <w:spacing w:line="360" w:lineRule="auto"/>
              <w:jc w:val="left"/>
              <w:textAlignment w:val="center"/>
            </w:pPr>
            <w: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4D5379">
            <w:pPr>
              <w:spacing w:line="360" w:lineRule="auto"/>
              <w:jc w:val="left"/>
              <w:textAlignment w:val="center"/>
            </w:pPr>
            <w:r>
              <w:t>…</w:t>
            </w:r>
          </w:p>
        </w:tc>
      </w:tr>
      <w:tr w14:paraId="4273B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07E527">
            <w:pPr>
              <w:spacing w:line="360" w:lineRule="auto"/>
              <w:jc w:val="left"/>
              <w:textAlignment w:val="center"/>
            </w:pPr>
            <w:r>
              <w:object>
                <v:shape id="_x0000_i1105" o:spt="75" alt="eqId6a58c993df546294998c4ed8619d2466" type="#_x0000_t75" style="height:12.75pt;width:29.25pt;" o:ole="t" filled="f" o:preferrelative="t" stroked="f" coordsize="21600,21600">
                  <v:path/>
                  <v:fill on="f" focussize="0,0"/>
                  <v:stroke on="f" joinstyle="miter"/>
                  <v:imagedata r:id="rId150" o:title="eqId6a58c993df546294998c4ed8619d2466"/>
                  <o:lock v:ext="edit" aspectratio="t"/>
                  <w10:wrap type="none"/>
                  <w10:anchorlock/>
                </v:shape>
                <o:OLEObject Type="Embed" ProgID="Equation.DSMT4" ShapeID="_x0000_i1105" DrawAspect="Content" ObjectID="_1468075805" r:id="rId161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EEE747">
            <w:pPr>
              <w:spacing w:line="360" w:lineRule="auto"/>
              <w:jc w:val="left"/>
              <w:textAlignment w:val="center"/>
            </w:pPr>
            <w:r>
              <w:t>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2B6E06">
            <w:pPr>
              <w:spacing w:line="360" w:lineRule="auto"/>
              <w:jc w:val="left"/>
              <w:textAlignment w:val="center"/>
            </w:pPr>
            <w:r>
              <w:object>
                <v:shape id="_x0000_i1106" o:spt="75" alt="eqId95e35f76e01c3979ae5987f7729f9856" type="#_x0000_t75" style="height:11.25pt;width:19.5pt;" o:ole="t" filled="f" o:preferrelative="t" stroked="f" coordsize="21600,21600">
                  <v:path/>
                  <v:fill on="f" focussize="0,0"/>
                  <v:stroke on="f" joinstyle="miter"/>
                  <v:imagedata r:id="rId163" o:title="eqId95e35f76e01c3979ae5987f7729f9856"/>
                  <o:lock v:ext="edit" aspectratio="t"/>
                  <w10:wrap type="none"/>
                  <w10:anchorlock/>
                </v:shape>
                <o:OLEObject Type="Embed" ProgID="Equation.DSMT4" ShapeID="_x0000_i1106" DrawAspect="Content" ObjectID="_1468075806" r:id="rId162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28D735">
            <w:pPr>
              <w:spacing w:line="360" w:lineRule="auto"/>
              <w:jc w:val="left"/>
              <w:textAlignment w:val="center"/>
            </w:pPr>
            <w:r>
              <w:object>
                <v:shape id="_x0000_i1107" o:spt="75" alt="eqId32e22e1223baf7cb3d53e668c2449609" type="#_x0000_t75" style="height:12pt;width:19.5pt;" o:ole="t" filled="f" o:preferrelative="t" stroked="f" coordsize="21600,21600">
                  <v:path/>
                  <v:fill on="f" focussize="0,0"/>
                  <v:stroke on="f" joinstyle="miter"/>
                  <v:imagedata r:id="rId165" o:title="eqId32e22e1223baf7cb3d53e668c2449609"/>
                  <o:lock v:ext="edit" aspectratio="t"/>
                  <w10:wrap type="none"/>
                  <w10:anchorlock/>
                </v:shape>
                <o:OLEObject Type="Embed" ProgID="Equation.DSMT4" ShapeID="_x0000_i1107" DrawAspect="Content" ObjectID="_1468075807" r:id="rId164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D51633">
            <w:pPr>
              <w:spacing w:line="360" w:lineRule="auto"/>
              <w:jc w:val="left"/>
              <w:textAlignment w:val="center"/>
            </w:pPr>
            <w:r>
              <w:object>
                <v:shape id="_x0000_i1108" o:spt="75" alt="eqIdb6b9a5f1362c12e1ea8f6fc0d9d787ac" type="#_x0000_t75" style="height:12pt;width:14.25pt;" o:ole="t" filled="f" o:preferrelative="t" stroked="f" coordsize="21600,21600">
                  <v:path/>
                  <v:fill on="f" focussize="0,0"/>
                  <v:stroke on="f" joinstyle="miter"/>
                  <v:imagedata r:id="rId167" o:title="eqIdb6b9a5f1362c12e1ea8f6fc0d9d787ac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66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C1657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m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5D5B66">
            <w:pPr>
              <w:spacing w:line="360" w:lineRule="auto"/>
              <w:jc w:val="left"/>
              <w:textAlignment w:val="center"/>
            </w:pPr>
            <w:r>
              <w:object>
                <v:shape id="_x0000_i1109" o:spt="75" alt="eqId45c62f77f7b699870e46b5b2a3391805" type="#_x0000_t75" style="height:11.25pt;width:14.25pt;" o:ole="t" filled="f" o:preferrelative="t" stroked="f" coordsize="21600,21600">
                  <v:path/>
                  <v:fill on="f" focussize="0,0"/>
                  <v:stroke on="f" joinstyle="miter"/>
                  <v:imagedata r:id="rId169" o:title="eqId45c62f77f7b699870e46b5b2a3391805"/>
                  <o:lock v:ext="edit" aspectratio="t"/>
                  <w10:wrap type="none"/>
                  <w10:anchorlock/>
                </v:shape>
                <o:OLEObject Type="Embed" ProgID="Equation.DSMT4" ShapeID="_x0000_i1109" DrawAspect="Content" ObjectID="_1468075809" r:id="rId168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880623">
            <w:pPr>
              <w:spacing w:line="360" w:lineRule="auto"/>
              <w:jc w:val="left"/>
              <w:textAlignment w:val="center"/>
            </w:pPr>
            <w:r>
              <w:object>
                <v:shape id="_x0000_i1110" o:spt="75" alt="eqId1683a4ac36f55c648a8825526fea183b" type="#_x0000_t75" style="height:11.25pt;width:14.25pt;" o:ole="t" filled="f" o:preferrelative="t" stroked="f" coordsize="21600,21600">
                  <v:path/>
                  <v:fill on="f" focussize="0,0"/>
                  <v:stroke on="f" joinstyle="miter"/>
                  <v:imagedata r:id="rId171" o:title="eqId1683a4ac36f55c648a8825526fea183b"/>
                  <o:lock v:ext="edit" aspectratio="t"/>
                  <w10:wrap type="none"/>
                  <w10:anchorlock/>
                </v:shape>
                <o:OLEObject Type="Embed" ProgID="Equation.DSMT4" ShapeID="_x0000_i1110" DrawAspect="Content" ObjectID="_1468075810" r:id="rId170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603B63">
            <w:pPr>
              <w:spacing w:line="360" w:lineRule="auto"/>
              <w:jc w:val="left"/>
              <w:textAlignment w:val="center"/>
            </w:pPr>
            <w: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D33A88">
            <w:pPr>
              <w:spacing w:line="360" w:lineRule="auto"/>
              <w:jc w:val="left"/>
              <w:textAlignment w:val="center"/>
            </w:pPr>
            <w: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7926A9">
            <w:pPr>
              <w:spacing w:line="360" w:lineRule="auto"/>
              <w:jc w:val="left"/>
              <w:textAlignment w:val="center"/>
            </w:pPr>
            <w: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CCDE2A">
            <w:pPr>
              <w:spacing w:line="360" w:lineRule="auto"/>
              <w:jc w:val="left"/>
              <w:textAlignment w:val="center"/>
            </w:pPr>
            <w:r>
              <w:t>…</w:t>
            </w:r>
          </w:p>
        </w:tc>
      </w:tr>
      <w:tr w14:paraId="7E340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4C9D67">
            <w:pPr>
              <w:spacing w:line="360" w:lineRule="auto"/>
              <w:jc w:val="left"/>
              <w:textAlignment w:val="center"/>
            </w:pPr>
            <w:r>
              <w:object>
                <v:shape id="_x0000_i1111" o:spt="75" alt="eqId2c895bae57b1eec7a054737da60a8aeb" type="#_x0000_t75" style="height:12pt;width:29.25pt;" o:ole="t" filled="f" o:preferrelative="t" stroked="f" coordsize="21600,21600">
                  <v:path/>
                  <v:fill on="f" focussize="0,0"/>
                  <v:stroke on="f" joinstyle="miter"/>
                  <v:imagedata r:id="rId152" o:title="eqId2c895bae57b1eec7a054737da60a8aeb"/>
                  <o:lock v:ext="edit" aspectratio="t"/>
                  <w10:wrap type="none"/>
                  <w10:anchorlock/>
                </v:shape>
                <o:OLEObject Type="Embed" ProgID="Equation.DSMT4" ShapeID="_x0000_i1111" DrawAspect="Content" ObjectID="_1468075811" r:id="rId172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3F7519">
            <w:pPr>
              <w:spacing w:line="360" w:lineRule="auto"/>
              <w:jc w:val="left"/>
              <w:textAlignment w:val="center"/>
            </w:pPr>
            <w:r>
              <w:t>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7C2384">
            <w:pPr>
              <w:spacing w:line="360" w:lineRule="auto"/>
              <w:jc w:val="left"/>
              <w:textAlignment w:val="center"/>
            </w:pPr>
            <w: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6B33EE">
            <w:pPr>
              <w:spacing w:line="360" w:lineRule="auto"/>
              <w:jc w:val="left"/>
              <w:textAlignment w:val="center"/>
            </w:pPr>
            <w: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B3F50B">
            <w:pPr>
              <w:spacing w:line="360" w:lineRule="auto"/>
              <w:jc w:val="left"/>
              <w:textAlignment w:val="center"/>
            </w:pPr>
            <w: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CCA10D">
            <w:pPr>
              <w:spacing w:line="360" w:lineRule="auto"/>
              <w:jc w:val="left"/>
              <w:textAlignment w:val="center"/>
            </w:pPr>
            <w: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4B6BE2">
            <w:pPr>
              <w:spacing w:line="360" w:lineRule="auto"/>
              <w:jc w:val="left"/>
              <w:textAlignment w:val="center"/>
            </w:pPr>
            <w: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766FC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n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AA10DC">
            <w:pPr>
              <w:spacing w:line="360" w:lineRule="auto"/>
              <w:jc w:val="left"/>
              <w:textAlignment w:val="center"/>
            </w:pPr>
            <w: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55A85A">
            <w:pPr>
              <w:spacing w:line="360" w:lineRule="auto"/>
              <w:jc w:val="left"/>
              <w:textAlignment w:val="center"/>
            </w:pPr>
            <w: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287C21">
            <w:pPr>
              <w:spacing w:line="360" w:lineRule="auto"/>
              <w:jc w:val="left"/>
              <w:textAlignment w:val="center"/>
            </w:pPr>
            <w: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2EEC83">
            <w:pPr>
              <w:spacing w:line="360" w:lineRule="auto"/>
              <w:jc w:val="left"/>
              <w:textAlignment w:val="center"/>
            </w:pPr>
            <w:r>
              <w:t>…</w:t>
            </w:r>
          </w:p>
        </w:tc>
      </w:tr>
    </w:tbl>
    <w:p w14:paraId="2E09B027">
      <w:pPr>
        <w:spacing w:line="360" w:lineRule="auto"/>
        <w:jc w:val="left"/>
        <w:textAlignment w:val="center"/>
      </w:pPr>
      <w:r>
        <w:t>(1)根据表中信息可知：</w:t>
      </w:r>
      <w:r>
        <w:object>
          <v:shape id="_x0000_i1112" o:spt="75" alt="eqIda6c57bbef89a37f1a3808c0ceeac0c22" type="#_x0000_t75" style="height:9.75pt;width:19.5pt;" o:ole="t" filled="f" o:preferrelative="t" stroked="f" coordsize="21600,21600">
            <v:path/>
            <v:fill on="f" focussize="0,0"/>
            <v:stroke on="f" joinstyle="miter"/>
            <v:imagedata r:id="rId174" o:title="eqIda6c57bbef89a37f1a3808c0ceeac0c2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3">
            <o:LockedField>false</o:LockedField>
          </o:OLEObject>
        </w:object>
      </w:r>
      <w:r>
        <w:t>_______，</w:t>
      </w:r>
      <w:r>
        <w:object>
          <v:shape id="_x0000_i1113" o:spt="75" alt="eqId0f3cb8d72bb2e281b943b3b430138ef7" type="#_x0000_t75" style="height:9pt;width:16.5pt;" o:ole="t" filled="f" o:preferrelative="t" stroked="f" coordsize="21600,21600">
            <v:path/>
            <v:fill on="f" focussize="0,0"/>
            <v:stroke on="f" joinstyle="miter"/>
            <v:imagedata r:id="rId176" o:title="eqId0f3cb8d72bb2e281b943b3b430138ef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5">
            <o:LockedField>false</o:LockedField>
          </o:OLEObject>
        </w:object>
      </w:r>
      <w:r>
        <w:t>________；</w:t>
      </w:r>
    </w:p>
    <w:p w14:paraId="44B78AC7">
      <w:pPr>
        <w:spacing w:line="360" w:lineRule="auto"/>
        <w:jc w:val="left"/>
        <w:textAlignment w:val="center"/>
      </w:pPr>
      <w:r>
        <w:t>(2)表中</w:t>
      </w:r>
      <w:r>
        <w:object>
          <v:shape id="_x0000_i1114" o:spt="75" alt="eqId6a58c993df546294998c4ed8619d2466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50" o:title="eqId6a58c993df546294998c4ed8619d246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7">
            <o:LockedField>false</o:LockedField>
          </o:OLEObject>
        </w:object>
      </w:r>
      <w:r>
        <w:t>的值随着</w:t>
      </w:r>
      <w:r>
        <w:rPr>
          <w:rFonts w:ascii="Times New Roman" w:hAnsi="Times New Roman" w:eastAsia="Times New Roman"/>
          <w:i/>
        </w:rPr>
        <w:t>x</w:t>
      </w:r>
      <w:r>
        <w:t>的变化而变化的规律是：</w:t>
      </w:r>
      <w:r>
        <w:rPr>
          <w:rFonts w:ascii="Times New Roman" w:hAnsi="Times New Roman" w:eastAsia="Times New Roman"/>
          <w:i/>
        </w:rPr>
        <w:t>x</w:t>
      </w:r>
      <w:r>
        <w:t>的值每增加</w:t>
      </w:r>
      <w:r>
        <w:object>
          <v:shape id="_x0000_i1115" o:spt="75" alt="eqId20a2435640e90c7933c5c8521a3d5422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179" o:title="eqId20a2435640e90c7933c5c8521a3d542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8">
            <o:LockedField>false</o:LockedField>
          </o:OLEObject>
        </w:object>
      </w:r>
      <w:r>
        <w:t>的值就随之增加2．类似地，</w:t>
      </w:r>
      <w:r>
        <w:object>
          <v:shape id="_x0000_i1116" o:spt="75" alt="eqId2c895bae57b1eec7a054737da60a8aeb" type="#_x0000_t75" style="height:12pt;width:29.25pt;" o:ole="t" filled="f" o:preferrelative="t" stroked="f" coordsize="21600,21600">
            <v:path/>
            <v:fill on="f" focussize="0,0"/>
            <v:stroke on="f" joinstyle="miter"/>
            <v:imagedata r:id="rId152" o:title="eqId2c895bae57b1eec7a054737da60a8ae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0">
            <o:LockedField>false</o:LockedField>
          </o:OLEObject>
        </w:object>
      </w:r>
      <w:r>
        <w:t>的值随着</w:t>
      </w:r>
      <w:r>
        <w:rPr>
          <w:rFonts w:ascii="Times New Roman" w:hAnsi="Times New Roman" w:eastAsia="Times New Roman"/>
          <w:i/>
        </w:rPr>
        <w:t>x</w:t>
      </w:r>
      <w:r>
        <w:t>的变化而变化的规律是：________；</w:t>
      </w:r>
    </w:p>
    <w:p w14:paraId="5053E07D">
      <w:pPr>
        <w:spacing w:line="360" w:lineRule="auto"/>
        <w:jc w:val="left"/>
        <w:textAlignment w:val="center"/>
      </w:pPr>
      <w:r>
        <w:t>(3)请写一个与</w:t>
      </w:r>
      <w:r>
        <w:object>
          <v:shape id="_x0000_i1117" o:spt="75" alt="eqId6a58c993df546294998c4ed8619d2466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50" o:title="eqId6a58c993df546294998c4ed8619d246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  <w:r>
        <w:t>具有相同变化规律的多项式________．</w:t>
      </w:r>
    </w:p>
    <w:p w14:paraId="5AB3EF12">
      <w:pPr>
        <w:spacing w:line="360" w:lineRule="auto"/>
        <w:jc w:val="left"/>
        <w:textAlignment w:val="center"/>
      </w:pPr>
    </w:p>
    <w:p w14:paraId="35ABA779">
      <w:pPr>
        <w:spacing w:line="360" w:lineRule="auto"/>
        <w:jc w:val="left"/>
        <w:textAlignment w:val="center"/>
        <w:rPr>
          <w:rFonts w:hint="eastAsia"/>
        </w:rPr>
      </w:pPr>
    </w:p>
    <w:p w14:paraId="43E77C86">
      <w:pPr>
        <w:spacing w:line="360" w:lineRule="auto"/>
        <w:jc w:val="left"/>
        <w:textAlignment w:val="center"/>
      </w:pPr>
      <w:r>
        <w:t>28．（本题8分）对于点</w:t>
      </w:r>
      <w:r>
        <w:rPr>
          <w:rFonts w:ascii="Times New Roman" w:hAnsi="Times New Roman" w:eastAsia="Times New Roman"/>
          <w:i/>
        </w:rPr>
        <w:t>M</w:t>
      </w:r>
      <w:r>
        <w:t>，</w:t>
      </w:r>
      <w:r>
        <w:rPr>
          <w:rFonts w:ascii="Times New Roman" w:hAnsi="Times New Roman" w:eastAsia="Times New Roman"/>
          <w:i/>
        </w:rPr>
        <w:t>N</w:t>
      </w:r>
      <w:r>
        <w:t>，给出如下定义：在直线</w:t>
      </w:r>
      <w:r>
        <w:object>
          <v:shape id="_x0000_i1118" o:spt="75" alt="eqId411461db15ee8086332c531e086c40c7" type="#_x0000_t75" style="height:12pt;width:20.25pt;" o:ole="t" filled="f" o:preferrelative="t" stroked="f" coordsize="21600,21600">
            <v:path/>
            <v:fill on="f" focussize="0,0"/>
            <v:stroke on="f" joinstyle="miter"/>
            <v:imagedata r:id="rId183" o:title="eqId411461db15ee8086332c531e086c40c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2">
            <o:LockedField>false</o:LockedField>
          </o:OLEObject>
        </w:object>
      </w:r>
      <w:r>
        <w:t>上，若存在点</w:t>
      </w:r>
      <w:r>
        <w:rPr>
          <w:rFonts w:ascii="Times New Roman" w:hAnsi="Times New Roman" w:eastAsia="Times New Roman"/>
          <w:i/>
        </w:rPr>
        <w:t>P</w:t>
      </w:r>
      <w:r>
        <w:t>，使得</w:t>
      </w:r>
      <w:r>
        <w:object>
          <v:shape id="_x0000_i1119" o:spt="75" alt="eqIdbdd05f90034f5a1240e1e940cd9dd41c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185" o:title="eqIdbdd05f90034f5a1240e1e940cd9dd41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4">
            <o:LockedField>false</o:LockedField>
          </o:OLEObject>
        </w:object>
      </w:r>
      <w:r>
        <w:t>，则称点</w:t>
      </w:r>
      <w:r>
        <w:rPr>
          <w:rFonts w:ascii="Times New Roman" w:hAnsi="Times New Roman" w:eastAsia="Times New Roman"/>
          <w:i/>
        </w:rPr>
        <w:t>P</w:t>
      </w:r>
      <w:r>
        <w:t>是“点</w:t>
      </w:r>
      <w:r>
        <w:rPr>
          <w:rFonts w:ascii="Times New Roman" w:hAnsi="Times New Roman" w:eastAsia="Times New Roman"/>
          <w:i/>
        </w:rPr>
        <w:t>M</w:t>
      </w:r>
      <w:r>
        <w:t>到点</w:t>
      </w:r>
      <w:r>
        <w:rPr>
          <w:rFonts w:ascii="Times New Roman" w:hAnsi="Times New Roman" w:eastAsia="Times New Roman"/>
          <w:i/>
        </w:rPr>
        <w:t>N</w:t>
      </w:r>
      <w:r>
        <w:t>的</w:t>
      </w:r>
      <w:r>
        <w:rPr>
          <w:rFonts w:ascii="Times New Roman" w:hAnsi="Times New Roman" w:eastAsia="Times New Roman"/>
          <w:i/>
        </w:rPr>
        <w:t>k</w:t>
      </w:r>
      <w:r>
        <w:t>倍分点”．</w:t>
      </w:r>
    </w:p>
    <w:p w14:paraId="22A10B9B">
      <w:pPr>
        <w:spacing w:line="360" w:lineRule="auto"/>
        <w:jc w:val="left"/>
        <w:textAlignment w:val="center"/>
      </w:pPr>
      <w:r>
        <w:t>例如：如图，点</w:t>
      </w:r>
      <w:r>
        <w:object>
          <v:shape id="_x0000_i1120" o:spt="75" alt="eqIda86380a6d6501f6504dcb4aa5e3099f2" type="#_x0000_t75" style="height:15pt;width:12pt;" o:ole="t" filled="f" o:preferrelative="t" stroked="f" coordsize="21600,21600">
            <v:path/>
            <v:fill on="f" focussize="0,0"/>
            <v:stroke on="f" joinstyle="miter"/>
            <v:imagedata r:id="rId187" o:title="eqIda86380a6d6501f6504dcb4aa5e3099f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6">
            <o:LockedField>false</o:LockedField>
          </o:OLEObject>
        </w:object>
      </w:r>
      <w:r>
        <w:t>，</w:t>
      </w:r>
      <w:r>
        <w:object>
          <v:shape id="_x0000_i1121" o:spt="75" alt="eqIdeae863e7a1f1fed09f1075de4a817c63" type="#_x0000_t75" style="height:15.75pt;width:13.5pt;" o:ole="t" filled="f" o:preferrelative="t" stroked="f" coordsize="21600,21600">
            <v:path/>
            <v:fill on="f" focussize="0,0"/>
            <v:stroke on="f" joinstyle="miter"/>
            <v:imagedata r:id="rId189" o:title="eqIdeae863e7a1f1fed09f1075de4a817c6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8">
            <o:LockedField>false</o:LockedField>
          </o:OLEObject>
        </w:object>
      </w:r>
      <w:r>
        <w:t>，</w:t>
      </w:r>
      <w:r>
        <w:object>
          <v:shape id="_x0000_i1122" o:spt="75" alt="eqId5f52b152eaf63415b10ed786a58a2747" type="#_x0000_t75" style="height:15pt;width:12pt;" o:ole="t" filled="f" o:preferrelative="t" stroked="f" coordsize="21600,21600">
            <v:path/>
            <v:fill on="f" focussize="0,0"/>
            <v:stroke on="f" joinstyle="miter"/>
            <v:imagedata r:id="rId191" o:title="eqId5f52b152eaf63415b10ed786a58a274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  <w:r>
        <w:t>在同一条直线上，</w:t>
      </w:r>
      <w:r>
        <w:object>
          <v:shape id="_x0000_i1123" o:spt="75" alt="eqId7c41998f3b2be0922316e03654a9743d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93" o:title="eqId7c41998f3b2be0922316e03654a9743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2">
            <o:LockedField>false</o:LockedField>
          </o:OLEObject>
        </w:object>
      </w:r>
      <w:r>
        <w:t>，</w:t>
      </w:r>
      <w:r>
        <w:object>
          <v:shape id="_x0000_i1124" o:spt="75" alt="eqId691f0d78ecaf23b40d7afd5ed6f40309" type="#_x0000_t75" style="height:15.75pt;width:40.5pt;" o:ole="t" filled="f" o:preferrelative="t" stroked="f" coordsize="21600,21600">
            <v:path/>
            <v:fill on="f" focussize="0,0"/>
            <v:stroke on="f" joinstyle="miter"/>
            <v:imagedata r:id="rId195" o:title="eqId691f0d78ecaf23b40d7afd5ed6f4030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4">
            <o:LockedField>false</o:LockedField>
          </o:OLEObject>
        </w:object>
      </w:r>
      <w:r>
        <w:t>，则点</w:t>
      </w:r>
      <w:r>
        <w:object>
          <v:shape id="_x0000_i1125" o:spt="75" alt="eqIda86380a6d6501f6504dcb4aa5e3099f2" type="#_x0000_t75" style="height:15pt;width:12pt;" o:ole="t" filled="f" o:preferrelative="t" stroked="f" coordsize="21600,21600">
            <v:path/>
            <v:fill on="f" focussize="0,0"/>
            <v:stroke on="f" joinstyle="miter"/>
            <v:imagedata r:id="rId187" o:title="eqIda86380a6d6501f6504dcb4aa5e3099f2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6">
            <o:LockedField>false</o:LockedField>
          </o:OLEObject>
        </w:object>
      </w:r>
      <w:r>
        <w:t>是点</w:t>
      </w:r>
      <w:r>
        <w:object>
          <v:shape id="_x0000_i1126" o:spt="75" alt="eqIdeae863e7a1f1fed09f1075de4a817c63" type="#_x0000_t75" style="height:15.75pt;width:13.5pt;" o:ole="t" filled="f" o:preferrelative="t" stroked="f" coordsize="21600,21600">
            <v:path/>
            <v:fill on="f" focussize="0,0"/>
            <v:stroke on="f" joinstyle="miter"/>
            <v:imagedata r:id="rId189" o:title="eqIdeae863e7a1f1fed09f1075de4a817c63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7">
            <o:LockedField>false</o:LockedField>
          </o:OLEObject>
        </w:object>
      </w:r>
      <w:r>
        <w:t>到点</w:t>
      </w:r>
      <w:r>
        <w:object>
          <v:shape id="_x0000_i1127" o:spt="75" alt="eqId5f52b152eaf63415b10ed786a58a2747" type="#_x0000_t75" style="height:15pt;width:12pt;" o:ole="t" filled="f" o:preferrelative="t" stroked="f" coordsize="21600,21600">
            <v:path/>
            <v:fill on="f" focussize="0,0"/>
            <v:stroke on="f" joinstyle="miter"/>
            <v:imagedata r:id="rId191" o:title="eqId5f52b152eaf63415b10ed786a58a2747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8">
            <o:LockedField>false</o:LockedField>
          </o:OLEObject>
        </w:object>
      </w:r>
      <w:r>
        <w:t>的</w:t>
      </w:r>
      <w:r>
        <w:object>
          <v:shape id="_x0000_i1128" o:spt="75" alt="eqId4dac452fbb5ef6dd653e7fbbef639484" type="#_x0000_t75" style="height:26.25pt;width:9.75pt;" o:ole="t" filled="f" o:preferrelative="t" stroked="f" coordsize="21600,21600">
            <v:path/>
            <v:fill on="f" focussize="0,0"/>
            <v:stroke on="f" joinstyle="miter"/>
            <v:imagedata r:id="rId30" o:title="eqId4dac452fbb5ef6dd653e7fbbef639484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9">
            <o:LockedField>false</o:LockedField>
          </o:OLEObject>
        </w:object>
      </w:r>
      <w:r>
        <w:t>倍分点，点</w:t>
      </w:r>
      <w:r>
        <w:object>
          <v:shape id="_x0000_i1129" o:spt="75" alt="eqIda86380a6d6501f6504dcb4aa5e3099f2" type="#_x0000_t75" style="height:15pt;width:12pt;" o:ole="t" filled="f" o:preferrelative="t" stroked="f" coordsize="21600,21600">
            <v:path/>
            <v:fill on="f" focussize="0,0"/>
            <v:stroke on="f" joinstyle="miter"/>
            <v:imagedata r:id="rId187" o:title="eqIda86380a6d6501f6504dcb4aa5e3099f2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0">
            <o:LockedField>false</o:LockedField>
          </o:OLEObject>
        </w:object>
      </w:r>
      <w:r>
        <w:t>是点</w:t>
      </w:r>
      <w:r>
        <w:object>
          <v:shape id="_x0000_i1130" o:spt="75" alt="eqId5f52b152eaf63415b10ed786a58a2747" type="#_x0000_t75" style="height:15pt;width:12pt;" o:ole="t" filled="f" o:preferrelative="t" stroked="f" coordsize="21600,21600">
            <v:path/>
            <v:fill on="f" focussize="0,0"/>
            <v:stroke on="f" joinstyle="miter"/>
            <v:imagedata r:id="rId191" o:title="eqId5f52b152eaf63415b10ed786a58a274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1">
            <o:LockedField>false</o:LockedField>
          </o:OLEObject>
        </w:object>
      </w:r>
      <w:r>
        <w:t>到点</w:t>
      </w:r>
      <w:r>
        <w:object>
          <v:shape id="_x0000_i1131" o:spt="75" alt="eqIdeae863e7a1f1fed09f1075de4a817c63" type="#_x0000_t75" style="height:15.75pt;width:13.5pt;" o:ole="t" filled="f" o:preferrelative="t" stroked="f" coordsize="21600,21600">
            <v:path/>
            <v:fill on="f" focussize="0,0"/>
            <v:stroke on="f" joinstyle="miter"/>
            <v:imagedata r:id="rId189" o:title="eqIdeae863e7a1f1fed09f1075de4a817c6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2">
            <o:LockedField>false</o:LockedField>
          </o:OLEObject>
        </w:object>
      </w:r>
      <w:r>
        <w:t>的3倍分点．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23814" w:h="16839" w:orient="landscape"/>
      <w:pgMar w:top="1134" w:right="1134" w:bottom="1134" w:left="1134" w:header="851" w:footer="992" w:gutter="1418"/>
      <w:cols w:space="425" w:num="2" w:sep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4440D">
    <w:pPr>
      <w:pStyle w:val="55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B4B845">
    <w:pPr>
      <w:pStyle w:val="55"/>
      <w:rPr>
        <w:rFonts w:hint="eastAsia" w:eastAsia="宋体"/>
        <w:lang w:eastAsia="zh-CN"/>
      </w:rPr>
    </w:pPr>
    <w:bookmarkStart w:id="1" w:name="_GoBack"/>
    <w:bookmarkEnd w:id="1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62BEB9">
    <w:pPr>
      <w:pStyle w:val="57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B3EBE1">
    <w:pPr>
      <w:pStyle w:val="57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6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47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36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46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17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3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40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24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removePersonalInformation/>
  <w:mirrorMargins w:val="1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U0ZmJhMGFlNTc4M2E3Yzk4MDhjZmEyNmQxMGQyNmUifQ=="/>
  </w:docVars>
  <w:rsids>
    <w:rsidRoot w:val="00B85E42"/>
    <w:rsid w:val="00000451"/>
    <w:rsid w:val="0000125F"/>
    <w:rsid w:val="0000154A"/>
    <w:rsid w:val="0000163D"/>
    <w:rsid w:val="00002A1D"/>
    <w:rsid w:val="000042A8"/>
    <w:rsid w:val="00004BD7"/>
    <w:rsid w:val="000058DD"/>
    <w:rsid w:val="000063F2"/>
    <w:rsid w:val="000120CF"/>
    <w:rsid w:val="00013496"/>
    <w:rsid w:val="0001622A"/>
    <w:rsid w:val="000166EE"/>
    <w:rsid w:val="00016873"/>
    <w:rsid w:val="00016C5F"/>
    <w:rsid w:val="00021165"/>
    <w:rsid w:val="00023220"/>
    <w:rsid w:val="000253FC"/>
    <w:rsid w:val="000254E1"/>
    <w:rsid w:val="00030C5C"/>
    <w:rsid w:val="000315AF"/>
    <w:rsid w:val="00033092"/>
    <w:rsid w:val="000354A0"/>
    <w:rsid w:val="00037045"/>
    <w:rsid w:val="00040A7C"/>
    <w:rsid w:val="00042027"/>
    <w:rsid w:val="00043A89"/>
    <w:rsid w:val="00046A02"/>
    <w:rsid w:val="00050772"/>
    <w:rsid w:val="00050AF3"/>
    <w:rsid w:val="00052927"/>
    <w:rsid w:val="00053DD1"/>
    <w:rsid w:val="00054690"/>
    <w:rsid w:val="00054798"/>
    <w:rsid w:val="00054F56"/>
    <w:rsid w:val="000552AA"/>
    <w:rsid w:val="00062EC6"/>
    <w:rsid w:val="00063899"/>
    <w:rsid w:val="000638D4"/>
    <w:rsid w:val="00065ABA"/>
    <w:rsid w:val="00066830"/>
    <w:rsid w:val="00066EC2"/>
    <w:rsid w:val="00070431"/>
    <w:rsid w:val="00073395"/>
    <w:rsid w:val="00073D6D"/>
    <w:rsid w:val="00073F57"/>
    <w:rsid w:val="000767D9"/>
    <w:rsid w:val="0007705C"/>
    <w:rsid w:val="00083DBD"/>
    <w:rsid w:val="00086215"/>
    <w:rsid w:val="00087980"/>
    <w:rsid w:val="000914C3"/>
    <w:rsid w:val="00092704"/>
    <w:rsid w:val="00093326"/>
    <w:rsid w:val="000935A1"/>
    <w:rsid w:val="00097048"/>
    <w:rsid w:val="000A0F7F"/>
    <w:rsid w:val="000A13AC"/>
    <w:rsid w:val="000A4B44"/>
    <w:rsid w:val="000A679A"/>
    <w:rsid w:val="000A7A68"/>
    <w:rsid w:val="000B1C6D"/>
    <w:rsid w:val="000B2275"/>
    <w:rsid w:val="000B4F35"/>
    <w:rsid w:val="000B6018"/>
    <w:rsid w:val="000B6C7C"/>
    <w:rsid w:val="000C2AA7"/>
    <w:rsid w:val="000C6DEF"/>
    <w:rsid w:val="000D2ABE"/>
    <w:rsid w:val="000D630E"/>
    <w:rsid w:val="000D66D0"/>
    <w:rsid w:val="000D6FF2"/>
    <w:rsid w:val="000D70A5"/>
    <w:rsid w:val="000E0370"/>
    <w:rsid w:val="000E05AC"/>
    <w:rsid w:val="000E1DA7"/>
    <w:rsid w:val="000E4FF9"/>
    <w:rsid w:val="000E60AB"/>
    <w:rsid w:val="000E7739"/>
    <w:rsid w:val="000E7A52"/>
    <w:rsid w:val="000F2C80"/>
    <w:rsid w:val="000F555B"/>
    <w:rsid w:val="000F63DA"/>
    <w:rsid w:val="000F7AC3"/>
    <w:rsid w:val="001026E3"/>
    <w:rsid w:val="0010498F"/>
    <w:rsid w:val="00105A04"/>
    <w:rsid w:val="00111A0B"/>
    <w:rsid w:val="00112D98"/>
    <w:rsid w:val="00116A34"/>
    <w:rsid w:val="001175AD"/>
    <w:rsid w:val="00117A63"/>
    <w:rsid w:val="00123BDE"/>
    <w:rsid w:val="0012462A"/>
    <w:rsid w:val="00130740"/>
    <w:rsid w:val="0013112B"/>
    <w:rsid w:val="00133077"/>
    <w:rsid w:val="00133508"/>
    <w:rsid w:val="0013430D"/>
    <w:rsid w:val="00134334"/>
    <w:rsid w:val="0013779F"/>
    <w:rsid w:val="00137E3F"/>
    <w:rsid w:val="0014188C"/>
    <w:rsid w:val="00142502"/>
    <w:rsid w:val="00143092"/>
    <w:rsid w:val="00144CEC"/>
    <w:rsid w:val="00145671"/>
    <w:rsid w:val="0014731E"/>
    <w:rsid w:val="001475B7"/>
    <w:rsid w:val="001515B1"/>
    <w:rsid w:val="00151AF3"/>
    <w:rsid w:val="00152F66"/>
    <w:rsid w:val="001533AC"/>
    <w:rsid w:val="001559CE"/>
    <w:rsid w:val="00160CDB"/>
    <w:rsid w:val="00165802"/>
    <w:rsid w:val="00166B68"/>
    <w:rsid w:val="001700B1"/>
    <w:rsid w:val="001742BC"/>
    <w:rsid w:val="00175C6A"/>
    <w:rsid w:val="00177B2C"/>
    <w:rsid w:val="00182AFA"/>
    <w:rsid w:val="00183F20"/>
    <w:rsid w:val="00185344"/>
    <w:rsid w:val="00190D04"/>
    <w:rsid w:val="00194774"/>
    <w:rsid w:val="00194F72"/>
    <w:rsid w:val="00195AFE"/>
    <w:rsid w:val="00196026"/>
    <w:rsid w:val="001A0393"/>
    <w:rsid w:val="001A03E5"/>
    <w:rsid w:val="001A6899"/>
    <w:rsid w:val="001B0235"/>
    <w:rsid w:val="001B1C0B"/>
    <w:rsid w:val="001B20AC"/>
    <w:rsid w:val="001B2837"/>
    <w:rsid w:val="001B4068"/>
    <w:rsid w:val="001B48F3"/>
    <w:rsid w:val="001B4E4B"/>
    <w:rsid w:val="001B5906"/>
    <w:rsid w:val="001B5B6B"/>
    <w:rsid w:val="001B5B70"/>
    <w:rsid w:val="001B7752"/>
    <w:rsid w:val="001C2774"/>
    <w:rsid w:val="001C4B81"/>
    <w:rsid w:val="001C72B1"/>
    <w:rsid w:val="001D09A0"/>
    <w:rsid w:val="001D6DA7"/>
    <w:rsid w:val="001E0CC1"/>
    <w:rsid w:val="001E0D25"/>
    <w:rsid w:val="001E165B"/>
    <w:rsid w:val="001E17F7"/>
    <w:rsid w:val="001E29B6"/>
    <w:rsid w:val="001E4B29"/>
    <w:rsid w:val="001E505A"/>
    <w:rsid w:val="001E6969"/>
    <w:rsid w:val="001F0536"/>
    <w:rsid w:val="001F10D4"/>
    <w:rsid w:val="001F5CBE"/>
    <w:rsid w:val="001F6C12"/>
    <w:rsid w:val="001F7B25"/>
    <w:rsid w:val="00201D18"/>
    <w:rsid w:val="002034E8"/>
    <w:rsid w:val="00206717"/>
    <w:rsid w:val="00207590"/>
    <w:rsid w:val="002119FE"/>
    <w:rsid w:val="002128A0"/>
    <w:rsid w:val="002137C8"/>
    <w:rsid w:val="002161F7"/>
    <w:rsid w:val="00217036"/>
    <w:rsid w:val="00217256"/>
    <w:rsid w:val="0021747D"/>
    <w:rsid w:val="002202F0"/>
    <w:rsid w:val="00220CB3"/>
    <w:rsid w:val="002303B4"/>
    <w:rsid w:val="002315C6"/>
    <w:rsid w:val="00236004"/>
    <w:rsid w:val="00236F42"/>
    <w:rsid w:val="0023700A"/>
    <w:rsid w:val="002407A5"/>
    <w:rsid w:val="002418FB"/>
    <w:rsid w:val="00242236"/>
    <w:rsid w:val="00242C46"/>
    <w:rsid w:val="00243CED"/>
    <w:rsid w:val="0024618F"/>
    <w:rsid w:val="0025123B"/>
    <w:rsid w:val="00252604"/>
    <w:rsid w:val="002527EC"/>
    <w:rsid w:val="00252DFA"/>
    <w:rsid w:val="0025354A"/>
    <w:rsid w:val="0025356D"/>
    <w:rsid w:val="00257FA3"/>
    <w:rsid w:val="0026001A"/>
    <w:rsid w:val="002620A9"/>
    <w:rsid w:val="00263C6A"/>
    <w:rsid w:val="00270F65"/>
    <w:rsid w:val="00271D5E"/>
    <w:rsid w:val="0027208C"/>
    <w:rsid w:val="002730FA"/>
    <w:rsid w:val="002746A4"/>
    <w:rsid w:val="0027546C"/>
    <w:rsid w:val="0027755A"/>
    <w:rsid w:val="002821EF"/>
    <w:rsid w:val="00283E22"/>
    <w:rsid w:val="00286A61"/>
    <w:rsid w:val="002875EB"/>
    <w:rsid w:val="00290BD6"/>
    <w:rsid w:val="00292D29"/>
    <w:rsid w:val="0029379F"/>
    <w:rsid w:val="00294023"/>
    <w:rsid w:val="00295522"/>
    <w:rsid w:val="00296276"/>
    <w:rsid w:val="002A5B65"/>
    <w:rsid w:val="002B14BF"/>
    <w:rsid w:val="002B3811"/>
    <w:rsid w:val="002B46AB"/>
    <w:rsid w:val="002B4EF1"/>
    <w:rsid w:val="002C115B"/>
    <w:rsid w:val="002C28B8"/>
    <w:rsid w:val="002C2E88"/>
    <w:rsid w:val="002C45C3"/>
    <w:rsid w:val="002C4B55"/>
    <w:rsid w:val="002C4D1B"/>
    <w:rsid w:val="002C4E96"/>
    <w:rsid w:val="002C6021"/>
    <w:rsid w:val="002C715D"/>
    <w:rsid w:val="002D2228"/>
    <w:rsid w:val="002D38A2"/>
    <w:rsid w:val="002D3F3E"/>
    <w:rsid w:val="002D5335"/>
    <w:rsid w:val="002D63D5"/>
    <w:rsid w:val="002E00D5"/>
    <w:rsid w:val="002E0253"/>
    <w:rsid w:val="002E081B"/>
    <w:rsid w:val="002E1184"/>
    <w:rsid w:val="002E6714"/>
    <w:rsid w:val="002F6DA1"/>
    <w:rsid w:val="002F7B2E"/>
    <w:rsid w:val="00301066"/>
    <w:rsid w:val="00301254"/>
    <w:rsid w:val="00305D7D"/>
    <w:rsid w:val="003152CF"/>
    <w:rsid w:val="00321C9C"/>
    <w:rsid w:val="003224DC"/>
    <w:rsid w:val="003249AB"/>
    <w:rsid w:val="00330F09"/>
    <w:rsid w:val="003315E0"/>
    <w:rsid w:val="003333C7"/>
    <w:rsid w:val="00334809"/>
    <w:rsid w:val="00334A2C"/>
    <w:rsid w:val="00334B6B"/>
    <w:rsid w:val="0033510E"/>
    <w:rsid w:val="00336CD5"/>
    <w:rsid w:val="0033778D"/>
    <w:rsid w:val="0034177D"/>
    <w:rsid w:val="00341BBA"/>
    <w:rsid w:val="00341FB1"/>
    <w:rsid w:val="003463D9"/>
    <w:rsid w:val="0034683A"/>
    <w:rsid w:val="00347182"/>
    <w:rsid w:val="0035016A"/>
    <w:rsid w:val="00351054"/>
    <w:rsid w:val="00355495"/>
    <w:rsid w:val="00355D57"/>
    <w:rsid w:val="00357ECE"/>
    <w:rsid w:val="00361682"/>
    <w:rsid w:val="0036392A"/>
    <w:rsid w:val="00366E9E"/>
    <w:rsid w:val="00370659"/>
    <w:rsid w:val="00375ECF"/>
    <w:rsid w:val="00376B88"/>
    <w:rsid w:val="00383A17"/>
    <w:rsid w:val="0038637E"/>
    <w:rsid w:val="00386442"/>
    <w:rsid w:val="0039186E"/>
    <w:rsid w:val="00392152"/>
    <w:rsid w:val="003B3B99"/>
    <w:rsid w:val="003B3E91"/>
    <w:rsid w:val="003B430D"/>
    <w:rsid w:val="003B4EF8"/>
    <w:rsid w:val="003B525E"/>
    <w:rsid w:val="003B5BB5"/>
    <w:rsid w:val="003B6848"/>
    <w:rsid w:val="003B6983"/>
    <w:rsid w:val="003C365B"/>
    <w:rsid w:val="003C463B"/>
    <w:rsid w:val="003C5080"/>
    <w:rsid w:val="003C5A5F"/>
    <w:rsid w:val="003C5CFE"/>
    <w:rsid w:val="003D1162"/>
    <w:rsid w:val="003D1E63"/>
    <w:rsid w:val="003D4378"/>
    <w:rsid w:val="003D5353"/>
    <w:rsid w:val="003E19FD"/>
    <w:rsid w:val="003E252C"/>
    <w:rsid w:val="003E46BD"/>
    <w:rsid w:val="003E6B41"/>
    <w:rsid w:val="003E6D96"/>
    <w:rsid w:val="003F0920"/>
    <w:rsid w:val="003F23FD"/>
    <w:rsid w:val="003F3203"/>
    <w:rsid w:val="003F4116"/>
    <w:rsid w:val="003F4F1B"/>
    <w:rsid w:val="003F549E"/>
    <w:rsid w:val="003F7544"/>
    <w:rsid w:val="00400480"/>
    <w:rsid w:val="0040225A"/>
    <w:rsid w:val="00410877"/>
    <w:rsid w:val="004114FA"/>
    <w:rsid w:val="00411937"/>
    <w:rsid w:val="00412CBC"/>
    <w:rsid w:val="0041394D"/>
    <w:rsid w:val="00414A46"/>
    <w:rsid w:val="004151FC"/>
    <w:rsid w:val="00415943"/>
    <w:rsid w:val="004179A1"/>
    <w:rsid w:val="00422542"/>
    <w:rsid w:val="00422A86"/>
    <w:rsid w:val="0042668F"/>
    <w:rsid w:val="00427CBE"/>
    <w:rsid w:val="004300C5"/>
    <w:rsid w:val="00431AF0"/>
    <w:rsid w:val="00435AB4"/>
    <w:rsid w:val="00436FD3"/>
    <w:rsid w:val="004373CF"/>
    <w:rsid w:val="00437F0F"/>
    <w:rsid w:val="004413A7"/>
    <w:rsid w:val="004433E0"/>
    <w:rsid w:val="00444C99"/>
    <w:rsid w:val="00447010"/>
    <w:rsid w:val="00450BD2"/>
    <w:rsid w:val="0045236B"/>
    <w:rsid w:val="0045336A"/>
    <w:rsid w:val="004556AD"/>
    <w:rsid w:val="00456ADC"/>
    <w:rsid w:val="00457221"/>
    <w:rsid w:val="004572D0"/>
    <w:rsid w:val="00457E96"/>
    <w:rsid w:val="00467932"/>
    <w:rsid w:val="004702F0"/>
    <w:rsid w:val="00470D20"/>
    <w:rsid w:val="004710CB"/>
    <w:rsid w:val="004717B1"/>
    <w:rsid w:val="00471BC0"/>
    <w:rsid w:val="00471FCB"/>
    <w:rsid w:val="00472731"/>
    <w:rsid w:val="00472D69"/>
    <w:rsid w:val="00476EA5"/>
    <w:rsid w:val="004771DB"/>
    <w:rsid w:val="004774A7"/>
    <w:rsid w:val="00481D5E"/>
    <w:rsid w:val="00482145"/>
    <w:rsid w:val="0048270F"/>
    <w:rsid w:val="004828B6"/>
    <w:rsid w:val="004834FF"/>
    <w:rsid w:val="00484AD7"/>
    <w:rsid w:val="0048602E"/>
    <w:rsid w:val="0049080A"/>
    <w:rsid w:val="00493BA9"/>
    <w:rsid w:val="004946C8"/>
    <w:rsid w:val="00495F3D"/>
    <w:rsid w:val="004A0552"/>
    <w:rsid w:val="004A3E39"/>
    <w:rsid w:val="004A4AD0"/>
    <w:rsid w:val="004A4F25"/>
    <w:rsid w:val="004B16C3"/>
    <w:rsid w:val="004B3B08"/>
    <w:rsid w:val="004B49BC"/>
    <w:rsid w:val="004B4BA7"/>
    <w:rsid w:val="004B5911"/>
    <w:rsid w:val="004B6372"/>
    <w:rsid w:val="004B652F"/>
    <w:rsid w:val="004C0B3A"/>
    <w:rsid w:val="004C3204"/>
    <w:rsid w:val="004C4CFF"/>
    <w:rsid w:val="004C56C9"/>
    <w:rsid w:val="004C5E29"/>
    <w:rsid w:val="004C6286"/>
    <w:rsid w:val="004C69D0"/>
    <w:rsid w:val="004D1A38"/>
    <w:rsid w:val="004D1D0C"/>
    <w:rsid w:val="004D3895"/>
    <w:rsid w:val="004D3E31"/>
    <w:rsid w:val="004D475E"/>
    <w:rsid w:val="004D57EF"/>
    <w:rsid w:val="004D6F40"/>
    <w:rsid w:val="004E48CC"/>
    <w:rsid w:val="004E4DDE"/>
    <w:rsid w:val="004E5293"/>
    <w:rsid w:val="004E5863"/>
    <w:rsid w:val="004E6418"/>
    <w:rsid w:val="004E75BC"/>
    <w:rsid w:val="004F420C"/>
    <w:rsid w:val="004F6A9F"/>
    <w:rsid w:val="005002CF"/>
    <w:rsid w:val="005020B1"/>
    <w:rsid w:val="005028CE"/>
    <w:rsid w:val="00505315"/>
    <w:rsid w:val="00505CE1"/>
    <w:rsid w:val="005079D2"/>
    <w:rsid w:val="00510E54"/>
    <w:rsid w:val="005135E3"/>
    <w:rsid w:val="005139DF"/>
    <w:rsid w:val="00514CA0"/>
    <w:rsid w:val="00514E88"/>
    <w:rsid w:val="005154E3"/>
    <w:rsid w:val="00515A2C"/>
    <w:rsid w:val="00516894"/>
    <w:rsid w:val="00516D52"/>
    <w:rsid w:val="005202BC"/>
    <w:rsid w:val="00520AB1"/>
    <w:rsid w:val="00521D8E"/>
    <w:rsid w:val="00523AA3"/>
    <w:rsid w:val="00523B19"/>
    <w:rsid w:val="005269ED"/>
    <w:rsid w:val="005308E3"/>
    <w:rsid w:val="0053224B"/>
    <w:rsid w:val="00540342"/>
    <w:rsid w:val="00542BF1"/>
    <w:rsid w:val="00543C12"/>
    <w:rsid w:val="00544A8B"/>
    <w:rsid w:val="00551040"/>
    <w:rsid w:val="005529D2"/>
    <w:rsid w:val="005538C6"/>
    <w:rsid w:val="005552C4"/>
    <w:rsid w:val="0055613F"/>
    <w:rsid w:val="00556607"/>
    <w:rsid w:val="005608DD"/>
    <w:rsid w:val="0056172C"/>
    <w:rsid w:val="005620CA"/>
    <w:rsid w:val="0056214D"/>
    <w:rsid w:val="00562F19"/>
    <w:rsid w:val="00563A12"/>
    <w:rsid w:val="00564545"/>
    <w:rsid w:val="0056460E"/>
    <w:rsid w:val="00567830"/>
    <w:rsid w:val="00570B81"/>
    <w:rsid w:val="00571AB7"/>
    <w:rsid w:val="00572D5B"/>
    <w:rsid w:val="00576E15"/>
    <w:rsid w:val="00582027"/>
    <w:rsid w:val="00582F89"/>
    <w:rsid w:val="0058353C"/>
    <w:rsid w:val="00583FA0"/>
    <w:rsid w:val="005917D8"/>
    <w:rsid w:val="00593194"/>
    <w:rsid w:val="00594903"/>
    <w:rsid w:val="00595BD1"/>
    <w:rsid w:val="00595D2F"/>
    <w:rsid w:val="00595ECD"/>
    <w:rsid w:val="0059685F"/>
    <w:rsid w:val="005A568D"/>
    <w:rsid w:val="005A5726"/>
    <w:rsid w:val="005A6165"/>
    <w:rsid w:val="005A66FA"/>
    <w:rsid w:val="005A71F8"/>
    <w:rsid w:val="005B05A3"/>
    <w:rsid w:val="005B1E71"/>
    <w:rsid w:val="005B3C2A"/>
    <w:rsid w:val="005B4D0A"/>
    <w:rsid w:val="005B6CD4"/>
    <w:rsid w:val="005C3D4A"/>
    <w:rsid w:val="005C4023"/>
    <w:rsid w:val="005C4CE6"/>
    <w:rsid w:val="005D1037"/>
    <w:rsid w:val="005D2978"/>
    <w:rsid w:val="005D5AFF"/>
    <w:rsid w:val="005D6978"/>
    <w:rsid w:val="005D7CD8"/>
    <w:rsid w:val="005E2457"/>
    <w:rsid w:val="005E27F6"/>
    <w:rsid w:val="005E4474"/>
    <w:rsid w:val="005E5347"/>
    <w:rsid w:val="005E6898"/>
    <w:rsid w:val="005F0CA4"/>
    <w:rsid w:val="005F0EEF"/>
    <w:rsid w:val="005F4A2B"/>
    <w:rsid w:val="005F4D2B"/>
    <w:rsid w:val="005F5F5F"/>
    <w:rsid w:val="00600DC9"/>
    <w:rsid w:val="00602471"/>
    <w:rsid w:val="00604A47"/>
    <w:rsid w:val="00605698"/>
    <w:rsid w:val="00605D8F"/>
    <w:rsid w:val="006069E3"/>
    <w:rsid w:val="006074B4"/>
    <w:rsid w:val="00607C72"/>
    <w:rsid w:val="0061117E"/>
    <w:rsid w:val="00611F69"/>
    <w:rsid w:val="00612B60"/>
    <w:rsid w:val="006149E0"/>
    <w:rsid w:val="00616C2B"/>
    <w:rsid w:val="00616D1D"/>
    <w:rsid w:val="00617771"/>
    <w:rsid w:val="00620387"/>
    <w:rsid w:val="006231B2"/>
    <w:rsid w:val="006236A9"/>
    <w:rsid w:val="006279E2"/>
    <w:rsid w:val="00627D39"/>
    <w:rsid w:val="006351EB"/>
    <w:rsid w:val="006376E4"/>
    <w:rsid w:val="0064276A"/>
    <w:rsid w:val="00642F36"/>
    <w:rsid w:val="00645027"/>
    <w:rsid w:val="00646BBE"/>
    <w:rsid w:val="006472F6"/>
    <w:rsid w:val="00650571"/>
    <w:rsid w:val="00650FF8"/>
    <w:rsid w:val="00652140"/>
    <w:rsid w:val="00653B7B"/>
    <w:rsid w:val="00655602"/>
    <w:rsid w:val="00656527"/>
    <w:rsid w:val="006610B3"/>
    <w:rsid w:val="00661294"/>
    <w:rsid w:val="0066197B"/>
    <w:rsid w:val="00670733"/>
    <w:rsid w:val="00672513"/>
    <w:rsid w:val="0067494C"/>
    <w:rsid w:val="00674B0C"/>
    <w:rsid w:val="006757B5"/>
    <w:rsid w:val="00676AFA"/>
    <w:rsid w:val="00683D45"/>
    <w:rsid w:val="00684A1F"/>
    <w:rsid w:val="0068598F"/>
    <w:rsid w:val="00686195"/>
    <w:rsid w:val="006876D9"/>
    <w:rsid w:val="00687F96"/>
    <w:rsid w:val="006927C7"/>
    <w:rsid w:val="006930CB"/>
    <w:rsid w:val="006934B8"/>
    <w:rsid w:val="0069373B"/>
    <w:rsid w:val="00695EFF"/>
    <w:rsid w:val="00697846"/>
    <w:rsid w:val="006A0464"/>
    <w:rsid w:val="006A56F6"/>
    <w:rsid w:val="006A5817"/>
    <w:rsid w:val="006A7BA0"/>
    <w:rsid w:val="006B5192"/>
    <w:rsid w:val="006B616D"/>
    <w:rsid w:val="006C2A2F"/>
    <w:rsid w:val="006C2CE4"/>
    <w:rsid w:val="006C5CD4"/>
    <w:rsid w:val="006C7856"/>
    <w:rsid w:val="006C7F8E"/>
    <w:rsid w:val="006D3B2D"/>
    <w:rsid w:val="006D3E5E"/>
    <w:rsid w:val="006D3E9F"/>
    <w:rsid w:val="006D62E4"/>
    <w:rsid w:val="006D7750"/>
    <w:rsid w:val="006E0143"/>
    <w:rsid w:val="006E101C"/>
    <w:rsid w:val="006E17E6"/>
    <w:rsid w:val="006E18F8"/>
    <w:rsid w:val="006E1DE1"/>
    <w:rsid w:val="006E2169"/>
    <w:rsid w:val="006E3A31"/>
    <w:rsid w:val="006E524D"/>
    <w:rsid w:val="006E6672"/>
    <w:rsid w:val="006E6855"/>
    <w:rsid w:val="006F1D6D"/>
    <w:rsid w:val="006F5D98"/>
    <w:rsid w:val="00705053"/>
    <w:rsid w:val="00706B2A"/>
    <w:rsid w:val="0070702C"/>
    <w:rsid w:val="0070770A"/>
    <w:rsid w:val="007110EB"/>
    <w:rsid w:val="00711635"/>
    <w:rsid w:val="00714A59"/>
    <w:rsid w:val="00714C1C"/>
    <w:rsid w:val="007208DA"/>
    <w:rsid w:val="00720DF8"/>
    <w:rsid w:val="00723CB4"/>
    <w:rsid w:val="00724850"/>
    <w:rsid w:val="00724B0E"/>
    <w:rsid w:val="00724E08"/>
    <w:rsid w:val="00731265"/>
    <w:rsid w:val="0073334E"/>
    <w:rsid w:val="007375C6"/>
    <w:rsid w:val="00737BC4"/>
    <w:rsid w:val="00740D04"/>
    <w:rsid w:val="007455BF"/>
    <w:rsid w:val="00746081"/>
    <w:rsid w:val="00747721"/>
    <w:rsid w:val="00747A95"/>
    <w:rsid w:val="007533A9"/>
    <w:rsid w:val="00753479"/>
    <w:rsid w:val="00756662"/>
    <w:rsid w:val="00756E70"/>
    <w:rsid w:val="007576DB"/>
    <w:rsid w:val="00765EAD"/>
    <w:rsid w:val="00766824"/>
    <w:rsid w:val="007703DB"/>
    <w:rsid w:val="00770E9C"/>
    <w:rsid w:val="00771BED"/>
    <w:rsid w:val="007720F1"/>
    <w:rsid w:val="007720F3"/>
    <w:rsid w:val="00772581"/>
    <w:rsid w:val="00775015"/>
    <w:rsid w:val="00776939"/>
    <w:rsid w:val="007775D3"/>
    <w:rsid w:val="00777B57"/>
    <w:rsid w:val="00777DA7"/>
    <w:rsid w:val="00780A22"/>
    <w:rsid w:val="0078269A"/>
    <w:rsid w:val="007841C6"/>
    <w:rsid w:val="00785154"/>
    <w:rsid w:val="007874C0"/>
    <w:rsid w:val="00787C6A"/>
    <w:rsid w:val="00791D0A"/>
    <w:rsid w:val="00793203"/>
    <w:rsid w:val="007947D6"/>
    <w:rsid w:val="007967F0"/>
    <w:rsid w:val="007A0467"/>
    <w:rsid w:val="007A1324"/>
    <w:rsid w:val="007A3058"/>
    <w:rsid w:val="007A3ED0"/>
    <w:rsid w:val="007A5B90"/>
    <w:rsid w:val="007A5FF5"/>
    <w:rsid w:val="007B16A0"/>
    <w:rsid w:val="007B1775"/>
    <w:rsid w:val="007B5645"/>
    <w:rsid w:val="007B6A26"/>
    <w:rsid w:val="007B6EDB"/>
    <w:rsid w:val="007C0F2C"/>
    <w:rsid w:val="007C2049"/>
    <w:rsid w:val="007C56B1"/>
    <w:rsid w:val="007C6777"/>
    <w:rsid w:val="007D326B"/>
    <w:rsid w:val="007D33A8"/>
    <w:rsid w:val="007D65E1"/>
    <w:rsid w:val="007E760F"/>
    <w:rsid w:val="007F0B19"/>
    <w:rsid w:val="007F0F7D"/>
    <w:rsid w:val="007F15B0"/>
    <w:rsid w:val="007F26C1"/>
    <w:rsid w:val="007F347E"/>
    <w:rsid w:val="007F5C79"/>
    <w:rsid w:val="007F775D"/>
    <w:rsid w:val="008009ED"/>
    <w:rsid w:val="00801F09"/>
    <w:rsid w:val="00802185"/>
    <w:rsid w:val="0080229B"/>
    <w:rsid w:val="00803071"/>
    <w:rsid w:val="0080553B"/>
    <w:rsid w:val="00806BC0"/>
    <w:rsid w:val="00812E5D"/>
    <w:rsid w:val="0081379E"/>
    <w:rsid w:val="0081387C"/>
    <w:rsid w:val="00822139"/>
    <w:rsid w:val="008221CD"/>
    <w:rsid w:val="00822642"/>
    <w:rsid w:val="0082288C"/>
    <w:rsid w:val="00822A1C"/>
    <w:rsid w:val="008236F8"/>
    <w:rsid w:val="0082468A"/>
    <w:rsid w:val="00825EE6"/>
    <w:rsid w:val="0082612B"/>
    <w:rsid w:val="00831EA7"/>
    <w:rsid w:val="008341D0"/>
    <w:rsid w:val="008346A3"/>
    <w:rsid w:val="00836EE7"/>
    <w:rsid w:val="00837A25"/>
    <w:rsid w:val="00840FAF"/>
    <w:rsid w:val="0084227B"/>
    <w:rsid w:val="00843B58"/>
    <w:rsid w:val="00844E18"/>
    <w:rsid w:val="00852FC6"/>
    <w:rsid w:val="00855950"/>
    <w:rsid w:val="008559EF"/>
    <w:rsid w:val="008579F6"/>
    <w:rsid w:val="00857F6A"/>
    <w:rsid w:val="008606A7"/>
    <w:rsid w:val="00864A46"/>
    <w:rsid w:val="00867E62"/>
    <w:rsid w:val="0088309A"/>
    <w:rsid w:val="00886CD0"/>
    <w:rsid w:val="0088712D"/>
    <w:rsid w:val="00887B38"/>
    <w:rsid w:val="008902BF"/>
    <w:rsid w:val="00890477"/>
    <w:rsid w:val="00892065"/>
    <w:rsid w:val="008930AA"/>
    <w:rsid w:val="00896990"/>
    <w:rsid w:val="008A1A8A"/>
    <w:rsid w:val="008A1E2F"/>
    <w:rsid w:val="008A288E"/>
    <w:rsid w:val="008A362D"/>
    <w:rsid w:val="008A66CB"/>
    <w:rsid w:val="008B1C57"/>
    <w:rsid w:val="008B30BB"/>
    <w:rsid w:val="008B539E"/>
    <w:rsid w:val="008B61CE"/>
    <w:rsid w:val="008B6B4F"/>
    <w:rsid w:val="008C189A"/>
    <w:rsid w:val="008C2304"/>
    <w:rsid w:val="008C27F7"/>
    <w:rsid w:val="008C76AC"/>
    <w:rsid w:val="008D284C"/>
    <w:rsid w:val="008E2AA7"/>
    <w:rsid w:val="008E3C32"/>
    <w:rsid w:val="008E6F6C"/>
    <w:rsid w:val="008E7AE4"/>
    <w:rsid w:val="008F09C8"/>
    <w:rsid w:val="008F1A9C"/>
    <w:rsid w:val="008F39B7"/>
    <w:rsid w:val="008F4914"/>
    <w:rsid w:val="008F5A2A"/>
    <w:rsid w:val="008F659C"/>
    <w:rsid w:val="008F7A9B"/>
    <w:rsid w:val="008F7AA7"/>
    <w:rsid w:val="00900514"/>
    <w:rsid w:val="00901982"/>
    <w:rsid w:val="00906982"/>
    <w:rsid w:val="00915796"/>
    <w:rsid w:val="009175F2"/>
    <w:rsid w:val="009209C5"/>
    <w:rsid w:val="00921DF6"/>
    <w:rsid w:val="009221B7"/>
    <w:rsid w:val="00923708"/>
    <w:rsid w:val="0092496A"/>
    <w:rsid w:val="00926A02"/>
    <w:rsid w:val="009278D4"/>
    <w:rsid w:val="00934F4E"/>
    <w:rsid w:val="0093793B"/>
    <w:rsid w:val="00940893"/>
    <w:rsid w:val="00942774"/>
    <w:rsid w:val="00942F8C"/>
    <w:rsid w:val="00943CB2"/>
    <w:rsid w:val="00945A62"/>
    <w:rsid w:val="00950336"/>
    <w:rsid w:val="009504F0"/>
    <w:rsid w:val="00950CFE"/>
    <w:rsid w:val="00951413"/>
    <w:rsid w:val="00960DBA"/>
    <w:rsid w:val="00961716"/>
    <w:rsid w:val="0096261E"/>
    <w:rsid w:val="00962656"/>
    <w:rsid w:val="00962776"/>
    <w:rsid w:val="00962857"/>
    <w:rsid w:val="00963E95"/>
    <w:rsid w:val="00965E7A"/>
    <w:rsid w:val="00966E13"/>
    <w:rsid w:val="00967FD0"/>
    <w:rsid w:val="00970F26"/>
    <w:rsid w:val="00971438"/>
    <w:rsid w:val="009726BB"/>
    <w:rsid w:val="0097654C"/>
    <w:rsid w:val="00980593"/>
    <w:rsid w:val="009812D4"/>
    <w:rsid w:val="00981B07"/>
    <w:rsid w:val="009877CA"/>
    <w:rsid w:val="009911C5"/>
    <w:rsid w:val="00991260"/>
    <w:rsid w:val="0099207D"/>
    <w:rsid w:val="00992806"/>
    <w:rsid w:val="009933BC"/>
    <w:rsid w:val="00994A32"/>
    <w:rsid w:val="00995D99"/>
    <w:rsid w:val="00996F31"/>
    <w:rsid w:val="00997074"/>
    <w:rsid w:val="009971E9"/>
    <w:rsid w:val="009A1584"/>
    <w:rsid w:val="009A185C"/>
    <w:rsid w:val="009A2D21"/>
    <w:rsid w:val="009A3280"/>
    <w:rsid w:val="009A3412"/>
    <w:rsid w:val="009A5C61"/>
    <w:rsid w:val="009A614A"/>
    <w:rsid w:val="009B1F39"/>
    <w:rsid w:val="009B1F64"/>
    <w:rsid w:val="009B38F0"/>
    <w:rsid w:val="009B63DD"/>
    <w:rsid w:val="009C3ED4"/>
    <w:rsid w:val="009C4986"/>
    <w:rsid w:val="009C4C34"/>
    <w:rsid w:val="009C76A7"/>
    <w:rsid w:val="009C76C0"/>
    <w:rsid w:val="009D0CA1"/>
    <w:rsid w:val="009D3612"/>
    <w:rsid w:val="009D39E5"/>
    <w:rsid w:val="009D6DFD"/>
    <w:rsid w:val="009F1266"/>
    <w:rsid w:val="00A004EC"/>
    <w:rsid w:val="00A02ED9"/>
    <w:rsid w:val="00A05393"/>
    <w:rsid w:val="00A060BB"/>
    <w:rsid w:val="00A06F2E"/>
    <w:rsid w:val="00A06FCF"/>
    <w:rsid w:val="00A157B7"/>
    <w:rsid w:val="00A15B0C"/>
    <w:rsid w:val="00A15EA9"/>
    <w:rsid w:val="00A2001B"/>
    <w:rsid w:val="00A22418"/>
    <w:rsid w:val="00A24772"/>
    <w:rsid w:val="00A272C2"/>
    <w:rsid w:val="00A32CD6"/>
    <w:rsid w:val="00A35905"/>
    <w:rsid w:val="00A36769"/>
    <w:rsid w:val="00A379D5"/>
    <w:rsid w:val="00A409B5"/>
    <w:rsid w:val="00A40A56"/>
    <w:rsid w:val="00A4206A"/>
    <w:rsid w:val="00A42AB5"/>
    <w:rsid w:val="00A42DC1"/>
    <w:rsid w:val="00A440B2"/>
    <w:rsid w:val="00A4666F"/>
    <w:rsid w:val="00A5651A"/>
    <w:rsid w:val="00A56ECB"/>
    <w:rsid w:val="00A578CF"/>
    <w:rsid w:val="00A57A9A"/>
    <w:rsid w:val="00A61B90"/>
    <w:rsid w:val="00A61E80"/>
    <w:rsid w:val="00A63633"/>
    <w:rsid w:val="00A701C0"/>
    <w:rsid w:val="00A71296"/>
    <w:rsid w:val="00A7344B"/>
    <w:rsid w:val="00A73565"/>
    <w:rsid w:val="00A73F13"/>
    <w:rsid w:val="00A74CEF"/>
    <w:rsid w:val="00A760C3"/>
    <w:rsid w:val="00A805FF"/>
    <w:rsid w:val="00A92DC0"/>
    <w:rsid w:val="00A9323D"/>
    <w:rsid w:val="00A934A7"/>
    <w:rsid w:val="00A955C8"/>
    <w:rsid w:val="00A9582D"/>
    <w:rsid w:val="00A96F9F"/>
    <w:rsid w:val="00AA29CB"/>
    <w:rsid w:val="00AA6D27"/>
    <w:rsid w:val="00AB00F6"/>
    <w:rsid w:val="00AB1DF9"/>
    <w:rsid w:val="00AB7E4F"/>
    <w:rsid w:val="00AC0BC0"/>
    <w:rsid w:val="00AC132B"/>
    <w:rsid w:val="00AC1A5E"/>
    <w:rsid w:val="00AC32E0"/>
    <w:rsid w:val="00AC5B21"/>
    <w:rsid w:val="00AC6B52"/>
    <w:rsid w:val="00AC77CA"/>
    <w:rsid w:val="00AD0850"/>
    <w:rsid w:val="00AD26DB"/>
    <w:rsid w:val="00AD372B"/>
    <w:rsid w:val="00AD6BB2"/>
    <w:rsid w:val="00AD7078"/>
    <w:rsid w:val="00AD7CEA"/>
    <w:rsid w:val="00AE08E5"/>
    <w:rsid w:val="00AE0AD4"/>
    <w:rsid w:val="00AE0EF8"/>
    <w:rsid w:val="00AE1307"/>
    <w:rsid w:val="00AE319E"/>
    <w:rsid w:val="00AE3CBC"/>
    <w:rsid w:val="00AE57DF"/>
    <w:rsid w:val="00AE6C25"/>
    <w:rsid w:val="00AE76BA"/>
    <w:rsid w:val="00AF367B"/>
    <w:rsid w:val="00B01DC3"/>
    <w:rsid w:val="00B05E00"/>
    <w:rsid w:val="00B05F51"/>
    <w:rsid w:val="00B12B67"/>
    <w:rsid w:val="00B12B9B"/>
    <w:rsid w:val="00B12BB2"/>
    <w:rsid w:val="00B1353E"/>
    <w:rsid w:val="00B15E59"/>
    <w:rsid w:val="00B160C8"/>
    <w:rsid w:val="00B23998"/>
    <w:rsid w:val="00B25744"/>
    <w:rsid w:val="00B25D4F"/>
    <w:rsid w:val="00B265AC"/>
    <w:rsid w:val="00B275FB"/>
    <w:rsid w:val="00B27DD6"/>
    <w:rsid w:val="00B30A65"/>
    <w:rsid w:val="00B35115"/>
    <w:rsid w:val="00B364E2"/>
    <w:rsid w:val="00B37A88"/>
    <w:rsid w:val="00B40793"/>
    <w:rsid w:val="00B43334"/>
    <w:rsid w:val="00B43E7E"/>
    <w:rsid w:val="00B463D9"/>
    <w:rsid w:val="00B47264"/>
    <w:rsid w:val="00B52C9C"/>
    <w:rsid w:val="00B536EE"/>
    <w:rsid w:val="00B537BF"/>
    <w:rsid w:val="00B566E2"/>
    <w:rsid w:val="00B60249"/>
    <w:rsid w:val="00B607AC"/>
    <w:rsid w:val="00B615B2"/>
    <w:rsid w:val="00B658D5"/>
    <w:rsid w:val="00B67207"/>
    <w:rsid w:val="00B70F87"/>
    <w:rsid w:val="00B716C3"/>
    <w:rsid w:val="00B72EE0"/>
    <w:rsid w:val="00B73043"/>
    <w:rsid w:val="00B74148"/>
    <w:rsid w:val="00B770F6"/>
    <w:rsid w:val="00B7757E"/>
    <w:rsid w:val="00B80298"/>
    <w:rsid w:val="00B80AD9"/>
    <w:rsid w:val="00B84315"/>
    <w:rsid w:val="00B85E42"/>
    <w:rsid w:val="00B87876"/>
    <w:rsid w:val="00B92A15"/>
    <w:rsid w:val="00B95373"/>
    <w:rsid w:val="00B95920"/>
    <w:rsid w:val="00BA0169"/>
    <w:rsid w:val="00BA01C0"/>
    <w:rsid w:val="00BA0FB4"/>
    <w:rsid w:val="00BA3C59"/>
    <w:rsid w:val="00BA6EDE"/>
    <w:rsid w:val="00BB09EA"/>
    <w:rsid w:val="00BB1C0E"/>
    <w:rsid w:val="00BB4D48"/>
    <w:rsid w:val="00BB5F1D"/>
    <w:rsid w:val="00BB5FAC"/>
    <w:rsid w:val="00BB76AA"/>
    <w:rsid w:val="00BB77C7"/>
    <w:rsid w:val="00BC0C2E"/>
    <w:rsid w:val="00BC1C03"/>
    <w:rsid w:val="00BC2A7D"/>
    <w:rsid w:val="00BC3376"/>
    <w:rsid w:val="00BC3C84"/>
    <w:rsid w:val="00BC48D1"/>
    <w:rsid w:val="00BC5EB8"/>
    <w:rsid w:val="00BC70E9"/>
    <w:rsid w:val="00BC76A0"/>
    <w:rsid w:val="00BC7C7F"/>
    <w:rsid w:val="00BC7E41"/>
    <w:rsid w:val="00BD3779"/>
    <w:rsid w:val="00BD4B73"/>
    <w:rsid w:val="00BD52DB"/>
    <w:rsid w:val="00BE1652"/>
    <w:rsid w:val="00BE3AC1"/>
    <w:rsid w:val="00BE3E32"/>
    <w:rsid w:val="00BE792B"/>
    <w:rsid w:val="00BF1116"/>
    <w:rsid w:val="00BF206F"/>
    <w:rsid w:val="00BF2CBE"/>
    <w:rsid w:val="00BF3C3F"/>
    <w:rsid w:val="00BF3E83"/>
    <w:rsid w:val="00C0012E"/>
    <w:rsid w:val="00C0175A"/>
    <w:rsid w:val="00C0183F"/>
    <w:rsid w:val="00C0249F"/>
    <w:rsid w:val="00C024C9"/>
    <w:rsid w:val="00C02FC6"/>
    <w:rsid w:val="00C03EF5"/>
    <w:rsid w:val="00C041D2"/>
    <w:rsid w:val="00C04A55"/>
    <w:rsid w:val="00C04D5E"/>
    <w:rsid w:val="00C04EFE"/>
    <w:rsid w:val="00C1056D"/>
    <w:rsid w:val="00C10928"/>
    <w:rsid w:val="00C120DE"/>
    <w:rsid w:val="00C156F0"/>
    <w:rsid w:val="00C160B6"/>
    <w:rsid w:val="00C16689"/>
    <w:rsid w:val="00C216A0"/>
    <w:rsid w:val="00C2215A"/>
    <w:rsid w:val="00C22DDF"/>
    <w:rsid w:val="00C3080A"/>
    <w:rsid w:val="00C319FD"/>
    <w:rsid w:val="00C32241"/>
    <w:rsid w:val="00C323D3"/>
    <w:rsid w:val="00C338BB"/>
    <w:rsid w:val="00C42428"/>
    <w:rsid w:val="00C461A3"/>
    <w:rsid w:val="00C461D4"/>
    <w:rsid w:val="00C50A29"/>
    <w:rsid w:val="00C50EBF"/>
    <w:rsid w:val="00C52981"/>
    <w:rsid w:val="00C52D37"/>
    <w:rsid w:val="00C54045"/>
    <w:rsid w:val="00C54EC3"/>
    <w:rsid w:val="00C550D5"/>
    <w:rsid w:val="00C56115"/>
    <w:rsid w:val="00C56AFA"/>
    <w:rsid w:val="00C57A74"/>
    <w:rsid w:val="00C61955"/>
    <w:rsid w:val="00C61A1A"/>
    <w:rsid w:val="00C62507"/>
    <w:rsid w:val="00C62EBF"/>
    <w:rsid w:val="00C63384"/>
    <w:rsid w:val="00C6365D"/>
    <w:rsid w:val="00C63CC2"/>
    <w:rsid w:val="00C657B7"/>
    <w:rsid w:val="00C65DC8"/>
    <w:rsid w:val="00C6626E"/>
    <w:rsid w:val="00C67FDE"/>
    <w:rsid w:val="00C70F32"/>
    <w:rsid w:val="00C74788"/>
    <w:rsid w:val="00C75236"/>
    <w:rsid w:val="00C77645"/>
    <w:rsid w:val="00C802CD"/>
    <w:rsid w:val="00C80F2D"/>
    <w:rsid w:val="00C82061"/>
    <w:rsid w:val="00C83BC7"/>
    <w:rsid w:val="00C84CEF"/>
    <w:rsid w:val="00C8502C"/>
    <w:rsid w:val="00C8527B"/>
    <w:rsid w:val="00C85D7B"/>
    <w:rsid w:val="00C86DEB"/>
    <w:rsid w:val="00C90AD3"/>
    <w:rsid w:val="00C91271"/>
    <w:rsid w:val="00C926E3"/>
    <w:rsid w:val="00C92A0E"/>
    <w:rsid w:val="00C93F45"/>
    <w:rsid w:val="00C94D2D"/>
    <w:rsid w:val="00C95A0D"/>
    <w:rsid w:val="00CA36E1"/>
    <w:rsid w:val="00CA4E35"/>
    <w:rsid w:val="00CA5DE9"/>
    <w:rsid w:val="00CA6726"/>
    <w:rsid w:val="00CB30E3"/>
    <w:rsid w:val="00CB4B21"/>
    <w:rsid w:val="00CB51E2"/>
    <w:rsid w:val="00CC001A"/>
    <w:rsid w:val="00CC01F9"/>
    <w:rsid w:val="00CC38BC"/>
    <w:rsid w:val="00CC40ED"/>
    <w:rsid w:val="00CC571C"/>
    <w:rsid w:val="00CC6BA9"/>
    <w:rsid w:val="00CC7B55"/>
    <w:rsid w:val="00CC7DFE"/>
    <w:rsid w:val="00CD1759"/>
    <w:rsid w:val="00CD1848"/>
    <w:rsid w:val="00CD2FF1"/>
    <w:rsid w:val="00CD5482"/>
    <w:rsid w:val="00CD6401"/>
    <w:rsid w:val="00CD735F"/>
    <w:rsid w:val="00CE006F"/>
    <w:rsid w:val="00CE020A"/>
    <w:rsid w:val="00CE223B"/>
    <w:rsid w:val="00CE2B17"/>
    <w:rsid w:val="00CE374D"/>
    <w:rsid w:val="00CE3B93"/>
    <w:rsid w:val="00CE4F25"/>
    <w:rsid w:val="00CE58ED"/>
    <w:rsid w:val="00CE67DA"/>
    <w:rsid w:val="00CE758F"/>
    <w:rsid w:val="00CE7B50"/>
    <w:rsid w:val="00CF1365"/>
    <w:rsid w:val="00CF236B"/>
    <w:rsid w:val="00CF240B"/>
    <w:rsid w:val="00CF336B"/>
    <w:rsid w:val="00CF3B75"/>
    <w:rsid w:val="00CF74D4"/>
    <w:rsid w:val="00CF7B40"/>
    <w:rsid w:val="00CF7FB6"/>
    <w:rsid w:val="00D01755"/>
    <w:rsid w:val="00D02ADC"/>
    <w:rsid w:val="00D03894"/>
    <w:rsid w:val="00D049D9"/>
    <w:rsid w:val="00D05B4B"/>
    <w:rsid w:val="00D063C2"/>
    <w:rsid w:val="00D06733"/>
    <w:rsid w:val="00D0737D"/>
    <w:rsid w:val="00D10BEE"/>
    <w:rsid w:val="00D114FA"/>
    <w:rsid w:val="00D11C9E"/>
    <w:rsid w:val="00D1308C"/>
    <w:rsid w:val="00D14B0C"/>
    <w:rsid w:val="00D16208"/>
    <w:rsid w:val="00D215E4"/>
    <w:rsid w:val="00D219D5"/>
    <w:rsid w:val="00D2263F"/>
    <w:rsid w:val="00D24EE2"/>
    <w:rsid w:val="00D2559B"/>
    <w:rsid w:val="00D3143F"/>
    <w:rsid w:val="00D318E9"/>
    <w:rsid w:val="00D33AAC"/>
    <w:rsid w:val="00D33BA9"/>
    <w:rsid w:val="00D3435C"/>
    <w:rsid w:val="00D360DA"/>
    <w:rsid w:val="00D37786"/>
    <w:rsid w:val="00D40FFB"/>
    <w:rsid w:val="00D50960"/>
    <w:rsid w:val="00D50AA6"/>
    <w:rsid w:val="00D50E9E"/>
    <w:rsid w:val="00D52746"/>
    <w:rsid w:val="00D52AB3"/>
    <w:rsid w:val="00D54318"/>
    <w:rsid w:val="00D606B1"/>
    <w:rsid w:val="00D617C5"/>
    <w:rsid w:val="00D63AED"/>
    <w:rsid w:val="00D64589"/>
    <w:rsid w:val="00D66F58"/>
    <w:rsid w:val="00D709B2"/>
    <w:rsid w:val="00D71381"/>
    <w:rsid w:val="00D7173A"/>
    <w:rsid w:val="00D721EB"/>
    <w:rsid w:val="00D7537C"/>
    <w:rsid w:val="00D75F3C"/>
    <w:rsid w:val="00D77EF4"/>
    <w:rsid w:val="00D80A25"/>
    <w:rsid w:val="00D83412"/>
    <w:rsid w:val="00D854B2"/>
    <w:rsid w:val="00D87CCE"/>
    <w:rsid w:val="00D87DFB"/>
    <w:rsid w:val="00D91325"/>
    <w:rsid w:val="00D947A1"/>
    <w:rsid w:val="00D959E9"/>
    <w:rsid w:val="00D970C3"/>
    <w:rsid w:val="00DA2982"/>
    <w:rsid w:val="00DA39B8"/>
    <w:rsid w:val="00DA4668"/>
    <w:rsid w:val="00DA5840"/>
    <w:rsid w:val="00DA7879"/>
    <w:rsid w:val="00DA7ACB"/>
    <w:rsid w:val="00DB0319"/>
    <w:rsid w:val="00DB2230"/>
    <w:rsid w:val="00DB2A7E"/>
    <w:rsid w:val="00DB470E"/>
    <w:rsid w:val="00DB593B"/>
    <w:rsid w:val="00DC0157"/>
    <w:rsid w:val="00DC260D"/>
    <w:rsid w:val="00DC271C"/>
    <w:rsid w:val="00DC2FC3"/>
    <w:rsid w:val="00DC3C54"/>
    <w:rsid w:val="00DC45E6"/>
    <w:rsid w:val="00DD0C4F"/>
    <w:rsid w:val="00DD33E8"/>
    <w:rsid w:val="00DD4110"/>
    <w:rsid w:val="00DD4D01"/>
    <w:rsid w:val="00DD5095"/>
    <w:rsid w:val="00DE0797"/>
    <w:rsid w:val="00DE1AC8"/>
    <w:rsid w:val="00DE429A"/>
    <w:rsid w:val="00DE42C9"/>
    <w:rsid w:val="00DE5D83"/>
    <w:rsid w:val="00DF1D6D"/>
    <w:rsid w:val="00DF26EA"/>
    <w:rsid w:val="00DF3954"/>
    <w:rsid w:val="00DF3C6D"/>
    <w:rsid w:val="00DF7267"/>
    <w:rsid w:val="00E0051C"/>
    <w:rsid w:val="00E00941"/>
    <w:rsid w:val="00E1186A"/>
    <w:rsid w:val="00E13A85"/>
    <w:rsid w:val="00E1448D"/>
    <w:rsid w:val="00E144EB"/>
    <w:rsid w:val="00E204CE"/>
    <w:rsid w:val="00E20E40"/>
    <w:rsid w:val="00E21A8B"/>
    <w:rsid w:val="00E2647C"/>
    <w:rsid w:val="00E32DE2"/>
    <w:rsid w:val="00E3363C"/>
    <w:rsid w:val="00E360BD"/>
    <w:rsid w:val="00E3684E"/>
    <w:rsid w:val="00E36EC7"/>
    <w:rsid w:val="00E437EF"/>
    <w:rsid w:val="00E44649"/>
    <w:rsid w:val="00E46920"/>
    <w:rsid w:val="00E479EA"/>
    <w:rsid w:val="00E47F01"/>
    <w:rsid w:val="00E528E0"/>
    <w:rsid w:val="00E5716E"/>
    <w:rsid w:val="00E6173F"/>
    <w:rsid w:val="00E646D5"/>
    <w:rsid w:val="00E64B44"/>
    <w:rsid w:val="00E6614B"/>
    <w:rsid w:val="00E665BE"/>
    <w:rsid w:val="00E66885"/>
    <w:rsid w:val="00E66BA1"/>
    <w:rsid w:val="00E66F64"/>
    <w:rsid w:val="00E7014D"/>
    <w:rsid w:val="00E73A25"/>
    <w:rsid w:val="00E752F3"/>
    <w:rsid w:val="00E75428"/>
    <w:rsid w:val="00E7687E"/>
    <w:rsid w:val="00E77CFA"/>
    <w:rsid w:val="00E802E6"/>
    <w:rsid w:val="00E80532"/>
    <w:rsid w:val="00E8091D"/>
    <w:rsid w:val="00E83DED"/>
    <w:rsid w:val="00E85200"/>
    <w:rsid w:val="00E85C87"/>
    <w:rsid w:val="00E87732"/>
    <w:rsid w:val="00E87C1C"/>
    <w:rsid w:val="00E90A28"/>
    <w:rsid w:val="00E914B9"/>
    <w:rsid w:val="00E960D5"/>
    <w:rsid w:val="00E96C54"/>
    <w:rsid w:val="00EA1302"/>
    <w:rsid w:val="00EA51FF"/>
    <w:rsid w:val="00EA75F0"/>
    <w:rsid w:val="00EB2761"/>
    <w:rsid w:val="00EB6B95"/>
    <w:rsid w:val="00EB771E"/>
    <w:rsid w:val="00EB7726"/>
    <w:rsid w:val="00EB7CC6"/>
    <w:rsid w:val="00EC0BEB"/>
    <w:rsid w:val="00EC16EE"/>
    <w:rsid w:val="00EC2219"/>
    <w:rsid w:val="00EC316F"/>
    <w:rsid w:val="00EC35CC"/>
    <w:rsid w:val="00EC3B5A"/>
    <w:rsid w:val="00EC52AB"/>
    <w:rsid w:val="00EC5BF3"/>
    <w:rsid w:val="00EC701B"/>
    <w:rsid w:val="00ED1475"/>
    <w:rsid w:val="00ED359B"/>
    <w:rsid w:val="00ED35F1"/>
    <w:rsid w:val="00ED6A48"/>
    <w:rsid w:val="00ED6A56"/>
    <w:rsid w:val="00ED6D47"/>
    <w:rsid w:val="00EE0846"/>
    <w:rsid w:val="00EE1E94"/>
    <w:rsid w:val="00EE3E3C"/>
    <w:rsid w:val="00EF05C3"/>
    <w:rsid w:val="00EF0AF3"/>
    <w:rsid w:val="00EF2E06"/>
    <w:rsid w:val="00EF50CA"/>
    <w:rsid w:val="00F01025"/>
    <w:rsid w:val="00F01674"/>
    <w:rsid w:val="00F017A0"/>
    <w:rsid w:val="00F01A2A"/>
    <w:rsid w:val="00F0338B"/>
    <w:rsid w:val="00F036C1"/>
    <w:rsid w:val="00F03F97"/>
    <w:rsid w:val="00F0465B"/>
    <w:rsid w:val="00F05DA7"/>
    <w:rsid w:val="00F05E62"/>
    <w:rsid w:val="00F061E2"/>
    <w:rsid w:val="00F07DFE"/>
    <w:rsid w:val="00F1277B"/>
    <w:rsid w:val="00F12A98"/>
    <w:rsid w:val="00F1396E"/>
    <w:rsid w:val="00F144CE"/>
    <w:rsid w:val="00F20107"/>
    <w:rsid w:val="00F20D83"/>
    <w:rsid w:val="00F223E0"/>
    <w:rsid w:val="00F22BB2"/>
    <w:rsid w:val="00F237EE"/>
    <w:rsid w:val="00F24C15"/>
    <w:rsid w:val="00F251B2"/>
    <w:rsid w:val="00F251B4"/>
    <w:rsid w:val="00F260F2"/>
    <w:rsid w:val="00F26355"/>
    <w:rsid w:val="00F272EA"/>
    <w:rsid w:val="00F32470"/>
    <w:rsid w:val="00F34B0C"/>
    <w:rsid w:val="00F35120"/>
    <w:rsid w:val="00F35CE6"/>
    <w:rsid w:val="00F35CFB"/>
    <w:rsid w:val="00F406CD"/>
    <w:rsid w:val="00F42218"/>
    <w:rsid w:val="00F46895"/>
    <w:rsid w:val="00F47599"/>
    <w:rsid w:val="00F50461"/>
    <w:rsid w:val="00F52BE1"/>
    <w:rsid w:val="00F53267"/>
    <w:rsid w:val="00F55E37"/>
    <w:rsid w:val="00F573B2"/>
    <w:rsid w:val="00F57777"/>
    <w:rsid w:val="00F61CA2"/>
    <w:rsid w:val="00F62538"/>
    <w:rsid w:val="00F62AE1"/>
    <w:rsid w:val="00F62FE6"/>
    <w:rsid w:val="00F6444F"/>
    <w:rsid w:val="00F652C5"/>
    <w:rsid w:val="00F667E0"/>
    <w:rsid w:val="00F70935"/>
    <w:rsid w:val="00F70FAB"/>
    <w:rsid w:val="00F7274F"/>
    <w:rsid w:val="00F73A76"/>
    <w:rsid w:val="00F73F46"/>
    <w:rsid w:val="00F740E1"/>
    <w:rsid w:val="00F75974"/>
    <w:rsid w:val="00F76A87"/>
    <w:rsid w:val="00F80684"/>
    <w:rsid w:val="00F82782"/>
    <w:rsid w:val="00F8417E"/>
    <w:rsid w:val="00F858AC"/>
    <w:rsid w:val="00F90230"/>
    <w:rsid w:val="00F90F9E"/>
    <w:rsid w:val="00F94CDF"/>
    <w:rsid w:val="00F96F5A"/>
    <w:rsid w:val="00FA35E1"/>
    <w:rsid w:val="00FA3A09"/>
    <w:rsid w:val="00FA3DB5"/>
    <w:rsid w:val="00FA42B6"/>
    <w:rsid w:val="00FA5132"/>
    <w:rsid w:val="00FB287D"/>
    <w:rsid w:val="00FB3138"/>
    <w:rsid w:val="00FB3E05"/>
    <w:rsid w:val="00FB680A"/>
    <w:rsid w:val="00FB6A89"/>
    <w:rsid w:val="00FC09B1"/>
    <w:rsid w:val="00FC1657"/>
    <w:rsid w:val="00FC5305"/>
    <w:rsid w:val="00FC5875"/>
    <w:rsid w:val="00FD2E36"/>
    <w:rsid w:val="00FD2E5C"/>
    <w:rsid w:val="00FD6589"/>
    <w:rsid w:val="00FD6E6F"/>
    <w:rsid w:val="00FE07A9"/>
    <w:rsid w:val="00FE1891"/>
    <w:rsid w:val="00FE4010"/>
    <w:rsid w:val="00FE41FD"/>
    <w:rsid w:val="00FE4DD6"/>
    <w:rsid w:val="00FE5DBB"/>
    <w:rsid w:val="00FE74FE"/>
    <w:rsid w:val="00FE78D3"/>
    <w:rsid w:val="00FE7915"/>
    <w:rsid w:val="00FF02C1"/>
    <w:rsid w:val="00FF049E"/>
    <w:rsid w:val="00FF094B"/>
    <w:rsid w:val="00FF0AB0"/>
    <w:rsid w:val="00FF1BEA"/>
    <w:rsid w:val="00FF242F"/>
    <w:rsid w:val="00FF2F79"/>
    <w:rsid w:val="00FF3DDB"/>
    <w:rsid w:val="00FF5EBF"/>
    <w:rsid w:val="13BD3C19"/>
    <w:rsid w:val="1DD6211A"/>
    <w:rsid w:val="247A1437"/>
    <w:rsid w:val="2B1C0148"/>
    <w:rsid w:val="30971D8F"/>
    <w:rsid w:val="37883779"/>
    <w:rsid w:val="39F23320"/>
    <w:rsid w:val="3B8B5FBB"/>
    <w:rsid w:val="3EC708C0"/>
    <w:rsid w:val="3EE47E24"/>
    <w:rsid w:val="3F7D1997"/>
    <w:rsid w:val="47A360FF"/>
    <w:rsid w:val="49A608A3"/>
    <w:rsid w:val="4BBD7E05"/>
    <w:rsid w:val="55CF7479"/>
    <w:rsid w:val="591B04E7"/>
    <w:rsid w:val="5A0B7178"/>
    <w:rsid w:val="7ABA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qFormat="1" w:uiPriority="99" w:semiHidden="0" w:name="index 1"/>
    <w:lsdException w:qFormat="1" w:uiPriority="99" w:semiHidden="0" w:name="index 2"/>
    <w:lsdException w:qFormat="1" w:uiPriority="99" w:semiHidden="0" w:name="index 3"/>
    <w:lsdException w:qFormat="1" w:uiPriority="99" w:semiHidden="0" w:name="index 4"/>
    <w:lsdException w:qFormat="1" w:uiPriority="99" w:semiHidden="0" w:name="index 5"/>
    <w:lsdException w:qFormat="1" w:uiPriority="99" w:semiHidden="0" w:name="index 6"/>
    <w:lsdException w:qFormat="1" w:uiPriority="99" w:semiHidden="0" w:name="index 7"/>
    <w:lsdException w:qFormat="1" w:uiPriority="99" w:semiHidden="0" w:name="index 8"/>
    <w:lsdException w:qFormat="1" w:uiPriority="99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iPriority="99" w:semiHidden="0" w:name="Normal Indent"/>
    <w:lsdException w:qFormat="1" w:uiPriority="99" w:semiHidden="0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qFormat="1" w:uiPriority="99" w:semiHidden="0" w:name="index heading"/>
    <w:lsdException w:qFormat="1" w:unhideWhenUsed="0" w:uiPriority="35" w:semiHidden="0" w:name="caption"/>
    <w:lsdException w:qFormat="1" w:uiPriority="99" w:semiHidden="0" w:name="table of figures"/>
    <w:lsdException w:qFormat="1" w:uiPriority="99" w:semiHidden="0" w:name="envelope address"/>
    <w:lsdException w:qFormat="1" w:uiPriority="99" w:semiHidden="0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qFormat="1" w:uiPriority="99" w:semiHidden="0" w:name="endnote text"/>
    <w:lsdException w:qFormat="1" w:uiPriority="99" w:semiHidden="0" w:name="table of authorities"/>
    <w:lsdException w:qFormat="1" w:uiPriority="99" w:semiHidden="0" w:name="macro"/>
    <w:lsdException w:qFormat="1" w:uiPriority="99" w:semiHidden="0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qFormat="1" w:uiPriority="99" w:semiHidden="0" w:name="List 4"/>
    <w:lsdException w:qFormat="1" w:uiPriority="99" w:semiHidden="0" w:name="List 5"/>
    <w:lsdException w:qFormat="1" w:uiPriority="99" w:semiHidden="0" w:name="List Bullet 2"/>
    <w:lsdException w:qFormat="1" w:uiPriority="99" w:semiHidden="0" w:name="List Bullet 3"/>
    <w:lsdException w:qFormat="1" w:uiPriority="99" w:semiHidden="0" w:name="List Bullet 4"/>
    <w:lsdException w:qFormat="1" w:uiPriority="99" w:semiHidden="0" w:name="List Bullet 5"/>
    <w:lsdException w:qFormat="1" w:uiPriority="99" w:semiHidden="0" w:name="List Number 2"/>
    <w:lsdException w:qFormat="1" w:uiPriority="99" w:semiHidden="0" w:name="List Number 3"/>
    <w:lsdException w:qFormat="1" w:uiPriority="99" w:semiHidden="0" w:name="List Number 4"/>
    <w:lsdException w:qFormat="1" w:uiPriority="99" w:semiHidden="0" w:name="List Number 5"/>
    <w:lsdException w:qFormat="1" w:unhideWhenUsed="0" w:uiPriority="10" w:semiHidden="0" w:name="Title"/>
    <w:lsdException w:qFormat="1" w:uiPriority="99" w:semiHidden="0" w:name="Closing"/>
    <w:lsdException w:qFormat="1" w:uiPriority="99" w:semiHidden="0" w:name="Signature"/>
    <w:lsdException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qFormat="1" w:uiPriority="99" w:semiHidden="0" w:name="List Continue 4"/>
    <w:lsdException w:qFormat="1" w:uiPriority="99" w:semiHidden="0" w:name="List Continue 5"/>
    <w:lsdException w:qFormat="1" w:uiPriority="99" w:semiHidden="0" w:name="Message Header"/>
    <w:lsdException w:qFormat="1" w:unhideWhenUsed="0" w:uiPriority="11" w:semiHidden="0" w:name="Subtitle"/>
    <w:lsdException w:qFormat="1" w:uiPriority="99" w:semiHidden="0" w:name="Salutation"/>
    <w:lsdException w:qFormat="1" w:uiPriority="99" w:semiHidden="0" w:name="Date"/>
    <w:lsdException w:qFormat="1" w:uiPriority="99" w:semiHidden="0" w:name="Body Text First Indent"/>
    <w:lsdException w:qFormat="1" w:uiPriority="99" w:semiHidden="0" w:name="Body Text First Indent 2"/>
    <w:lsdException w:qFormat="1" w:uiPriority="99" w:semiHidden="0" w:name="Note Heading"/>
    <w:lsdException w:qFormat="1" w:uiPriority="99" w:semiHidden="0" w:name="Body Text 2"/>
    <w:lsdException w:qFormat="1" w:uiPriority="99" w:semiHidden="0" w:name="Body Text 3"/>
    <w:lsdException w:qFormat="1" w:uiPriority="99" w:semiHidden="0" w:name="Body Text Indent 2"/>
    <w:lsdException w:qFormat="1" w:uiPriority="99" w:semiHidden="0" w:name="Body Text Indent 3"/>
    <w:lsdException w:qFormat="1" w:uiPriority="99" w:semiHidden="0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qFormat="1" w:unhideWhenUsed="0" w:uiPriority="0" w:semiHidden="0" w:name="Plain Text"/>
    <w:lsdException w:qFormat="1" w:uiPriority="99" w:semiHidden="0" w:name="E-mail Signature"/>
    <w:lsdException w:qFormat="1" w:unhideWhenUsed="0" w:uiPriority="99" w:semiHidden="0" w:name="Normal (Web)"/>
    <w:lsdException w:uiPriority="99" w:name="HTML Acronym"/>
    <w:lsdException w:qFormat="1" w:uiPriority="99" w:semiHidden="0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9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94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5">
    <w:name w:val="heading 3"/>
    <w:basedOn w:val="1"/>
    <w:next w:val="1"/>
    <w:link w:val="95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link w:val="96"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7">
    <w:name w:val="heading 5"/>
    <w:basedOn w:val="1"/>
    <w:next w:val="1"/>
    <w:link w:val="97"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link w:val="98"/>
    <w:qFormat/>
    <w:uiPriority w:val="9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paragraph" w:styleId="9">
    <w:name w:val="heading 7"/>
    <w:basedOn w:val="1"/>
    <w:next w:val="1"/>
    <w:link w:val="99"/>
    <w:qFormat/>
    <w:uiPriority w:val="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10">
    <w:name w:val="heading 8"/>
    <w:basedOn w:val="1"/>
    <w:next w:val="1"/>
    <w:link w:val="100"/>
    <w:qFormat/>
    <w:uiPriority w:val="9"/>
    <w:pPr>
      <w:keepNext/>
      <w:keepLines/>
      <w:spacing w:before="240" w:after="64" w:line="320" w:lineRule="auto"/>
      <w:outlineLvl w:val="7"/>
    </w:pPr>
    <w:rPr>
      <w:rFonts w:ascii="Cambria" w:hAnsi="Cambria"/>
      <w:sz w:val="24"/>
      <w:szCs w:val="24"/>
    </w:rPr>
  </w:style>
  <w:style w:type="paragraph" w:styleId="11">
    <w:name w:val="heading 9"/>
    <w:basedOn w:val="1"/>
    <w:next w:val="1"/>
    <w:link w:val="101"/>
    <w:qFormat/>
    <w:uiPriority w:val="9"/>
    <w:pPr>
      <w:keepNext/>
      <w:keepLines/>
      <w:spacing w:before="240" w:after="64" w:line="320" w:lineRule="auto"/>
      <w:outlineLvl w:val="8"/>
    </w:pPr>
    <w:rPr>
      <w:rFonts w:ascii="Cambria" w:hAnsi="Cambria"/>
      <w:szCs w:val="21"/>
    </w:rPr>
  </w:style>
  <w:style w:type="character" w:default="1" w:styleId="90">
    <w:name w:val="Default Paragraph Font"/>
    <w:semiHidden/>
    <w:unhideWhenUsed/>
    <w:uiPriority w:val="1"/>
  </w:style>
  <w:style w:type="table" w:default="1" w:styleId="8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92"/>
    <w:unhideWhenUsed/>
    <w:qFormat/>
    <w:uiPriority w:val="99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eastAsia="宋体" w:cs="Courier New"/>
      <w:kern w:val="2"/>
      <w:sz w:val="24"/>
      <w:szCs w:val="24"/>
      <w:lang w:val="en-US" w:eastAsia="zh-CN" w:bidi="ar-SA"/>
    </w:rPr>
  </w:style>
  <w:style w:type="paragraph" w:styleId="12">
    <w:name w:val="List 3"/>
    <w:basedOn w:val="1"/>
    <w:unhideWhenUsed/>
    <w:qFormat/>
    <w:uiPriority w:val="99"/>
    <w:pPr>
      <w:ind w:left="100" w:leftChars="400" w:hanging="200" w:hangingChars="200"/>
      <w:contextualSpacing/>
    </w:pPr>
  </w:style>
  <w:style w:type="paragraph" w:styleId="13">
    <w:name w:val="toc 7"/>
    <w:basedOn w:val="1"/>
    <w:next w:val="1"/>
    <w:unhideWhenUsed/>
    <w:qFormat/>
    <w:uiPriority w:val="39"/>
    <w:pPr>
      <w:ind w:left="2520" w:leftChars="1200"/>
    </w:pPr>
  </w:style>
  <w:style w:type="paragraph" w:styleId="14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5">
    <w:name w:val="table of authorities"/>
    <w:basedOn w:val="1"/>
    <w:next w:val="1"/>
    <w:unhideWhenUsed/>
    <w:qFormat/>
    <w:uiPriority w:val="99"/>
    <w:pPr>
      <w:ind w:left="420" w:leftChars="200"/>
    </w:pPr>
  </w:style>
  <w:style w:type="paragraph" w:styleId="16">
    <w:name w:val="Note Heading"/>
    <w:basedOn w:val="1"/>
    <w:next w:val="1"/>
    <w:link w:val="102"/>
    <w:unhideWhenUsed/>
    <w:qFormat/>
    <w:uiPriority w:val="99"/>
    <w:pPr>
      <w:jc w:val="center"/>
    </w:pPr>
  </w:style>
  <w:style w:type="paragraph" w:styleId="17">
    <w:name w:val="List Bullet 4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8">
    <w:name w:val="index 8"/>
    <w:basedOn w:val="1"/>
    <w:next w:val="1"/>
    <w:unhideWhenUsed/>
    <w:qFormat/>
    <w:uiPriority w:val="99"/>
    <w:pPr>
      <w:ind w:left="1400" w:leftChars="1400"/>
    </w:pPr>
  </w:style>
  <w:style w:type="paragraph" w:styleId="19">
    <w:name w:val="E-mail Signature"/>
    <w:basedOn w:val="1"/>
    <w:link w:val="103"/>
    <w:unhideWhenUsed/>
    <w:qFormat/>
    <w:uiPriority w:val="99"/>
  </w:style>
  <w:style w:type="paragraph" w:styleId="20">
    <w:name w:val="List Number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1">
    <w:name w:val="Normal Indent"/>
    <w:basedOn w:val="1"/>
    <w:unhideWhenUsed/>
    <w:qFormat/>
    <w:uiPriority w:val="99"/>
    <w:pPr>
      <w:ind w:firstLine="420" w:firstLineChars="200"/>
    </w:pPr>
  </w:style>
  <w:style w:type="paragraph" w:styleId="22">
    <w:name w:val="caption"/>
    <w:basedOn w:val="1"/>
    <w:next w:val="1"/>
    <w:qFormat/>
    <w:uiPriority w:val="35"/>
    <w:rPr>
      <w:rFonts w:ascii="Cambria" w:hAnsi="Cambria" w:eastAsia="黑体"/>
      <w:sz w:val="20"/>
      <w:szCs w:val="20"/>
    </w:rPr>
  </w:style>
  <w:style w:type="paragraph" w:styleId="23">
    <w:name w:val="index 5"/>
    <w:basedOn w:val="1"/>
    <w:next w:val="1"/>
    <w:unhideWhenUsed/>
    <w:qFormat/>
    <w:uiPriority w:val="99"/>
    <w:pPr>
      <w:ind w:left="800" w:leftChars="800"/>
    </w:pPr>
  </w:style>
  <w:style w:type="paragraph" w:styleId="24">
    <w:name w:val="List Bullet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5">
    <w:name w:val="envelope address"/>
    <w:basedOn w:val="1"/>
    <w:unhideWhenUsed/>
    <w:qFormat/>
    <w:uiPriority w:val="99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Cambria" w:hAnsi="Cambria"/>
      <w:sz w:val="24"/>
      <w:szCs w:val="24"/>
    </w:rPr>
  </w:style>
  <w:style w:type="paragraph" w:styleId="26">
    <w:name w:val="Document Map"/>
    <w:basedOn w:val="1"/>
    <w:link w:val="104"/>
    <w:unhideWhenUsed/>
    <w:qFormat/>
    <w:uiPriority w:val="99"/>
    <w:rPr>
      <w:rFonts w:ascii="宋体"/>
      <w:sz w:val="18"/>
      <w:szCs w:val="18"/>
    </w:rPr>
  </w:style>
  <w:style w:type="paragraph" w:styleId="27">
    <w:name w:val="toa heading"/>
    <w:basedOn w:val="1"/>
    <w:next w:val="1"/>
    <w:unhideWhenUsed/>
    <w:qFormat/>
    <w:uiPriority w:val="99"/>
    <w:pPr>
      <w:spacing w:before="120"/>
    </w:pPr>
    <w:rPr>
      <w:rFonts w:ascii="Cambria" w:hAnsi="Cambria"/>
      <w:sz w:val="24"/>
      <w:szCs w:val="24"/>
    </w:rPr>
  </w:style>
  <w:style w:type="paragraph" w:styleId="28">
    <w:name w:val="annotation text"/>
    <w:basedOn w:val="1"/>
    <w:link w:val="105"/>
    <w:qFormat/>
    <w:uiPriority w:val="99"/>
    <w:pPr>
      <w:jc w:val="left"/>
    </w:pPr>
    <w:rPr>
      <w:rFonts w:ascii="Times New Roman" w:hAnsi="Times New Roman"/>
      <w:kern w:val="0"/>
      <w:sz w:val="20"/>
      <w:szCs w:val="24"/>
    </w:rPr>
  </w:style>
  <w:style w:type="paragraph" w:styleId="29">
    <w:name w:val="index 6"/>
    <w:basedOn w:val="1"/>
    <w:next w:val="1"/>
    <w:unhideWhenUsed/>
    <w:qFormat/>
    <w:uiPriority w:val="99"/>
    <w:pPr>
      <w:ind w:left="1000" w:leftChars="1000"/>
    </w:pPr>
  </w:style>
  <w:style w:type="paragraph" w:styleId="30">
    <w:name w:val="Salutation"/>
    <w:basedOn w:val="1"/>
    <w:next w:val="1"/>
    <w:link w:val="106"/>
    <w:unhideWhenUsed/>
    <w:qFormat/>
    <w:uiPriority w:val="99"/>
  </w:style>
  <w:style w:type="paragraph" w:styleId="31">
    <w:name w:val="Body Text 3"/>
    <w:basedOn w:val="1"/>
    <w:link w:val="107"/>
    <w:unhideWhenUsed/>
    <w:qFormat/>
    <w:uiPriority w:val="99"/>
    <w:pPr>
      <w:spacing w:after="120"/>
    </w:pPr>
    <w:rPr>
      <w:sz w:val="16"/>
      <w:szCs w:val="16"/>
    </w:rPr>
  </w:style>
  <w:style w:type="paragraph" w:styleId="32">
    <w:name w:val="Closing"/>
    <w:basedOn w:val="1"/>
    <w:link w:val="108"/>
    <w:unhideWhenUsed/>
    <w:qFormat/>
    <w:uiPriority w:val="99"/>
    <w:pPr>
      <w:ind w:left="100" w:leftChars="2100"/>
    </w:pPr>
  </w:style>
  <w:style w:type="paragraph" w:styleId="33">
    <w:name w:val="List Bullet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4">
    <w:name w:val="Body Text"/>
    <w:basedOn w:val="1"/>
    <w:link w:val="109"/>
    <w:qFormat/>
    <w:uiPriority w:val="0"/>
    <w:pPr>
      <w:shd w:val="clear" w:color="auto" w:fill="FFFFFF"/>
      <w:spacing w:line="405" w:lineRule="exact"/>
      <w:jc w:val="distribute"/>
    </w:pPr>
    <w:rPr>
      <w:rFonts w:ascii="宋体" w:hAnsi="Times New Roman"/>
      <w:kern w:val="0"/>
      <w:sz w:val="18"/>
      <w:szCs w:val="18"/>
    </w:rPr>
  </w:style>
  <w:style w:type="paragraph" w:styleId="35">
    <w:name w:val="Body Text Indent"/>
    <w:basedOn w:val="1"/>
    <w:link w:val="110"/>
    <w:unhideWhenUsed/>
    <w:qFormat/>
    <w:uiPriority w:val="99"/>
    <w:pPr>
      <w:spacing w:after="120"/>
      <w:ind w:left="420" w:leftChars="200"/>
    </w:pPr>
  </w:style>
  <w:style w:type="paragraph" w:styleId="36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7">
    <w:name w:val="List 2"/>
    <w:basedOn w:val="1"/>
    <w:unhideWhenUsed/>
    <w:qFormat/>
    <w:uiPriority w:val="99"/>
    <w:pPr>
      <w:ind w:left="100" w:leftChars="200" w:hanging="200" w:hangingChars="200"/>
      <w:contextualSpacing/>
    </w:pPr>
  </w:style>
  <w:style w:type="paragraph" w:styleId="38">
    <w:name w:val="List Continue"/>
    <w:basedOn w:val="1"/>
    <w:unhideWhenUsed/>
    <w:qFormat/>
    <w:uiPriority w:val="99"/>
    <w:pPr>
      <w:spacing w:after="120"/>
      <w:ind w:left="420" w:leftChars="200"/>
      <w:contextualSpacing/>
    </w:pPr>
  </w:style>
  <w:style w:type="paragraph" w:styleId="39">
    <w:name w:val="Block Text"/>
    <w:basedOn w:val="1"/>
    <w:unhideWhenUsed/>
    <w:qFormat/>
    <w:uiPriority w:val="99"/>
    <w:pPr>
      <w:spacing w:after="120"/>
      <w:ind w:left="1440" w:leftChars="700" w:right="1440" w:rightChars="700"/>
    </w:pPr>
  </w:style>
  <w:style w:type="paragraph" w:styleId="40">
    <w:name w:val="List Bullet 2"/>
    <w:basedOn w:val="1"/>
    <w:unhideWhenUsed/>
    <w:qFormat/>
    <w:uiPriority w:val="99"/>
    <w:pPr>
      <w:numPr>
        <w:ilvl w:val="0"/>
        <w:numId w:val="7"/>
      </w:numPr>
      <w:contextualSpacing/>
    </w:pPr>
  </w:style>
  <w:style w:type="paragraph" w:styleId="41">
    <w:name w:val="HTML Address"/>
    <w:basedOn w:val="1"/>
    <w:link w:val="111"/>
    <w:unhideWhenUsed/>
    <w:qFormat/>
    <w:uiPriority w:val="99"/>
    <w:rPr>
      <w:i/>
      <w:iCs/>
    </w:rPr>
  </w:style>
  <w:style w:type="paragraph" w:styleId="42">
    <w:name w:val="index 4"/>
    <w:basedOn w:val="1"/>
    <w:next w:val="1"/>
    <w:unhideWhenUsed/>
    <w:qFormat/>
    <w:uiPriority w:val="99"/>
    <w:pPr>
      <w:ind w:left="600" w:leftChars="600"/>
    </w:pPr>
  </w:style>
  <w:style w:type="paragraph" w:styleId="43">
    <w:name w:val="toc 5"/>
    <w:basedOn w:val="1"/>
    <w:next w:val="1"/>
    <w:unhideWhenUsed/>
    <w:qFormat/>
    <w:uiPriority w:val="39"/>
    <w:pPr>
      <w:ind w:left="1680" w:leftChars="800"/>
    </w:pPr>
  </w:style>
  <w:style w:type="paragraph" w:styleId="44">
    <w:name w:val="toc 3"/>
    <w:basedOn w:val="1"/>
    <w:next w:val="1"/>
    <w:unhideWhenUsed/>
    <w:qFormat/>
    <w:uiPriority w:val="39"/>
    <w:pPr>
      <w:ind w:left="840" w:leftChars="400"/>
    </w:pPr>
  </w:style>
  <w:style w:type="paragraph" w:styleId="45">
    <w:name w:val="Plain Text"/>
    <w:basedOn w:val="1"/>
    <w:link w:val="112"/>
    <w:qFormat/>
    <w:uiPriority w:val="0"/>
    <w:rPr>
      <w:rFonts w:ascii="宋体" w:hAnsi="Courier New"/>
      <w:kern w:val="0"/>
      <w:sz w:val="20"/>
      <w:szCs w:val="21"/>
    </w:rPr>
  </w:style>
  <w:style w:type="paragraph" w:styleId="46">
    <w:name w:val="List Bullet 5"/>
    <w:basedOn w:val="1"/>
    <w:unhideWhenUsed/>
    <w:qFormat/>
    <w:uiPriority w:val="99"/>
    <w:pPr>
      <w:numPr>
        <w:ilvl w:val="0"/>
        <w:numId w:val="8"/>
      </w:numPr>
      <w:contextualSpacing/>
    </w:pPr>
  </w:style>
  <w:style w:type="paragraph" w:styleId="47">
    <w:name w:val="List Number 4"/>
    <w:basedOn w:val="1"/>
    <w:unhideWhenUsed/>
    <w:qFormat/>
    <w:uiPriority w:val="99"/>
    <w:pPr>
      <w:numPr>
        <w:ilvl w:val="0"/>
        <w:numId w:val="9"/>
      </w:numPr>
      <w:contextualSpacing/>
    </w:pPr>
  </w:style>
  <w:style w:type="paragraph" w:styleId="48">
    <w:name w:val="toc 8"/>
    <w:basedOn w:val="1"/>
    <w:next w:val="1"/>
    <w:unhideWhenUsed/>
    <w:qFormat/>
    <w:uiPriority w:val="39"/>
    <w:pPr>
      <w:ind w:left="2940" w:leftChars="1400"/>
    </w:pPr>
  </w:style>
  <w:style w:type="paragraph" w:styleId="49">
    <w:name w:val="index 3"/>
    <w:basedOn w:val="1"/>
    <w:next w:val="1"/>
    <w:unhideWhenUsed/>
    <w:qFormat/>
    <w:uiPriority w:val="99"/>
    <w:pPr>
      <w:ind w:left="400" w:leftChars="400"/>
    </w:pPr>
  </w:style>
  <w:style w:type="paragraph" w:styleId="50">
    <w:name w:val="Date"/>
    <w:basedOn w:val="1"/>
    <w:next w:val="1"/>
    <w:link w:val="113"/>
    <w:unhideWhenUsed/>
    <w:qFormat/>
    <w:uiPriority w:val="99"/>
    <w:pPr>
      <w:ind w:left="100" w:leftChars="2500"/>
    </w:pPr>
  </w:style>
  <w:style w:type="paragraph" w:styleId="51">
    <w:name w:val="Body Text Indent 2"/>
    <w:basedOn w:val="1"/>
    <w:link w:val="114"/>
    <w:unhideWhenUsed/>
    <w:qFormat/>
    <w:uiPriority w:val="99"/>
    <w:pPr>
      <w:spacing w:after="120" w:line="480" w:lineRule="auto"/>
      <w:ind w:left="420" w:leftChars="200"/>
    </w:pPr>
  </w:style>
  <w:style w:type="paragraph" w:styleId="52">
    <w:name w:val="endnote text"/>
    <w:basedOn w:val="1"/>
    <w:link w:val="115"/>
    <w:unhideWhenUsed/>
    <w:qFormat/>
    <w:uiPriority w:val="99"/>
    <w:pPr>
      <w:snapToGrid w:val="0"/>
      <w:jc w:val="left"/>
    </w:pPr>
  </w:style>
  <w:style w:type="paragraph" w:styleId="53">
    <w:name w:val="List Continue 5"/>
    <w:basedOn w:val="1"/>
    <w:unhideWhenUsed/>
    <w:qFormat/>
    <w:uiPriority w:val="99"/>
    <w:pPr>
      <w:spacing w:after="120"/>
      <w:ind w:left="2100" w:leftChars="1000"/>
      <w:contextualSpacing/>
    </w:pPr>
  </w:style>
  <w:style w:type="paragraph" w:styleId="54">
    <w:name w:val="Balloon Text"/>
    <w:basedOn w:val="1"/>
    <w:link w:val="116"/>
    <w:unhideWhenUsed/>
    <w:qFormat/>
    <w:uiPriority w:val="99"/>
    <w:rPr>
      <w:kern w:val="0"/>
      <w:sz w:val="18"/>
      <w:szCs w:val="18"/>
    </w:rPr>
  </w:style>
  <w:style w:type="paragraph" w:styleId="55">
    <w:name w:val="footer"/>
    <w:basedOn w:val="1"/>
    <w:link w:val="1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6">
    <w:name w:val="envelope return"/>
    <w:basedOn w:val="1"/>
    <w:unhideWhenUsed/>
    <w:qFormat/>
    <w:uiPriority w:val="99"/>
    <w:pPr>
      <w:snapToGrid w:val="0"/>
    </w:pPr>
    <w:rPr>
      <w:rFonts w:ascii="Cambria" w:hAnsi="Cambria"/>
    </w:rPr>
  </w:style>
  <w:style w:type="paragraph" w:styleId="57">
    <w:name w:val="header"/>
    <w:basedOn w:val="1"/>
    <w:link w:val="1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58">
    <w:name w:val="Signature"/>
    <w:basedOn w:val="1"/>
    <w:link w:val="119"/>
    <w:unhideWhenUsed/>
    <w:qFormat/>
    <w:uiPriority w:val="99"/>
    <w:pPr>
      <w:ind w:left="100" w:leftChars="2100"/>
    </w:pPr>
  </w:style>
  <w:style w:type="paragraph" w:styleId="59">
    <w:name w:val="toc 1"/>
    <w:basedOn w:val="1"/>
    <w:next w:val="1"/>
    <w:unhideWhenUsed/>
    <w:qFormat/>
    <w:uiPriority w:val="39"/>
  </w:style>
  <w:style w:type="paragraph" w:styleId="60">
    <w:name w:val="List Continue 4"/>
    <w:basedOn w:val="1"/>
    <w:unhideWhenUsed/>
    <w:qFormat/>
    <w:uiPriority w:val="99"/>
    <w:pPr>
      <w:spacing w:after="120"/>
      <w:ind w:left="1680" w:leftChars="800"/>
      <w:contextualSpacing/>
    </w:pPr>
  </w:style>
  <w:style w:type="paragraph" w:styleId="61">
    <w:name w:val="toc 4"/>
    <w:basedOn w:val="1"/>
    <w:next w:val="1"/>
    <w:unhideWhenUsed/>
    <w:qFormat/>
    <w:uiPriority w:val="39"/>
    <w:pPr>
      <w:ind w:left="1260" w:leftChars="600"/>
    </w:pPr>
  </w:style>
  <w:style w:type="paragraph" w:styleId="62">
    <w:name w:val="index heading"/>
    <w:basedOn w:val="1"/>
    <w:next w:val="63"/>
    <w:unhideWhenUsed/>
    <w:qFormat/>
    <w:uiPriority w:val="99"/>
    <w:rPr>
      <w:rFonts w:ascii="Cambria" w:hAnsi="Cambria"/>
      <w:b/>
      <w:bCs/>
    </w:rPr>
  </w:style>
  <w:style w:type="paragraph" w:styleId="63">
    <w:name w:val="index 1"/>
    <w:basedOn w:val="1"/>
    <w:next w:val="1"/>
    <w:unhideWhenUsed/>
    <w:qFormat/>
    <w:uiPriority w:val="99"/>
  </w:style>
  <w:style w:type="paragraph" w:styleId="64">
    <w:name w:val="Subtitle"/>
    <w:basedOn w:val="1"/>
    <w:next w:val="1"/>
    <w:link w:val="120"/>
    <w:qFormat/>
    <w:uiPriority w:val="11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65">
    <w:name w:val="List Number 5"/>
    <w:basedOn w:val="1"/>
    <w:unhideWhenUsed/>
    <w:qFormat/>
    <w:uiPriority w:val="99"/>
    <w:pPr>
      <w:numPr>
        <w:ilvl w:val="0"/>
        <w:numId w:val="10"/>
      </w:numPr>
      <w:contextualSpacing/>
    </w:pPr>
  </w:style>
  <w:style w:type="paragraph" w:styleId="66">
    <w:name w:val="List"/>
    <w:basedOn w:val="1"/>
    <w:unhideWhenUsed/>
    <w:qFormat/>
    <w:uiPriority w:val="99"/>
    <w:pPr>
      <w:ind w:left="200" w:hanging="200" w:hangingChars="200"/>
      <w:contextualSpacing/>
    </w:pPr>
  </w:style>
  <w:style w:type="paragraph" w:styleId="67">
    <w:name w:val="footnote text"/>
    <w:basedOn w:val="1"/>
    <w:link w:val="121"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68">
    <w:name w:val="toc 6"/>
    <w:basedOn w:val="1"/>
    <w:next w:val="1"/>
    <w:unhideWhenUsed/>
    <w:qFormat/>
    <w:uiPriority w:val="39"/>
    <w:pPr>
      <w:ind w:left="2100" w:leftChars="1000"/>
    </w:pPr>
  </w:style>
  <w:style w:type="paragraph" w:styleId="69">
    <w:name w:val="List 5"/>
    <w:basedOn w:val="1"/>
    <w:unhideWhenUsed/>
    <w:qFormat/>
    <w:uiPriority w:val="99"/>
    <w:pPr>
      <w:ind w:left="100" w:leftChars="800" w:hanging="200" w:hangingChars="200"/>
      <w:contextualSpacing/>
    </w:pPr>
  </w:style>
  <w:style w:type="paragraph" w:styleId="70">
    <w:name w:val="Body Text Indent 3"/>
    <w:basedOn w:val="1"/>
    <w:link w:val="122"/>
    <w:unhideWhenUsed/>
    <w:qFormat/>
    <w:uiPriority w:val="99"/>
    <w:pPr>
      <w:spacing w:after="120"/>
      <w:ind w:left="420" w:leftChars="200"/>
    </w:pPr>
    <w:rPr>
      <w:sz w:val="16"/>
      <w:szCs w:val="16"/>
    </w:rPr>
  </w:style>
  <w:style w:type="paragraph" w:styleId="71">
    <w:name w:val="index 7"/>
    <w:basedOn w:val="1"/>
    <w:next w:val="1"/>
    <w:unhideWhenUsed/>
    <w:qFormat/>
    <w:uiPriority w:val="99"/>
    <w:pPr>
      <w:ind w:left="1200" w:leftChars="1200"/>
    </w:pPr>
  </w:style>
  <w:style w:type="paragraph" w:styleId="72">
    <w:name w:val="index 9"/>
    <w:basedOn w:val="1"/>
    <w:next w:val="1"/>
    <w:unhideWhenUsed/>
    <w:qFormat/>
    <w:uiPriority w:val="99"/>
    <w:pPr>
      <w:ind w:left="1600" w:leftChars="1600"/>
    </w:pPr>
  </w:style>
  <w:style w:type="paragraph" w:styleId="73">
    <w:name w:val="table of figures"/>
    <w:basedOn w:val="1"/>
    <w:next w:val="1"/>
    <w:unhideWhenUsed/>
    <w:qFormat/>
    <w:uiPriority w:val="99"/>
    <w:pPr>
      <w:ind w:left="200" w:leftChars="200" w:hanging="200" w:hangingChars="200"/>
    </w:pPr>
  </w:style>
  <w:style w:type="paragraph" w:styleId="74">
    <w:name w:val="toc 2"/>
    <w:basedOn w:val="1"/>
    <w:next w:val="1"/>
    <w:unhideWhenUsed/>
    <w:qFormat/>
    <w:uiPriority w:val="39"/>
    <w:pPr>
      <w:ind w:left="420" w:leftChars="200"/>
    </w:pPr>
  </w:style>
  <w:style w:type="paragraph" w:styleId="75">
    <w:name w:val="toc 9"/>
    <w:basedOn w:val="1"/>
    <w:next w:val="1"/>
    <w:unhideWhenUsed/>
    <w:qFormat/>
    <w:uiPriority w:val="39"/>
    <w:pPr>
      <w:ind w:left="3360" w:leftChars="1600"/>
    </w:pPr>
  </w:style>
  <w:style w:type="paragraph" w:styleId="76">
    <w:name w:val="Body Text 2"/>
    <w:basedOn w:val="1"/>
    <w:link w:val="123"/>
    <w:unhideWhenUsed/>
    <w:qFormat/>
    <w:uiPriority w:val="99"/>
    <w:pPr>
      <w:spacing w:after="120" w:line="480" w:lineRule="auto"/>
    </w:pPr>
  </w:style>
  <w:style w:type="paragraph" w:styleId="77">
    <w:name w:val="List 4"/>
    <w:basedOn w:val="1"/>
    <w:unhideWhenUsed/>
    <w:qFormat/>
    <w:uiPriority w:val="99"/>
    <w:pPr>
      <w:ind w:left="100" w:leftChars="600" w:hanging="200" w:hangingChars="200"/>
      <w:contextualSpacing/>
    </w:pPr>
  </w:style>
  <w:style w:type="paragraph" w:styleId="78">
    <w:name w:val="List Continue 2"/>
    <w:basedOn w:val="1"/>
    <w:unhideWhenUsed/>
    <w:qFormat/>
    <w:uiPriority w:val="99"/>
    <w:pPr>
      <w:spacing w:after="120"/>
      <w:ind w:left="840" w:leftChars="400"/>
      <w:contextualSpacing/>
    </w:pPr>
  </w:style>
  <w:style w:type="paragraph" w:styleId="79">
    <w:name w:val="Message Header"/>
    <w:basedOn w:val="1"/>
    <w:link w:val="124"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/>
      <w:sz w:val="24"/>
      <w:szCs w:val="24"/>
    </w:rPr>
  </w:style>
  <w:style w:type="paragraph" w:styleId="80">
    <w:name w:val="HTML Preformatted"/>
    <w:basedOn w:val="1"/>
    <w:link w:val="125"/>
    <w:unhideWhenUsed/>
    <w:qFormat/>
    <w:uiPriority w:val="99"/>
    <w:rPr>
      <w:rFonts w:ascii="Courier New" w:hAnsi="Courier New" w:cs="Courier New"/>
      <w:sz w:val="20"/>
      <w:szCs w:val="20"/>
    </w:rPr>
  </w:style>
  <w:style w:type="paragraph" w:styleId="81">
    <w:name w:val="Normal (Web)"/>
    <w:basedOn w:val="1"/>
    <w:link w:val="126"/>
    <w:qFormat/>
    <w:uiPriority w:val="99"/>
    <w:pPr>
      <w:widowControl/>
      <w:spacing w:before="30" w:after="30" w:line="300" w:lineRule="auto"/>
      <w:jc w:val="left"/>
    </w:pPr>
    <w:rPr>
      <w:rFonts w:ascii="宋体" w:hAnsi="宋体"/>
      <w:kern w:val="0"/>
      <w:sz w:val="24"/>
      <w:szCs w:val="24"/>
    </w:rPr>
  </w:style>
  <w:style w:type="paragraph" w:styleId="82">
    <w:name w:val="List Continue 3"/>
    <w:basedOn w:val="1"/>
    <w:unhideWhenUsed/>
    <w:qFormat/>
    <w:uiPriority w:val="99"/>
    <w:pPr>
      <w:spacing w:after="120"/>
      <w:ind w:left="1260" w:leftChars="600"/>
      <w:contextualSpacing/>
    </w:pPr>
  </w:style>
  <w:style w:type="paragraph" w:styleId="83">
    <w:name w:val="index 2"/>
    <w:basedOn w:val="1"/>
    <w:next w:val="1"/>
    <w:unhideWhenUsed/>
    <w:qFormat/>
    <w:uiPriority w:val="99"/>
    <w:pPr>
      <w:ind w:left="200" w:leftChars="200"/>
    </w:pPr>
  </w:style>
  <w:style w:type="paragraph" w:styleId="84">
    <w:name w:val="Title"/>
    <w:basedOn w:val="1"/>
    <w:next w:val="1"/>
    <w:link w:val="127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85">
    <w:name w:val="annotation subject"/>
    <w:basedOn w:val="28"/>
    <w:next w:val="28"/>
    <w:link w:val="128"/>
    <w:unhideWhenUsed/>
    <w:qFormat/>
    <w:uiPriority w:val="99"/>
    <w:rPr>
      <w:b/>
      <w:bCs/>
      <w:kern w:val="2"/>
      <w:sz w:val="21"/>
      <w:szCs w:val="22"/>
    </w:rPr>
  </w:style>
  <w:style w:type="paragraph" w:styleId="86">
    <w:name w:val="Body Text First Indent"/>
    <w:basedOn w:val="34"/>
    <w:link w:val="129"/>
    <w:unhideWhenUsed/>
    <w:qFormat/>
    <w:uiPriority w:val="99"/>
    <w:pPr>
      <w:shd w:val="clear" w:color="auto" w:fill="auto"/>
      <w:spacing w:after="120" w:line="240" w:lineRule="auto"/>
      <w:ind w:firstLine="420" w:firstLineChars="100"/>
      <w:jc w:val="both"/>
    </w:pPr>
    <w:rPr>
      <w:rFonts w:ascii="Calibri" w:hAnsi="Calibri"/>
      <w:kern w:val="2"/>
      <w:sz w:val="21"/>
      <w:szCs w:val="22"/>
    </w:rPr>
  </w:style>
  <w:style w:type="paragraph" w:styleId="87">
    <w:name w:val="Body Text First Indent 2"/>
    <w:basedOn w:val="35"/>
    <w:link w:val="130"/>
    <w:unhideWhenUsed/>
    <w:qFormat/>
    <w:uiPriority w:val="99"/>
    <w:pPr>
      <w:ind w:firstLine="420" w:firstLineChars="200"/>
    </w:pPr>
  </w:style>
  <w:style w:type="table" w:styleId="89">
    <w:name w:val="Table Grid"/>
    <w:basedOn w:val="88"/>
    <w:qFormat/>
    <w:uiPriority w:val="59"/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1">
    <w:name w:val="annotation reference"/>
    <w:qFormat/>
    <w:uiPriority w:val="99"/>
    <w:rPr>
      <w:sz w:val="21"/>
      <w:szCs w:val="21"/>
    </w:rPr>
  </w:style>
  <w:style w:type="character" w:customStyle="1" w:styleId="92">
    <w:name w:val="宏文本 字符"/>
    <w:link w:val="2"/>
    <w:semiHidden/>
    <w:qFormat/>
    <w:uiPriority w:val="99"/>
    <w:rPr>
      <w:rFonts w:ascii="Courier New" w:hAnsi="Courier New" w:cs="Courier New"/>
      <w:kern w:val="2"/>
      <w:sz w:val="24"/>
      <w:szCs w:val="24"/>
    </w:rPr>
  </w:style>
  <w:style w:type="character" w:customStyle="1" w:styleId="93">
    <w:name w:val="标题 1 字符"/>
    <w:link w:val="3"/>
    <w:qFormat/>
    <w:uiPriority w:val="9"/>
    <w:rPr>
      <w:b/>
      <w:bCs/>
      <w:kern w:val="44"/>
      <w:sz w:val="44"/>
      <w:szCs w:val="44"/>
    </w:rPr>
  </w:style>
  <w:style w:type="character" w:customStyle="1" w:styleId="94">
    <w:name w:val="标题 2 字符"/>
    <w:link w:val="4"/>
    <w:semiHidden/>
    <w:qFormat/>
    <w:uiPriority w:val="9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95">
    <w:name w:val="标题 3 字符"/>
    <w:link w:val="5"/>
    <w:semiHidden/>
    <w:qFormat/>
    <w:uiPriority w:val="9"/>
    <w:rPr>
      <w:b/>
      <w:bCs/>
      <w:kern w:val="2"/>
      <w:sz w:val="32"/>
      <w:szCs w:val="32"/>
    </w:rPr>
  </w:style>
  <w:style w:type="character" w:customStyle="1" w:styleId="96">
    <w:name w:val="标题 4 字符"/>
    <w:link w:val="6"/>
    <w:semiHidden/>
    <w:qFormat/>
    <w:uiPriority w:val="9"/>
    <w:rPr>
      <w:rFonts w:ascii="Cambria" w:hAnsi="Cambria" w:eastAsia="宋体" w:cs="Times New Roman"/>
      <w:b/>
      <w:bCs/>
      <w:kern w:val="2"/>
      <w:sz w:val="28"/>
      <w:szCs w:val="28"/>
    </w:rPr>
  </w:style>
  <w:style w:type="character" w:customStyle="1" w:styleId="97">
    <w:name w:val="标题 5 字符"/>
    <w:link w:val="7"/>
    <w:semiHidden/>
    <w:qFormat/>
    <w:uiPriority w:val="9"/>
    <w:rPr>
      <w:b/>
      <w:bCs/>
      <w:kern w:val="2"/>
      <w:sz w:val="28"/>
      <w:szCs w:val="28"/>
    </w:rPr>
  </w:style>
  <w:style w:type="character" w:customStyle="1" w:styleId="98">
    <w:name w:val="标题 6 字符"/>
    <w:link w:val="8"/>
    <w:semiHidden/>
    <w:qFormat/>
    <w:uiPriority w:val="9"/>
    <w:rPr>
      <w:rFonts w:ascii="Cambria" w:hAnsi="Cambria" w:eastAsia="宋体" w:cs="Times New Roman"/>
      <w:b/>
      <w:bCs/>
      <w:kern w:val="2"/>
      <w:sz w:val="24"/>
      <w:szCs w:val="24"/>
    </w:rPr>
  </w:style>
  <w:style w:type="character" w:customStyle="1" w:styleId="99">
    <w:name w:val="标题 7 字符"/>
    <w:link w:val="9"/>
    <w:semiHidden/>
    <w:qFormat/>
    <w:uiPriority w:val="9"/>
    <w:rPr>
      <w:b/>
      <w:bCs/>
      <w:kern w:val="2"/>
      <w:sz w:val="24"/>
      <w:szCs w:val="24"/>
    </w:rPr>
  </w:style>
  <w:style w:type="character" w:customStyle="1" w:styleId="100">
    <w:name w:val="标题 8 字符"/>
    <w:link w:val="10"/>
    <w:semiHidden/>
    <w:qFormat/>
    <w:uiPriority w:val="9"/>
    <w:rPr>
      <w:rFonts w:ascii="Cambria" w:hAnsi="Cambria" w:eastAsia="宋体" w:cs="Times New Roman"/>
      <w:kern w:val="2"/>
      <w:sz w:val="24"/>
      <w:szCs w:val="24"/>
    </w:rPr>
  </w:style>
  <w:style w:type="character" w:customStyle="1" w:styleId="101">
    <w:name w:val="标题 9 字符"/>
    <w:link w:val="11"/>
    <w:semiHidden/>
    <w:qFormat/>
    <w:uiPriority w:val="9"/>
    <w:rPr>
      <w:rFonts w:ascii="Cambria" w:hAnsi="Cambria" w:eastAsia="宋体" w:cs="Times New Roman"/>
      <w:kern w:val="2"/>
      <w:sz w:val="21"/>
      <w:szCs w:val="21"/>
    </w:rPr>
  </w:style>
  <w:style w:type="character" w:customStyle="1" w:styleId="102">
    <w:name w:val="注释标题 字符"/>
    <w:link w:val="16"/>
    <w:semiHidden/>
    <w:qFormat/>
    <w:uiPriority w:val="99"/>
    <w:rPr>
      <w:kern w:val="2"/>
      <w:sz w:val="21"/>
      <w:szCs w:val="22"/>
    </w:rPr>
  </w:style>
  <w:style w:type="character" w:customStyle="1" w:styleId="103">
    <w:name w:val="电子邮件签名 字符"/>
    <w:link w:val="19"/>
    <w:semiHidden/>
    <w:qFormat/>
    <w:uiPriority w:val="99"/>
    <w:rPr>
      <w:kern w:val="2"/>
      <w:sz w:val="21"/>
      <w:szCs w:val="22"/>
    </w:rPr>
  </w:style>
  <w:style w:type="character" w:customStyle="1" w:styleId="104">
    <w:name w:val="文档结构图 字符"/>
    <w:link w:val="26"/>
    <w:semiHidden/>
    <w:qFormat/>
    <w:uiPriority w:val="99"/>
    <w:rPr>
      <w:rFonts w:ascii="宋体"/>
      <w:kern w:val="2"/>
      <w:sz w:val="18"/>
      <w:szCs w:val="18"/>
    </w:rPr>
  </w:style>
  <w:style w:type="character" w:customStyle="1" w:styleId="105">
    <w:name w:val="批注文字 字符"/>
    <w:link w:val="28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06">
    <w:name w:val="称呼 字符"/>
    <w:link w:val="30"/>
    <w:semiHidden/>
    <w:qFormat/>
    <w:uiPriority w:val="99"/>
    <w:rPr>
      <w:kern w:val="2"/>
      <w:sz w:val="21"/>
      <w:szCs w:val="22"/>
    </w:rPr>
  </w:style>
  <w:style w:type="character" w:customStyle="1" w:styleId="107">
    <w:name w:val="正文文本 3 字符"/>
    <w:link w:val="31"/>
    <w:semiHidden/>
    <w:qFormat/>
    <w:uiPriority w:val="99"/>
    <w:rPr>
      <w:kern w:val="2"/>
      <w:sz w:val="16"/>
      <w:szCs w:val="16"/>
    </w:rPr>
  </w:style>
  <w:style w:type="character" w:customStyle="1" w:styleId="108">
    <w:name w:val="结束语 字符"/>
    <w:link w:val="32"/>
    <w:semiHidden/>
    <w:qFormat/>
    <w:uiPriority w:val="99"/>
    <w:rPr>
      <w:kern w:val="2"/>
      <w:sz w:val="21"/>
      <w:szCs w:val="22"/>
    </w:rPr>
  </w:style>
  <w:style w:type="character" w:customStyle="1" w:styleId="109">
    <w:name w:val="正文文本 字符"/>
    <w:link w:val="34"/>
    <w:qFormat/>
    <w:uiPriority w:val="0"/>
    <w:rPr>
      <w:rFonts w:ascii="宋体" w:hAnsi="Times New Roman"/>
      <w:sz w:val="18"/>
      <w:szCs w:val="18"/>
      <w:shd w:val="clear" w:color="auto" w:fill="FFFFFF"/>
    </w:rPr>
  </w:style>
  <w:style w:type="character" w:customStyle="1" w:styleId="110">
    <w:name w:val="正文文本缩进 字符"/>
    <w:link w:val="35"/>
    <w:semiHidden/>
    <w:qFormat/>
    <w:uiPriority w:val="99"/>
    <w:rPr>
      <w:kern w:val="2"/>
      <w:sz w:val="21"/>
      <w:szCs w:val="22"/>
    </w:rPr>
  </w:style>
  <w:style w:type="character" w:customStyle="1" w:styleId="111">
    <w:name w:val="HTML 地址 字符"/>
    <w:link w:val="41"/>
    <w:semiHidden/>
    <w:qFormat/>
    <w:uiPriority w:val="99"/>
    <w:rPr>
      <w:i/>
      <w:iCs/>
      <w:kern w:val="2"/>
      <w:sz w:val="21"/>
      <w:szCs w:val="22"/>
    </w:rPr>
  </w:style>
  <w:style w:type="character" w:customStyle="1" w:styleId="112">
    <w:name w:val="纯文本 字符"/>
    <w:link w:val="45"/>
    <w:qFormat/>
    <w:uiPriority w:val="0"/>
    <w:rPr>
      <w:rFonts w:ascii="宋体" w:hAnsi="Courier New" w:eastAsia="宋体" w:cs="Courier New"/>
      <w:szCs w:val="21"/>
    </w:rPr>
  </w:style>
  <w:style w:type="character" w:customStyle="1" w:styleId="113">
    <w:name w:val="日期 字符"/>
    <w:link w:val="50"/>
    <w:semiHidden/>
    <w:qFormat/>
    <w:uiPriority w:val="99"/>
    <w:rPr>
      <w:kern w:val="2"/>
      <w:sz w:val="21"/>
      <w:szCs w:val="22"/>
    </w:rPr>
  </w:style>
  <w:style w:type="character" w:customStyle="1" w:styleId="114">
    <w:name w:val="正文文本缩进 2 字符"/>
    <w:link w:val="51"/>
    <w:semiHidden/>
    <w:qFormat/>
    <w:uiPriority w:val="99"/>
    <w:rPr>
      <w:kern w:val="2"/>
      <w:sz w:val="21"/>
      <w:szCs w:val="22"/>
    </w:rPr>
  </w:style>
  <w:style w:type="character" w:customStyle="1" w:styleId="115">
    <w:name w:val="尾注文本 字符"/>
    <w:link w:val="52"/>
    <w:semiHidden/>
    <w:qFormat/>
    <w:uiPriority w:val="99"/>
    <w:rPr>
      <w:kern w:val="2"/>
      <w:sz w:val="21"/>
      <w:szCs w:val="22"/>
    </w:rPr>
  </w:style>
  <w:style w:type="character" w:customStyle="1" w:styleId="116">
    <w:name w:val="批注框文本 字符"/>
    <w:link w:val="54"/>
    <w:semiHidden/>
    <w:qFormat/>
    <w:uiPriority w:val="99"/>
    <w:rPr>
      <w:sz w:val="18"/>
      <w:szCs w:val="18"/>
    </w:rPr>
  </w:style>
  <w:style w:type="character" w:customStyle="1" w:styleId="117">
    <w:name w:val="页脚 字符"/>
    <w:link w:val="55"/>
    <w:qFormat/>
    <w:uiPriority w:val="99"/>
    <w:rPr>
      <w:sz w:val="18"/>
      <w:szCs w:val="18"/>
    </w:rPr>
  </w:style>
  <w:style w:type="character" w:customStyle="1" w:styleId="118">
    <w:name w:val="页眉 字符"/>
    <w:link w:val="57"/>
    <w:qFormat/>
    <w:uiPriority w:val="99"/>
    <w:rPr>
      <w:sz w:val="18"/>
      <w:szCs w:val="18"/>
    </w:rPr>
  </w:style>
  <w:style w:type="character" w:customStyle="1" w:styleId="119">
    <w:name w:val="签名 字符"/>
    <w:link w:val="58"/>
    <w:semiHidden/>
    <w:qFormat/>
    <w:uiPriority w:val="99"/>
    <w:rPr>
      <w:kern w:val="2"/>
      <w:sz w:val="21"/>
      <w:szCs w:val="22"/>
    </w:rPr>
  </w:style>
  <w:style w:type="character" w:customStyle="1" w:styleId="120">
    <w:name w:val="副标题 字符"/>
    <w:link w:val="64"/>
    <w:qFormat/>
    <w:uiPriority w:val="11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21">
    <w:name w:val="脚注文本 字符"/>
    <w:link w:val="67"/>
    <w:semiHidden/>
    <w:qFormat/>
    <w:uiPriority w:val="99"/>
    <w:rPr>
      <w:kern w:val="2"/>
      <w:sz w:val="18"/>
      <w:szCs w:val="18"/>
    </w:rPr>
  </w:style>
  <w:style w:type="character" w:customStyle="1" w:styleId="122">
    <w:name w:val="正文文本缩进 3 字符"/>
    <w:link w:val="70"/>
    <w:semiHidden/>
    <w:qFormat/>
    <w:uiPriority w:val="99"/>
    <w:rPr>
      <w:kern w:val="2"/>
      <w:sz w:val="16"/>
      <w:szCs w:val="16"/>
    </w:rPr>
  </w:style>
  <w:style w:type="character" w:customStyle="1" w:styleId="123">
    <w:name w:val="正文文本 2 字符"/>
    <w:link w:val="76"/>
    <w:semiHidden/>
    <w:qFormat/>
    <w:uiPriority w:val="99"/>
    <w:rPr>
      <w:kern w:val="2"/>
      <w:sz w:val="21"/>
      <w:szCs w:val="22"/>
    </w:rPr>
  </w:style>
  <w:style w:type="character" w:customStyle="1" w:styleId="124">
    <w:name w:val="信息标题 字符"/>
    <w:link w:val="79"/>
    <w:semiHidden/>
    <w:qFormat/>
    <w:uiPriority w:val="99"/>
    <w:rPr>
      <w:rFonts w:ascii="Cambria" w:hAnsi="Cambria" w:eastAsia="宋体" w:cs="Times New Roman"/>
      <w:kern w:val="2"/>
      <w:sz w:val="24"/>
      <w:szCs w:val="24"/>
      <w:shd w:val="pct20" w:color="auto" w:fill="auto"/>
    </w:rPr>
  </w:style>
  <w:style w:type="character" w:customStyle="1" w:styleId="125">
    <w:name w:val="HTML 预设格式 字符"/>
    <w:link w:val="80"/>
    <w:semiHidden/>
    <w:qFormat/>
    <w:uiPriority w:val="99"/>
    <w:rPr>
      <w:rFonts w:ascii="Courier New" w:hAnsi="Courier New" w:cs="Courier New"/>
      <w:kern w:val="2"/>
    </w:rPr>
  </w:style>
  <w:style w:type="character" w:customStyle="1" w:styleId="126">
    <w:name w:val="普通(网站) 字符"/>
    <w:link w:val="81"/>
    <w:qFormat/>
    <w:uiPriority w:val="0"/>
    <w:rPr>
      <w:rFonts w:ascii="宋体" w:hAnsi="宋体" w:eastAsia="宋体" w:cs="宋体"/>
      <w:kern w:val="0"/>
      <w:sz w:val="24"/>
      <w:szCs w:val="24"/>
    </w:rPr>
  </w:style>
  <w:style w:type="character" w:customStyle="1" w:styleId="127">
    <w:name w:val="标题 字符"/>
    <w:link w:val="84"/>
    <w:qFormat/>
    <w:uiPriority w:val="1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128">
    <w:name w:val="批注主题 字符"/>
    <w:link w:val="85"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2"/>
    </w:rPr>
  </w:style>
  <w:style w:type="character" w:customStyle="1" w:styleId="129">
    <w:name w:val="正文文本首行缩进 字符"/>
    <w:link w:val="86"/>
    <w:semiHidden/>
    <w:qFormat/>
    <w:uiPriority w:val="99"/>
    <w:rPr>
      <w:rFonts w:ascii="宋体" w:hAnsi="Times New Roman"/>
      <w:kern w:val="2"/>
      <w:sz w:val="21"/>
      <w:szCs w:val="22"/>
      <w:shd w:val="clear" w:color="auto" w:fill="FFFFFF"/>
    </w:rPr>
  </w:style>
  <w:style w:type="character" w:customStyle="1" w:styleId="130">
    <w:name w:val="正文文本首行缩进 2 字符"/>
    <w:link w:val="87"/>
    <w:semiHidden/>
    <w:qFormat/>
    <w:uiPriority w:val="99"/>
  </w:style>
  <w:style w:type="character" w:customStyle="1" w:styleId="131">
    <w:name w:val="pl*tixk"/>
    <w:qFormat/>
    <w:uiPriority w:val="0"/>
  </w:style>
  <w:style w:type="paragraph" w:customStyle="1" w:styleId="132">
    <w:name w:val="列出段落1"/>
    <w:basedOn w:val="1"/>
    <w:qFormat/>
    <w:uiPriority w:val="0"/>
    <w:pPr>
      <w:ind w:firstLine="420" w:firstLineChars="200"/>
    </w:pPr>
    <w:rPr>
      <w:szCs w:val="21"/>
    </w:rPr>
  </w:style>
  <w:style w:type="paragraph" w:customStyle="1" w:styleId="133">
    <w:name w:val="正文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34">
    <w:name w:val="List Paragraph"/>
    <w:basedOn w:val="1"/>
    <w:qFormat/>
    <w:uiPriority w:val="34"/>
    <w:pPr>
      <w:ind w:firstLine="420" w:firstLineChars="200"/>
    </w:pPr>
  </w:style>
  <w:style w:type="paragraph" w:customStyle="1" w:styleId="135">
    <w:name w:val="DefaultParagraph"/>
    <w:link w:val="136"/>
    <w:qFormat/>
    <w:uiPriority w:val="0"/>
    <w:rPr>
      <w:rFonts w:ascii="Times New Roman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36">
    <w:name w:val="DefaultParagraph Char Char"/>
    <w:link w:val="135"/>
    <w:qFormat/>
    <w:uiPriority w:val="0"/>
    <w:rPr>
      <w:rFonts w:ascii="Times New Roman"/>
      <w:kern w:val="2"/>
      <w:sz w:val="21"/>
      <w:szCs w:val="22"/>
    </w:rPr>
  </w:style>
  <w:style w:type="character" w:customStyle="1" w:styleId="137">
    <w:name w:val="tn+ude"/>
    <w:qFormat/>
    <w:uiPriority w:val="0"/>
  </w:style>
  <w:style w:type="paragraph" w:customStyle="1" w:styleId="138">
    <w:name w:val="纯文本_0"/>
    <w:basedOn w:val="1"/>
    <w:link w:val="139"/>
    <w:qFormat/>
    <w:uiPriority w:val="0"/>
    <w:rPr>
      <w:rFonts w:ascii="宋体" w:hAnsi="Courier New"/>
      <w:kern w:val="0"/>
      <w:sz w:val="20"/>
      <w:szCs w:val="21"/>
    </w:rPr>
  </w:style>
  <w:style w:type="character" w:customStyle="1" w:styleId="139">
    <w:name w:val="标题1 Char1"/>
    <w:link w:val="138"/>
    <w:qFormat/>
    <w:locked/>
    <w:uiPriority w:val="0"/>
    <w:rPr>
      <w:rFonts w:ascii="宋体" w:hAnsi="Courier New" w:eastAsia="宋体" w:cs="Courier New"/>
      <w:szCs w:val="21"/>
    </w:rPr>
  </w:style>
  <w:style w:type="paragraph" w:customStyle="1" w:styleId="140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41">
    <w:name w:val="普通(网站)_0"/>
    <w:basedOn w:val="133"/>
    <w:link w:val="142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customStyle="1" w:styleId="142">
    <w:name w:val="普通(网站)_0 Char"/>
    <w:link w:val="141"/>
    <w:qFormat/>
    <w:locked/>
    <w:uiPriority w:val="0"/>
    <w:rPr>
      <w:rFonts w:ascii="宋体" w:hAnsi="宋体"/>
      <w:sz w:val="24"/>
      <w:szCs w:val="24"/>
    </w:rPr>
  </w:style>
  <w:style w:type="character" w:customStyle="1" w:styleId="143">
    <w:name w:val="正文_0 Char"/>
    <w:link w:val="144"/>
    <w:qFormat/>
    <w:uiPriority w:val="0"/>
    <w:rPr>
      <w:kern w:val="2"/>
      <w:sz w:val="21"/>
      <w:szCs w:val="22"/>
    </w:rPr>
  </w:style>
  <w:style w:type="paragraph" w:customStyle="1" w:styleId="144">
    <w:name w:val="正文_0_0"/>
    <w:link w:val="14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45">
    <w:name w:val="jye_math_selector"/>
    <w:qFormat/>
    <w:uiPriority w:val="0"/>
    <w:rPr>
      <w:rFonts w:hint="default" w:ascii="Times New Roman" w:hAnsi="Times New Roman" w:cs="Times New Roman"/>
    </w:rPr>
  </w:style>
  <w:style w:type="character" w:customStyle="1" w:styleId="146">
    <w:name w:val="apple-converted-space"/>
    <w:qFormat/>
    <w:uiPriority w:val="0"/>
  </w:style>
  <w:style w:type="paragraph" w:customStyle="1" w:styleId="147">
    <w:name w:val="TOC 标题1"/>
    <w:basedOn w:val="3"/>
    <w:next w:val="1"/>
    <w:qFormat/>
    <w:uiPriority w:val="39"/>
    <w:pPr>
      <w:outlineLvl w:val="9"/>
    </w:pPr>
  </w:style>
  <w:style w:type="paragraph" w:styleId="148">
    <w:name w:val="Intense Quote"/>
    <w:basedOn w:val="1"/>
    <w:next w:val="1"/>
    <w:link w:val="149"/>
    <w:qFormat/>
    <w:uiPriority w:val="30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149">
    <w:name w:val="明显引用 字符"/>
    <w:link w:val="148"/>
    <w:qFormat/>
    <w:uiPriority w:val="30"/>
    <w:rPr>
      <w:b/>
      <w:bCs/>
      <w:i/>
      <w:iCs/>
      <w:color w:val="4F81BD"/>
      <w:kern w:val="2"/>
      <w:sz w:val="21"/>
      <w:szCs w:val="22"/>
    </w:rPr>
  </w:style>
  <w:style w:type="paragraph" w:customStyle="1" w:styleId="150">
    <w:name w:val="书目1"/>
    <w:basedOn w:val="1"/>
    <w:next w:val="1"/>
    <w:unhideWhenUsed/>
    <w:qFormat/>
    <w:uiPriority w:val="37"/>
  </w:style>
  <w:style w:type="paragraph" w:styleId="151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52">
    <w:name w:val="Quote"/>
    <w:basedOn w:val="1"/>
    <w:next w:val="1"/>
    <w:link w:val="153"/>
    <w:qFormat/>
    <w:uiPriority w:val="29"/>
    <w:rPr>
      <w:i/>
      <w:iCs/>
      <w:color w:val="000000"/>
    </w:rPr>
  </w:style>
  <w:style w:type="character" w:customStyle="1" w:styleId="153">
    <w:name w:val="引用 字符"/>
    <w:link w:val="152"/>
    <w:qFormat/>
    <w:uiPriority w:val="29"/>
    <w:rPr>
      <w:i/>
      <w:iCs/>
      <w:color w:val="000000"/>
      <w:kern w:val="2"/>
      <w:sz w:val="21"/>
      <w:szCs w:val="22"/>
    </w:rPr>
  </w:style>
  <w:style w:type="character" w:styleId="154">
    <w:name w:val="Placeholder Text"/>
    <w:semiHidden/>
    <w:qFormat/>
    <w:uiPriority w:val="99"/>
    <w:rPr>
      <w:color w:val="808080"/>
    </w:rPr>
  </w:style>
  <w:style w:type="paragraph" w:customStyle="1" w:styleId="155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paragraph" w:customStyle="1" w:styleId="156">
    <w:name w:val="Normal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57">
    <w:name w:val="Normal_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5.png"/><Relationship Id="rId95" Type="http://schemas.openxmlformats.org/officeDocument/2006/relationships/image" Target="media/image44.wmf"/><Relationship Id="rId94" Type="http://schemas.openxmlformats.org/officeDocument/2006/relationships/oleObject" Target="embeddings/oleObject44.bin"/><Relationship Id="rId93" Type="http://schemas.openxmlformats.org/officeDocument/2006/relationships/oleObject" Target="embeddings/oleObject43.bin"/><Relationship Id="rId92" Type="http://schemas.openxmlformats.org/officeDocument/2006/relationships/oleObject" Target="embeddings/oleObject42.bin"/><Relationship Id="rId91" Type="http://schemas.openxmlformats.org/officeDocument/2006/relationships/oleObject" Target="embeddings/oleObject41.bin"/><Relationship Id="rId90" Type="http://schemas.openxmlformats.org/officeDocument/2006/relationships/image" Target="media/image43.wmf"/><Relationship Id="rId9" Type="http://schemas.openxmlformats.org/officeDocument/2006/relationships/image" Target="media/image2.png"/><Relationship Id="rId89" Type="http://schemas.openxmlformats.org/officeDocument/2006/relationships/oleObject" Target="embeddings/oleObject40.bin"/><Relationship Id="rId88" Type="http://schemas.openxmlformats.org/officeDocument/2006/relationships/image" Target="media/image42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1.wmf"/><Relationship Id="rId85" Type="http://schemas.openxmlformats.org/officeDocument/2006/relationships/oleObject" Target="embeddings/oleObject38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7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6.bin"/><Relationship Id="rId80" Type="http://schemas.openxmlformats.org/officeDocument/2006/relationships/image" Target="media/image38.wmf"/><Relationship Id="rId8" Type="http://schemas.openxmlformats.org/officeDocument/2006/relationships/image" Target="media/image1.png"/><Relationship Id="rId79" Type="http://schemas.openxmlformats.org/officeDocument/2006/relationships/oleObject" Target="embeddings/oleObject35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1.bin"/><Relationship Id="rId70" Type="http://schemas.openxmlformats.org/officeDocument/2006/relationships/oleObject" Target="embeddings/oleObject30.bin"/><Relationship Id="rId7" Type="http://schemas.openxmlformats.org/officeDocument/2006/relationships/theme" Target="theme/theme1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8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7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6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5.bin"/><Relationship Id="rId6" Type="http://schemas.openxmlformats.org/officeDocument/2006/relationships/footer" Target="footer2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0.bin"/><Relationship Id="rId5" Type="http://schemas.openxmlformats.org/officeDocument/2006/relationships/footer" Target="footer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2.png"/><Relationship Id="rId46" Type="http://schemas.openxmlformats.org/officeDocument/2006/relationships/image" Target="media/image21.wmf"/><Relationship Id="rId45" Type="http://schemas.openxmlformats.org/officeDocument/2006/relationships/oleObject" Target="embeddings/oleObject18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10.bin"/><Relationship Id="rId28" Type="http://schemas.openxmlformats.org/officeDocument/2006/relationships/image" Target="media/image12.png"/><Relationship Id="rId27" Type="http://schemas.openxmlformats.org/officeDocument/2006/relationships/image" Target="media/image11.wmf"/><Relationship Id="rId26" Type="http://schemas.openxmlformats.org/officeDocument/2006/relationships/oleObject" Target="embeddings/oleObject9.bin"/><Relationship Id="rId25" Type="http://schemas.openxmlformats.org/officeDocument/2006/relationships/image" Target="media/image10.wmf"/><Relationship Id="rId24" Type="http://schemas.openxmlformats.org/officeDocument/2006/relationships/oleObject" Target="embeddings/oleObject8.bin"/><Relationship Id="rId23" Type="http://schemas.openxmlformats.org/officeDocument/2006/relationships/image" Target="media/image9.wmf"/><Relationship Id="rId22" Type="http://schemas.openxmlformats.org/officeDocument/2006/relationships/oleObject" Target="embeddings/oleObject7.bin"/><Relationship Id="rId21" Type="http://schemas.openxmlformats.org/officeDocument/2006/relationships/image" Target="media/image8.wmf"/><Relationship Id="rId204" Type="http://schemas.openxmlformats.org/officeDocument/2006/relationships/fontTable" Target="fontTable.xml"/><Relationship Id="rId203" Type="http://schemas.openxmlformats.org/officeDocument/2006/relationships/numbering" Target="numbering.xml"/><Relationship Id="rId202" Type="http://schemas.openxmlformats.org/officeDocument/2006/relationships/oleObject" Target="embeddings/oleObject107.bin"/><Relationship Id="rId201" Type="http://schemas.openxmlformats.org/officeDocument/2006/relationships/oleObject" Target="embeddings/oleObject106.bin"/><Relationship Id="rId200" Type="http://schemas.openxmlformats.org/officeDocument/2006/relationships/oleObject" Target="embeddings/oleObject105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104.bin"/><Relationship Id="rId198" Type="http://schemas.openxmlformats.org/officeDocument/2006/relationships/oleObject" Target="embeddings/oleObject103.bin"/><Relationship Id="rId197" Type="http://schemas.openxmlformats.org/officeDocument/2006/relationships/oleObject" Target="embeddings/oleObject102.bin"/><Relationship Id="rId196" Type="http://schemas.openxmlformats.org/officeDocument/2006/relationships/oleObject" Target="embeddings/oleObject101.bin"/><Relationship Id="rId195" Type="http://schemas.openxmlformats.org/officeDocument/2006/relationships/image" Target="media/image88.wmf"/><Relationship Id="rId194" Type="http://schemas.openxmlformats.org/officeDocument/2006/relationships/oleObject" Target="embeddings/oleObject100.bin"/><Relationship Id="rId193" Type="http://schemas.openxmlformats.org/officeDocument/2006/relationships/image" Target="media/image87.wmf"/><Relationship Id="rId192" Type="http://schemas.openxmlformats.org/officeDocument/2006/relationships/oleObject" Target="embeddings/oleObject99.bin"/><Relationship Id="rId191" Type="http://schemas.openxmlformats.org/officeDocument/2006/relationships/image" Target="media/image86.wmf"/><Relationship Id="rId190" Type="http://schemas.openxmlformats.org/officeDocument/2006/relationships/oleObject" Target="embeddings/oleObject98.bin"/><Relationship Id="rId19" Type="http://schemas.openxmlformats.org/officeDocument/2006/relationships/image" Target="media/image7.wmf"/><Relationship Id="rId189" Type="http://schemas.openxmlformats.org/officeDocument/2006/relationships/image" Target="media/image85.wmf"/><Relationship Id="rId188" Type="http://schemas.openxmlformats.org/officeDocument/2006/relationships/oleObject" Target="embeddings/oleObject97.bin"/><Relationship Id="rId187" Type="http://schemas.openxmlformats.org/officeDocument/2006/relationships/image" Target="media/image84.wmf"/><Relationship Id="rId186" Type="http://schemas.openxmlformats.org/officeDocument/2006/relationships/oleObject" Target="embeddings/oleObject96.bin"/><Relationship Id="rId185" Type="http://schemas.openxmlformats.org/officeDocument/2006/relationships/image" Target="media/image83.wmf"/><Relationship Id="rId184" Type="http://schemas.openxmlformats.org/officeDocument/2006/relationships/oleObject" Target="embeddings/oleObject95.bin"/><Relationship Id="rId183" Type="http://schemas.openxmlformats.org/officeDocument/2006/relationships/image" Target="media/image82.wmf"/><Relationship Id="rId182" Type="http://schemas.openxmlformats.org/officeDocument/2006/relationships/oleObject" Target="embeddings/oleObject94.bin"/><Relationship Id="rId181" Type="http://schemas.openxmlformats.org/officeDocument/2006/relationships/oleObject" Target="embeddings/oleObject93.bin"/><Relationship Id="rId180" Type="http://schemas.openxmlformats.org/officeDocument/2006/relationships/oleObject" Target="embeddings/oleObject92.bin"/><Relationship Id="rId18" Type="http://schemas.openxmlformats.org/officeDocument/2006/relationships/oleObject" Target="embeddings/oleObject5.bin"/><Relationship Id="rId179" Type="http://schemas.openxmlformats.org/officeDocument/2006/relationships/image" Target="media/image81.wmf"/><Relationship Id="rId178" Type="http://schemas.openxmlformats.org/officeDocument/2006/relationships/oleObject" Target="embeddings/oleObject91.bin"/><Relationship Id="rId177" Type="http://schemas.openxmlformats.org/officeDocument/2006/relationships/oleObject" Target="embeddings/oleObject90.bin"/><Relationship Id="rId176" Type="http://schemas.openxmlformats.org/officeDocument/2006/relationships/image" Target="media/image80.wmf"/><Relationship Id="rId175" Type="http://schemas.openxmlformats.org/officeDocument/2006/relationships/oleObject" Target="embeddings/oleObject89.bin"/><Relationship Id="rId174" Type="http://schemas.openxmlformats.org/officeDocument/2006/relationships/image" Target="media/image79.wmf"/><Relationship Id="rId173" Type="http://schemas.openxmlformats.org/officeDocument/2006/relationships/oleObject" Target="embeddings/oleObject88.bin"/><Relationship Id="rId172" Type="http://schemas.openxmlformats.org/officeDocument/2006/relationships/oleObject" Target="embeddings/oleObject87.bin"/><Relationship Id="rId171" Type="http://schemas.openxmlformats.org/officeDocument/2006/relationships/image" Target="media/image78.wmf"/><Relationship Id="rId170" Type="http://schemas.openxmlformats.org/officeDocument/2006/relationships/oleObject" Target="embeddings/oleObject86.bin"/><Relationship Id="rId17" Type="http://schemas.openxmlformats.org/officeDocument/2006/relationships/image" Target="media/image6.wmf"/><Relationship Id="rId169" Type="http://schemas.openxmlformats.org/officeDocument/2006/relationships/image" Target="media/image77.wmf"/><Relationship Id="rId168" Type="http://schemas.openxmlformats.org/officeDocument/2006/relationships/oleObject" Target="embeddings/oleObject85.bin"/><Relationship Id="rId167" Type="http://schemas.openxmlformats.org/officeDocument/2006/relationships/image" Target="media/image76.wmf"/><Relationship Id="rId166" Type="http://schemas.openxmlformats.org/officeDocument/2006/relationships/oleObject" Target="embeddings/oleObject84.bin"/><Relationship Id="rId165" Type="http://schemas.openxmlformats.org/officeDocument/2006/relationships/image" Target="media/image75.wmf"/><Relationship Id="rId164" Type="http://schemas.openxmlformats.org/officeDocument/2006/relationships/oleObject" Target="embeddings/oleObject83.bin"/><Relationship Id="rId163" Type="http://schemas.openxmlformats.org/officeDocument/2006/relationships/image" Target="media/image74.wmf"/><Relationship Id="rId162" Type="http://schemas.openxmlformats.org/officeDocument/2006/relationships/oleObject" Target="embeddings/oleObject82.bin"/><Relationship Id="rId161" Type="http://schemas.openxmlformats.org/officeDocument/2006/relationships/oleObject" Target="embeddings/oleObject81.bin"/><Relationship Id="rId160" Type="http://schemas.openxmlformats.org/officeDocument/2006/relationships/image" Target="media/image73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80.bin"/><Relationship Id="rId158" Type="http://schemas.openxmlformats.org/officeDocument/2006/relationships/image" Target="media/image72.wmf"/><Relationship Id="rId157" Type="http://schemas.openxmlformats.org/officeDocument/2006/relationships/oleObject" Target="embeddings/oleObject79.bin"/><Relationship Id="rId156" Type="http://schemas.openxmlformats.org/officeDocument/2006/relationships/image" Target="media/image71.wmf"/><Relationship Id="rId155" Type="http://schemas.openxmlformats.org/officeDocument/2006/relationships/oleObject" Target="embeddings/oleObject78.bin"/><Relationship Id="rId154" Type="http://schemas.openxmlformats.org/officeDocument/2006/relationships/image" Target="media/image70.wmf"/><Relationship Id="rId153" Type="http://schemas.openxmlformats.org/officeDocument/2006/relationships/oleObject" Target="embeddings/oleObject77.bin"/><Relationship Id="rId152" Type="http://schemas.openxmlformats.org/officeDocument/2006/relationships/image" Target="media/image69.wmf"/><Relationship Id="rId151" Type="http://schemas.openxmlformats.org/officeDocument/2006/relationships/oleObject" Target="embeddings/oleObject76.bin"/><Relationship Id="rId150" Type="http://schemas.openxmlformats.org/officeDocument/2006/relationships/image" Target="media/image68.wmf"/><Relationship Id="rId15" Type="http://schemas.openxmlformats.org/officeDocument/2006/relationships/image" Target="media/image5.wmf"/><Relationship Id="rId149" Type="http://schemas.openxmlformats.org/officeDocument/2006/relationships/oleObject" Target="embeddings/oleObject75.bin"/><Relationship Id="rId148" Type="http://schemas.openxmlformats.org/officeDocument/2006/relationships/image" Target="media/image67.wmf"/><Relationship Id="rId147" Type="http://schemas.openxmlformats.org/officeDocument/2006/relationships/oleObject" Target="embeddings/oleObject74.bin"/><Relationship Id="rId146" Type="http://schemas.openxmlformats.org/officeDocument/2006/relationships/image" Target="media/image66.wmf"/><Relationship Id="rId145" Type="http://schemas.openxmlformats.org/officeDocument/2006/relationships/oleObject" Target="embeddings/oleObject73.bin"/><Relationship Id="rId144" Type="http://schemas.openxmlformats.org/officeDocument/2006/relationships/oleObject" Target="embeddings/oleObject72.bin"/><Relationship Id="rId143" Type="http://schemas.openxmlformats.org/officeDocument/2006/relationships/image" Target="media/image65.wmf"/><Relationship Id="rId142" Type="http://schemas.openxmlformats.org/officeDocument/2006/relationships/oleObject" Target="embeddings/oleObject71.bin"/><Relationship Id="rId141" Type="http://schemas.openxmlformats.org/officeDocument/2006/relationships/oleObject" Target="embeddings/oleObject70.bin"/><Relationship Id="rId140" Type="http://schemas.openxmlformats.org/officeDocument/2006/relationships/oleObject" Target="embeddings/oleObject69.bin"/><Relationship Id="rId14" Type="http://schemas.openxmlformats.org/officeDocument/2006/relationships/oleObject" Target="embeddings/oleObject3.bin"/><Relationship Id="rId139" Type="http://schemas.openxmlformats.org/officeDocument/2006/relationships/oleObject" Target="embeddings/oleObject68.bin"/><Relationship Id="rId138" Type="http://schemas.openxmlformats.org/officeDocument/2006/relationships/oleObject" Target="embeddings/oleObject67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6.bin"/><Relationship Id="rId135" Type="http://schemas.openxmlformats.org/officeDocument/2006/relationships/oleObject" Target="embeddings/oleObject65.bin"/><Relationship Id="rId134" Type="http://schemas.openxmlformats.org/officeDocument/2006/relationships/oleObject" Target="embeddings/oleObject64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3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2.bin"/><Relationship Id="rId13" Type="http://schemas.openxmlformats.org/officeDocument/2006/relationships/image" Target="media/image4.wmf"/><Relationship Id="rId129" Type="http://schemas.openxmlformats.org/officeDocument/2006/relationships/image" Target="media/image61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58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57.bin"/><Relationship Id="rId12" Type="http://schemas.openxmlformats.org/officeDocument/2006/relationships/oleObject" Target="embeddings/oleObject2.bin"/><Relationship Id="rId119" Type="http://schemas.openxmlformats.org/officeDocument/2006/relationships/image" Target="media/image56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4.bin"/><Relationship Id="rId113" Type="http://schemas.openxmlformats.org/officeDocument/2006/relationships/oleObject" Target="embeddings/oleObject53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2.wmf"/><Relationship Id="rId11" Type="http://schemas.openxmlformats.org/officeDocument/2006/relationships/image" Target="media/image3.wmf"/><Relationship Id="rId109" Type="http://schemas.openxmlformats.org/officeDocument/2006/relationships/oleObject" Target="embeddings/oleObject51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47.wmf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705</Words>
  <Characters>4023</Characters>
  <Lines>33</Lines>
  <Paragraphs>9</Paragraphs>
  <TotalTime>1</TotalTime>
  <ScaleCrop>false</ScaleCrop>
  <LinksUpToDate>false</LinksUpToDate>
  <CharactersWithSpaces>4719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2025-03-04T09:41:00Z</dcterms:created>
  <dcterms:modified xsi:type="dcterms:W3CDTF">2025-12-30T14:04:25Z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F088844FCE4F4F6383A167CDF0C5DA09_12</vt:lpwstr>
  </property>
</Properties>
</file>