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9F13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12026900</wp:posOffset>
            </wp:positionV>
            <wp:extent cx="368300" cy="457200"/>
            <wp:effectExtent l="0" t="0" r="12700" b="0"/>
            <wp:wrapNone/>
            <wp:docPr id="100381" name="图片 10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1" name="图片 100381"/>
                    <pic:cNvPicPr>
                      <a:picLocks noChangeAspect="1"/>
                    </pic:cNvPicPr>
                  </pic:nvPicPr>
                  <pic:blipFill>
                    <a:blip r:embed="rId6"/>
                    <a:stretch>
                      <a:fillRect/>
                    </a:stretch>
                  </pic:blipFill>
                  <pic:spPr>
                    <a:xfrm>
                      <a:off x="0" y="0"/>
                      <a:ext cx="368300" cy="4572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学年上海市长宁区八年级（下）期中数学试卷</w:t>
      </w:r>
    </w:p>
    <w:p w14:paraId="2F700C8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分，共计</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49B7D88">
      <w:pPr>
        <w:spacing w:line="360" w:lineRule="auto"/>
        <w:jc w:val="left"/>
      </w:pPr>
      <w:r>
        <w:rPr>
          <w:color w:val="auto"/>
        </w:rPr>
        <w:t xml:space="preserve">1. </w:t>
      </w:r>
      <w:r>
        <w:rPr>
          <w:rFonts w:ascii="宋体" w:hAnsi="宋体" w:eastAsia="宋体" w:cs="宋体"/>
          <w:color w:val="auto"/>
        </w:rPr>
        <w:t>下列方程组中，属于二元二次方程组的为（　　）</w:t>
      </w:r>
    </w:p>
    <w:p w14:paraId="23E3B1B5">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8" o:title="eqId25e055405b94c0563a7b827fe6fe02d9"/>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10" o:title="eqIdaefaef2913fbc689b51bbda707eccc53"/>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9.75pt;width:59.25pt;" o:ole="t" filled="f" o:preferrelative="t" stroked="f" coordsize="21600,21600">
            <v:path/>
            <v:fill on="f" focussize="0,0"/>
            <v:stroke on="f" joinstyle="miter"/>
            <v:imagedata r:id="rId12" o:title="eqId2cb94063965e76b8dad6124bb67e427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4" o:title="eqId327677912be40db69fb629bfec12109d"/>
            <o:lock v:ext="edit" aspectratio="t"/>
            <w10:wrap type="none"/>
            <w10:anchorlock/>
          </v:shape>
          <o:OLEObject Type="Embed" ProgID="Equation.DSMT4" ShapeID="_x0000_i1028" DrawAspect="Content" ObjectID="_1468075728" r:id="rId13">
            <o:LockedField>false</o:LockedField>
          </o:OLEObject>
        </w:object>
      </w:r>
    </w:p>
    <w:p w14:paraId="64703F71">
      <w:pPr>
        <w:spacing w:line="360" w:lineRule="auto"/>
        <w:textAlignment w:val="center"/>
        <w:rPr>
          <w:color w:val="000000"/>
        </w:rPr>
      </w:pPr>
      <w:r>
        <w:rPr>
          <w:color w:val="2E75B6"/>
        </w:rPr>
        <w:t>【答案】</w:t>
      </w:r>
      <w:r>
        <w:rPr>
          <w:color w:val="000000"/>
        </w:rPr>
        <w:t>D</w:t>
      </w:r>
    </w:p>
    <w:p w14:paraId="7D958D15">
      <w:pPr>
        <w:spacing w:line="360" w:lineRule="auto"/>
        <w:textAlignment w:val="center"/>
        <w:rPr>
          <w:color w:val="000000"/>
        </w:rPr>
      </w:pPr>
      <w:r>
        <w:rPr>
          <w:color w:val="2E75B6"/>
        </w:rPr>
        <w:t>【解析】</w:t>
      </w:r>
    </w:p>
    <w:p w14:paraId="17324681">
      <w:pPr>
        <w:spacing w:line="360" w:lineRule="auto"/>
        <w:textAlignment w:val="center"/>
        <w:rPr>
          <w:color w:val="000000"/>
        </w:rPr>
      </w:pPr>
      <w:r>
        <w:rPr>
          <w:color w:val="000000"/>
        </w:rPr>
        <w:t>【分析】</w:t>
      </w:r>
      <w:r>
        <w:rPr>
          <w:rFonts w:ascii="宋体" w:hAnsi="宋体" w:eastAsia="宋体" w:cs="宋体"/>
          <w:color w:val="000000"/>
        </w:rPr>
        <w:t>根据一元一次方程组的定义对</w:t>
      </w:r>
      <w:r>
        <w:rPr>
          <w:rFonts w:ascii="Times New Roman" w:hAnsi="Times New Roman" w:eastAsia="Times New Roman" w:cs="Times New Roman"/>
          <w:color w:val="000000"/>
        </w:rPr>
        <w:t>A</w:t>
      </w:r>
      <w:r>
        <w:rPr>
          <w:rFonts w:ascii="宋体" w:hAnsi="宋体" w:eastAsia="宋体" w:cs="宋体"/>
          <w:color w:val="000000"/>
        </w:rPr>
        <w:t>进行判断；根据整式方程组的定义对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进行判断；根据二元二次方程组的定义对</w:t>
      </w:r>
      <w:r>
        <w:rPr>
          <w:rFonts w:ascii="Times New Roman" w:hAnsi="Times New Roman" w:eastAsia="Times New Roman" w:cs="Times New Roman"/>
          <w:color w:val="000000"/>
        </w:rPr>
        <w:t>D</w:t>
      </w:r>
      <w:r>
        <w:rPr>
          <w:rFonts w:ascii="宋体" w:hAnsi="宋体" w:eastAsia="宋体" w:cs="宋体"/>
          <w:color w:val="000000"/>
        </w:rPr>
        <w:t>进行判断．</w:t>
      </w:r>
    </w:p>
    <w:p w14:paraId="64EC919B">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、两个方程都是二元一次方程，所组成的方程组为二元一次方程组，所以</w:t>
      </w:r>
      <w:r>
        <w:rPr>
          <w:rFonts w:ascii="Times New Roman" w:hAnsi="Times New Roman" w:eastAsia="Times New Roman" w:cs="Times New Roman"/>
          <w:color w:val="000000"/>
        </w:rPr>
        <w:t>A</w:t>
      </w:r>
      <w:r>
        <w:rPr>
          <w:rFonts w:ascii="宋体" w:hAnsi="宋体" w:eastAsia="宋体" w:cs="宋体"/>
          <w:color w:val="000000"/>
        </w:rPr>
        <w:t>选项不正确；</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、两个方程都是分式方程，所组成的方程组为分式方程组，所以</w:t>
      </w:r>
      <w:r>
        <w:rPr>
          <w:rFonts w:ascii="Times New Roman" w:hAnsi="Times New Roman" w:eastAsia="Times New Roman" w:cs="Times New Roman"/>
          <w:color w:val="000000"/>
        </w:rPr>
        <w:t>B</w:t>
      </w:r>
      <w:r>
        <w:rPr>
          <w:rFonts w:ascii="宋体" w:hAnsi="宋体" w:eastAsia="宋体" w:cs="宋体"/>
          <w:color w:val="000000"/>
        </w:rPr>
        <w:t>选项不正确；</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、有一个方程是无理方程，所组成的方程组不是二元二次方程组，所以</w:t>
      </w:r>
      <w:r>
        <w:rPr>
          <w:rFonts w:ascii="Times New Roman" w:hAnsi="Times New Roman" w:eastAsia="Times New Roman" w:cs="Times New Roman"/>
          <w:color w:val="000000"/>
        </w:rPr>
        <w:t>C</w:t>
      </w:r>
      <w:r>
        <w:rPr>
          <w:rFonts w:ascii="宋体" w:hAnsi="宋体" w:eastAsia="宋体" w:cs="宋体"/>
          <w:color w:val="000000"/>
        </w:rPr>
        <w:t>选项不正确；</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、有一个方程是二元二次方程，另一个是一元一次方程，所组成的方程组为二元二次方程组，所以</w:t>
      </w:r>
      <w:r>
        <w:rPr>
          <w:rFonts w:ascii="Times New Roman" w:hAnsi="Times New Roman" w:eastAsia="Times New Roman" w:cs="Times New Roman"/>
          <w:color w:val="000000"/>
        </w:rPr>
        <w:t>D</w:t>
      </w:r>
      <w:r>
        <w:rPr>
          <w:rFonts w:ascii="宋体" w:hAnsi="宋体" w:eastAsia="宋体" w:cs="宋体"/>
          <w:color w:val="000000"/>
        </w:rPr>
        <w:t>选项正确．</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65D2283">
      <w:pPr>
        <w:spacing w:line="360" w:lineRule="auto"/>
        <w:textAlignment w:val="center"/>
        <w:rPr>
          <w:color w:val="000000"/>
        </w:rPr>
      </w:pPr>
      <w:r>
        <w:rPr>
          <w:color w:val="000000"/>
        </w:rPr>
        <w:t>【点睛】</w:t>
      </w:r>
      <w:r>
        <w:rPr>
          <w:rFonts w:ascii="宋体" w:hAnsi="宋体" w:eastAsia="宋体" w:cs="宋体"/>
          <w:color w:val="000000"/>
        </w:rPr>
        <w:t>本题考查二元二次方程组：有两个二元二次方程或一个二元二次方程，一个一元一次方程所组成的方程组称为二元二次方程组．</w:t>
      </w:r>
    </w:p>
    <w:p w14:paraId="5C973855">
      <w:pPr>
        <w:spacing w:line="360" w:lineRule="auto"/>
        <w:jc w:val="left"/>
        <w:textAlignment w:val="center"/>
        <w:rPr>
          <w:color w:val="000000"/>
        </w:rPr>
      </w:pPr>
      <w:r>
        <w:rPr>
          <w:color w:val="000000"/>
        </w:rPr>
        <w:t xml:space="preserve">2. </w:t>
      </w:r>
      <w:r>
        <w:rPr>
          <w:rFonts w:ascii="宋体" w:hAnsi="宋体" w:eastAsia="宋体" w:cs="宋体"/>
          <w:color w:val="000000"/>
        </w:rPr>
        <w:t>一次函数的图象如图所示，当</w:t>
      </w:r>
      <w:r>
        <w:object>
          <v:shape id="_x0000_i102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6" o:title="eqId241cf97a1aa2d6ed054ef82c1b5d369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时，</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74384C9D">
      <w:pPr>
        <w:spacing w:line="360" w:lineRule="auto"/>
        <w:jc w:val="left"/>
        <w:textAlignment w:val="center"/>
        <w:rPr>
          <w:color w:val="000000"/>
        </w:rPr>
      </w:pPr>
      <w:r>
        <w:rPr>
          <w:color w:val="000000"/>
        </w:rPr>
        <w:drawing>
          <wp:inline distT="0" distB="0" distL="114300" distR="114300">
            <wp:extent cx="1123950" cy="1409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23950" cy="1409700"/>
                    </a:xfrm>
                    <a:prstGeom prst="rect">
                      <a:avLst/>
                    </a:prstGeom>
                  </pic:spPr>
                </pic:pic>
              </a:graphicData>
            </a:graphic>
          </wp:inline>
        </w:drawing>
      </w:r>
      <w:r>
        <w:rPr>
          <w:color w:val="000000"/>
        </w:rPr>
        <w:t xml:space="preserve">  </w:t>
      </w:r>
    </w:p>
    <w:p w14:paraId="2AF5EF3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 o:title="eqId9e541ea2f855f981c96207070683d388"/>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3" o:title="eqId08115d6d9f876dea921a4d32260ff1fb"/>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25" o:title="eqId200849ce71f53c0321506e27de437b8d"/>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7" o:title="eqId0c0aa2ef928b6e3341d0a0dc6d8055b9"/>
            <o:lock v:ext="edit" aspectratio="t"/>
            <w10:wrap type="none"/>
            <w10:anchorlock/>
          </v:shape>
          <o:OLEObject Type="Embed" ProgID="Equation.DSMT4" ShapeID="_x0000_i1034" DrawAspect="Content" ObjectID="_1468075734" r:id="rId26">
            <o:LockedField>false</o:LockedField>
          </o:OLEObject>
        </w:object>
      </w:r>
    </w:p>
    <w:p w14:paraId="5B527F49">
      <w:pPr>
        <w:spacing w:line="360" w:lineRule="auto"/>
        <w:textAlignment w:val="center"/>
        <w:rPr>
          <w:color w:val="000000"/>
        </w:rPr>
      </w:pPr>
      <w:r>
        <w:rPr>
          <w:color w:val="2E75B6"/>
        </w:rPr>
        <w:t>【答案】</w:t>
      </w:r>
      <w:r>
        <w:rPr>
          <w:color w:val="000000"/>
        </w:rPr>
        <w:t>A</w:t>
      </w:r>
    </w:p>
    <w:p w14:paraId="406377B2">
      <w:pPr>
        <w:spacing w:line="360" w:lineRule="auto"/>
        <w:textAlignment w:val="center"/>
        <w:rPr>
          <w:color w:val="000000"/>
        </w:rPr>
      </w:pPr>
      <w:r>
        <w:rPr>
          <w:color w:val="2E75B6"/>
        </w:rPr>
        <w:t>【解析】</w:t>
      </w:r>
    </w:p>
    <w:p w14:paraId="6550546D">
      <w:pPr>
        <w:spacing w:line="360" w:lineRule="auto"/>
        <w:jc w:val="both"/>
        <w:textAlignment w:val="center"/>
        <w:rPr>
          <w:color w:val="000000"/>
        </w:rPr>
      </w:pPr>
      <w:r>
        <w:rPr>
          <w:color w:val="000000"/>
        </w:rPr>
        <w:t>【分析】</w:t>
      </w:r>
      <w:r>
        <w:rPr>
          <w:rFonts w:ascii="宋体" w:hAnsi="宋体" w:eastAsia="宋体" w:cs="宋体"/>
          <w:color w:val="000000"/>
        </w:rPr>
        <w:t>直接根据函数图象即可得出结论．</w:t>
      </w:r>
    </w:p>
    <w:p w14:paraId="0E3074D4">
      <w:pPr>
        <w:spacing w:line="360" w:lineRule="auto"/>
        <w:jc w:val="both"/>
        <w:textAlignment w:val="center"/>
        <w:rPr>
          <w:color w:val="000000"/>
        </w:rPr>
      </w:pPr>
      <w:r>
        <w:rPr>
          <w:color w:val="000000"/>
        </w:rPr>
        <w:t>【详解】</w:t>
      </w:r>
      <w:r>
        <w:rPr>
          <w:rFonts w:ascii="宋体" w:hAnsi="宋体" w:eastAsia="宋体" w:cs="宋体"/>
          <w:color w:val="000000"/>
        </w:rPr>
        <w:t>解：由函数图象可知，当</w:t>
      </w:r>
      <w:r>
        <w:object>
          <v:shape id="_x0000_i103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 o:title="eqId9e541ea2f855f981c96207070683d38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时，</w:t>
      </w:r>
      <w:r>
        <w:object>
          <v:shape id="_x0000_i103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6" o:title="eqId241cf97a1aa2d6ed054ef82c1b5d369e"/>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14:paraId="29E9160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1671978">
      <w:pPr>
        <w:spacing w:line="360" w:lineRule="auto"/>
        <w:jc w:val="both"/>
        <w:textAlignment w:val="center"/>
        <w:rPr>
          <w:color w:val="000000"/>
        </w:rPr>
      </w:pPr>
      <w:r>
        <w:rPr>
          <w:color w:val="000000"/>
        </w:rPr>
        <w:t>【点睛】</w:t>
      </w:r>
      <w:r>
        <w:rPr>
          <w:rFonts w:ascii="宋体" w:hAnsi="宋体" w:eastAsia="宋体" w:cs="宋体"/>
          <w:color w:val="000000"/>
        </w:rPr>
        <w:t>本题考查的是一次函数的性质，能利用数形结合求解是解题的关键．</w:t>
      </w:r>
    </w:p>
    <w:p w14:paraId="1963F2FC">
      <w:pPr>
        <w:spacing w:line="360" w:lineRule="auto"/>
        <w:jc w:val="left"/>
        <w:textAlignment w:val="center"/>
        <w:rPr>
          <w:color w:val="000000"/>
        </w:rPr>
      </w:pPr>
      <w:r>
        <w:rPr>
          <w:color w:val="000000"/>
        </w:rPr>
        <w:t xml:space="preserve">3. </w:t>
      </w:r>
      <w:r>
        <w:rPr>
          <w:rFonts w:ascii="宋体" w:hAnsi="宋体" w:eastAsia="宋体" w:cs="宋体"/>
          <w:color w:val="000000"/>
        </w:rPr>
        <w:t>以下关于</w:t>
      </w:r>
      <w:r>
        <w:rPr>
          <w:rFonts w:ascii="Times New Roman" w:hAnsi="Times New Roman" w:eastAsia="Times New Roman" w:cs="Times New Roman"/>
          <w:i/>
          <w:color w:val="000000"/>
        </w:rPr>
        <w:t>x</w:t>
      </w:r>
      <w:r>
        <w:rPr>
          <w:rFonts w:ascii="宋体" w:hAnsi="宋体" w:eastAsia="宋体" w:cs="宋体"/>
          <w:color w:val="000000"/>
        </w:rPr>
        <w:t>的方程中，有实数根的是（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E2C26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1" o:title="eqId01199e52ea8ed44a69b8dd76e3567704"/>
            <o:lock v:ext="edit" aspectratio="t"/>
            <w10:wrap type="none"/>
            <w10:anchorlock/>
          </v:shape>
          <o:OLEObject Type="Embed" ProgID="Equation.DSMT4" ShapeID="_x0000_i1037" DrawAspect="Content" ObjectID="_1468075737" r:id="rId3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33" o:title="eqId46735d8943f035d947b34af3096ea1d5"/>
            <o:lock v:ext="edit" aspectratio="t"/>
            <w10:wrap type="none"/>
            <w10:anchorlock/>
          </v:shape>
          <o:OLEObject Type="Embed" ProgID="Equation.DSMT4" ShapeID="_x0000_i1038" DrawAspect="Content" ObjectID="_1468075738" r:id="rId3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5" o:title="eqId9bdb1d3bff97308cd90c1ee99f58dd2f"/>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7" o:title="eqId58decad0367890ab34166a274368b709"/>
            <o:lock v:ext="edit" aspectratio="t"/>
            <w10:wrap type="none"/>
            <w10:anchorlock/>
          </v:shape>
          <o:OLEObject Type="Embed" ProgID="Equation.DSMT4" ShapeID="_x0000_i1040" DrawAspect="Content" ObjectID="_1468075740" r:id="rId36">
            <o:LockedField>false</o:LockedField>
          </o:OLEObject>
        </w:object>
      </w:r>
    </w:p>
    <w:p w14:paraId="166BD5C4">
      <w:pPr>
        <w:spacing w:line="360" w:lineRule="auto"/>
        <w:textAlignment w:val="center"/>
        <w:rPr>
          <w:color w:val="000000"/>
        </w:rPr>
      </w:pPr>
      <w:r>
        <w:rPr>
          <w:color w:val="2E75B6"/>
        </w:rPr>
        <w:t>【答案】</w:t>
      </w:r>
      <w:r>
        <w:rPr>
          <w:color w:val="000000"/>
        </w:rPr>
        <w:t>B</w:t>
      </w:r>
    </w:p>
    <w:p w14:paraId="50BC0C85">
      <w:pPr>
        <w:spacing w:line="360" w:lineRule="auto"/>
        <w:textAlignment w:val="center"/>
        <w:rPr>
          <w:color w:val="000000"/>
        </w:rPr>
      </w:pPr>
      <w:r>
        <w:rPr>
          <w:color w:val="2E75B6"/>
        </w:rPr>
        <w:t>【解析】</w:t>
      </w:r>
    </w:p>
    <w:p w14:paraId="34093043">
      <w:pPr>
        <w:spacing w:line="360" w:lineRule="auto"/>
        <w:jc w:val="left"/>
        <w:textAlignment w:val="center"/>
        <w:rPr>
          <w:color w:val="000000"/>
        </w:rPr>
      </w:pPr>
      <w:r>
        <w:rPr>
          <w:color w:val="000000"/>
        </w:rPr>
        <w:t>【分析】</w:t>
      </w:r>
      <w:r>
        <w:rPr>
          <w:rFonts w:ascii="宋体" w:hAnsi="宋体" w:eastAsia="宋体" w:cs="宋体"/>
          <w:color w:val="000000"/>
        </w:rPr>
        <w:t>由一元二次方程根的判别式可知</w:t>
      </w:r>
      <w:r>
        <w:object>
          <v:shape id="_x0000_i104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1" o:title="eqId01199e52ea8ed44a69b8dd76e3567704"/>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无实数根，判断</w:t>
      </w:r>
      <w:r>
        <w:rPr>
          <w:rFonts w:ascii="Times New Roman" w:hAnsi="Times New Roman" w:eastAsia="Times New Roman" w:cs="Times New Roman"/>
          <w:color w:val="000000"/>
        </w:rPr>
        <w:t>A</w:t>
      </w:r>
      <w:r>
        <w:rPr>
          <w:rFonts w:ascii="宋体" w:hAnsi="宋体" w:eastAsia="宋体" w:cs="宋体"/>
          <w:color w:val="000000"/>
        </w:rPr>
        <w:t>不符合题意；解方程</w:t>
      </w:r>
      <w:r>
        <w:object>
          <v:shape id="_x0000_i1042"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33" o:title="eqId46735d8943f035d947b34af3096ea1d5"/>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判断</w:t>
      </w:r>
      <w:r>
        <w:rPr>
          <w:rFonts w:ascii="Times New Roman" w:hAnsi="Times New Roman" w:eastAsia="Times New Roman" w:cs="Times New Roman"/>
          <w:color w:val="000000"/>
        </w:rPr>
        <w:t>B</w:t>
      </w:r>
      <w:r>
        <w:rPr>
          <w:rFonts w:ascii="宋体" w:hAnsi="宋体" w:eastAsia="宋体" w:cs="宋体"/>
          <w:color w:val="000000"/>
        </w:rPr>
        <w:t>符合题意；解方程</w:t>
      </w:r>
      <w:r>
        <w:object>
          <v:shape id="_x0000_i104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5" o:title="eqId9bdb1d3bff97308cd90c1ee99f58dd2f"/>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判断</w:t>
      </w:r>
      <w:r>
        <w:rPr>
          <w:rFonts w:ascii="Times New Roman" w:hAnsi="Times New Roman" w:eastAsia="Times New Roman" w:cs="Times New Roman"/>
          <w:color w:val="000000"/>
        </w:rPr>
        <w:t>C</w:t>
      </w:r>
      <w:r>
        <w:rPr>
          <w:rFonts w:ascii="宋体" w:hAnsi="宋体" w:eastAsia="宋体" w:cs="宋体"/>
          <w:color w:val="000000"/>
        </w:rPr>
        <w:t>不符合题意；由算术平方根的非负性判断</w:t>
      </w:r>
      <w:r>
        <w:rPr>
          <w:rFonts w:ascii="Times New Roman" w:hAnsi="Times New Roman" w:eastAsia="Times New Roman" w:cs="Times New Roman"/>
          <w:color w:val="000000"/>
        </w:rPr>
        <w:t>D</w:t>
      </w:r>
      <w:r>
        <w:rPr>
          <w:rFonts w:ascii="宋体" w:hAnsi="宋体" w:eastAsia="宋体" w:cs="宋体"/>
          <w:color w:val="000000"/>
        </w:rPr>
        <w:t>不符合题意．</w:t>
      </w:r>
    </w:p>
    <w:p w14:paraId="2F1C4D62">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4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1" o:title="eqId01199e52ea8ed44a69b8dd76e3567704"/>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中，</w:t>
      </w:r>
      <w:r>
        <w:object>
          <v:shape id="_x0000_i1045"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3" o:title="eqId19d76a6fbb35b5dd7a1abec82cfdb5a9"/>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p>
    <w:p w14:paraId="77389C9A">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1" o:title="eqId01199e52ea8ed44a69b8dd76e3567704"/>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无实数根，故</w:t>
      </w:r>
      <w:r>
        <w:rPr>
          <w:rFonts w:ascii="Times New Roman" w:hAnsi="Times New Roman" w:eastAsia="Times New Roman" w:cs="Times New Roman"/>
          <w:color w:val="000000"/>
        </w:rPr>
        <w:t>A</w:t>
      </w:r>
      <w:r>
        <w:rPr>
          <w:rFonts w:ascii="宋体" w:hAnsi="宋体" w:eastAsia="宋体" w:cs="宋体"/>
          <w:color w:val="000000"/>
        </w:rPr>
        <w:t>不符合题意；</w:t>
      </w:r>
    </w:p>
    <w:p w14:paraId="33FAB9CE">
      <w:pPr>
        <w:spacing w:line="360" w:lineRule="auto"/>
        <w:jc w:val="left"/>
        <w:textAlignment w:val="center"/>
        <w:rPr>
          <w:color w:val="000000"/>
        </w:rPr>
      </w:pPr>
      <w:r>
        <w:rPr>
          <w:rFonts w:ascii="宋体" w:hAnsi="宋体" w:eastAsia="宋体" w:cs="宋体"/>
          <w:color w:val="000000"/>
        </w:rPr>
        <w:t>由</w:t>
      </w:r>
      <w:r>
        <w:object>
          <v:shape id="_x0000_i1047"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33" o:title="eqId46735d8943f035d947b34af3096ea1d5"/>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得</w:t>
      </w:r>
      <w:r>
        <w:object>
          <v:shape id="_x0000_i1048" o:spt="75" alt="学科网(www.zxxk.com)--教育资源门户，提供试卷、教案、课件、论文、素材以及各类教学资源下载，还有大量而丰富的教学相关资讯！" type="#_x0000_t75" style="height:22.2pt;width:70.8pt;" o:ole="t" filled="f" o:preferrelative="t" stroked="f" coordsize="21600,21600">
            <v:path/>
            <v:fill on="f" focussize="0,0"/>
            <v:stroke on="f" joinstyle="miter"/>
            <v:imagedata r:id="rId47" o:title="eqId3b8a03342361b30e0210ab2a90c3355c"/>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w:t>
      </w:r>
    </w:p>
    <w:p w14:paraId="349ECD23">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bb45f673c56a289ea78831c9237e8d20"/>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或</w:t>
      </w:r>
      <w:r>
        <w:object>
          <v:shape id="_x0000_i1050" o:spt="75" alt="学科网(www.zxxk.com)--教育资源门户，提供试卷、教案、课件、论文、素材以及各类教学资源下载，还有大量而丰富的教学相关资讯！" type="#_x0000_t75" style="height:17.25pt;width:44.25pt;" o:ole="t" filled="f" o:preferrelative="t" stroked="f" coordsize="21600,21600">
            <v:path/>
            <v:fill on="f" focussize="0,0"/>
            <v:stroke on="f" joinstyle="miter"/>
            <v:imagedata r:id="rId51" o:title="eqIde2d442a230651549242b2b1ed35822c0"/>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p>
    <w:p w14:paraId="558D8D3F">
      <w:pPr>
        <w:spacing w:line="360" w:lineRule="auto"/>
        <w:jc w:val="left"/>
        <w:textAlignment w:val="center"/>
        <w:rPr>
          <w:color w:val="000000"/>
        </w:rPr>
      </w:pP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33" o:title="eqId46735d8943f035d947b34af3096ea1d5"/>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有实数根，故</w:t>
      </w:r>
      <w:r>
        <w:rPr>
          <w:rFonts w:ascii="Times New Roman" w:hAnsi="Times New Roman" w:eastAsia="Times New Roman" w:cs="Times New Roman"/>
          <w:color w:val="000000"/>
        </w:rPr>
        <w:t>B</w:t>
      </w:r>
      <w:r>
        <w:rPr>
          <w:rFonts w:ascii="宋体" w:hAnsi="宋体" w:eastAsia="宋体" w:cs="宋体"/>
          <w:color w:val="000000"/>
        </w:rPr>
        <w:t>符合题意；</w:t>
      </w:r>
    </w:p>
    <w:p w14:paraId="0E2E247E">
      <w:pPr>
        <w:spacing w:line="360" w:lineRule="auto"/>
        <w:jc w:val="left"/>
        <w:textAlignment w:val="center"/>
        <w:rPr>
          <w:color w:val="000000"/>
        </w:rPr>
      </w:pPr>
      <w:r>
        <w:rPr>
          <w:rFonts w:ascii="宋体" w:hAnsi="宋体" w:eastAsia="宋体" w:cs="宋体"/>
          <w:color w:val="000000"/>
        </w:rPr>
        <w:t>由</w:t>
      </w:r>
      <w:r>
        <w:object>
          <v:shape id="_x0000_i1052"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5" o:title="eqId9bdb1d3bff97308cd90c1ee99f58dd2f"/>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可得</w:t>
      </w:r>
      <w:r>
        <w:object>
          <v:shape id="_x0000_i105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5" o:title="eqId9b384412acba251d87902ab928902f16"/>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，但</w:t>
      </w:r>
      <w:r>
        <w:object>
          <v:shape id="_x0000_i105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5" o:title="eqId9b384412acba251d87902ab928902f16"/>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是原方程的增根，</w:t>
      </w:r>
    </w:p>
    <w:p w14:paraId="3289EA65">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5" o:title="eqId9bdb1d3bff97308cd90c1ee99f58dd2f"/>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无实数根，故</w:t>
      </w:r>
      <w:r>
        <w:rPr>
          <w:rFonts w:ascii="Times New Roman" w:hAnsi="Times New Roman" w:eastAsia="Times New Roman" w:cs="Times New Roman"/>
          <w:color w:val="000000"/>
        </w:rPr>
        <w:t>C</w:t>
      </w:r>
      <w:r>
        <w:rPr>
          <w:rFonts w:ascii="宋体" w:hAnsi="宋体" w:eastAsia="宋体" w:cs="宋体"/>
          <w:color w:val="000000"/>
        </w:rPr>
        <w:t>不符合题意；</w:t>
      </w:r>
    </w:p>
    <w:p w14:paraId="7EF9AF6A">
      <w:pPr>
        <w:spacing w:line="360" w:lineRule="auto"/>
        <w:jc w:val="left"/>
        <w:textAlignment w:val="center"/>
        <w:rPr>
          <w:color w:val="000000"/>
        </w:rPr>
      </w:pPr>
      <w:r>
        <w:rPr>
          <w:rFonts w:ascii="宋体" w:hAnsi="宋体" w:eastAsia="宋体" w:cs="宋体"/>
          <w:color w:val="000000"/>
        </w:rPr>
        <w:t>由</w:t>
      </w:r>
      <w:r>
        <w:object>
          <v:shape id="_x0000_i105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7" o:title="eqId58decad0367890ab34166a274368b709"/>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得</w:t>
      </w:r>
      <w:r>
        <w:object>
          <v:shape id="_x0000_i105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0" o:title="eqIdd3c1f7f81273b5837c66b61cebe66bc9"/>
            <o:lock v:ext="edit" aspectratio="t"/>
            <w10:wrap type="none"/>
            <w10:anchorlock/>
          </v:shape>
          <o:OLEObject Type="Embed" ProgID="Equation.DSMT4" ShapeID="_x0000_i1057" DrawAspect="Content" ObjectID="_1468075757" r:id="rId59">
            <o:LockedField>false</o:LockedField>
          </o:OLEObject>
        </w:object>
      </w:r>
      <w:r>
        <w:rPr>
          <w:rFonts w:ascii="宋体" w:hAnsi="宋体" w:eastAsia="宋体" w:cs="宋体"/>
          <w:color w:val="000000"/>
        </w:rPr>
        <w:t>，</w:t>
      </w:r>
    </w:p>
    <w:p w14:paraId="56CC4288">
      <w:pPr>
        <w:spacing w:line="360" w:lineRule="auto"/>
        <w:jc w:val="left"/>
        <w:textAlignment w:val="center"/>
        <w:rPr>
          <w:color w:val="000000"/>
        </w:rPr>
      </w:pP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2" o:title="eqIdf30d6d01f2367db934897f671d796a6b"/>
            <o:lock v:ext="edit" aspectratio="t"/>
            <w10:wrap type="none"/>
            <w10:anchorlock/>
          </v:shape>
          <o:OLEObject Type="Embed" ProgID="Equation.DSMT4" ShapeID="_x0000_i1058" DrawAspect="Content" ObjectID="_1468075758" r:id="rId61">
            <o:LockedField>false</o:LockedField>
          </o:OLEObject>
        </w:object>
      </w:r>
    </w:p>
    <w:p w14:paraId="781D313E">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7" o:title="eqId58decad0367890ab34166a274368b709"/>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无实数根，故</w:t>
      </w:r>
      <w:r>
        <w:rPr>
          <w:rFonts w:ascii="Times New Roman" w:hAnsi="Times New Roman" w:eastAsia="Times New Roman" w:cs="Times New Roman"/>
          <w:color w:val="000000"/>
        </w:rPr>
        <w:t>D</w:t>
      </w:r>
      <w:r>
        <w:rPr>
          <w:rFonts w:ascii="宋体" w:hAnsi="宋体" w:eastAsia="宋体" w:cs="宋体"/>
          <w:color w:val="000000"/>
        </w:rPr>
        <w:t>不符合题意；</w:t>
      </w:r>
    </w:p>
    <w:p w14:paraId="58ACA6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E8BA462">
      <w:pPr>
        <w:spacing w:line="360" w:lineRule="auto"/>
        <w:jc w:val="left"/>
        <w:textAlignment w:val="center"/>
        <w:rPr>
          <w:color w:val="000000"/>
        </w:rPr>
      </w:pPr>
      <w:r>
        <w:rPr>
          <w:color w:val="000000"/>
        </w:rPr>
        <w:t>【点睛】</w:t>
      </w:r>
      <w:r>
        <w:rPr>
          <w:rFonts w:ascii="宋体" w:hAnsi="宋体" w:eastAsia="宋体" w:cs="宋体"/>
          <w:color w:val="000000"/>
        </w:rPr>
        <w:t>本题考查一元二次方程根的判别式，高次方程，无理方程和分式方程，解题的关键是掌握相关方程的解法．</w:t>
      </w:r>
    </w:p>
    <w:p w14:paraId="110269E9">
      <w:pPr>
        <w:spacing w:line="360" w:lineRule="auto"/>
        <w:jc w:val="left"/>
        <w:textAlignment w:val="center"/>
        <w:rPr>
          <w:color w:val="000000"/>
        </w:rPr>
      </w:pPr>
      <w:r>
        <w:rPr>
          <w:color w:val="000000"/>
        </w:rPr>
        <w:t xml:space="preserve">4. </w:t>
      </w:r>
      <w:r>
        <w:rPr>
          <w:rFonts w:ascii="宋体" w:hAnsi="宋体" w:eastAsia="宋体" w:cs="宋体"/>
          <w:color w:val="000000"/>
        </w:rPr>
        <w:t>关于多边形，下列说法中正确的是（    ）</w:t>
      </w:r>
    </w:p>
    <w:p w14:paraId="237337AD">
      <w:pPr>
        <w:spacing w:line="360" w:lineRule="auto"/>
        <w:jc w:val="left"/>
        <w:textAlignment w:val="center"/>
        <w:rPr>
          <w:color w:val="000000"/>
        </w:rPr>
      </w:pPr>
      <w:r>
        <w:rPr>
          <w:color w:val="000000"/>
        </w:rPr>
        <w:t xml:space="preserve">A. </w:t>
      </w:r>
      <w:r>
        <w:rPr>
          <w:rFonts w:ascii="宋体" w:hAnsi="宋体" w:eastAsia="宋体" w:cs="宋体"/>
          <w:color w:val="000000"/>
        </w:rPr>
        <w:t>过七边形一个顶点可以作</w:t>
      </w:r>
      <w:r>
        <w:rPr>
          <w:rFonts w:ascii="Times New Roman" w:hAnsi="Times New Roman" w:eastAsia="Times New Roman" w:cs="Times New Roman"/>
          <w:color w:val="000000"/>
        </w:rPr>
        <w:t>7</w:t>
      </w:r>
      <w:r>
        <w:rPr>
          <w:rFonts w:ascii="宋体" w:hAnsi="宋体" w:eastAsia="宋体" w:cs="宋体"/>
          <w:color w:val="000000"/>
        </w:rPr>
        <w:t>条对角线</w:t>
      </w:r>
    </w:p>
    <w:p w14:paraId="5C6A5005">
      <w:pPr>
        <w:spacing w:line="360" w:lineRule="auto"/>
        <w:jc w:val="left"/>
        <w:textAlignment w:val="center"/>
        <w:rPr>
          <w:color w:val="000000"/>
        </w:rPr>
      </w:pPr>
      <w:r>
        <w:rPr>
          <w:color w:val="000000"/>
        </w:rPr>
        <w:t xml:space="preserve">B. </w:t>
      </w:r>
      <w:r>
        <w:rPr>
          <w:rFonts w:ascii="宋体" w:hAnsi="宋体" w:eastAsia="宋体" w:cs="宋体"/>
          <w:color w:val="000000"/>
        </w:rPr>
        <w:t>凸多边形的外角和与边数成正比例关系</w:t>
      </w:r>
    </w:p>
    <w:p w14:paraId="330CCE2B">
      <w:pPr>
        <w:spacing w:line="360" w:lineRule="auto"/>
        <w:jc w:val="left"/>
        <w:textAlignment w:val="center"/>
        <w:rPr>
          <w:color w:val="000000"/>
        </w:rPr>
      </w:pPr>
      <w:r>
        <w:rPr>
          <w:color w:val="000000"/>
        </w:rPr>
        <w:t xml:space="preserve">C. </w:t>
      </w:r>
      <w:r>
        <w:rPr>
          <w:rFonts w:ascii="宋体" w:hAnsi="宋体" w:eastAsia="宋体" w:cs="宋体"/>
          <w:color w:val="000000"/>
        </w:rPr>
        <w:t>凸多边形的内角中最多只有</w:t>
      </w:r>
      <w:r>
        <w:rPr>
          <w:rFonts w:ascii="Times New Roman" w:hAnsi="Times New Roman" w:eastAsia="Times New Roman" w:cs="Times New Roman"/>
          <w:color w:val="000000"/>
        </w:rPr>
        <w:t>3</w:t>
      </w:r>
      <w:r>
        <w:rPr>
          <w:rFonts w:ascii="宋体" w:hAnsi="宋体" w:eastAsia="宋体" w:cs="宋体"/>
          <w:color w:val="000000"/>
        </w:rPr>
        <w:t>个锐角</w:t>
      </w:r>
    </w:p>
    <w:p w14:paraId="7A27672A">
      <w:pPr>
        <w:spacing w:line="360" w:lineRule="auto"/>
        <w:jc w:val="left"/>
        <w:textAlignment w:val="center"/>
        <w:rPr>
          <w:color w:val="000000"/>
        </w:rPr>
      </w:pPr>
      <w:r>
        <w:rPr>
          <w:color w:val="000000"/>
        </w:rPr>
        <w:t xml:space="preserve">D. </w:t>
      </w:r>
      <w:r>
        <w:rPr>
          <w:rFonts w:ascii="宋体" w:hAnsi="宋体" w:eastAsia="宋体" w:cs="宋体"/>
          <w:color w:val="000000"/>
        </w:rPr>
        <w:t>凸多边形的内角和一定大于它的外角和</w:t>
      </w:r>
    </w:p>
    <w:p w14:paraId="3FD7C1B0">
      <w:pPr>
        <w:spacing w:line="360" w:lineRule="auto"/>
        <w:textAlignment w:val="center"/>
        <w:rPr>
          <w:color w:val="000000"/>
        </w:rPr>
      </w:pPr>
      <w:r>
        <w:rPr>
          <w:color w:val="2E75B6"/>
        </w:rPr>
        <w:t>【答案】</w:t>
      </w:r>
      <w:r>
        <w:rPr>
          <w:color w:val="000000"/>
        </w:rPr>
        <w:t>C</w:t>
      </w:r>
    </w:p>
    <w:p w14:paraId="6DFBDEFA">
      <w:pPr>
        <w:spacing w:line="360" w:lineRule="auto"/>
        <w:textAlignment w:val="center"/>
        <w:rPr>
          <w:color w:val="000000"/>
        </w:rPr>
      </w:pPr>
      <w:r>
        <w:rPr>
          <w:color w:val="2E75B6"/>
        </w:rPr>
        <w:t>【解析】</w:t>
      </w:r>
    </w:p>
    <w:p w14:paraId="65204E2E">
      <w:pPr>
        <w:spacing w:line="360" w:lineRule="auto"/>
        <w:jc w:val="left"/>
        <w:textAlignment w:val="center"/>
        <w:rPr>
          <w:color w:val="000000"/>
        </w:rPr>
      </w:pPr>
      <w:r>
        <w:rPr>
          <w:color w:val="000000"/>
        </w:rPr>
        <w:t>【分析】</w:t>
      </w:r>
      <w:r>
        <w:rPr>
          <w:rFonts w:ascii="宋体" w:hAnsi="宋体" w:eastAsia="宋体" w:cs="宋体"/>
          <w:color w:val="000000"/>
        </w:rPr>
        <w:t>根据多边形的内角和与外角和等有关知识进行判断即可．</w:t>
      </w:r>
    </w:p>
    <w:p w14:paraId="5ABA669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，过七边形一个顶点可以作</w:t>
      </w:r>
      <w:r>
        <w:rPr>
          <w:rFonts w:ascii="Times New Roman" w:hAnsi="Times New Roman" w:eastAsia="Times New Roman" w:cs="Times New Roman"/>
          <w:color w:val="000000"/>
        </w:rPr>
        <w:t>4</w:t>
      </w:r>
      <w:r>
        <w:rPr>
          <w:rFonts w:ascii="宋体" w:hAnsi="宋体" w:eastAsia="宋体" w:cs="宋体"/>
          <w:color w:val="000000"/>
        </w:rPr>
        <w:t>条对角线，故此选项不符合题意；</w:t>
      </w:r>
    </w:p>
    <w:p w14:paraId="2B3EFD0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，凸多边形的外角和是</w:t>
      </w:r>
      <w:r>
        <w:rPr>
          <w:rFonts w:ascii="Times New Roman" w:hAnsi="Times New Roman" w:eastAsia="Times New Roman" w:cs="Times New Roman"/>
          <w:color w:val="000000"/>
        </w:rPr>
        <w:t>360°</w:t>
      </w:r>
      <w:r>
        <w:rPr>
          <w:rFonts w:ascii="宋体" w:hAnsi="宋体" w:eastAsia="宋体" w:cs="宋体"/>
          <w:color w:val="000000"/>
        </w:rPr>
        <w:t>，与边数无关，故此选项不符合题意；</w:t>
      </w:r>
    </w:p>
    <w:p w14:paraId="7CEAB24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，凸多边形的内角中最多只有</w:t>
      </w:r>
      <w:r>
        <w:rPr>
          <w:rFonts w:ascii="Times New Roman" w:hAnsi="Times New Roman" w:eastAsia="Times New Roman" w:cs="Times New Roman"/>
          <w:color w:val="000000"/>
        </w:rPr>
        <w:t>3</w:t>
      </w:r>
      <w:r>
        <w:rPr>
          <w:rFonts w:ascii="宋体" w:hAnsi="宋体" w:eastAsia="宋体" w:cs="宋体"/>
          <w:color w:val="000000"/>
        </w:rPr>
        <w:t>个锐角，故此选项符合题意；</w:t>
      </w:r>
    </w:p>
    <w:p w14:paraId="0720968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，三角形的内角和小于它的外角和，故此选项不符合题意．</w:t>
      </w:r>
    </w:p>
    <w:p w14:paraId="15B1F8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1BE3A05">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本题考查了多边形的内角与外角，熟练掌握有关定理是解题的关键．</w:t>
      </w:r>
    </w:p>
    <w:p w14:paraId="74527B86">
      <w:pPr>
        <w:spacing w:line="360" w:lineRule="auto"/>
        <w:jc w:val="both"/>
        <w:textAlignment w:val="center"/>
        <w:rPr>
          <w:color w:val="000000"/>
        </w:rPr>
      </w:pPr>
      <w:r>
        <w:rPr>
          <w:color w:val="000000"/>
        </w:rPr>
        <w:t xml:space="preserve">5. </w:t>
      </w:r>
      <w:r>
        <w:rPr>
          <w:rFonts w:ascii="宋体" w:hAnsi="宋体" w:eastAsia="宋体" w:cs="宋体"/>
          <w:color w:val="000000"/>
        </w:rPr>
        <w:t>方程组</w:t>
      </w:r>
      <w:r>
        <w:object>
          <v:shape id="_x0000_i1060"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65" o:title="eqId08681b822ce2ac2d1957e4a26a68a061"/>
            <o:lock v:ext="edit" aspectratio="t"/>
            <w10:wrap type="none"/>
            <w10:anchorlock/>
          </v:shape>
          <o:OLEObject Type="Embed" ProgID="Equation.DSMT4" ShapeID="_x0000_i1060" DrawAspect="Content" ObjectID="_1468075760" r:id="rId64">
            <o:LockedField>false</o:LockedField>
          </o:OLEObject>
        </w:object>
      </w:r>
      <w:r>
        <w:rPr>
          <w:rFonts w:ascii="宋体" w:hAnsi="宋体" w:eastAsia="宋体" w:cs="宋体"/>
          <w:color w:val="000000"/>
        </w:rPr>
        <w:t>有实数解，则</w:t>
      </w:r>
      <w:r>
        <w:object>
          <v:shape id="_x0000_i106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7" o:title="eqIdf0a532e15e232cb4b99a8d4d07c89575"/>
            <o:lock v:ext="edit" aspectratio="t"/>
            <w10:wrap type="none"/>
            <w10:anchorlock/>
          </v:shape>
          <o:OLEObject Type="Embed" ProgID="Equation.DSMT4" ShapeID="_x0000_i1061" DrawAspect="Content" ObjectID="_1468075761" r:id="rId66">
            <o:LockedField>false</o:LockedField>
          </o:OLEObject>
        </w:object>
      </w:r>
      <w:r>
        <w:rPr>
          <w:rFonts w:ascii="宋体" w:hAnsi="宋体" w:eastAsia="宋体" w:cs="宋体"/>
          <w:color w:val="000000"/>
        </w:rPr>
        <w:t>的取值范围是（　　）</w:t>
      </w:r>
    </w:p>
    <w:p w14:paraId="6055C5F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9" o:title="eqId835c74bbb8c61dd2d2f008664a8c8810"/>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w: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71" o:title="eqId367e788c32187ae2cc97aaa24da1d40d"/>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w: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3" o:title="eqIdf9412eb2931f9f75d199b94a1fe558e0"/>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w: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75" o:title="eqIdd20ea8c7c6af2a5cff13894c968cdf24"/>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w:t>
      </w:r>
    </w:p>
    <w:p w14:paraId="35732FEE">
      <w:pPr>
        <w:spacing w:line="360" w:lineRule="auto"/>
        <w:textAlignment w:val="center"/>
        <w:rPr>
          <w:color w:val="000000"/>
        </w:rPr>
      </w:pPr>
      <w:r>
        <w:rPr>
          <w:color w:val="2E75B6"/>
        </w:rPr>
        <w:t>【答案】</w:t>
      </w:r>
      <w:r>
        <w:rPr>
          <w:color w:val="000000"/>
        </w:rPr>
        <w:t>D</w:t>
      </w:r>
    </w:p>
    <w:p w14:paraId="02DD0C53">
      <w:pPr>
        <w:spacing w:line="360" w:lineRule="auto"/>
        <w:textAlignment w:val="center"/>
        <w:rPr>
          <w:color w:val="000000"/>
        </w:rPr>
      </w:pPr>
      <w:r>
        <w:rPr>
          <w:color w:val="2E75B6"/>
        </w:rPr>
        <w:t>【解析】</w:t>
      </w:r>
    </w:p>
    <w:p w14:paraId="11776B84">
      <w:pPr>
        <w:spacing w:line="360" w:lineRule="auto"/>
        <w:jc w:val="both"/>
        <w:textAlignment w:val="center"/>
        <w:rPr>
          <w:color w:val="000000"/>
        </w:rPr>
      </w:pPr>
      <w:r>
        <w:rPr>
          <w:color w:val="000000"/>
        </w:rPr>
        <w:t>【分析】</w:t>
      </w:r>
      <w:r>
        <w:rPr>
          <w:rFonts w:ascii="宋体" w:hAnsi="宋体" w:eastAsia="宋体" w:cs="宋体"/>
          <w:color w:val="000000"/>
        </w:rPr>
        <w:t>本题考查根据二元二次方程组的解的情况，求参数的范围，将二元二次方程组转化为一元二次方程，进行求解即可．</w:t>
      </w:r>
    </w:p>
    <w:p w14:paraId="204E65C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type="#_x0000_t75" style="height:38.25pt;width:69.75pt;" o:ole="t" filled="f" o:preferrelative="t" stroked="f" coordsize="21600,21600">
            <v:path/>
            <v:fill on="f" focussize="0,0"/>
            <v:stroke on="f" joinstyle="miter"/>
            <v:imagedata r:id="rId77" o:title="eqId4dbb272482167a9dc588594988d54df2"/>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w:t>
      </w:r>
    </w:p>
    <w:p w14:paraId="4B12CEE7">
      <w:pPr>
        <w:spacing w:line="360" w:lineRule="auto"/>
        <w:jc w:val="left"/>
        <w:textAlignment w:val="center"/>
        <w:rPr>
          <w:color w:val="000000"/>
        </w:rPr>
      </w:pPr>
      <w:r>
        <w:rPr>
          <w:rFonts w:ascii="宋体" w:hAnsi="宋体" w:eastAsia="宋体" w:cs="宋体"/>
          <w:color w:val="000000"/>
        </w:rPr>
        <w:t>由②，得：</w:t>
      </w:r>
      <w:r>
        <w:object>
          <v:shape id="_x0000_i106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9" o:title="eqIdc24009f2af0b8b417c29162418f07206"/>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p>
    <w:p w14:paraId="727E5E21">
      <w:pPr>
        <w:spacing w:line="360" w:lineRule="auto"/>
        <w:jc w:val="left"/>
        <w:textAlignment w:val="center"/>
        <w:rPr>
          <w:color w:val="000000"/>
        </w:rPr>
      </w:pPr>
      <w:r>
        <w:rPr>
          <w:rFonts w:ascii="宋体" w:hAnsi="宋体" w:eastAsia="宋体" w:cs="宋体"/>
          <w:color w:val="000000"/>
        </w:rPr>
        <w:t>把</w:t>
      </w:r>
      <w:r>
        <w:object>
          <v:shape id="_x0000_i106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9" o:title="eqIdc24009f2af0b8b417c29162418f07206"/>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代入①，得：</w:t>
      </w:r>
      <w:r>
        <w:object>
          <v:shape id="_x0000_i1069"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82" o:title="eqIda05e92496a20d23fa245d5c030158d76"/>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，即：</w:t>
      </w:r>
      <w:r>
        <w:object>
          <v:shape id="_x0000_i1070" o:spt="75" alt="学科网(www.zxxk.com)--教育资源门户，提供试卷、教案、课件、论文、素材以及各类教学资源下载，还有大量而丰富的教学相关资讯！" type="#_x0000_t75" style="height:15.6pt;width:89.4pt;" o:ole="t" filled="f" o:preferrelative="t" stroked="f" coordsize="21600,21600">
            <v:path/>
            <v:fill on="f" focussize="0,0"/>
            <v:stroke on="f" joinstyle="miter"/>
            <v:imagedata r:id="rId84" o:title="eqIdff7db50ef3dbd3be256695e00b236d8d"/>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w:t>
      </w:r>
    </w:p>
    <w:p w14:paraId="71951E59">
      <w:pPr>
        <w:spacing w:line="360" w:lineRule="auto"/>
        <w:jc w:val="left"/>
        <w:textAlignment w:val="center"/>
        <w:rPr>
          <w:color w:val="000000"/>
        </w:rPr>
      </w:pPr>
      <w:r>
        <w:rPr>
          <w:rFonts w:ascii="宋体" w:hAnsi="宋体" w:eastAsia="宋体" w:cs="宋体"/>
          <w:color w:val="000000"/>
        </w:rPr>
        <w:t>∵方程组有实数解，</w:t>
      </w:r>
    </w:p>
    <w:p w14:paraId="3F7D3138">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9.95pt;width:96.7pt;" o:ole="t" filled="f" o:preferrelative="t" stroked="f" coordsize="21600,21600">
            <v:path/>
            <v:fill on="f" focussize="0,0"/>
            <v:stroke on="f" joinstyle="miter"/>
            <v:imagedata r:id="rId86" o:title="eqIdfed6c5ccca8143efb8b54377f1871f42"/>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p>
    <w:p w14:paraId="1CB59446">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75" o:title="eqIdd20ea8c7c6af2a5cff13894c968cdf24"/>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p>
    <w:p w14:paraId="1F9FA1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8B672DF">
      <w:pPr>
        <w:spacing w:line="360" w:lineRule="auto"/>
        <w:jc w:val="both"/>
        <w:textAlignment w:val="center"/>
        <w:rPr>
          <w:color w:val="000000"/>
        </w:rPr>
      </w:pPr>
      <w:r>
        <w:rPr>
          <w:color w:val="000000"/>
        </w:rPr>
        <w:t>6. 如图，</w:t>
      </w:r>
      <w:r>
        <w:object>
          <v:shape id="_x0000_i1073" o:spt="75" alt="学科网(www.zxxk.com)--教育资源门户，提供试卷、教案、课件、论文、素材以及各类教学资源下载，还有大量而丰富的教学相关资讯！" type="#_x0000_t75" style="height:9pt;width:11.25pt;" o:ole="t" filled="f" o:preferrelative="t" stroked="f" coordsize="21600,21600">
            <v:path/>
            <v:fill on="f" focussize="0,0"/>
            <v:stroke on="f" joinstyle="miter"/>
            <v:imagedata r:id="rId89" o:title="eqId81a5328919a7cec382c2e91c9c528fc1"/>
            <o:lock v:ext="edit" aspectratio="t"/>
            <w10:wrap type="none"/>
            <w10:anchorlock/>
          </v:shape>
          <o:OLEObject Type="Embed" ProgID="Equation.DSMT4" ShapeID="_x0000_i1073" DrawAspect="Content" ObjectID="_1468075773" r:id="rId88">
            <o:LockedField>false</o:LockedField>
          </o:OLEObject>
        </w:object>
      </w:r>
      <w:r>
        <w:rPr>
          <w:i/>
          <w:color w:val="000000"/>
        </w:rPr>
        <w:t>ABCD</w:t>
      </w:r>
      <w:r>
        <w:rPr>
          <w:color w:val="000000"/>
        </w:rPr>
        <w:t>中，对角线</w:t>
      </w:r>
      <w:r>
        <w:object>
          <v:shape id="_x0000_i10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1" o:title="eqId60ef95894ceebaf236170e8832dcf7e3"/>
            <o:lock v:ext="edit" aspectratio="t"/>
            <w10:wrap type="none"/>
            <w10:anchorlock/>
          </v:shape>
          <o:OLEObject Type="Embed" ProgID="Equation.DSMT4" ShapeID="_x0000_i1074" DrawAspect="Content" ObjectID="_1468075774" r:id="rId90">
            <o:LockedField>false</o:LockedField>
          </o:OLEObject>
        </w:object>
      </w:r>
      <w:r>
        <w:rPr>
          <w:color w:val="000000"/>
        </w:rPr>
        <w:t>，</w:t>
      </w:r>
      <w:r>
        <w:object>
          <v:shape id="_x0000_i10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3" o:title="eqIdd40b319212a7e7528b053e1c7097e966"/>
            <o:lock v:ext="edit" aspectratio="t"/>
            <w10:wrap type="none"/>
            <w10:anchorlock/>
          </v:shape>
          <o:OLEObject Type="Embed" ProgID="Equation.DSMT4" ShapeID="_x0000_i1075" DrawAspect="Content" ObjectID="_1468075775" r:id="rId92">
            <o:LockedField>false</o:LockedField>
          </o:OLEObject>
        </w:object>
      </w:r>
      <w:r>
        <w:rPr>
          <w:color w:val="000000"/>
        </w:rPr>
        <w:t>相交于</w:t>
      </w:r>
      <w:r>
        <w:rPr>
          <w:i/>
          <w:color w:val="000000"/>
        </w:rPr>
        <w:t>O</w:t>
      </w:r>
      <w:r>
        <w:rPr>
          <w:color w:val="000000"/>
        </w:rPr>
        <w:t>，</w:t>
      </w:r>
      <w:r>
        <w:object>
          <v:shape id="_x0000_i1076"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95" o:title="eqIdc2d6ceed6e5a36193bcb5a557853dbee"/>
            <o:lock v:ext="edit" aspectratio="t"/>
            <w10:wrap type="none"/>
            <w10:anchorlock/>
          </v:shape>
          <o:OLEObject Type="Embed" ProgID="Equation.DSMT4" ShapeID="_x0000_i1076" DrawAspect="Content" ObjectID="_1468075776" r:id="rId94">
            <o:LockedField>false</o:LockedField>
          </o:OLEObject>
        </w:object>
      </w:r>
      <w:r>
        <w:rPr>
          <w:color w:val="000000"/>
        </w:rPr>
        <w:t>，</w:t>
      </w:r>
      <w:r>
        <w:rPr>
          <w:i/>
          <w:color w:val="000000"/>
        </w:rPr>
        <w:t>E</w:t>
      </w:r>
      <w:r>
        <w:rPr>
          <w:color w:val="000000"/>
        </w:rPr>
        <w:t>，</w:t>
      </w:r>
      <w:r>
        <w:rPr>
          <w:i/>
          <w:color w:val="000000"/>
        </w:rPr>
        <w:t>F</w:t>
      </w:r>
      <w:r>
        <w:rPr>
          <w:color w:val="000000"/>
        </w:rPr>
        <w:t>，</w:t>
      </w:r>
      <w:r>
        <w:rPr>
          <w:i/>
          <w:color w:val="000000"/>
        </w:rPr>
        <w:t>G</w:t>
      </w:r>
      <w:r>
        <w:rPr>
          <w:color w:val="000000"/>
        </w:rPr>
        <w:t>分别是</w:t>
      </w:r>
      <w:r>
        <w:object>
          <v:shape id="_x0000_i1077"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97" o:title="eqId828628c0876b45381c9a0edeb0fec236"/>
            <o:lock v:ext="edit" aspectratio="t"/>
            <w10:wrap type="none"/>
            <w10:anchorlock/>
          </v:shape>
          <o:OLEObject Type="Embed" ProgID="Equation.DSMT4" ShapeID="_x0000_i1077" DrawAspect="Content" ObjectID="_1468075777" r:id="rId96">
            <o:LockedField>false</o:LockedField>
          </o:OLEObject>
        </w:object>
      </w:r>
      <w:r>
        <w:rPr>
          <w:color w:val="000000"/>
        </w:rPr>
        <w:t>，</w:t>
      </w:r>
      <w:r>
        <w:object>
          <v:shape id="_x0000_i107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99" o:title="eqId683c590673eece14fea3319c4fd5eb55"/>
            <o:lock v:ext="edit" aspectratio="t"/>
            <w10:wrap type="none"/>
            <w10:anchorlock/>
          </v:shape>
          <o:OLEObject Type="Embed" ProgID="Equation.DSMT4" ShapeID="_x0000_i1078" DrawAspect="Content" ObjectID="_1468075778" r:id="rId98">
            <o:LockedField>false</o:LockedField>
          </o:OLEObject>
        </w:object>
      </w:r>
      <w:r>
        <w:rPr>
          <w:color w:val="000000"/>
        </w:rPr>
        <w:t>，</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9" DrawAspect="Content" ObjectID="_1468075779" r:id="rId100">
            <o:LockedField>false</o:LockedField>
          </o:OLEObject>
        </w:object>
      </w:r>
      <w:r>
        <w:rPr>
          <w:color w:val="000000"/>
        </w:rPr>
        <w:t>的中点，下列结论：</w:t>
      </w:r>
      <w:r>
        <w:rPr>
          <w:rFonts w:ascii="宋体" w:hAnsi="宋体" w:eastAsia="宋体" w:cs="宋体"/>
          <w:color w:val="000000"/>
        </w:rPr>
        <w:t>①</w:t>
      </w:r>
      <w:r>
        <w:object>
          <v:shape id="_x0000_i10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3" o:title="eqIdd320f180419175d75eebc618cc458b39"/>
            <o:lock v:ext="edit" aspectratio="t"/>
            <w10:wrap type="none"/>
            <w10:anchorlock/>
          </v:shape>
          <o:OLEObject Type="Embed" ProgID="Equation.DSMT4" ShapeID="_x0000_i1080" DrawAspect="Content" ObjectID="_1468075780" r:id="rId102">
            <o:LockedField>false</o:LockedField>
          </o:OLEObject>
        </w:object>
      </w:r>
      <w:r>
        <w:rPr>
          <w:color w:val="000000"/>
        </w:rPr>
        <w:t>；</w:t>
      </w:r>
      <w:r>
        <w:rPr>
          <w:rFonts w:ascii="宋体" w:hAnsi="宋体" w:eastAsia="宋体" w:cs="宋体"/>
          <w:color w:val="000000"/>
        </w:rPr>
        <w:t>②</w:t>
      </w:r>
      <w:r>
        <w:rPr>
          <w:color w:val="000000"/>
        </w:rPr>
        <w:t>四边形</w:t>
      </w:r>
      <w:r>
        <w:object>
          <v:shape id="_x0000_i1081"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05" o:title="eqIdfbc7ee0ef8945ba1b90e59aed7cab889"/>
            <o:lock v:ext="edit" aspectratio="t"/>
            <w10:wrap type="none"/>
            <w10:anchorlock/>
          </v:shape>
          <o:OLEObject Type="Embed" ProgID="Equation.DSMT4" ShapeID="_x0000_i1081" DrawAspect="Content" ObjectID="_1468075781" r:id="rId104">
            <o:LockedField>false</o:LockedField>
          </o:OLEObject>
        </w:object>
      </w:r>
      <w:r>
        <w:rPr>
          <w:color w:val="000000"/>
        </w:rPr>
        <w:t>是平行四边形；</w:t>
      </w:r>
      <w:r>
        <w:rPr>
          <w:rFonts w:ascii="宋体" w:hAnsi="宋体" w:eastAsia="宋体" w:cs="宋体"/>
          <w:color w:val="000000"/>
        </w:rPr>
        <w:t>③</w:t>
      </w:r>
      <w:r>
        <w:object>
          <v:shape id="_x0000_i10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7" o:title="eqIdb7b8e633207f16c9477bc02c82a1dc78"/>
            <o:lock v:ext="edit" aspectratio="t"/>
            <w10:wrap type="none"/>
            <w10:anchorlock/>
          </v:shape>
          <o:OLEObject Type="Embed" ProgID="Equation.DSMT4" ShapeID="_x0000_i1082" DrawAspect="Content" ObjectID="_1468075782" r:id="rId106">
            <o:LockedField>false</o:LockedField>
          </o:OLEObject>
        </w:object>
      </w:r>
      <w:r>
        <w:rPr>
          <w:color w:val="000000"/>
        </w:rPr>
        <w:t>；</w:t>
      </w:r>
      <w:r>
        <w:rPr>
          <w:rFonts w:ascii="宋体" w:hAnsi="宋体" w:eastAsia="宋体" w:cs="宋体"/>
          <w:color w:val="000000"/>
        </w:rPr>
        <w:t>④</w:t>
      </w:r>
      <w:r>
        <w:object>
          <v:shape id="_x0000_i1083"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09" o:title="eqId1642eec556eb252de9c1ab7bb5ca90b3"/>
            <o:lock v:ext="edit" aspectratio="t"/>
            <w10:wrap type="none"/>
            <w10:anchorlock/>
          </v:shape>
          <o:OLEObject Type="Embed" ProgID="Equation.DSMT4" ShapeID="_x0000_i1083" DrawAspect="Content" ObjectID="_1468075783" r:id="rId108">
            <o:LockedField>false</o:LockedField>
          </o:OLEObject>
        </w:object>
      </w:r>
      <w:r>
        <w:rPr>
          <w:color w:val="000000"/>
        </w:rPr>
        <w:t>平分</w:t>
      </w:r>
      <w:r>
        <w:object>
          <v:shape id="_x0000_i108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1" o:title="eqId472eec2c8aa7a6b67d0e47b7b0f9f318"/>
            <o:lock v:ext="edit" aspectratio="t"/>
            <w10:wrap type="none"/>
            <w10:anchorlock/>
          </v:shape>
          <o:OLEObject Type="Embed" ProgID="Equation.DSMT4" ShapeID="_x0000_i1084" DrawAspect="Content" ObjectID="_1468075784" r:id="rId110">
            <o:LockedField>false</o:LockedField>
          </o:OLEObject>
        </w:object>
      </w:r>
      <w:r>
        <w:rPr>
          <w:color w:val="000000"/>
        </w:rPr>
        <w:t>．其中正确的是（　　）</w:t>
      </w:r>
    </w:p>
    <w:p w14:paraId="1DCD2261">
      <w:pPr>
        <w:spacing w:line="360" w:lineRule="auto"/>
        <w:jc w:val="left"/>
        <w:textAlignment w:val="center"/>
        <w:rPr>
          <w:color w:val="000000"/>
        </w:rPr>
      </w:pPr>
      <w:r>
        <w:rPr>
          <w:color w:val="000000"/>
        </w:rPr>
        <w:drawing>
          <wp:inline distT="0" distB="0" distL="114300" distR="114300">
            <wp:extent cx="1352550" cy="1381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352550" cy="1381125"/>
                    </a:xfrm>
                    <a:prstGeom prst="rect">
                      <a:avLst/>
                    </a:prstGeom>
                  </pic:spPr>
                </pic:pic>
              </a:graphicData>
            </a:graphic>
          </wp:inline>
        </w:drawing>
      </w:r>
    </w:p>
    <w:p w14:paraId="47B959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F2B9FA1">
      <w:pPr>
        <w:spacing w:line="360" w:lineRule="auto"/>
        <w:textAlignment w:val="center"/>
        <w:rPr>
          <w:color w:val="000000"/>
        </w:rPr>
      </w:pPr>
      <w:r>
        <w:rPr>
          <w:color w:val="2E75B6"/>
        </w:rPr>
        <w:t>【答案】</w:t>
      </w:r>
      <w:r>
        <w:rPr>
          <w:color w:val="000000"/>
        </w:rPr>
        <w:t>B</w:t>
      </w:r>
    </w:p>
    <w:p w14:paraId="4ED7BA85">
      <w:pPr>
        <w:spacing w:line="360" w:lineRule="auto"/>
        <w:textAlignment w:val="center"/>
        <w:rPr>
          <w:color w:val="000000"/>
        </w:rPr>
      </w:pPr>
      <w:r>
        <w:rPr>
          <w:color w:val="2E75B6"/>
        </w:rPr>
        <w:t>【解析】</w:t>
      </w:r>
    </w:p>
    <w:p w14:paraId="0B7554BD">
      <w:pPr>
        <w:spacing w:line="360" w:lineRule="auto"/>
        <w:jc w:val="both"/>
        <w:textAlignment w:val="center"/>
        <w:rPr>
          <w:color w:val="000000"/>
        </w:rPr>
      </w:pPr>
      <w:r>
        <w:rPr>
          <w:color w:val="000000"/>
        </w:rPr>
        <w:t>【分析】</w:t>
      </w:r>
      <w:r>
        <w:rPr>
          <w:rFonts w:ascii="宋体" w:hAnsi="宋体" w:eastAsia="宋体" w:cs="宋体"/>
          <w:color w:val="000000"/>
        </w:rPr>
        <w:t>由平行四边形的性质得到</w:t>
      </w:r>
      <w:r>
        <w:object>
          <v:shape id="_x0000_i1085"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14" o:title="eqId703abdccf679340eea77e432639fe7dc"/>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16" o:title="eqIde8d2530e7023b2345c651e8f53629ff1"/>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，从而得到</w:t>
      </w:r>
      <w:r>
        <w:object>
          <v:shape id="_x0000_i10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8" o:title="eqIdf16255f4c4de544e0f8f72f352d1f10d"/>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，根据等腰三角形的“三线合一”即可判断结论①；根据中位线定理得到</w:t>
      </w:r>
      <w:r>
        <w:object>
          <v:shape id="_x0000_i108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20" o:title="eqId117878cbd8c00f2aabcdf62b487e2dc7"/>
            <o:lock v:ext="edit" aspectratio="t"/>
            <w10:wrap type="none"/>
            <w10:anchorlock/>
          </v:shape>
          <o:OLEObject Type="Embed" ProgID="Equation.DSMT4" ShapeID="_x0000_i1088" DrawAspect="Content" ObjectID="_1468075788" r:id="rId119">
            <o:LockedField>false</o:LockedField>
          </o:OLEObject>
        </w:object>
      </w:r>
      <w:r>
        <w:rPr>
          <w:rFonts w:ascii="新宋体" w:hAnsi="新宋体" w:eastAsia="新宋体" w:cs="新宋体"/>
          <w:color w:val="000000"/>
        </w:rPr>
        <w:t>，</w:t>
      </w:r>
      <w:r>
        <w:object>
          <v:shape id="_x0000_i1089"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122" o:title="eqIdda304cb152b57bed9ebef698fd632e1b"/>
            <o:lock v:ext="edit" aspectratio="t"/>
            <w10:wrap type="none"/>
            <w10:anchorlock/>
          </v:shape>
          <o:OLEObject Type="Embed" ProgID="Equation.DSMT4" ShapeID="_x0000_i1089" DrawAspect="Content" ObjectID="_1468075789" r:id="rId121">
            <o:LockedField>false</o:LockedField>
          </o:OLEObject>
        </w:object>
      </w:r>
      <w:r>
        <w:rPr>
          <w:rFonts w:ascii="新宋体" w:hAnsi="新宋体" w:eastAsia="新宋体" w:cs="新宋体"/>
          <w:color w:val="000000"/>
        </w:rPr>
        <w:t>，进而</w:t>
      </w:r>
      <w:r>
        <w:object>
          <v:shape id="_x0000_i1090"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24" o:title="eqId01530819a3e0195c5da9c13cbbcdddbc"/>
            <o:lock v:ext="edit" aspectratio="t"/>
            <w10:wrap type="none"/>
            <w10:anchorlock/>
          </v:shape>
          <o:OLEObject Type="Embed" ProgID="Equation.DSMT4" ShapeID="_x0000_i1090" DrawAspect="Content" ObjectID="_1468075790" r:id="rId123">
            <o:LockedField>false</o:LockedField>
          </o:OLEObject>
        </w:object>
      </w:r>
      <w:r>
        <w:rPr>
          <w:rFonts w:ascii="新宋体" w:hAnsi="新宋体" w:eastAsia="新宋体" w:cs="新宋体"/>
          <w:color w:val="000000"/>
        </w:rPr>
        <w:t>，</w:t>
      </w:r>
      <w:r>
        <w:object>
          <v:shape id="_x0000_i109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6" o:title="eqIda2140f0f750d12f2c7e8591304f902f7"/>
            <o:lock v:ext="edit" aspectratio="t"/>
            <w10:wrap type="none"/>
            <w10:anchorlock/>
          </v:shape>
          <o:OLEObject Type="Embed" ProgID="Equation.DSMT4" ShapeID="_x0000_i1091" DrawAspect="Content" ObjectID="_1468075791" r:id="rId125">
            <o:LockedField>false</o:LockedField>
          </o:OLEObject>
        </w:object>
      </w:r>
      <w:r>
        <w:rPr>
          <w:rFonts w:ascii="新宋体" w:hAnsi="新宋体" w:eastAsia="新宋体" w:cs="新宋体"/>
          <w:color w:val="000000"/>
        </w:rPr>
        <w:t>，得证四边形</w:t>
      </w:r>
      <w:r>
        <w:object>
          <v:shape id="_x0000_i1092"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05" o:title="eqIdfbc7ee0ef8945ba1b90e59aed7cab889"/>
            <o:lock v:ext="edit" aspectratio="t"/>
            <w10:wrap type="none"/>
            <w10:anchorlock/>
          </v:shape>
          <o:OLEObject Type="Embed" ProgID="Equation.DSMT4" ShapeID="_x0000_i1092" DrawAspect="Content" ObjectID="_1468075792" r:id="rId127">
            <o:LockedField>false</o:LockedField>
          </o:OLEObject>
        </w:object>
      </w:r>
      <w:r>
        <w:rPr>
          <w:rFonts w:ascii="新宋体" w:hAnsi="新宋体" w:eastAsia="新宋体" w:cs="新宋体"/>
          <w:color w:val="000000"/>
        </w:rPr>
        <w:t>是平行四边形，即可判断结论②；根据直角三角形斜边上的中线的性质可得</w:t>
      </w:r>
      <w:r>
        <w:object>
          <v:shape id="_x0000_i1093"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129" o:title="eqIdc8fe037a8a7a43c2bc261daee8d93fc3"/>
            <o:lock v:ext="edit" aspectratio="t"/>
            <w10:wrap type="none"/>
            <w10:anchorlock/>
          </v:shape>
          <o:OLEObject Type="Embed" ProgID="Equation.DSMT4" ShapeID="_x0000_i1093" DrawAspect="Content" ObjectID="_1468075793" r:id="rId128">
            <o:LockedField>false</o:LockedField>
          </o:OLEObject>
        </w:object>
      </w:r>
      <w:r>
        <w:rPr>
          <w:rFonts w:ascii="新宋体" w:hAnsi="新宋体" w:eastAsia="新宋体" w:cs="新宋体"/>
          <w:color w:val="000000"/>
        </w:rPr>
        <w:t>，但无法证明</w:t>
      </w:r>
      <w:r>
        <w:object>
          <v:shape id="_x0000_i109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31" o:title="eqIdd9da441d03aaaf554fe33d3bf8952331"/>
            <o:lock v:ext="edit" aspectratio="t"/>
            <w10:wrap type="none"/>
            <w10:anchorlock/>
          </v:shape>
          <o:OLEObject Type="Embed" ProgID="Equation.DSMT4" ShapeID="_x0000_i1094" DrawAspect="Content" ObjectID="_1468075794" r:id="rId130">
            <o:LockedField>false</o:LockedField>
          </o:OLEObject>
        </w:object>
      </w:r>
      <w:r>
        <w:rPr>
          <w:rFonts w:ascii="新宋体" w:hAnsi="新宋体" w:eastAsia="新宋体" w:cs="新宋体"/>
          <w:color w:val="000000"/>
        </w:rPr>
        <w:t>，即可判断结论③；由</w:t>
      </w:r>
      <w:r>
        <w:object>
          <v:shape id="_x0000_i1095"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33" o:title="eqId9f41718708bc4f5c7397a3fbebb62c30"/>
            <o:lock v:ext="edit" aspectratio="t"/>
            <w10:wrap type="none"/>
            <w10:anchorlock/>
          </v:shape>
          <o:OLEObject Type="Embed" ProgID="Equation.DSMT4" ShapeID="_x0000_i1095" DrawAspect="Content" ObjectID="_1468075795" r:id="rId132">
            <o:LockedField>false</o:LockedField>
          </o:OLEObject>
        </w:object>
      </w:r>
      <w:r>
        <w:rPr>
          <w:rFonts w:ascii="新宋体" w:hAnsi="新宋体" w:eastAsia="新宋体" w:cs="新宋体"/>
          <w:color w:val="000000"/>
        </w:rPr>
        <w:t>，得到</w:t>
      </w:r>
      <w:r>
        <w:object>
          <v:shape id="_x0000_i1096"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135" o:title="eqId2394b4be52a1b9107ec2b749a8eaea08"/>
            <o:lock v:ext="edit" aspectratio="t"/>
            <w10:wrap type="none"/>
            <w10:anchorlock/>
          </v:shape>
          <o:OLEObject Type="Embed" ProgID="Equation.DSMT4" ShapeID="_x0000_i1096" DrawAspect="Content" ObjectID="_1468075796" r:id="rId134">
            <o:LockedField>false</o:LockedField>
          </o:OLEObject>
        </w:object>
      </w:r>
      <w:r>
        <w:rPr>
          <w:rFonts w:ascii="新宋体" w:hAnsi="新宋体" w:eastAsia="新宋体" w:cs="新宋体"/>
          <w:color w:val="000000"/>
        </w:rPr>
        <w:t>，再根据</w:t>
      </w:r>
      <w:r>
        <w:object>
          <v:shape id="_x0000_i1097"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37" o:title="eqIdf8a4a4a513ab4b72663a871a52fbf8c9"/>
            <o:lock v:ext="edit" aspectratio="t"/>
            <w10:wrap type="none"/>
            <w10:anchorlock/>
          </v:shape>
          <o:OLEObject Type="Embed" ProgID="Equation.DSMT4" ShapeID="_x0000_i1097" DrawAspect="Content" ObjectID="_1468075797" r:id="rId136">
            <o:LockedField>false</o:LockedField>
          </o:OLEObject>
        </w:object>
      </w:r>
      <w:r>
        <w:rPr>
          <w:rFonts w:ascii="新宋体" w:hAnsi="新宋体" w:eastAsia="新宋体" w:cs="新宋体"/>
          <w:color w:val="000000"/>
        </w:rPr>
        <w:t>，得到</w:t>
      </w:r>
      <w:r>
        <w:object>
          <v:shape id="_x0000_i109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39" o:title="eqIdda4bff372d5b23c65347a155cecb429d"/>
            <o:lock v:ext="edit" aspectratio="t"/>
            <w10:wrap type="none"/>
            <w10:anchorlock/>
          </v:shape>
          <o:OLEObject Type="Embed" ProgID="Equation.DSMT4" ShapeID="_x0000_i1098" DrawAspect="Content" ObjectID="_1468075798" r:id="rId138">
            <o:LockedField>false</o:LockedField>
          </o:OLEObject>
        </w:object>
      </w:r>
      <w:r>
        <w:rPr>
          <w:rFonts w:ascii="新宋体" w:hAnsi="新宋体" w:eastAsia="新宋体" w:cs="新宋体"/>
          <w:color w:val="000000"/>
        </w:rPr>
        <w:t>，从而</w:t>
      </w:r>
      <w:r>
        <w:object>
          <v:shape id="_x0000_i1099" o:spt="75" alt="学科网(www.zxxk.com)--教育资源门户，提供试卷、教案、课件、论文、素材以及各类教学资源下载，还有大量而丰富的教学相关资讯！" type="#_x0000_t75" style="height:14.4pt;width:81.2pt;" o:ole="t" filled="f" o:preferrelative="t" stroked="f" coordsize="21600,21600">
            <v:path/>
            <v:fill on="f" focussize="0,0"/>
            <v:stroke on="f" joinstyle="miter"/>
            <v:imagedata r:id="rId141" o:title="eqIde877ecc3aaddba0a8c243074bd7e8bd7"/>
            <o:lock v:ext="edit" aspectratio="t"/>
            <w10:wrap type="none"/>
            <w10:anchorlock/>
          </v:shape>
          <o:OLEObject Type="Embed" ProgID="Equation.DSMT4" ShapeID="_x0000_i1099" DrawAspect="Content" ObjectID="_1468075799" r:id="rId140">
            <o:LockedField>false</o:LockedField>
          </o:OLEObject>
        </w:object>
      </w:r>
      <w:r>
        <w:rPr>
          <w:rFonts w:ascii="新宋体" w:hAnsi="新宋体" w:eastAsia="新宋体" w:cs="新宋体"/>
          <w:color w:val="000000"/>
        </w:rPr>
        <w:t>，即可判断结论④．</w:t>
      </w:r>
    </w:p>
    <w:p w14:paraId="11D13FE5">
      <w:pPr>
        <w:spacing w:line="360" w:lineRule="auto"/>
        <w:jc w:val="both"/>
        <w:textAlignment w:val="center"/>
        <w:rPr>
          <w:color w:val="000000"/>
        </w:rPr>
      </w:pPr>
      <w:r>
        <w:rPr>
          <w:color w:val="000000"/>
        </w:rPr>
        <w:t>【详解】</w:t>
      </w:r>
      <w:r>
        <w:rPr>
          <w:rFonts w:ascii="新宋体" w:hAnsi="新宋体" w:eastAsia="新宋体" w:cs="新宋体"/>
          <w:color w:val="000000"/>
        </w:rPr>
        <w:t>解：∵四边形</w:t>
      </w:r>
      <w:r>
        <w:object>
          <v:shape id="_x0000_i11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3" o:title="eqId411b38a18046fea8e9fab1f9f9b80a5f"/>
            <o:lock v:ext="edit" aspectratio="t"/>
            <w10:wrap type="none"/>
            <w10:anchorlock/>
          </v:shape>
          <o:OLEObject Type="Embed" ProgID="Equation.DSMT4" ShapeID="_x0000_i1100" DrawAspect="Content" ObjectID="_1468075800" r:id="rId142">
            <o:LockedField>false</o:LockedField>
          </o:OLEObject>
        </w:object>
      </w:r>
      <w:r>
        <w:rPr>
          <w:rFonts w:ascii="新宋体" w:hAnsi="新宋体" w:eastAsia="新宋体" w:cs="新宋体"/>
          <w:color w:val="000000"/>
        </w:rPr>
        <w:t>是平行四边形</w:t>
      </w:r>
    </w:p>
    <w:p w14:paraId="526060A9">
      <w:pPr>
        <w:spacing w:line="360" w:lineRule="auto"/>
        <w:jc w:val="both"/>
        <w:textAlignment w:val="center"/>
        <w:rPr>
          <w:color w:val="000000"/>
        </w:rPr>
      </w:pPr>
      <w:r>
        <w:rPr>
          <w:rFonts w:ascii="新宋体" w:hAnsi="新宋体" w:eastAsia="新宋体" w:cs="新宋体"/>
          <w:color w:val="000000"/>
        </w:rPr>
        <w:t>∴</w:t>
      </w:r>
      <w:r>
        <w:object>
          <v:shape id="_x0000_i1101" o:spt="75" alt="学科网(www.zxxk.com)--教育资源门户，提供试卷、教案、课件、论文、素材以及各类教学资源下载，还有大量而丰富的教学相关资讯！" type="#_x0000_t75" style="height:31pt;width:88pt;" o:ole="t" filled="f" o:preferrelative="t" stroked="f" coordsize="21600,21600">
            <v:path/>
            <v:fill on="f" focussize="0,0"/>
            <v:stroke on="f" joinstyle="miter"/>
            <v:imagedata r:id="rId145" o:title="eqId2716e29dcbf72e4c124db486e00a45b5"/>
            <o:lock v:ext="edit" aspectratio="t"/>
            <w10:wrap type="none"/>
            <w10:anchorlock/>
          </v:shape>
          <o:OLEObject Type="Embed" ProgID="Equation.DSMT4" ShapeID="_x0000_i1101" DrawAspect="Content" ObjectID="_1468075801" r:id="rId144">
            <o:LockedField>false</o:LockedField>
          </o:OLEObject>
        </w:object>
      </w:r>
      <w:r>
        <w:rPr>
          <w:rFonts w:ascii="新宋体" w:hAnsi="新宋体" w:eastAsia="新宋体" w:cs="新宋体"/>
          <w:color w:val="000000"/>
        </w:rPr>
        <w:t>，</w:t>
      </w:r>
      <w:r>
        <w:object>
          <v:shape id="_x0000_i110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16" o:title="eqIde8d2530e7023b2345c651e8f53629ff1"/>
            <o:lock v:ext="edit" aspectratio="t"/>
            <w10:wrap type="none"/>
            <w10:anchorlock/>
          </v:shape>
          <o:OLEObject Type="Embed" ProgID="Equation.DSMT4" ShapeID="_x0000_i1102" DrawAspect="Content" ObjectID="_1468075802" r:id="rId146">
            <o:LockedField>false</o:LockedField>
          </o:OLEObject>
        </w:object>
      </w:r>
      <w:r>
        <w:rPr>
          <w:rFonts w:ascii="新宋体" w:hAnsi="新宋体" w:eastAsia="新宋体" w:cs="新宋体"/>
          <w:color w:val="000000"/>
        </w:rPr>
        <w:t>，</w:t>
      </w:r>
      <w:r>
        <w:object>
          <v:shape id="_x0000_i110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8" o:title="eqIdc220eadc312101e2fb89dfe920f7b30d"/>
            <o:lock v:ext="edit" aspectratio="t"/>
            <w10:wrap type="none"/>
            <w10:anchorlock/>
          </v:shape>
          <o:OLEObject Type="Embed" ProgID="Equation.DSMT4" ShapeID="_x0000_i1103" DrawAspect="Content" ObjectID="_1468075803" r:id="rId147">
            <o:LockedField>false</o:LockedField>
          </o:OLEObject>
        </w:object>
      </w:r>
      <w:r>
        <w:rPr>
          <w:rFonts w:ascii="新宋体" w:hAnsi="新宋体" w:eastAsia="新宋体" w:cs="新宋体"/>
          <w:color w:val="000000"/>
        </w:rPr>
        <w:t>，</w:t>
      </w:r>
      <w:r>
        <w:object>
          <v:shape id="_x0000_i110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0" o:title="eqId623d1fa972a29061de77e2bde5d87b60"/>
            <o:lock v:ext="edit" aspectratio="t"/>
            <w10:wrap type="none"/>
            <w10:anchorlock/>
          </v:shape>
          <o:OLEObject Type="Embed" ProgID="Equation.DSMT4" ShapeID="_x0000_i1104" DrawAspect="Content" ObjectID="_1468075804" r:id="rId149">
            <o:LockedField>false</o:LockedField>
          </o:OLEObject>
        </w:object>
      </w:r>
      <w:r>
        <w:rPr>
          <w:rFonts w:ascii="新宋体" w:hAnsi="新宋体" w:eastAsia="新宋体" w:cs="新宋体"/>
          <w:color w:val="000000"/>
        </w:rPr>
        <w:t>，</w:t>
      </w:r>
    </w:p>
    <w:p w14:paraId="13977C22">
      <w:pPr>
        <w:spacing w:line="360" w:lineRule="auto"/>
        <w:jc w:val="both"/>
        <w:textAlignment w:val="center"/>
        <w:rPr>
          <w:color w:val="000000"/>
        </w:rPr>
      </w:pPr>
      <w:r>
        <w:rPr>
          <w:rFonts w:ascii="新宋体" w:hAnsi="新宋体" w:eastAsia="新宋体" w:cs="新宋体"/>
          <w:color w:val="000000"/>
        </w:rPr>
        <w:t>∵</w:t>
      </w:r>
      <w:r>
        <w:object>
          <v:shape id="_x0000_i1105"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95" o:title="eqIdc2d6ceed6e5a36193bcb5a557853dbee"/>
            <o:lock v:ext="edit" aspectratio="t"/>
            <w10:wrap type="none"/>
            <w10:anchorlock/>
          </v:shape>
          <o:OLEObject Type="Embed" ProgID="Equation.DSMT4" ShapeID="_x0000_i1105" DrawAspect="Content" ObjectID="_1468075805" r:id="rId151">
            <o:LockedField>false</o:LockedField>
          </o:OLEObject>
        </w:object>
      </w:r>
      <w:r>
        <w:rPr>
          <w:rFonts w:ascii="新宋体" w:hAnsi="新宋体" w:eastAsia="新宋体" w:cs="新宋体"/>
          <w:color w:val="000000"/>
        </w:rPr>
        <w:t>，即</w:t>
      </w:r>
      <w:r>
        <w:object>
          <v:shape id="_x0000_i1106"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53" o:title="eqId980d518d74f602d99c6a4887919b3eee"/>
            <o:lock v:ext="edit" aspectratio="t"/>
            <w10:wrap type="none"/>
            <w10:anchorlock/>
          </v:shape>
          <o:OLEObject Type="Embed" ProgID="Equation.DSMT4" ShapeID="_x0000_i1106" DrawAspect="Content" ObjectID="_1468075806" r:id="rId152">
            <o:LockedField>false</o:LockedField>
          </o:OLEObject>
        </w:object>
      </w:r>
      <w:r>
        <w:rPr>
          <w:rFonts w:ascii="新宋体" w:hAnsi="新宋体" w:eastAsia="新宋体" w:cs="新宋体"/>
          <w:color w:val="000000"/>
        </w:rPr>
        <w:t>，</w:t>
      </w:r>
    </w:p>
    <w:p w14:paraId="245F1AEE">
      <w:pPr>
        <w:spacing w:line="360" w:lineRule="auto"/>
        <w:jc w:val="both"/>
        <w:textAlignment w:val="center"/>
        <w:rPr>
          <w:color w:val="000000"/>
        </w:rPr>
      </w:pPr>
      <w:r>
        <w:rPr>
          <w:rFonts w:ascii="新宋体" w:hAnsi="新宋体" w:eastAsia="新宋体" w:cs="新宋体"/>
          <w:color w:val="000000"/>
        </w:rPr>
        <w:t>∴</w:t>
      </w:r>
      <w:r>
        <w:object>
          <v:shape id="_x0000_i11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8" o:title="eqIdf16255f4c4de544e0f8f72f352d1f10d"/>
            <o:lock v:ext="edit" aspectratio="t"/>
            <w10:wrap type="none"/>
            <w10:anchorlock/>
          </v:shape>
          <o:OLEObject Type="Embed" ProgID="Equation.DSMT4" ShapeID="_x0000_i1107" DrawAspect="Content" ObjectID="_1468075807" r:id="rId154">
            <o:LockedField>false</o:LockedField>
          </o:OLEObject>
        </w:object>
      </w:r>
      <w:r>
        <w:rPr>
          <w:rFonts w:ascii="新宋体" w:hAnsi="新宋体" w:eastAsia="新宋体" w:cs="新宋体"/>
          <w:color w:val="000000"/>
        </w:rPr>
        <w:t>，</w:t>
      </w:r>
    </w:p>
    <w:p w14:paraId="2F99C14F">
      <w:pPr>
        <w:spacing w:line="360" w:lineRule="auto"/>
        <w:jc w:val="both"/>
        <w:textAlignment w:val="center"/>
        <w:rPr>
          <w:color w:val="000000"/>
        </w:rPr>
      </w:pPr>
      <w:r>
        <w:rPr>
          <w:rFonts w:ascii="新宋体" w:hAnsi="新宋体" w:eastAsia="新宋体" w:cs="新宋体"/>
          <w:color w:val="000000"/>
        </w:rPr>
        <w:t>∵点</w:t>
      </w:r>
      <w:r>
        <w:rPr>
          <w:rFonts w:ascii="Times New Roman" w:hAnsi="Times New Roman" w:eastAsia="Times New Roman" w:cs="Times New Roman"/>
          <w:i/>
          <w:color w:val="000000"/>
        </w:rPr>
        <w:t>E</w:t>
      </w:r>
      <w:r>
        <w:rPr>
          <w:rFonts w:ascii="Times New Roman" w:hAnsi="Times New Roman" w:eastAsia="Times New Roman" w:cs="Times New Roman"/>
          <w:color w:val="000000"/>
        </w:rPr>
        <w:t xml:space="preserve"> </w:t>
      </w:r>
      <w:r>
        <w:rPr>
          <w:rFonts w:ascii="新宋体" w:hAnsi="新宋体" w:eastAsia="新宋体" w:cs="新宋体"/>
          <w:color w:val="000000"/>
        </w:rPr>
        <w:t>是</w:t>
      </w:r>
      <w:r>
        <w:object>
          <v:shape id="_x0000_i110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97" o:title="eqId828628c0876b45381c9a0edeb0fec236"/>
            <o:lock v:ext="edit" aspectratio="t"/>
            <w10:wrap type="none"/>
            <w10:anchorlock/>
          </v:shape>
          <o:OLEObject Type="Embed" ProgID="Equation.DSMT4" ShapeID="_x0000_i1108" DrawAspect="Content" ObjectID="_1468075808" r:id="rId155">
            <o:LockedField>false</o:LockedField>
          </o:OLEObject>
        </w:object>
      </w:r>
      <w:r>
        <w:rPr>
          <w:rFonts w:ascii="新宋体" w:hAnsi="新宋体" w:eastAsia="新宋体" w:cs="新宋体"/>
          <w:color w:val="000000"/>
        </w:rPr>
        <w:t>中点，</w:t>
      </w:r>
    </w:p>
    <w:p w14:paraId="5FD2EE89">
      <w:pPr>
        <w:spacing w:line="360" w:lineRule="auto"/>
        <w:jc w:val="both"/>
        <w:textAlignment w:val="center"/>
        <w:rPr>
          <w:color w:val="000000"/>
        </w:rPr>
      </w:pPr>
      <w:r>
        <w:rPr>
          <w:rFonts w:ascii="新宋体" w:hAnsi="新宋体" w:eastAsia="新宋体" w:cs="新宋体"/>
          <w:color w:val="000000"/>
        </w:rPr>
        <w:t>∴</w:t>
      </w:r>
      <w:r>
        <w:object>
          <v:shape id="_x0000_i11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3" o:title="eqIdd320f180419175d75eebc618cc458b39"/>
            <o:lock v:ext="edit" aspectratio="t"/>
            <w10:wrap type="none"/>
            <w10:anchorlock/>
          </v:shape>
          <o:OLEObject Type="Embed" ProgID="Equation.DSMT4" ShapeID="_x0000_i1109" DrawAspect="Content" ObjectID="_1468075809" r:id="rId156">
            <o:LockedField>false</o:LockedField>
          </o:OLEObject>
        </w:object>
      </w:r>
      <w:r>
        <w:rPr>
          <w:rFonts w:ascii="新宋体" w:hAnsi="新宋体" w:eastAsia="新宋体" w:cs="新宋体"/>
          <w:color w:val="000000"/>
        </w:rPr>
        <w:t>，故</w:t>
      </w:r>
      <w:r>
        <w:rPr>
          <w:rFonts w:ascii="Calibri" w:hAnsi="Calibri" w:eastAsia="Calibri" w:cs="Calibri"/>
          <w:color w:val="000000"/>
        </w:rPr>
        <w:t>①</w:t>
      </w:r>
      <w:r>
        <w:rPr>
          <w:rFonts w:ascii="新宋体" w:hAnsi="新宋体" w:eastAsia="新宋体" w:cs="新宋体"/>
          <w:color w:val="000000"/>
        </w:rPr>
        <w:t>正确；</w:t>
      </w:r>
    </w:p>
    <w:p w14:paraId="231C2C83">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E</w:t>
      </w:r>
      <w:r>
        <w:rPr>
          <w:rFonts w:ascii="新宋体" w:hAnsi="新宋体" w:eastAsia="新宋体" w:cs="新宋体"/>
          <w:color w:val="000000"/>
        </w:rPr>
        <w:t>、</w:t>
      </w:r>
      <w:r>
        <w:rPr>
          <w:rFonts w:ascii="Times New Roman" w:hAnsi="Times New Roman" w:eastAsia="Times New Roman" w:cs="Times New Roman"/>
          <w:i/>
          <w:color w:val="000000"/>
        </w:rPr>
        <w:t>F</w:t>
      </w:r>
      <w:r>
        <w:rPr>
          <w:rFonts w:ascii="新宋体" w:hAnsi="新宋体" w:eastAsia="新宋体" w:cs="新宋体"/>
          <w:color w:val="000000"/>
        </w:rPr>
        <w:t>分别是</w:t>
      </w:r>
      <w:r>
        <w:object>
          <v:shape id="_x0000_i111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97" o:title="eqId828628c0876b45381c9a0edeb0fec236"/>
            <o:lock v:ext="edit" aspectratio="t"/>
            <w10:wrap type="none"/>
            <w10:anchorlock/>
          </v:shape>
          <o:OLEObject Type="Embed" ProgID="Equation.DSMT4" ShapeID="_x0000_i1110" DrawAspect="Content" ObjectID="_1468075810" r:id="rId157">
            <o:LockedField>false</o:LockedField>
          </o:OLEObject>
        </w:object>
      </w:r>
      <w:r>
        <w:rPr>
          <w:rFonts w:ascii="新宋体" w:hAnsi="新宋体" w:eastAsia="新宋体" w:cs="新宋体"/>
          <w:color w:val="000000"/>
        </w:rPr>
        <w:t>、</w:t>
      </w:r>
      <w:r>
        <w:object>
          <v:shape id="_x0000_i111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99" o:title="eqId683c590673eece14fea3319c4fd5eb55"/>
            <o:lock v:ext="edit" aspectratio="t"/>
            <w10:wrap type="none"/>
            <w10:anchorlock/>
          </v:shape>
          <o:OLEObject Type="Embed" ProgID="Equation.DSMT4" ShapeID="_x0000_i1111" DrawAspect="Content" ObjectID="_1468075811" r:id="rId158">
            <o:LockedField>false</o:LockedField>
          </o:OLEObject>
        </w:object>
      </w:r>
      <w:r>
        <w:rPr>
          <w:rFonts w:ascii="新宋体" w:hAnsi="新宋体" w:eastAsia="新宋体" w:cs="新宋体"/>
          <w:color w:val="000000"/>
        </w:rPr>
        <w:t>的中点，</w:t>
      </w:r>
    </w:p>
    <w:p w14:paraId="45417A0B">
      <w:pPr>
        <w:spacing w:line="360" w:lineRule="auto"/>
        <w:jc w:val="both"/>
        <w:textAlignment w:val="center"/>
        <w:rPr>
          <w:color w:val="000000"/>
        </w:rPr>
      </w:pPr>
      <w:r>
        <w:rPr>
          <w:rFonts w:ascii="新宋体" w:hAnsi="新宋体" w:eastAsia="新宋体" w:cs="新宋体"/>
          <w:color w:val="000000"/>
        </w:rPr>
        <w:t>∴</w:t>
      </w:r>
      <w:r>
        <w:object>
          <v:shape id="_x0000_i1112"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20" o:title="eqId117878cbd8c00f2aabcdf62b487e2dc7"/>
            <o:lock v:ext="edit" aspectratio="t"/>
            <w10:wrap type="none"/>
            <w10:anchorlock/>
          </v:shape>
          <o:OLEObject Type="Embed" ProgID="Equation.DSMT4" ShapeID="_x0000_i1112" DrawAspect="Content" ObjectID="_1468075812" r:id="rId159">
            <o:LockedField>false</o:LockedField>
          </o:OLEObject>
        </w:object>
      </w:r>
      <w:r>
        <w:rPr>
          <w:rFonts w:ascii="新宋体" w:hAnsi="新宋体" w:eastAsia="新宋体" w:cs="新宋体"/>
          <w:color w:val="000000"/>
        </w:rPr>
        <w:t>，</w:t>
      </w:r>
      <w:r>
        <w:object>
          <v:shape id="_x0000_i1113" o:spt="75" alt="学科网(www.zxxk.com)--教育资源门户，提供试卷、教案、课件、论文、素材以及各类教学资源下载，还有大量而丰富的教学相关资讯！" type="#_x0000_t75" style="height:27.75pt;width:51pt;" o:ole="t" filled="f" o:preferrelative="t" stroked="f" coordsize="21600,21600">
            <v:path/>
            <v:fill on="f" focussize="0,0"/>
            <v:stroke on="f" joinstyle="miter"/>
            <v:imagedata r:id="rId122" o:title="eqIdda304cb152b57bed9ebef698fd632e1b"/>
            <o:lock v:ext="edit" aspectratio="t"/>
            <w10:wrap type="none"/>
            <w10:anchorlock/>
          </v:shape>
          <o:OLEObject Type="Embed" ProgID="Equation.DSMT4" ShapeID="_x0000_i1113" DrawAspect="Content" ObjectID="_1468075813" r:id="rId160">
            <o:LockedField>false</o:LockedField>
          </o:OLEObject>
        </w:object>
      </w:r>
      <w:r>
        <w:rPr>
          <w:rFonts w:ascii="新宋体" w:hAnsi="新宋体" w:eastAsia="新宋体" w:cs="新宋体"/>
          <w:color w:val="000000"/>
        </w:rPr>
        <w:t>，</w:t>
      </w:r>
    </w:p>
    <w:p w14:paraId="4285654A">
      <w:pPr>
        <w:spacing w:line="360" w:lineRule="auto"/>
        <w:jc w:val="both"/>
        <w:textAlignment w:val="center"/>
        <w:rPr>
          <w:color w:val="000000"/>
        </w:rPr>
      </w:pPr>
      <w:r>
        <w:rPr>
          <w:rFonts w:ascii="新宋体" w:hAnsi="新宋体" w:eastAsia="新宋体" w:cs="新宋体"/>
          <w:color w:val="000000"/>
        </w:rPr>
        <w:t>∵点</w:t>
      </w:r>
      <w:r>
        <w:rPr>
          <w:rFonts w:ascii="Times New Roman" w:hAnsi="Times New Roman" w:eastAsia="Times New Roman" w:cs="Times New Roman"/>
          <w:i/>
          <w:color w:val="000000"/>
        </w:rPr>
        <w:t>G</w:t>
      </w:r>
      <w:r>
        <w:rPr>
          <w:rFonts w:ascii="新宋体" w:hAnsi="新宋体" w:eastAsia="新宋体" w:cs="新宋体"/>
          <w:color w:val="000000"/>
        </w:rPr>
        <w:t>是</w:t>
      </w:r>
      <w:r>
        <w:object>
          <v:shape id="_x0000_i11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14" DrawAspect="Content" ObjectID="_1468075814" r:id="rId161">
            <o:LockedField>false</o:LockedField>
          </o:OLEObject>
        </w:object>
      </w:r>
      <w:r>
        <w:rPr>
          <w:rFonts w:ascii="新宋体" w:hAnsi="新宋体" w:eastAsia="新宋体" w:cs="新宋体"/>
          <w:color w:val="000000"/>
        </w:rPr>
        <w:t>上的中点，</w:t>
      </w:r>
    </w:p>
    <w:p w14:paraId="080CE511">
      <w:pPr>
        <w:spacing w:line="360" w:lineRule="auto"/>
        <w:jc w:val="both"/>
        <w:textAlignment w:val="center"/>
        <w:rPr>
          <w:color w:val="000000"/>
        </w:rPr>
      </w:pPr>
      <w:r>
        <w:rPr>
          <w:rFonts w:ascii="新宋体" w:hAnsi="新宋体" w:eastAsia="新宋体" w:cs="新宋体"/>
          <w:color w:val="000000"/>
        </w:rPr>
        <w:t>∴</w:t>
      </w:r>
      <w:r>
        <w:object>
          <v:shape id="_x0000_i111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63" o:title="eqIdd01d21d038c4e2e33eece5eaf5bb161d"/>
            <o:lock v:ext="edit" aspectratio="t"/>
            <w10:wrap type="none"/>
            <w10:anchorlock/>
          </v:shape>
          <o:OLEObject Type="Embed" ProgID="Equation.DSMT4" ShapeID="_x0000_i1115" DrawAspect="Content" ObjectID="_1468075815" r:id="rId162">
            <o:LockedField>false</o:LockedField>
          </o:OLEObject>
        </w:object>
      </w:r>
      <w:r>
        <w:rPr>
          <w:rFonts w:ascii="新宋体" w:hAnsi="新宋体" w:eastAsia="新宋体" w:cs="新宋体"/>
          <w:color w:val="000000"/>
        </w:rPr>
        <w:t>，</w:t>
      </w:r>
    </w:p>
    <w:p w14:paraId="70E9F605">
      <w:pPr>
        <w:spacing w:line="360" w:lineRule="auto"/>
        <w:jc w:val="both"/>
        <w:textAlignment w:val="center"/>
        <w:rPr>
          <w:color w:val="000000"/>
        </w:rPr>
      </w:pPr>
      <w:r>
        <w:rPr>
          <w:rFonts w:ascii="新宋体" w:hAnsi="新宋体" w:eastAsia="新宋体" w:cs="新宋体"/>
          <w:color w:val="000000"/>
        </w:rPr>
        <w:t>∴</w:t>
      </w:r>
      <w:r>
        <w:object>
          <v:shape id="_x0000_i1116"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24" o:title="eqId01530819a3e0195c5da9c13cbbcdddbc"/>
            <o:lock v:ext="edit" aspectratio="t"/>
            <w10:wrap type="none"/>
            <w10:anchorlock/>
          </v:shape>
          <o:OLEObject Type="Embed" ProgID="Equation.DSMT4" ShapeID="_x0000_i1116" DrawAspect="Content" ObjectID="_1468075816" r:id="rId164">
            <o:LockedField>false</o:LockedField>
          </o:OLEObject>
        </w:object>
      </w:r>
      <w:r>
        <w:rPr>
          <w:rFonts w:ascii="新宋体" w:hAnsi="新宋体" w:eastAsia="新宋体" w:cs="新宋体"/>
          <w:color w:val="000000"/>
        </w:rPr>
        <w:t>，</w:t>
      </w:r>
      <w:r>
        <w:object>
          <v:shape id="_x0000_i111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6" o:title="eqIda2140f0f750d12f2c7e8591304f902f7"/>
            <o:lock v:ext="edit" aspectratio="t"/>
            <w10:wrap type="none"/>
            <w10:anchorlock/>
          </v:shape>
          <o:OLEObject Type="Embed" ProgID="Equation.DSMT4" ShapeID="_x0000_i1117" DrawAspect="Content" ObjectID="_1468075817" r:id="rId165">
            <o:LockedField>false</o:LockedField>
          </o:OLEObject>
        </w:object>
      </w:r>
      <w:r>
        <w:rPr>
          <w:rFonts w:ascii="新宋体" w:hAnsi="新宋体" w:eastAsia="新宋体" w:cs="新宋体"/>
          <w:color w:val="000000"/>
        </w:rPr>
        <w:t>，</w:t>
      </w:r>
    </w:p>
    <w:p w14:paraId="0F516E2F">
      <w:pPr>
        <w:spacing w:line="360" w:lineRule="auto"/>
        <w:jc w:val="both"/>
        <w:textAlignment w:val="center"/>
        <w:rPr>
          <w:color w:val="000000"/>
        </w:rPr>
      </w:pPr>
      <w:r>
        <w:rPr>
          <w:rFonts w:ascii="新宋体" w:hAnsi="新宋体" w:eastAsia="新宋体" w:cs="新宋体"/>
          <w:color w:val="000000"/>
        </w:rPr>
        <w:t>∴四边形</w:t>
      </w:r>
      <w:r>
        <w:object>
          <v:shape id="_x0000_i111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05" o:title="eqIdfbc7ee0ef8945ba1b90e59aed7cab889"/>
            <o:lock v:ext="edit" aspectratio="t"/>
            <w10:wrap type="none"/>
            <w10:anchorlock/>
          </v:shape>
          <o:OLEObject Type="Embed" ProgID="Equation.DSMT4" ShapeID="_x0000_i1118" DrawAspect="Content" ObjectID="_1468075818" r:id="rId166">
            <o:LockedField>false</o:LockedField>
          </o:OLEObject>
        </w:object>
      </w:r>
      <w:r>
        <w:rPr>
          <w:rFonts w:ascii="新宋体" w:hAnsi="新宋体" w:eastAsia="新宋体" w:cs="新宋体"/>
          <w:color w:val="000000"/>
        </w:rPr>
        <w:t>是平行四边形，故结论②正确；</w:t>
      </w:r>
    </w:p>
    <w:p w14:paraId="70AB73FC">
      <w:pPr>
        <w:spacing w:line="360" w:lineRule="auto"/>
        <w:jc w:val="both"/>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3" o:title="eqIdd320f180419175d75eebc618cc458b39"/>
            <o:lock v:ext="edit" aspectratio="t"/>
            <w10:wrap type="none"/>
            <w10:anchorlock/>
          </v:shape>
          <o:OLEObject Type="Embed" ProgID="Equation.DSMT4" ShapeID="_x0000_i1119" DrawAspect="Content" ObjectID="_1468075819" r:id="rId167">
            <o:LockedField>false</o:LockedField>
          </o:OLEObject>
        </w:object>
      </w:r>
      <w:r>
        <w:rPr>
          <w:rFonts w:ascii="宋体" w:hAnsi="宋体" w:eastAsia="宋体" w:cs="宋体"/>
          <w:color w:val="000000"/>
        </w:rPr>
        <w:t>，即</w:t>
      </w:r>
      <w:r>
        <w:object>
          <v:shape id="_x0000_i112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69" o:title="eqId39867d03b3dc54b1883d8e78d93f9a18"/>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w:t>
      </w:r>
    </w:p>
    <w:p w14:paraId="63F28A1E">
      <w:pPr>
        <w:spacing w:line="360" w:lineRule="auto"/>
        <w:jc w:val="both"/>
        <w:textAlignment w:val="center"/>
        <w:rPr>
          <w:color w:val="000000"/>
        </w:rPr>
      </w:pPr>
      <w:r>
        <w:rPr>
          <w:rFonts w:ascii="宋体" w:hAnsi="宋体" w:eastAsia="宋体" w:cs="宋体"/>
          <w:color w:val="000000"/>
        </w:rPr>
        <w:t>又</w:t>
      </w:r>
      <w:r>
        <w:rPr>
          <w:rFonts w:ascii="新宋体" w:hAnsi="新宋体" w:eastAsia="新宋体" w:cs="新宋体"/>
          <w:color w:val="000000"/>
        </w:rPr>
        <w:t>点</w:t>
      </w:r>
      <w:r>
        <w:rPr>
          <w:rFonts w:ascii="Times New Roman" w:hAnsi="Times New Roman" w:eastAsia="Times New Roman" w:cs="Times New Roman"/>
          <w:i/>
          <w:color w:val="000000"/>
        </w:rPr>
        <w:t>G</w:t>
      </w:r>
      <w:r>
        <w:rPr>
          <w:rFonts w:ascii="新宋体" w:hAnsi="新宋体" w:eastAsia="新宋体" w:cs="新宋体"/>
          <w:color w:val="000000"/>
        </w:rPr>
        <w:t>是</w:t>
      </w:r>
      <w:r>
        <w:object>
          <v:shape id="_x0000_i11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21" DrawAspect="Content" ObjectID="_1468075821" r:id="rId170">
            <o:LockedField>false</o:LockedField>
          </o:OLEObject>
        </w:object>
      </w:r>
      <w:r>
        <w:rPr>
          <w:rFonts w:ascii="新宋体" w:hAnsi="新宋体" w:eastAsia="新宋体" w:cs="新宋体"/>
          <w:color w:val="000000"/>
        </w:rPr>
        <w:t>上的中点，</w:t>
      </w:r>
    </w:p>
    <w:p w14:paraId="48069559">
      <w:pPr>
        <w:spacing w:line="360" w:lineRule="auto"/>
        <w:jc w:val="both"/>
        <w:textAlignment w:val="center"/>
        <w:rPr>
          <w:color w:val="000000"/>
        </w:rPr>
      </w:pPr>
      <w:r>
        <w:rPr>
          <w:rFonts w:ascii="新宋体" w:hAnsi="新宋体" w:eastAsia="新宋体" w:cs="新宋体"/>
          <w:color w:val="000000"/>
        </w:rPr>
        <w:t>∴</w:t>
      </w:r>
      <w:r>
        <w:object>
          <v:shape id="_x0000_i1122"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2" o:title="eqId36a46e05cab2f3c29780f8ba0d812701"/>
            <o:lock v:ext="edit" aspectratio="t"/>
            <w10:wrap type="none"/>
            <w10:anchorlock/>
          </v:shape>
          <o:OLEObject Type="Embed" ProgID="Equation.DSMT4" ShapeID="_x0000_i1122" DrawAspect="Content" ObjectID="_1468075822" r:id="rId171">
            <o:LockedField>false</o:LockedField>
          </o:OLEObject>
        </w:object>
      </w:r>
      <w:r>
        <w:rPr>
          <w:rFonts w:ascii="新宋体" w:hAnsi="新宋体" w:eastAsia="新宋体" w:cs="新宋体"/>
          <w:color w:val="000000"/>
        </w:rPr>
        <w:t>，</w:t>
      </w:r>
    </w:p>
    <w:p w14:paraId="52547FC1">
      <w:pPr>
        <w:spacing w:line="360" w:lineRule="auto"/>
        <w:jc w:val="both"/>
        <w:textAlignment w:val="center"/>
        <w:rPr>
          <w:color w:val="000000"/>
        </w:rPr>
      </w:pPr>
      <w:r>
        <w:rPr>
          <w:rFonts w:ascii="新宋体" w:hAnsi="新宋体" w:eastAsia="新宋体" w:cs="新宋体"/>
          <w:color w:val="000000"/>
        </w:rPr>
        <w:t>∴</w:t>
      </w:r>
      <w:r>
        <w:object>
          <v:shape id="_x0000_i1123"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129" o:title="eqIdc8fe037a8a7a43c2bc261daee8d93fc3"/>
            <o:lock v:ext="edit" aspectratio="t"/>
            <w10:wrap type="none"/>
            <w10:anchorlock/>
          </v:shape>
          <o:OLEObject Type="Embed" ProgID="Equation.DSMT4" ShapeID="_x0000_i1123" DrawAspect="Content" ObjectID="_1468075823" r:id="rId173">
            <o:LockedField>false</o:LockedField>
          </o:OLEObject>
        </w:object>
      </w:r>
      <w:r>
        <w:rPr>
          <w:rFonts w:ascii="新宋体" w:hAnsi="新宋体" w:eastAsia="新宋体" w:cs="新宋体"/>
          <w:color w:val="000000"/>
        </w:rPr>
        <w:t>，但无法证明</w:t>
      </w:r>
      <w:r>
        <w:object>
          <v:shape id="_x0000_i112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31" o:title="eqIdd9da441d03aaaf554fe33d3bf8952331"/>
            <o:lock v:ext="edit" aspectratio="t"/>
            <w10:wrap type="none"/>
            <w10:anchorlock/>
          </v:shape>
          <o:OLEObject Type="Embed" ProgID="Equation.DSMT4" ShapeID="_x0000_i1124" DrawAspect="Content" ObjectID="_1468075824" r:id="rId174">
            <o:LockedField>false</o:LockedField>
          </o:OLEObject>
        </w:object>
      </w:r>
      <w:r>
        <w:rPr>
          <w:rFonts w:ascii="新宋体" w:hAnsi="新宋体" w:eastAsia="新宋体" w:cs="新宋体"/>
          <w:color w:val="000000"/>
        </w:rPr>
        <w:t>，故结论</w:t>
      </w:r>
      <w:r>
        <w:rPr>
          <w:rFonts w:ascii="Calibri" w:hAnsi="Calibri" w:eastAsia="Calibri" w:cs="Calibri"/>
          <w:color w:val="000000"/>
        </w:rPr>
        <w:t>③</w:t>
      </w:r>
      <w:r>
        <w:rPr>
          <w:rFonts w:ascii="新宋体" w:hAnsi="新宋体" w:eastAsia="新宋体" w:cs="新宋体"/>
          <w:color w:val="000000"/>
        </w:rPr>
        <w:t>错误，</w:t>
      </w:r>
    </w:p>
    <w:p w14:paraId="75CC6555">
      <w:pPr>
        <w:spacing w:line="360" w:lineRule="auto"/>
        <w:jc w:val="both"/>
        <w:textAlignment w:val="center"/>
        <w:rPr>
          <w:color w:val="000000"/>
        </w:rPr>
      </w:pPr>
      <w:r>
        <w:rPr>
          <w:rFonts w:ascii="新宋体" w:hAnsi="新宋体" w:eastAsia="新宋体" w:cs="新宋体"/>
          <w:color w:val="000000"/>
        </w:rPr>
        <w:t>∵</w:t>
      </w:r>
      <w:r>
        <w:object>
          <v:shape id="_x0000_i1125"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33" o:title="eqId9f41718708bc4f5c7397a3fbebb62c30"/>
            <o:lock v:ext="edit" aspectratio="t"/>
            <w10:wrap type="none"/>
            <w10:anchorlock/>
          </v:shape>
          <o:OLEObject Type="Embed" ProgID="Equation.DSMT4" ShapeID="_x0000_i1125" DrawAspect="Content" ObjectID="_1468075825" r:id="rId175">
            <o:LockedField>false</o:LockedField>
          </o:OLEObject>
        </w:object>
      </w:r>
      <w:r>
        <w:rPr>
          <w:rFonts w:ascii="新宋体" w:hAnsi="新宋体" w:eastAsia="新宋体" w:cs="新宋体"/>
          <w:color w:val="000000"/>
        </w:rPr>
        <w:t>，</w:t>
      </w:r>
    </w:p>
    <w:p w14:paraId="4AA269CE">
      <w:pPr>
        <w:spacing w:line="360" w:lineRule="auto"/>
        <w:jc w:val="both"/>
        <w:textAlignment w:val="center"/>
        <w:rPr>
          <w:color w:val="000000"/>
        </w:rPr>
      </w:pPr>
      <w:r>
        <w:rPr>
          <w:rFonts w:ascii="新宋体" w:hAnsi="新宋体" w:eastAsia="新宋体" w:cs="新宋体"/>
          <w:color w:val="000000"/>
        </w:rPr>
        <w:t>∴</w:t>
      </w:r>
      <w:r>
        <w:object>
          <v:shape id="_x0000_i1126" o:spt="75" alt="学科网(www.zxxk.com)--教育资源门户，提供试卷、教案、课件、论文、素材以及各类教学资源下载，还有大量而丰富的教学相关资讯！" type="#_x0000_t75" style="height:13.8pt;width:126pt;" o:ole="t" filled="f" o:preferrelative="t" stroked="f" coordsize="21600,21600">
            <v:path/>
            <v:fill on="f" focussize="0,0"/>
            <v:stroke on="f" joinstyle="miter"/>
            <v:imagedata r:id="rId135" o:title="eqId2394b4be52a1b9107ec2b749a8eaea08"/>
            <o:lock v:ext="edit" aspectratio="t"/>
            <w10:wrap type="none"/>
            <w10:anchorlock/>
          </v:shape>
          <o:OLEObject Type="Embed" ProgID="Equation.DSMT4" ShapeID="_x0000_i1126" DrawAspect="Content" ObjectID="_1468075826" r:id="rId176">
            <o:LockedField>false</o:LockedField>
          </o:OLEObject>
        </w:object>
      </w:r>
      <w:r>
        <w:rPr>
          <w:rFonts w:ascii="新宋体" w:hAnsi="新宋体" w:eastAsia="新宋体" w:cs="新宋体"/>
          <w:color w:val="000000"/>
        </w:rPr>
        <w:t>，</w:t>
      </w:r>
    </w:p>
    <w:p w14:paraId="661E65FC">
      <w:pPr>
        <w:spacing w:line="360" w:lineRule="auto"/>
        <w:jc w:val="both"/>
        <w:textAlignment w:val="center"/>
        <w:rPr>
          <w:color w:val="000000"/>
        </w:rPr>
      </w:pPr>
      <w:r>
        <w:rPr>
          <w:rFonts w:ascii="新宋体" w:hAnsi="新宋体" w:eastAsia="新宋体" w:cs="新宋体"/>
          <w:color w:val="000000"/>
        </w:rPr>
        <w:t>∵</w:t>
      </w:r>
      <w:r>
        <w:object>
          <v:shape id="_x0000_i112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8" o:title="eqId63b8244bf3657b77e37fce06fd91040b"/>
            <o:lock v:ext="edit" aspectratio="t"/>
            <w10:wrap type="none"/>
            <w10:anchorlock/>
          </v:shape>
          <o:OLEObject Type="Embed" ProgID="Equation.DSMT4" ShapeID="_x0000_i1127" DrawAspect="Content" ObjectID="_1468075827" r:id="rId177">
            <o:LockedField>false</o:LockedField>
          </o:OLEObject>
        </w:object>
      </w:r>
      <w:r>
        <w:rPr>
          <w:rFonts w:ascii="新宋体" w:hAnsi="新宋体" w:eastAsia="新宋体" w:cs="新宋体"/>
          <w:color w:val="000000"/>
        </w:rPr>
        <w:t>，</w:t>
      </w:r>
      <w:r>
        <w:object>
          <v:shape id="_x0000_i112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2" o:title="eqId36a46e05cab2f3c29780f8ba0d812701"/>
            <o:lock v:ext="edit" aspectratio="t"/>
            <w10:wrap type="none"/>
            <w10:anchorlock/>
          </v:shape>
          <o:OLEObject Type="Embed" ProgID="Equation.DSMT4" ShapeID="_x0000_i1128" DrawAspect="Content" ObjectID="_1468075828" r:id="rId179">
            <o:LockedField>false</o:LockedField>
          </o:OLEObject>
        </w:object>
      </w:r>
      <w:r>
        <w:rPr>
          <w:rFonts w:ascii="新宋体" w:hAnsi="新宋体" w:eastAsia="新宋体" w:cs="新宋体"/>
          <w:color w:val="000000"/>
        </w:rPr>
        <w:t>，</w:t>
      </w:r>
    </w:p>
    <w:p w14:paraId="28F04813">
      <w:pPr>
        <w:spacing w:line="360" w:lineRule="auto"/>
        <w:jc w:val="both"/>
        <w:textAlignment w:val="center"/>
        <w:rPr>
          <w:color w:val="000000"/>
        </w:rPr>
      </w:pPr>
      <w:r>
        <w:rPr>
          <w:rFonts w:ascii="新宋体" w:hAnsi="新宋体" w:eastAsia="新宋体" w:cs="新宋体"/>
          <w:color w:val="000000"/>
        </w:rPr>
        <w:t>∴</w:t>
      </w:r>
      <w:r>
        <w:object>
          <v:shape id="_x0000_i11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1" o:title="eqIdc2b82ca08693287965b528d864177f38"/>
            <o:lock v:ext="edit" aspectratio="t"/>
            <w10:wrap type="none"/>
            <w10:anchorlock/>
          </v:shape>
          <o:OLEObject Type="Embed" ProgID="Equation.DSMT4" ShapeID="_x0000_i1129" DrawAspect="Content" ObjectID="_1468075829" r:id="rId180">
            <o:LockedField>false</o:LockedField>
          </o:OLEObject>
        </w:object>
      </w:r>
      <w:r>
        <w:rPr>
          <w:rFonts w:ascii="新宋体" w:hAnsi="新宋体" w:eastAsia="新宋体" w:cs="新宋体"/>
          <w:color w:val="000000"/>
        </w:rPr>
        <w:t>，</w:t>
      </w:r>
    </w:p>
    <w:p w14:paraId="51A5B4A5">
      <w:pPr>
        <w:spacing w:line="360" w:lineRule="auto"/>
        <w:jc w:val="both"/>
        <w:textAlignment w:val="center"/>
        <w:rPr>
          <w:color w:val="000000"/>
        </w:rPr>
      </w:pPr>
      <w:r>
        <w:rPr>
          <w:rFonts w:ascii="新宋体" w:hAnsi="新宋体" w:eastAsia="新宋体" w:cs="新宋体"/>
          <w:color w:val="000000"/>
        </w:rPr>
        <w:t>∴</w:t>
      </w:r>
      <w:r>
        <w:object>
          <v:shape id="_x0000_i113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39" o:title="eqIdda4bff372d5b23c65347a155cecb429d"/>
            <o:lock v:ext="edit" aspectratio="t"/>
            <w10:wrap type="none"/>
            <w10:anchorlock/>
          </v:shape>
          <o:OLEObject Type="Embed" ProgID="Equation.DSMT4" ShapeID="_x0000_i1130" DrawAspect="Content" ObjectID="_1468075830" r:id="rId182">
            <o:LockedField>false</o:LockedField>
          </o:OLEObject>
        </w:object>
      </w:r>
      <w:r>
        <w:rPr>
          <w:rFonts w:ascii="新宋体" w:hAnsi="新宋体" w:eastAsia="新宋体" w:cs="新宋体"/>
          <w:color w:val="000000"/>
        </w:rPr>
        <w:t>，</w:t>
      </w:r>
    </w:p>
    <w:p w14:paraId="13ACD7B3">
      <w:pPr>
        <w:spacing w:line="360" w:lineRule="auto"/>
        <w:jc w:val="both"/>
        <w:textAlignment w:val="center"/>
        <w:rPr>
          <w:color w:val="000000"/>
        </w:rPr>
      </w:pPr>
      <w:r>
        <w:rPr>
          <w:rFonts w:ascii="新宋体" w:hAnsi="新宋体" w:eastAsia="新宋体" w:cs="新宋体"/>
          <w:color w:val="000000"/>
        </w:rPr>
        <w:t>∴</w:t>
      </w:r>
      <w:r>
        <w:object>
          <v:shape id="_x0000_i1131" o:spt="75" alt="学科网(www.zxxk.com)--教育资源门户，提供试卷、教案、课件、论文、素材以及各类教学资源下载，还有大量而丰富的教学相关资讯！" type="#_x0000_t75" style="height:14.4pt;width:81.2pt;" o:ole="t" filled="f" o:preferrelative="t" stroked="f" coordsize="21600,21600">
            <v:path/>
            <v:fill on="f" focussize="0,0"/>
            <v:stroke on="f" joinstyle="miter"/>
            <v:imagedata r:id="rId141" o:title="eqIde877ecc3aaddba0a8c243074bd7e8bd7"/>
            <o:lock v:ext="edit" aspectratio="t"/>
            <w10:wrap type="none"/>
            <w10:anchorlock/>
          </v:shape>
          <o:OLEObject Type="Embed" ProgID="Equation.DSMT4" ShapeID="_x0000_i1131" DrawAspect="Content" ObjectID="_1468075831" r:id="rId183">
            <o:LockedField>false</o:LockedField>
          </o:OLEObject>
        </w:object>
      </w:r>
      <w:r>
        <w:rPr>
          <w:rFonts w:ascii="新宋体" w:hAnsi="新宋体" w:eastAsia="新宋体" w:cs="新宋体"/>
          <w:color w:val="000000"/>
        </w:rPr>
        <w:t>，</w:t>
      </w:r>
    </w:p>
    <w:p w14:paraId="5660BCE4">
      <w:pPr>
        <w:spacing w:line="360" w:lineRule="auto"/>
        <w:jc w:val="both"/>
        <w:textAlignment w:val="center"/>
        <w:rPr>
          <w:color w:val="000000"/>
        </w:rPr>
      </w:pPr>
      <w:r>
        <w:rPr>
          <w:rFonts w:ascii="新宋体" w:hAnsi="新宋体" w:eastAsia="新宋体" w:cs="新宋体"/>
          <w:color w:val="000000"/>
        </w:rPr>
        <w:t>∴</w:t>
      </w:r>
      <w:r>
        <w:object>
          <v:shape id="_x0000_i11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5" o:title="eqId68a83fdd2ba72a2dba0b6b10bb3e06b9"/>
            <o:lock v:ext="edit" aspectratio="t"/>
            <w10:wrap type="none"/>
            <w10:anchorlock/>
          </v:shape>
          <o:OLEObject Type="Embed" ProgID="Equation.DSMT4" ShapeID="_x0000_i1132" DrawAspect="Content" ObjectID="_1468075832" r:id="rId184">
            <o:LockedField>false</o:LockedField>
          </o:OLEObject>
        </w:object>
      </w:r>
      <w:r>
        <w:rPr>
          <w:rFonts w:ascii="新宋体" w:hAnsi="新宋体" w:eastAsia="新宋体" w:cs="新宋体"/>
          <w:color w:val="000000"/>
        </w:rPr>
        <w:t>平分</w:t>
      </w:r>
      <w:r>
        <w:object>
          <v:shape id="_x0000_i11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1" o:title="eqId472eec2c8aa7a6b67d0e47b7b0f9f318"/>
            <o:lock v:ext="edit" aspectratio="t"/>
            <w10:wrap type="none"/>
            <w10:anchorlock/>
          </v:shape>
          <o:OLEObject Type="Embed" ProgID="Equation.DSMT4" ShapeID="_x0000_i1133" DrawAspect="Content" ObjectID="_1468075833" r:id="rId186">
            <o:LockedField>false</o:LockedField>
          </o:OLEObject>
        </w:object>
      </w:r>
      <w:r>
        <w:rPr>
          <w:rFonts w:ascii="新宋体" w:hAnsi="新宋体" w:eastAsia="新宋体" w:cs="新宋体"/>
          <w:color w:val="000000"/>
        </w:rPr>
        <w:t>，故结论④正确．</w:t>
      </w:r>
    </w:p>
    <w:p w14:paraId="07236613">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B</w:t>
      </w:r>
    </w:p>
    <w:p w14:paraId="4B27C884">
      <w:pPr>
        <w:spacing w:line="360" w:lineRule="auto"/>
        <w:jc w:val="both"/>
        <w:textAlignment w:val="center"/>
        <w:rPr>
          <w:color w:val="000000"/>
        </w:rPr>
      </w:pPr>
      <w:r>
        <w:rPr>
          <w:color w:val="000000"/>
        </w:rPr>
        <w:t>【点睛】</w:t>
      </w:r>
      <w:r>
        <w:rPr>
          <w:rFonts w:ascii="宋体" w:hAnsi="宋体" w:eastAsia="宋体" w:cs="宋体"/>
          <w:color w:val="000000"/>
        </w:rPr>
        <w:t>本题考查平行四边形的判定及性质，中位线定理，直角三角形斜边上的中线的性质，等腰三角形的性质．综合运用相关知识是解题的关键．</w:t>
      </w:r>
    </w:p>
    <w:p w14:paraId="3D851612">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0F13764">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134"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188" o:title="eqId25c6b1d13fc39f936ef90d9281a6ed57"/>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r>
        <w:rPr>
          <w:rFonts w:ascii="宋体" w:hAnsi="宋体" w:eastAsia="宋体" w:cs="宋体"/>
          <w:color w:val="000000"/>
        </w:rPr>
        <w:t>．</w:t>
      </w:r>
    </w:p>
    <w:p w14:paraId="36C9837A">
      <w:pPr>
        <w:spacing w:line="360" w:lineRule="auto"/>
        <w:textAlignment w:val="center"/>
        <w:rPr>
          <w:color w:val="000000"/>
        </w:rPr>
      </w:pPr>
      <w:r>
        <w:rPr>
          <w:color w:val="2E75B6"/>
        </w:rPr>
        <w:t>【答案】</w:t>
      </w:r>
      <w:r>
        <w:rPr>
          <w:color w:val="000000"/>
        </w:rPr>
        <w:t>-7</w:t>
      </w:r>
    </w:p>
    <w:p w14:paraId="3E571053">
      <w:pPr>
        <w:spacing w:line="360" w:lineRule="auto"/>
        <w:textAlignment w:val="center"/>
        <w:rPr>
          <w:color w:val="000000"/>
        </w:rPr>
      </w:pPr>
      <w:r>
        <w:rPr>
          <w:color w:val="2E75B6"/>
        </w:rPr>
        <w:t>【解析】</w:t>
      </w:r>
    </w:p>
    <w:p w14:paraId="18EDE7AD">
      <w:pPr>
        <w:spacing w:line="360" w:lineRule="auto"/>
        <w:jc w:val="left"/>
        <w:textAlignment w:val="center"/>
        <w:rPr>
          <w:color w:val="000000"/>
        </w:rPr>
      </w:pPr>
      <w:r>
        <w:rPr>
          <w:color w:val="000000"/>
        </w:rPr>
        <w:t>【分析】根据在</w:t>
      </w:r>
      <w:r>
        <w:rPr>
          <w:i/>
          <w:color w:val="000000"/>
        </w:rPr>
        <w:t>y</w:t>
      </w:r>
      <w:r>
        <w:rPr>
          <w:color w:val="000000"/>
        </w:rPr>
        <w:t>轴上的截距就是与</w:t>
      </w:r>
      <w:r>
        <w:rPr>
          <w:i/>
          <w:color w:val="000000"/>
        </w:rPr>
        <w:t>y</w:t>
      </w:r>
      <w:r>
        <w:rPr>
          <w:color w:val="000000"/>
        </w:rPr>
        <w:t>轴交点的纵坐标的值即可解答．</w:t>
      </w:r>
    </w:p>
    <w:p w14:paraId="61B0C863">
      <w:pPr>
        <w:spacing w:line="360" w:lineRule="auto"/>
        <w:jc w:val="left"/>
        <w:textAlignment w:val="center"/>
        <w:rPr>
          <w:color w:val="000000"/>
        </w:rPr>
      </w:pPr>
      <w:r>
        <w:rPr>
          <w:color w:val="000000"/>
        </w:rPr>
        <w:t>【详解】解：在</w:t>
      </w:r>
      <w:r>
        <w:rPr>
          <w:i/>
          <w:color w:val="000000"/>
        </w:rPr>
        <w:t>y=x</w:t>
      </w:r>
      <w:r>
        <w:rPr>
          <w:color w:val="000000"/>
        </w:rPr>
        <w:t>−7中，令</w:t>
      </w:r>
      <w:r>
        <w:rPr>
          <w:i/>
          <w:color w:val="000000"/>
        </w:rPr>
        <w:t>x</w:t>
      </w:r>
      <w:r>
        <w:rPr>
          <w:color w:val="000000"/>
        </w:rPr>
        <w:t>=0，得</w:t>
      </w:r>
      <w:r>
        <w:rPr>
          <w:i/>
          <w:color w:val="000000"/>
        </w:rPr>
        <w:t>y</w:t>
      </w:r>
      <w:r>
        <w:rPr>
          <w:color w:val="000000"/>
        </w:rPr>
        <w:t>=−7．</w:t>
      </w:r>
    </w:p>
    <w:p w14:paraId="3102CDF7">
      <w:pPr>
        <w:spacing w:line="360" w:lineRule="auto"/>
        <w:jc w:val="left"/>
        <w:textAlignment w:val="center"/>
        <w:rPr>
          <w:color w:val="000000"/>
        </w:rPr>
      </w:pPr>
      <w:r>
        <w:rPr>
          <w:color w:val="000000"/>
        </w:rPr>
        <w:t>所以直线</w:t>
      </w:r>
      <w:r>
        <w:rPr>
          <w:i/>
          <w:color w:val="000000"/>
        </w:rPr>
        <w:t>y=x</w:t>
      </w:r>
      <w:r>
        <w:rPr>
          <w:color w:val="000000"/>
        </w:rPr>
        <w:t>−7在</w:t>
      </w:r>
      <w:r>
        <w:rPr>
          <w:i/>
          <w:color w:val="000000"/>
        </w:rPr>
        <w:t>y</w:t>
      </w:r>
      <w:r>
        <w:rPr>
          <w:color w:val="000000"/>
        </w:rPr>
        <w:t>轴上的截距是−7．</w:t>
      </w:r>
    </w:p>
    <w:p w14:paraId="6F27F649">
      <w:pPr>
        <w:spacing w:line="360" w:lineRule="auto"/>
        <w:jc w:val="left"/>
        <w:textAlignment w:val="center"/>
        <w:rPr>
          <w:color w:val="000000"/>
        </w:rPr>
      </w:pPr>
      <w:r>
        <w:rPr>
          <w:color w:val="000000"/>
        </w:rPr>
        <w:t>故答案为−7．</w:t>
      </w:r>
    </w:p>
    <w:p w14:paraId="609BDA02">
      <w:pPr>
        <w:spacing w:line="360" w:lineRule="auto"/>
        <w:jc w:val="left"/>
        <w:textAlignment w:val="center"/>
        <w:rPr>
          <w:color w:val="000000"/>
        </w:rPr>
      </w:pPr>
      <w:r>
        <w:rPr>
          <w:color w:val="000000"/>
        </w:rPr>
        <w:t>【点睛】本题主要考查截距的定义，即为与</w:t>
      </w:r>
      <w:r>
        <w:rPr>
          <w:i/>
          <w:color w:val="000000"/>
        </w:rPr>
        <w:t>y</w:t>
      </w:r>
      <w:r>
        <w:rPr>
          <w:color w:val="000000"/>
        </w:rPr>
        <w:t>轴交点的纵坐标的值，比较简单，需要熟练掌握．</w:t>
      </w:r>
    </w:p>
    <w:p w14:paraId="09200FAB">
      <w:pPr>
        <w:spacing w:line="360" w:lineRule="auto"/>
        <w:jc w:val="left"/>
        <w:textAlignment w:val="center"/>
        <w:rPr>
          <w:color w:val="000000"/>
        </w:rPr>
      </w:pPr>
      <w:r>
        <w:rPr>
          <w:color w:val="000000"/>
        </w:rPr>
        <w:t xml:space="preserve">8. </w:t>
      </w:r>
      <w:r>
        <w:rPr>
          <w:rFonts w:ascii="宋体" w:hAnsi="宋体" w:eastAsia="宋体" w:cs="宋体"/>
          <w:color w:val="000000"/>
        </w:rPr>
        <w:t>已知一次函数</w:t>
      </w:r>
      <w:r>
        <w:object>
          <v:shape id="_x0000_i1135"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190" o:title="eqIda23dc14603d9f694df13caa62eefa569"/>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，则</w:t>
      </w:r>
      <w:r>
        <w:object>
          <v:shape id="_x0000_i113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92" o:title="eqId1893ec3241bbeb7909e5a1ecfb7c1760"/>
            <o:lock v:ext="edit" aspectratio="t"/>
            <w10:wrap type="none"/>
            <w10:anchorlock/>
          </v:shape>
          <o:OLEObject Type="Embed" ProgID="Equation.DSMT4" ShapeID="_x0000_i1136" DrawAspect="Content" ObjectID="_1468075836" r:id="rId191">
            <o:LockedField>false</o:LockedField>
          </o:OLEObject>
        </w:objec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w:t>
      </w:r>
    </w:p>
    <w:p w14:paraId="2E9D7CA4">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46252A1">
      <w:pPr>
        <w:spacing w:line="360" w:lineRule="auto"/>
        <w:textAlignment w:val="center"/>
        <w:rPr>
          <w:color w:val="000000"/>
        </w:rPr>
      </w:pPr>
      <w:r>
        <w:rPr>
          <w:color w:val="2E75B6"/>
        </w:rPr>
        <w:t>【解析】</w:t>
      </w:r>
    </w:p>
    <w:p w14:paraId="13E3B400">
      <w:pPr>
        <w:spacing w:line="360" w:lineRule="auto"/>
        <w:jc w:val="left"/>
        <w:textAlignment w:val="center"/>
        <w:rPr>
          <w:color w:val="000000"/>
        </w:rPr>
      </w:pPr>
      <w:r>
        <w:rPr>
          <w:color w:val="000000"/>
        </w:rPr>
        <w:t>【分析】</w:t>
      </w:r>
      <w:r>
        <w:rPr>
          <w:rFonts w:ascii="宋体" w:hAnsi="宋体" w:eastAsia="宋体" w:cs="宋体"/>
          <w:color w:val="000000"/>
        </w:rPr>
        <w:t>本题考查了函数值的求解，把自变量的值代入函数解析式计算即可求出结果．</w:t>
      </w:r>
    </w:p>
    <w:p w14:paraId="7DDC62D2">
      <w:pPr>
        <w:spacing w:line="360" w:lineRule="auto"/>
        <w:jc w:val="left"/>
        <w:textAlignment w:val="center"/>
        <w:rPr>
          <w:color w:val="000000"/>
        </w:rPr>
      </w:pPr>
      <w:r>
        <w:rPr>
          <w:rFonts w:ascii="宋体" w:hAnsi="宋体" w:eastAsia="宋体" w:cs="宋体"/>
          <w:color w:val="000000"/>
        </w:rPr>
        <w:t>把自变量</w:t>
      </w:r>
      <w:r>
        <w:object>
          <v:shape id="_x0000_i113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94" o:title="eqId639c3d2ff5ee566fcc1b69c65712a661"/>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代入函数解析式进行计算即可得解．</w:t>
      </w:r>
    </w:p>
    <w:p w14:paraId="0EDD11BF">
      <w:pPr>
        <w:spacing w:line="360" w:lineRule="auto"/>
        <w:jc w:val="both"/>
        <w:textAlignment w:val="center"/>
        <w:rPr>
          <w:color w:val="000000"/>
        </w:rPr>
      </w:pPr>
      <w:r>
        <w:rPr>
          <w:color w:val="000000"/>
        </w:rPr>
        <w:t>【详解】解：</w:t>
      </w:r>
      <w:r>
        <w:object>
          <v:shape id="_x0000_i1138" o:spt="75" alt="学科网(www.zxxk.com)--教育资源门户，提供试卷、教案、课件、论文、素材以及各类教学资源下载，还有大量而丰富的教学相关资讯！" type="#_x0000_t75" style="height:31.2pt;width:159pt;" o:ole="t" filled="f" o:preferrelative="t" stroked="f" coordsize="21600,21600">
            <v:path/>
            <v:fill on="f" focussize="0,0"/>
            <v:stroke on="f" joinstyle="miter"/>
            <v:imagedata r:id="rId196" o:title="eqIdbdf08a364bb120d1fbf47409fd1668c2"/>
            <o:lock v:ext="edit" aspectratio="t"/>
            <w10:wrap type="none"/>
            <w10:anchorlock/>
          </v:shape>
          <o:OLEObject Type="Embed" ProgID="Equation.DSMT4" ShapeID="_x0000_i1138" DrawAspect="Content" ObjectID="_1468075838" r:id="rId195">
            <o:LockedField>false</o:LockedField>
          </o:OLEObject>
        </w:object>
      </w:r>
      <w:r>
        <w:rPr>
          <w:color w:val="000000"/>
        </w:rPr>
        <w:t>．</w:t>
      </w:r>
    </w:p>
    <w:p w14:paraId="6D95140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58CBF625">
      <w:pPr>
        <w:spacing w:line="360" w:lineRule="auto"/>
        <w:jc w:val="left"/>
        <w:textAlignment w:val="center"/>
        <w:rPr>
          <w:color w:val="000000"/>
        </w:rPr>
      </w:pPr>
      <w:r>
        <w:rPr>
          <w:color w:val="000000"/>
        </w:rPr>
        <w:t xml:space="preserve">9. </w:t>
      </w:r>
      <w:r>
        <w:rPr>
          <w:rFonts w:ascii="宋体" w:hAnsi="宋体" w:eastAsia="宋体" w:cs="宋体"/>
          <w:color w:val="000000"/>
        </w:rPr>
        <w:t>将直线</w:t>
      </w:r>
      <w:r>
        <w:object>
          <v:shape id="_x0000_i1139"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198" o:title="eqId06d58aabf178e41b21e3982b4e53e4d0"/>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5</w:t>
      </w:r>
      <w:r>
        <w:rPr>
          <w:rFonts w:ascii="宋体" w:hAnsi="宋体" w:eastAsia="宋体" w:cs="宋体"/>
          <w:color w:val="000000"/>
        </w:rPr>
        <w:t>个单位，所得直线的表达式是</w:t>
      </w:r>
      <w:r>
        <w:rPr>
          <w:color w:val="000000"/>
        </w:rPr>
        <w:t>______</w:t>
      </w:r>
      <w:r>
        <w:rPr>
          <w:rFonts w:ascii="宋体" w:hAnsi="宋体" w:eastAsia="宋体" w:cs="宋体"/>
          <w:color w:val="000000"/>
        </w:rPr>
        <w:t>．</w:t>
      </w:r>
    </w:p>
    <w:p w14:paraId="00AA238C">
      <w:pPr>
        <w:spacing w:line="360" w:lineRule="auto"/>
        <w:textAlignment w:val="center"/>
        <w:rPr>
          <w:color w:val="000000"/>
        </w:rPr>
      </w:pPr>
      <w:r>
        <w:rPr>
          <w:color w:val="2E75B6"/>
        </w:rPr>
        <w:t>【答案】</w:t>
      </w:r>
      <w:r>
        <w:rPr>
          <w:i/>
          <w:color w:val="000000"/>
        </w:rPr>
        <w:t>y</w:t>
      </w:r>
      <w:r>
        <w:rPr>
          <w:color w:val="000000"/>
        </w:rPr>
        <w:t>=-2</w:t>
      </w:r>
      <w:r>
        <w:rPr>
          <w:i/>
          <w:color w:val="000000"/>
        </w:rPr>
        <w:t>x</w:t>
      </w:r>
      <w:r>
        <w:rPr>
          <w:color w:val="000000"/>
        </w:rPr>
        <w:t>+1</w:t>
      </w:r>
    </w:p>
    <w:p w14:paraId="4795CDB2">
      <w:pPr>
        <w:spacing w:line="360" w:lineRule="auto"/>
        <w:textAlignment w:val="center"/>
        <w:rPr>
          <w:color w:val="000000"/>
        </w:rPr>
      </w:pPr>
      <w:r>
        <w:rPr>
          <w:color w:val="2E75B6"/>
        </w:rPr>
        <w:t>【解析】</w:t>
      </w:r>
    </w:p>
    <w:p w14:paraId="5F14E74E">
      <w:pPr>
        <w:spacing w:line="360" w:lineRule="auto"/>
        <w:jc w:val="left"/>
        <w:textAlignment w:val="center"/>
        <w:rPr>
          <w:color w:val="000000"/>
        </w:rPr>
      </w:pPr>
      <w:r>
        <w:rPr>
          <w:color w:val="000000"/>
        </w:rPr>
        <w:t>【分析】根据“左加右减、上加下减”的函数图象平移规律来解答．</w:t>
      </w:r>
    </w:p>
    <w:p w14:paraId="039D3E8D">
      <w:pPr>
        <w:spacing w:line="360" w:lineRule="auto"/>
        <w:jc w:val="left"/>
        <w:textAlignment w:val="center"/>
        <w:rPr>
          <w:color w:val="000000"/>
        </w:rPr>
      </w:pPr>
      <w:r>
        <w:rPr>
          <w:color w:val="000000"/>
        </w:rPr>
        <w:t>【详解】解：直线</w:t>
      </w:r>
      <w:r>
        <w:rPr>
          <w:i/>
          <w:color w:val="000000"/>
        </w:rPr>
        <w:t>y</w:t>
      </w:r>
      <w:r>
        <w:rPr>
          <w:color w:val="000000"/>
        </w:rPr>
        <w:t>=-2</w:t>
      </w:r>
      <w:r>
        <w:rPr>
          <w:i/>
          <w:color w:val="000000"/>
        </w:rPr>
        <w:t>x</w:t>
      </w:r>
      <w:r>
        <w:rPr>
          <w:color w:val="000000"/>
        </w:rPr>
        <w:t>−4向上平移5个单位后，所得直线的表达式是</w:t>
      </w:r>
    </w:p>
    <w:p w14:paraId="632A83A8">
      <w:pPr>
        <w:spacing w:line="360" w:lineRule="auto"/>
        <w:jc w:val="left"/>
        <w:textAlignment w:val="center"/>
        <w:rPr>
          <w:color w:val="000000"/>
        </w:rPr>
      </w:pPr>
      <w:r>
        <w:rPr>
          <w:i/>
          <w:color w:val="000000"/>
        </w:rPr>
        <w:t>y</w:t>
      </w:r>
      <w:r>
        <w:rPr>
          <w:color w:val="000000"/>
        </w:rPr>
        <w:t>=-2</w:t>
      </w:r>
      <w:r>
        <w:rPr>
          <w:i/>
          <w:color w:val="000000"/>
        </w:rPr>
        <w:t>x</w:t>
      </w:r>
      <w:r>
        <w:rPr>
          <w:color w:val="000000"/>
        </w:rPr>
        <w:t>−4+5，即</w:t>
      </w:r>
      <w:r>
        <w:rPr>
          <w:i/>
          <w:color w:val="000000"/>
        </w:rPr>
        <w:t>y</w:t>
      </w:r>
      <w:r>
        <w:rPr>
          <w:color w:val="000000"/>
        </w:rPr>
        <w:t>=-2</w:t>
      </w:r>
      <w:r>
        <w:rPr>
          <w:i/>
          <w:color w:val="000000"/>
        </w:rPr>
        <w:t>x</w:t>
      </w:r>
      <w:r>
        <w:rPr>
          <w:color w:val="000000"/>
        </w:rPr>
        <w:t>+1，</w:t>
      </w:r>
    </w:p>
    <w:p w14:paraId="7F3A713C">
      <w:pPr>
        <w:spacing w:line="360" w:lineRule="auto"/>
        <w:jc w:val="left"/>
        <w:textAlignment w:val="center"/>
        <w:rPr>
          <w:color w:val="000000"/>
        </w:rPr>
      </w:pPr>
      <w:r>
        <w:rPr>
          <w:color w:val="000000"/>
        </w:rPr>
        <w:t>故答案为</w:t>
      </w:r>
      <w:r>
        <w:rPr>
          <w:i/>
          <w:color w:val="000000"/>
        </w:rPr>
        <w:t>y</w:t>
      </w:r>
      <w:r>
        <w:rPr>
          <w:color w:val="000000"/>
        </w:rPr>
        <w:t>=-2</w:t>
      </w:r>
      <w:r>
        <w:rPr>
          <w:i/>
          <w:color w:val="000000"/>
        </w:rPr>
        <w:t>x</w:t>
      </w:r>
      <w:r>
        <w:rPr>
          <w:color w:val="000000"/>
        </w:rPr>
        <w:t>+1．</w:t>
      </w:r>
    </w:p>
    <w:p w14:paraId="03B082E1">
      <w:pPr>
        <w:spacing w:line="360" w:lineRule="auto"/>
        <w:jc w:val="left"/>
        <w:textAlignment w:val="center"/>
        <w:rPr>
          <w:color w:val="000000"/>
        </w:rPr>
      </w:pPr>
      <w:r>
        <w:rPr>
          <w:color w:val="000000"/>
        </w:rPr>
        <w:t>【点睛】本题考查的是一次函数图象变换的应用，熟知“左加右减、上加下减”的原则是解答此题的关键．</w:t>
      </w:r>
    </w:p>
    <w:p w14:paraId="29CC6C8D">
      <w:pPr>
        <w:spacing w:line="360" w:lineRule="auto"/>
        <w:jc w:val="left"/>
        <w:textAlignment w:val="center"/>
        <w:rPr>
          <w:color w:val="000000"/>
        </w:rPr>
      </w:pPr>
      <w:r>
        <w:rPr>
          <w:color w:val="000000"/>
        </w:rPr>
        <w:t xml:space="preserve">10. </w:t>
      </w:r>
      <w:r>
        <w:rPr>
          <w:rFonts w:ascii="宋体" w:hAnsi="宋体" w:eastAsia="宋体" w:cs="宋体"/>
          <w:color w:val="000000"/>
        </w:rPr>
        <w:t>某商品原价为</w:t>
      </w:r>
      <w:r>
        <w:rPr>
          <w:rFonts w:ascii="Times New Roman" w:hAnsi="Times New Roman" w:eastAsia="Times New Roman" w:cs="Times New Roman"/>
          <w:color w:val="000000"/>
        </w:rPr>
        <w:t>180</w:t>
      </w:r>
      <w:r>
        <w:rPr>
          <w:rFonts w:ascii="宋体" w:hAnsi="宋体" w:eastAsia="宋体" w:cs="宋体"/>
          <w:color w:val="000000"/>
        </w:rPr>
        <w:t>元，连续两次提价后售价为</w:t>
      </w:r>
      <w:r>
        <w:rPr>
          <w:rFonts w:ascii="Times New Roman" w:hAnsi="Times New Roman" w:eastAsia="Times New Roman" w:cs="Times New Roman"/>
          <w:color w:val="000000"/>
        </w:rPr>
        <w:t>300</w:t>
      </w:r>
      <w:r>
        <w:rPr>
          <w:rFonts w:ascii="宋体" w:hAnsi="宋体" w:eastAsia="宋体" w:cs="宋体"/>
          <w:color w:val="000000"/>
        </w:rPr>
        <w:t>元，且每次提价的百分率相等，设每次提价的百分率为</w:t>
      </w:r>
      <w:r>
        <w:rPr>
          <w:rFonts w:ascii="Times New Roman" w:hAnsi="Times New Roman" w:eastAsia="Times New Roman" w:cs="Times New Roman"/>
          <w:i/>
          <w:color w:val="000000"/>
        </w:rPr>
        <w:t>x</w:t>
      </w:r>
      <w:r>
        <w:rPr>
          <w:rFonts w:ascii="宋体" w:hAnsi="宋体" w:eastAsia="宋体" w:cs="宋体"/>
          <w:color w:val="000000"/>
        </w:rPr>
        <w:t>，依题意可列方程</w:t>
      </w:r>
      <w:r>
        <w:rPr>
          <w:color w:val="000000"/>
        </w:rPr>
        <w:t>__________</w:t>
      </w:r>
      <w:r>
        <w:rPr>
          <w:rFonts w:ascii="宋体" w:hAnsi="宋体" w:eastAsia="宋体" w:cs="宋体"/>
          <w:color w:val="000000"/>
        </w:rPr>
        <w:t>．</w:t>
      </w:r>
    </w:p>
    <w:p w14:paraId="5A0A85FA">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200" o:title="eqId4243fddfe8fc66ff64cb5a8ba2a5be1b"/>
            <o:lock v:ext="edit" aspectratio="t"/>
            <w10:wrap type="none"/>
            <w10:anchorlock/>
          </v:shape>
          <o:OLEObject Type="Embed" ProgID="Equation.DSMT4" ShapeID="_x0000_i1140" DrawAspect="Content" ObjectID="_1468075840" r:id="rId199">
            <o:LockedField>false</o:LockedField>
          </o:OLEObject>
        </w:object>
      </w:r>
    </w:p>
    <w:p w14:paraId="1EAE66F7">
      <w:pPr>
        <w:spacing w:line="360" w:lineRule="auto"/>
        <w:textAlignment w:val="center"/>
        <w:rPr>
          <w:color w:val="000000"/>
        </w:rPr>
      </w:pPr>
      <w:r>
        <w:rPr>
          <w:color w:val="2E75B6"/>
        </w:rPr>
        <w:t>【解析】</w:t>
      </w:r>
    </w:p>
    <w:p w14:paraId="4EA6239C">
      <w:pPr>
        <w:spacing w:line="360" w:lineRule="auto"/>
        <w:jc w:val="left"/>
        <w:textAlignment w:val="center"/>
        <w:rPr>
          <w:color w:val="000000"/>
        </w:rPr>
      </w:pPr>
      <w:r>
        <w:rPr>
          <w:color w:val="000000"/>
        </w:rPr>
        <w:t>【分析】</w:t>
      </w:r>
      <w:r>
        <w:rPr>
          <w:rFonts w:ascii="宋体" w:hAnsi="宋体" w:eastAsia="宋体" w:cs="宋体"/>
          <w:color w:val="000000"/>
        </w:rPr>
        <w:t>根据该商品的原价及经过两次提价后的价格，即可得出关于</w:t>
      </w:r>
      <w:r>
        <w:object>
          <v:shape id="_x0000_i11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的一元二次方程，此题得解．</w:t>
      </w:r>
    </w:p>
    <w:p w14:paraId="19A09DCE">
      <w:pPr>
        <w:spacing w:line="360" w:lineRule="auto"/>
        <w:jc w:val="left"/>
        <w:textAlignment w:val="center"/>
        <w:rPr>
          <w:color w:val="000000"/>
        </w:rPr>
      </w:pPr>
      <w:r>
        <w:rPr>
          <w:color w:val="000000"/>
        </w:rPr>
        <w:t>【详解】</w:t>
      </w:r>
      <w:r>
        <w:rPr>
          <w:rFonts w:ascii="宋体" w:hAnsi="宋体" w:eastAsia="宋体" w:cs="宋体"/>
          <w:color w:val="000000"/>
        </w:rPr>
        <w:t>解：依题意得：</w:t>
      </w:r>
      <w:r>
        <w:object>
          <v:shape id="_x0000_i114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200" o:title="eqId4243fddfe8fc66ff64cb5a8ba2a5be1b"/>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w:t>
      </w:r>
    </w:p>
    <w:p w14:paraId="1EF73A71">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200" o:title="eqId4243fddfe8fc66ff64cb5a8ba2a5be1b"/>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w:t>
      </w:r>
    </w:p>
    <w:p w14:paraId="61B20A13">
      <w:pPr>
        <w:spacing w:line="360" w:lineRule="auto"/>
        <w:jc w:val="left"/>
        <w:textAlignment w:val="center"/>
        <w:rPr>
          <w:color w:val="000000"/>
        </w:rPr>
      </w:pPr>
      <w:r>
        <w:rPr>
          <w:color w:val="000000"/>
        </w:rPr>
        <w:t>【点睛】</w:t>
      </w:r>
      <w:r>
        <w:rPr>
          <w:rFonts w:ascii="宋体" w:hAnsi="宋体" w:eastAsia="宋体" w:cs="宋体"/>
          <w:color w:val="000000"/>
        </w:rPr>
        <w:t>本题考查了由实际问题抽象出一元二次方程，找准等量关系，正确列出一元二次方程是解题的关键．</w:t>
      </w:r>
    </w:p>
    <w:p w14:paraId="07ECBB3E">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144"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205" o:title="eqId06f0f6be19fc4543d092090ac59d6ca9"/>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07" o:title="eqIdae1521b9ef72fc0cc86eb9b7c8f98584"/>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在函数</w:t>
      </w:r>
      <w:r>
        <w:object>
          <v:shape id="_x0000_i1146"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09" o:title="eqId463742c5f9c442d712f183d7430f4134"/>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的图象上，则</w:t>
      </w:r>
      <w:r>
        <w:rPr>
          <w:rFonts w:ascii="Times New Roman" w:hAnsi="Times New Roman" w:eastAsia="Times New Roman" w:cs="Times New Roman"/>
          <w:color w:val="000000"/>
        </w:rPr>
        <w:t xml:space="preserve">a </w:t>
      </w:r>
      <w:r>
        <w:rPr>
          <w:color w:val="000000"/>
        </w:rPr>
        <w:t>________</w:t>
      </w:r>
      <w:r>
        <w:rPr>
          <w:rFonts w:ascii="Times New Roman" w:hAnsi="Times New Roman" w:eastAsia="Times New Roman" w:cs="Times New Roman"/>
          <w:color w:val="000000"/>
        </w:rPr>
        <w:t xml:space="preserve"> b</w:t>
      </w:r>
      <w:r>
        <w:rPr>
          <w:rFonts w:ascii="宋体" w:hAnsi="宋体" w:eastAsia="宋体" w:cs="宋体"/>
          <w:color w:val="000000"/>
        </w:rPr>
        <w:t>（在横线上填写</w:t>
      </w:r>
      <w:r>
        <w:rPr>
          <w:rFonts w:ascii="Times New Roman" w:hAnsi="Times New Roman" w:eastAsia="Times New Roman" w:cs="Times New Roman"/>
          <w:color w:val="000000"/>
        </w:rPr>
        <w:t>“</w:t>
      </w:r>
      <w:r>
        <w:object>
          <v:shape id="_x0000_i114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1" o:title="eqId392cdb9d30684cce244bef94b8d861b9"/>
            <o:lock v:ext="edit" aspectratio="t"/>
            <w10:wrap type="none"/>
            <w10:anchorlock/>
          </v:shape>
          <o:OLEObject Type="Embed" ProgID="Equation.DSMT4" ShapeID="_x0000_i1147" DrawAspect="Content" ObjectID="_1468075847" r:id="rId21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3" o:title="eqId6706fe00b4e231e62d9ecbec567d526b"/>
            <o:lock v:ext="edit" aspectratio="t"/>
            <w10:wrap type="none"/>
            <w10:anchorlock/>
          </v:shape>
          <o:OLEObject Type="Embed" ProgID="Equation.DSMT4" ShapeID="_x0000_i1148" DrawAspect="Content" ObjectID="_1468075848" r:id="rId21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5" o:title="eqId4ff7942da6c3fc4005256fb1458557c0"/>
            <o:lock v:ext="edit" aspectratio="t"/>
            <w10:wrap type="none"/>
            <w10:anchorlock/>
          </v:shape>
          <o:OLEObject Type="Embed" ProgID="Equation.DSMT4" ShapeID="_x0000_i1149" DrawAspect="Content" ObjectID="_1468075849" r:id="rId21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75F26AB7">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1" o:title="eqId392cdb9d30684cce244bef94b8d861b9"/>
            <o:lock v:ext="edit" aspectratio="t"/>
            <w10:wrap type="none"/>
            <w10:anchorlock/>
          </v:shape>
          <o:OLEObject Type="Embed" ProgID="Equation.DSMT4" ShapeID="_x0000_i1150" DrawAspect="Content" ObjectID="_1468075850" r:id="rId216">
            <o:LockedField>false</o:LockedField>
          </o:OLEObject>
        </w:object>
      </w:r>
    </w:p>
    <w:p w14:paraId="2035F964">
      <w:pPr>
        <w:spacing w:line="360" w:lineRule="auto"/>
        <w:textAlignment w:val="center"/>
        <w:rPr>
          <w:color w:val="000000"/>
        </w:rPr>
      </w:pPr>
      <w:r>
        <w:rPr>
          <w:color w:val="2E75B6"/>
        </w:rPr>
        <w:t>【解析】</w:t>
      </w:r>
    </w:p>
    <w:p w14:paraId="293DA9F9">
      <w:pPr>
        <w:spacing w:line="360" w:lineRule="auto"/>
        <w:jc w:val="left"/>
        <w:textAlignment w:val="center"/>
        <w:rPr>
          <w:color w:val="000000"/>
        </w:rPr>
      </w:pPr>
      <w:r>
        <w:rPr>
          <w:color w:val="000000"/>
        </w:rPr>
        <w:t>【分析】</w:t>
      </w:r>
      <w:r>
        <w:rPr>
          <w:rFonts w:ascii="宋体" w:hAnsi="宋体" w:eastAsia="宋体" w:cs="宋体"/>
          <w:color w:val="000000"/>
        </w:rPr>
        <w:t>根据一次函数</w:t>
      </w:r>
      <w:r>
        <w:object>
          <v:shape id="_x0000_i115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18" o:title="eqIdc15fb18163df0690365a0d2e7ee88f5a"/>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的性质，当</w:t>
      </w:r>
      <w:r>
        <w:object>
          <v:shape id="_x0000_i115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20" o:title="eqId44a4eaa80b44625890339d6a0065c241"/>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将随</w:t>
      </w:r>
      <w:r>
        <w:rPr>
          <w:rFonts w:ascii="Times New Roman" w:hAnsi="Times New Roman" w:eastAsia="Times New Roman" w:cs="Times New Roman"/>
          <w:color w:val="000000"/>
        </w:rPr>
        <w:t>x</w:t>
      </w:r>
      <w:r>
        <w:rPr>
          <w:rFonts w:ascii="宋体" w:hAnsi="宋体" w:eastAsia="宋体" w:cs="宋体"/>
          <w:color w:val="000000"/>
        </w:rPr>
        <w:t>的增大而减小，即可得出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的大小关系即可．</w:t>
      </w:r>
    </w:p>
    <w:p w14:paraId="45D8A2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12.55pt;width:54.55pt;" o:ole="t" filled="f" o:preferrelative="t" stroked="f" coordsize="21600,21600">
            <v:path/>
            <v:fill on="f" focussize="0,0"/>
            <v:stroke on="f" joinstyle="miter"/>
            <v:imagedata r:id="rId222" o:title="eqIda1a4d9a8213da8e2d7580de6a6f1495f"/>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w:t>
      </w:r>
    </w:p>
    <w:p w14:paraId="3FCCE725">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224" o:title="eqId9a33b12b3e29154e6615d4136e943045"/>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将随</w:t>
      </w:r>
      <w:r>
        <w:rPr>
          <w:rFonts w:ascii="Times New Roman" w:hAnsi="Times New Roman" w:eastAsia="Times New Roman" w:cs="Times New Roman"/>
          <w:color w:val="000000"/>
        </w:rPr>
        <w:t>x</w:t>
      </w:r>
      <w:r>
        <w:rPr>
          <w:rFonts w:ascii="宋体" w:hAnsi="宋体" w:eastAsia="宋体" w:cs="宋体"/>
          <w:color w:val="000000"/>
        </w:rPr>
        <w:t>的增大而减小，</w:t>
      </w:r>
    </w:p>
    <w:p w14:paraId="7428ADBF">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3.8pt;width:39.6pt;" o:ole="t" filled="f" o:preferrelative="t" stroked="f" coordsize="21600,21600">
            <v:path/>
            <v:fill on="f" focussize="0,0"/>
            <v:stroke on="f" joinstyle="miter"/>
            <v:imagedata r:id="rId226" o:title="eqIdb227356f793a599ccaec42399fc310f5"/>
            <o:lock v:ext="edit" aspectratio="t"/>
            <w10:wrap type="none"/>
            <w10:anchorlock/>
          </v:shape>
          <o:OLEObject Type="Embed" ProgID="Equation.DSMT4" ShapeID="_x0000_i1155" DrawAspect="Content" ObjectID="_1468075855" r:id="rId225">
            <o:LockedField>false</o:LockedField>
          </o:OLEObject>
        </w:object>
      </w:r>
      <w:r>
        <w:rPr>
          <w:rFonts w:ascii="宋体" w:hAnsi="宋体" w:eastAsia="宋体" w:cs="宋体"/>
          <w:color w:val="000000"/>
        </w:rPr>
        <w:t>，</w:t>
      </w:r>
    </w:p>
    <w:p w14:paraId="7898F1CE">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3.95pt;width:37.05pt;" o:ole="t" filled="f" o:preferrelative="t" stroked="f" coordsize="21600,21600">
            <v:path/>
            <v:fill on="f" focussize="0,0"/>
            <v:stroke on="f" joinstyle="miter"/>
            <v:imagedata r:id="rId228" o:title="eqId2d5b17450bff4ab0891aeb3f8674fee5"/>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w:t>
      </w:r>
    </w:p>
    <w:p w14:paraId="06332BEA">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1" o:title="eqId392cdb9d30684cce244bef94b8d861b9"/>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w:t>
      </w:r>
    </w:p>
    <w:p w14:paraId="5C7CE170">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此题主要考查了一次函数的增减性，比较简单．解答此题的关键是熟知一次函数</w:t>
      </w:r>
      <w:r>
        <w:object>
          <v:shape id="_x0000_i1158"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231" o:title="eqIdc5d501afbd7542f2f724b658edf39af4"/>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的增减性，当</w:t>
      </w:r>
      <w:r>
        <w:object>
          <v:shape id="_x0000_i115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33" o:title="eqId2f0d68648b10fce54dfc19c5ee60086d"/>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的增大而增大；当</w:t>
      </w:r>
      <w:r>
        <w:object>
          <v:shape id="_x0000_i1160"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20" o:title="eqId44a4eaa80b44625890339d6a0065c241"/>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p>
    <w:p w14:paraId="167FA4D7">
      <w:pPr>
        <w:spacing w:line="360" w:lineRule="auto"/>
        <w:jc w:val="left"/>
        <w:textAlignment w:val="center"/>
        <w:rPr>
          <w:color w:val="000000"/>
        </w:rPr>
      </w:pPr>
      <w:r>
        <w:rPr>
          <w:color w:val="000000"/>
        </w:rPr>
        <w:t xml:space="preserve">12.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有解，那么字母</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5A576AEA">
      <w:pPr>
        <w:spacing w:line="360" w:lineRule="auto"/>
        <w:textAlignment w:val="center"/>
        <w:rPr>
          <w:color w:val="000000"/>
        </w:rPr>
      </w:pPr>
      <w:r>
        <w:rPr>
          <w:color w:val="2E75B6"/>
        </w:rPr>
        <w:t>【答案】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p>
    <w:p w14:paraId="4ACB8A7C">
      <w:pPr>
        <w:spacing w:line="360" w:lineRule="auto"/>
        <w:textAlignment w:val="center"/>
        <w:rPr>
          <w:color w:val="000000"/>
        </w:rPr>
      </w:pPr>
      <w:r>
        <w:rPr>
          <w:color w:val="2E75B6"/>
        </w:rPr>
        <w:t>【解析】</w:t>
      </w:r>
    </w:p>
    <w:p w14:paraId="6D9F4EB5">
      <w:pPr>
        <w:spacing w:line="360" w:lineRule="auto"/>
        <w:jc w:val="left"/>
        <w:textAlignment w:val="center"/>
        <w:rPr>
          <w:color w:val="000000"/>
        </w:rPr>
      </w:pPr>
      <w:r>
        <w:rPr>
          <w:color w:val="000000"/>
        </w:rPr>
        <w:t>【分析】</w:t>
      </w:r>
      <w:r>
        <w:rPr>
          <w:rFonts w:ascii="宋体" w:hAnsi="宋体" w:eastAsia="宋体" w:cs="宋体"/>
          <w:color w:val="000000"/>
        </w:rPr>
        <w:t>根据一元一次方程未知数数前系数不为</w:t>
      </w:r>
      <w:r>
        <w:rPr>
          <w:rFonts w:ascii="Times New Roman" w:hAnsi="Times New Roman" w:eastAsia="Times New Roman" w:cs="Times New Roman"/>
          <w:color w:val="000000"/>
        </w:rPr>
        <w:t>0</w:t>
      </w:r>
      <w:r>
        <w:rPr>
          <w:rFonts w:ascii="宋体" w:hAnsi="宋体" w:eastAsia="宋体" w:cs="宋体"/>
          <w:color w:val="000000"/>
        </w:rPr>
        <w:t>得到</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宋体" w:hAnsi="宋体" w:eastAsia="宋体" w:cs="宋体"/>
          <w:color w:val="000000"/>
        </w:rPr>
        <w:t>由此求解．</w:t>
      </w:r>
    </w:p>
    <w:p w14:paraId="2E81C1BB">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有解，</w:t>
      </w:r>
    </w:p>
    <w:p w14:paraId="30E890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97D483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55FD4089">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5A728C9">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本题考查了一元一次方程的解．注意：一元一次方程的未知数的系数不为零．：</w:t>
      </w:r>
    </w:p>
    <w:p w14:paraId="681CB0B0">
      <w:pPr>
        <w:spacing w:line="360" w:lineRule="auto"/>
        <w:jc w:val="left"/>
        <w:textAlignment w:val="center"/>
        <w:rPr>
          <w:color w:val="000000"/>
        </w:rPr>
      </w:pPr>
      <w:r>
        <w:rPr>
          <w:color w:val="000000"/>
        </w:rPr>
        <w:t xml:space="preserve">13. </w:t>
      </w:r>
      <w:r>
        <w:rPr>
          <w:rFonts w:ascii="宋体" w:hAnsi="宋体" w:eastAsia="宋体" w:cs="宋体"/>
          <w:color w:val="000000"/>
        </w:rPr>
        <w:t>二项方程</w:t>
      </w:r>
      <w:r>
        <w:object>
          <v:shape id="_x0000_i116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36" o:title="eqIdab58fd41e5be31e6975f6a163250154a"/>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的实数根是</w:t>
      </w:r>
      <w:r>
        <w:rPr>
          <w:color w:val="000000"/>
        </w:rPr>
        <w:t>_______</w:t>
      </w:r>
      <w:r>
        <w:rPr>
          <w:rFonts w:ascii="宋体" w:hAnsi="宋体" w:eastAsia="宋体" w:cs="宋体"/>
          <w:color w:val="000000"/>
        </w:rPr>
        <w:t>．</w:t>
      </w:r>
    </w:p>
    <w:p w14:paraId="439C02F7">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8" o:title="eqId707ea658f3a9359f5740d5aab48f7948"/>
            <o:lock v:ext="edit" aspectratio="t"/>
            <w10:wrap type="none"/>
            <w10:anchorlock/>
          </v:shape>
          <o:OLEObject Type="Embed" ProgID="Equation.DSMT4" ShapeID="_x0000_i1162" DrawAspect="Content" ObjectID="_1468075862" r:id="rId237">
            <o:LockedField>false</o:LockedField>
          </o:OLEObject>
        </w:object>
      </w:r>
    </w:p>
    <w:p w14:paraId="2FA057A6">
      <w:pPr>
        <w:spacing w:line="360" w:lineRule="auto"/>
        <w:textAlignment w:val="center"/>
        <w:rPr>
          <w:color w:val="000000"/>
        </w:rPr>
      </w:pPr>
      <w:r>
        <w:rPr>
          <w:color w:val="2E75B6"/>
        </w:rPr>
        <w:t>【解析】</w:t>
      </w:r>
    </w:p>
    <w:p w14:paraId="24CD7A3D">
      <w:pPr>
        <w:spacing w:line="360" w:lineRule="auto"/>
        <w:textAlignment w:val="center"/>
        <w:rPr>
          <w:color w:val="000000"/>
        </w:rPr>
      </w:pPr>
      <w:r>
        <w:rPr>
          <w:color w:val="000000"/>
        </w:rPr>
        <w:t>【分析】</w:t>
      </w:r>
      <w:r>
        <w:rPr>
          <w:rFonts w:ascii="宋体" w:hAnsi="宋体" w:eastAsia="宋体" w:cs="宋体"/>
          <w:color w:val="000000"/>
        </w:rPr>
        <w:t>先移项得到</w:t>
      </w:r>
      <w:r>
        <w:object>
          <v:shape id="_x0000_i116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40" o:title="eqIdefdbd12c1da637383fd4d205157cb5a0"/>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，推出</w:t>
      </w:r>
      <w:r>
        <w:object>
          <v:shape id="_x0000_i1164"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42" o:title="eqId40c97fb85d49a70a5907378f963aceb4"/>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，根据</w:t>
      </w:r>
      <w:r>
        <w:object>
          <v:shape id="_x0000_i116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44" o:title="eqIdef75ee6d803fb416fc4a655f25fdb648"/>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即可求出答案</w:t>
      </w:r>
      <w:r>
        <w:rPr>
          <w:rFonts w:ascii="Times New Roman" w:hAnsi="Times New Roman" w:eastAsia="Times New Roman" w:cs="Times New Roman"/>
          <w:color w:val="000000"/>
        </w:rPr>
        <w:t>.</w:t>
      </w:r>
    </w:p>
    <w:p w14:paraId="5725DBC5">
      <w:pPr>
        <w:spacing w:line="360" w:lineRule="auto"/>
        <w:textAlignment w:val="center"/>
        <w:rPr>
          <w:color w:val="000000"/>
        </w:rPr>
      </w:pPr>
      <w:r>
        <w:rPr>
          <w:color w:val="000000"/>
        </w:rPr>
        <w:t>【详解】</w:t>
      </w:r>
      <w:r>
        <w:object>
          <v:shape id="_x0000_i116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36" o:title="eqIdab58fd41e5be31e6975f6a163250154a"/>
            <o:lock v:ext="edit" aspectratio="t"/>
            <w10:wrap type="none"/>
            <w10:anchorlock/>
          </v:shape>
          <o:OLEObject Type="Embed" ProgID="Equation.DSMT4" ShapeID="_x0000_i1166" DrawAspect="Content" ObjectID="_1468075866" r:id="rId245">
            <o:LockedField>false</o:LockedField>
          </o:OLEObject>
        </w:object>
      </w:r>
      <w:r>
        <w:rPr>
          <w:rFonts w:ascii="宋体" w:hAnsi="宋体" w:eastAsia="宋体" w:cs="宋体"/>
          <w:color w:val="000000"/>
        </w:rPr>
        <w:t>，</w:t>
      </w:r>
    </w:p>
    <w:p w14:paraId="45BA9D85">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40" o:title="eqIdefdbd12c1da637383fd4d205157cb5a0"/>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w:t>
      </w:r>
    </w:p>
    <w:p w14:paraId="223E01E0">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42" o:title="eqId40c97fb85d49a70a5907378f963aceb4"/>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w:t>
      </w:r>
    </w:p>
    <w:p w14:paraId="0B5DA007">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244" o:title="eqIdef75ee6d803fb416fc4a655f25fdb648"/>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w:t>
      </w:r>
    </w:p>
    <w:p w14:paraId="32251B2F">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8" o:title="eqId707ea658f3a9359f5740d5aab48f7948"/>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w:t>
      </w:r>
    </w:p>
    <w:p w14:paraId="49F1160D">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8" o:title="eqId707ea658f3a9359f5740d5aab48f7948"/>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w:t>
      </w:r>
    </w:p>
    <w:p w14:paraId="772F1B97">
      <w:pPr>
        <w:spacing w:line="360" w:lineRule="auto"/>
        <w:jc w:val="left"/>
        <w:textAlignment w:val="center"/>
        <w:rPr>
          <w:color w:val="000000"/>
        </w:rPr>
      </w:pPr>
      <w:r>
        <w:rPr>
          <w:color w:val="000000"/>
        </w:rPr>
        <w:t>【点睛】</w:t>
      </w:r>
      <w:r>
        <w:rPr>
          <w:rFonts w:ascii="宋体" w:hAnsi="宋体" w:eastAsia="宋体" w:cs="宋体"/>
          <w:color w:val="000000"/>
        </w:rPr>
        <w:t>此题考查解高次方程，掌握解方程的步骤，正确计算数的高次方是解题的关键</w:t>
      </w:r>
      <w:r>
        <w:rPr>
          <w:rFonts w:ascii="Times New Roman" w:hAnsi="Times New Roman" w:eastAsia="Times New Roman" w:cs="Times New Roman"/>
          <w:color w:val="000000"/>
        </w:rPr>
        <w:t>.</w:t>
      </w:r>
    </w:p>
    <w:p w14:paraId="01A80DD0">
      <w:pPr>
        <w:spacing w:line="360" w:lineRule="auto"/>
        <w:jc w:val="left"/>
        <w:textAlignment w:val="center"/>
        <w:rPr>
          <w:color w:val="000000"/>
        </w:rPr>
      </w:pPr>
      <w:r>
        <w:rPr>
          <w:color w:val="000000"/>
        </w:rPr>
        <w:t xml:space="preserve">14. </w:t>
      </w:r>
      <w:r>
        <w:rPr>
          <w:rFonts w:ascii="宋体" w:hAnsi="宋体" w:eastAsia="宋体" w:cs="宋体"/>
          <w:color w:val="000000"/>
        </w:rPr>
        <w:t>用换元法解分式方程</w:t>
      </w:r>
      <w:r>
        <w:object>
          <v:shape id="_x0000_i1172"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252" o:title="eqIdc91a060a589dfee1100bc2a33c1a9771"/>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时，如果设</w:t>
      </w:r>
      <w:r>
        <w:object>
          <v:shape id="_x0000_i117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54" o:title="eqId051a2cfaee3b97e854dde5e4760fdeba"/>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，则原方程可化为关于</w:t>
      </w:r>
      <w:r>
        <w:object>
          <v:shape id="_x0000_i11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6" o:title="eqIdd053b14c8588eee2acbbe44fc37a6886"/>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75BC8FE5">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58" o:title="eqId3f097926c026147a565889ab0f5bcede"/>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w:t>
      </w:r>
    </w:p>
    <w:p w14:paraId="087B0067">
      <w:pPr>
        <w:spacing w:line="360" w:lineRule="auto"/>
        <w:textAlignment w:val="center"/>
        <w:rPr>
          <w:color w:val="000000"/>
        </w:rPr>
      </w:pPr>
      <w:r>
        <w:rPr>
          <w:color w:val="2E75B6"/>
        </w:rPr>
        <w:t>【解析】</w:t>
      </w:r>
    </w:p>
    <w:p w14:paraId="419F79CE">
      <w:pPr>
        <w:spacing w:line="360" w:lineRule="auto"/>
        <w:textAlignment w:val="center"/>
        <w:rPr>
          <w:color w:val="000000"/>
        </w:rPr>
      </w:pPr>
      <w:r>
        <w:rPr>
          <w:color w:val="000000"/>
        </w:rPr>
        <w:t>【分析】</w:t>
      </w:r>
      <w:r>
        <w:rPr>
          <w:rFonts w:ascii="宋体" w:hAnsi="宋体" w:eastAsia="宋体" w:cs="宋体"/>
          <w:color w:val="000000"/>
        </w:rPr>
        <w:t>如果设</w:t>
      </w:r>
      <w:r>
        <w:object>
          <v:shape id="_x0000_i117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54" o:title="eqId051a2cfaee3b97e854dde5e4760fdeba"/>
            <o:lock v:ext="edit" aspectratio="t"/>
            <w10:wrap type="none"/>
            <w10:anchorlock/>
          </v:shape>
          <o:OLEObject Type="Embed" ProgID="Equation.DSMT4" ShapeID="_x0000_i1176" DrawAspect="Content" ObjectID="_1468075876" r:id="rId259">
            <o:LockedField>false</o:LockedField>
          </o:OLEObject>
        </w:object>
      </w:r>
      <w:r>
        <w:rPr>
          <w:rFonts w:ascii="宋体" w:hAnsi="宋体" w:eastAsia="宋体" w:cs="宋体"/>
          <w:color w:val="000000"/>
        </w:rPr>
        <w:t>，那么</w:t>
      </w:r>
      <w:r>
        <w:object>
          <v:shape id="_x0000_i1177" o:spt="75" alt="学科网(www.zxxk.com)--教育资源门户，提供试卷、教案、课件、论文、素材以及各类教学资源下载，还有大量而丰富的教学相关资讯！" type="#_x0000_t75" style="height:33.25pt;width:49.15pt;" o:ole="t" filled="f" o:preferrelative="t" stroked="f" coordsize="21600,21600">
            <v:path/>
            <v:fill on="f" focussize="0,0"/>
            <v:stroke on="f" joinstyle="miter"/>
            <v:imagedata r:id="rId261" o:title="eqId92db1e33d5f8c8bd58401fe3539ae541"/>
            <o:lock v:ext="edit" aspectratio="t"/>
            <w10:wrap type="none"/>
            <w10:anchorlock/>
          </v:shape>
          <o:OLEObject Type="Embed" ProgID="Equation.DSMT4" ShapeID="_x0000_i1177" DrawAspect="Content" ObjectID="_1468075877" r:id="rId26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，原方程变为：</w:t>
      </w:r>
      <w:r>
        <w:rPr>
          <w:rFonts w:ascii="Times New Roman" w:hAnsi="Times New Roman" w:eastAsia="Times New Roman" w:cs="Times New Roman"/>
          <w:color w:val="000000"/>
        </w:rPr>
        <w:t>y -</w:t>
      </w:r>
      <w:r>
        <w:object>
          <v:shape id="_x0000_i1178" o:spt="75" alt="学科网(www.zxxk.com)--教育资源门户，提供试卷、教案、课件、论文、素材以及各类教学资源下载，还有大量而丰富的教学相关资讯！" type="#_x0000_t75" style="height:33pt;width:13pt;" o:ole="t" filled="f" o:preferrelative="t" stroked="f" coordsize="21600,21600">
            <v:path/>
            <v:fill on="f" focussize="0,0"/>
            <v:stroke on="f" joinstyle="miter"/>
            <v:imagedata r:id="rId263" o:title="eqId5f9d60153d1c11525430f3ccb53b8e21"/>
            <o:lock v:ext="edit" aspectratio="t"/>
            <w10:wrap type="none"/>
            <w10:anchorlock/>
          </v:shape>
          <o:OLEObject Type="Embed" ProgID="Equation.DSMT4" ShapeID="_x0000_i1178" DrawAspect="Content" ObjectID="_1468075878" r:id="rId262">
            <o:LockedField>false</o:LockedField>
          </o:OLEObject>
        </w:object>
      </w:r>
      <w:r>
        <w:rPr>
          <w:rFonts w:ascii="Times New Roman" w:hAnsi="Times New Roman" w:eastAsia="Times New Roman" w:cs="Times New Roman"/>
          <w:color w:val="000000"/>
        </w:rPr>
        <w:t xml:space="preserve"> -2=0</w:t>
      </w:r>
      <w:r>
        <w:rPr>
          <w:rFonts w:ascii="宋体" w:hAnsi="宋体" w:eastAsia="宋体" w:cs="宋体"/>
          <w:color w:val="000000"/>
        </w:rPr>
        <w:t>，方程两边乘最简公分母</w:t>
      </w:r>
      <w:r>
        <w:rPr>
          <w:rFonts w:ascii="Times New Roman" w:hAnsi="Times New Roman" w:eastAsia="Times New Roman" w:cs="Times New Roman"/>
          <w:color w:val="000000"/>
        </w:rPr>
        <w:t>y</w:t>
      </w:r>
      <w:r>
        <w:rPr>
          <w:rFonts w:ascii="宋体" w:hAnsi="宋体" w:eastAsia="宋体" w:cs="宋体"/>
          <w:color w:val="000000"/>
        </w:rPr>
        <w:t>，可以把分式方程转化为整式方程．</w:t>
      </w:r>
    </w:p>
    <w:p w14:paraId="6B36CA54">
      <w:pPr>
        <w:spacing w:line="360" w:lineRule="auto"/>
        <w:textAlignment w:val="center"/>
        <w:rPr>
          <w:color w:val="000000"/>
        </w:rPr>
      </w:pPr>
      <w:r>
        <w:rPr>
          <w:color w:val="000000"/>
        </w:rPr>
        <w:t>【详解】</w:t>
      </w:r>
      <w:r>
        <w:rPr>
          <w:rFonts w:ascii="宋体" w:hAnsi="宋体" w:eastAsia="宋体" w:cs="宋体"/>
          <w:color w:val="000000"/>
        </w:rPr>
        <w:t>解：设</w:t>
      </w:r>
      <w:r>
        <w:object>
          <v:shape id="_x0000_i117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54" o:title="eqId051a2cfaee3b97e854dde5e4760fdeba"/>
            <o:lock v:ext="edit" aspectratio="t"/>
            <w10:wrap type="none"/>
            <w10:anchorlock/>
          </v:shape>
          <o:OLEObject Type="Embed" ProgID="Equation.DSMT4" ShapeID="_x0000_i1179" DrawAspect="Content" ObjectID="_1468075879" r:id="rId26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原方程变为</w:t>
      </w:r>
      <w:r>
        <w:rPr>
          <w:rFonts w:ascii="Times New Roman" w:hAnsi="Times New Roman" w:eastAsia="Times New Roman" w:cs="Times New Roman"/>
          <w:color w:val="000000"/>
        </w:rPr>
        <w:t>y-</w:t>
      </w:r>
      <w:r>
        <w:object>
          <v:shape id="_x0000_i1180" o:spt="75" alt="学科网(www.zxxk.com)--教育资源门户，提供试卷、教案、课件、论文、素材以及各类教学资源下载，还有大量而丰富的教学相关资讯！" type="#_x0000_t75" style="height:33pt;width:13pt;" o:ole="t" filled="f" o:preferrelative="t" stroked="f" coordsize="21600,21600">
            <v:path/>
            <v:fill on="f" focussize="0,0"/>
            <v:stroke on="f" joinstyle="miter"/>
            <v:imagedata r:id="rId263" o:title="eqId5f9d60153d1c11525430f3ccb53b8e21"/>
            <o:lock v:ext="edit" aspectratio="t"/>
            <w10:wrap type="none"/>
            <w10:anchorlock/>
          </v:shape>
          <o:OLEObject Type="Embed" ProgID="Equation.DSMT4" ShapeID="_x0000_i1180" DrawAspect="Content" ObjectID="_1468075880" r:id="rId265">
            <o:LockedField>false</o:LockedField>
          </o:OLEObject>
        </w:object>
      </w:r>
      <w:r>
        <w:rPr>
          <w:rFonts w:ascii="Times New Roman" w:hAnsi="Times New Roman" w:eastAsia="Times New Roman" w:cs="Times New Roman"/>
          <w:color w:val="000000"/>
        </w:rPr>
        <w:t>-2=0</w:t>
      </w:r>
      <w:r>
        <w:rPr>
          <w:rFonts w:ascii="宋体" w:hAnsi="宋体" w:eastAsia="宋体" w:cs="宋体"/>
          <w:color w:val="000000"/>
        </w:rPr>
        <w:t>，</w:t>
      </w:r>
      <w:r>
        <w:rPr>
          <w:color w:val="000000"/>
        </w:rPr>
        <w:br w:type="textWrapping"/>
      </w:r>
      <w:r>
        <w:rPr>
          <w:rFonts w:ascii="宋体" w:hAnsi="宋体" w:eastAsia="宋体" w:cs="宋体"/>
          <w:color w:val="000000"/>
        </w:rPr>
        <w:t>方程两边都乘</w:t>
      </w:r>
      <w:r>
        <w:rPr>
          <w:rFonts w:ascii="Times New Roman" w:hAnsi="Times New Roman" w:eastAsia="Times New Roman" w:cs="Times New Roman"/>
          <w:color w:val="000000"/>
        </w:rPr>
        <w:t>y</w:t>
      </w:r>
      <w:r>
        <w:rPr>
          <w:rFonts w:ascii="宋体" w:hAnsi="宋体" w:eastAsia="宋体" w:cs="宋体"/>
          <w:color w:val="000000"/>
        </w:rPr>
        <w:t>得</w:t>
      </w:r>
      <w:r>
        <w:object>
          <v:shape id="_x0000_i118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58" o:title="eqId3f097926c026147a565889ab0f5bcede"/>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故原方程可化为关于</w:t>
      </w:r>
      <w:r>
        <w:rPr>
          <w:rFonts w:ascii="Times New Roman" w:hAnsi="Times New Roman" w:eastAsia="Times New Roman" w:cs="Times New Roman"/>
          <w:color w:val="000000"/>
        </w:rPr>
        <w:t>y</w:t>
      </w:r>
      <w:r>
        <w:rPr>
          <w:rFonts w:ascii="宋体" w:hAnsi="宋体" w:eastAsia="宋体" w:cs="宋体"/>
          <w:color w:val="000000"/>
        </w:rPr>
        <w:t>的整式方程是</w:t>
      </w:r>
      <w:r>
        <w:object>
          <v:shape id="_x0000_i118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58" o:title="eqId3f097926c026147a565889ab0f5bcede"/>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w:t>
      </w:r>
    </w:p>
    <w:p w14:paraId="63103C31">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58" o:title="eqId3f097926c026147a565889ab0f5bcede"/>
            <o:lock v:ext="edit" aspectratio="t"/>
            <w10:wrap type="none"/>
            <w10:anchorlock/>
          </v:shape>
          <o:OLEObject Type="Embed" ProgID="Equation.DSMT4" ShapeID="_x0000_i1183" DrawAspect="Content" ObjectID="_1468075883" r:id="rId268">
            <o:LockedField>false</o:LockedField>
          </o:OLEObject>
        </w:object>
      </w:r>
      <w:r>
        <w:rPr>
          <w:rFonts w:ascii="宋体" w:hAnsi="宋体" w:eastAsia="宋体" w:cs="宋体"/>
          <w:color w:val="000000"/>
        </w:rPr>
        <w:t>．</w:t>
      </w:r>
    </w:p>
    <w:p w14:paraId="395C34EA">
      <w:pPr>
        <w:spacing w:line="360" w:lineRule="auto"/>
        <w:jc w:val="left"/>
        <w:textAlignment w:val="center"/>
        <w:rPr>
          <w:color w:val="000000"/>
        </w:rPr>
      </w:pPr>
      <w:r>
        <w:rPr>
          <w:color w:val="000000"/>
        </w:rPr>
        <w:t>【点睛】</w:t>
      </w:r>
      <w:r>
        <w:rPr>
          <w:rFonts w:ascii="宋体" w:hAnsi="宋体" w:eastAsia="宋体" w:cs="宋体"/>
          <w:color w:val="000000"/>
        </w:rPr>
        <w:t>本题考查用换元法使分式方程简便．换元后再在方程两边乘最简公分母可以把分式方程转化为整式方程．应注意换元后的字母系数．</w:t>
      </w:r>
    </w:p>
    <w:p w14:paraId="469B0810">
      <w:pPr>
        <w:spacing w:line="360" w:lineRule="auto"/>
        <w:jc w:val="left"/>
        <w:textAlignment w:val="center"/>
        <w:rPr>
          <w:color w:val="000000"/>
        </w:rPr>
      </w:pPr>
      <w:r>
        <w:rPr>
          <w:color w:val="000000"/>
        </w:rPr>
        <w:t xml:space="preserve">15. </w:t>
      </w:r>
      <w:r>
        <w:rPr>
          <w:rFonts w:ascii="宋体" w:hAnsi="宋体" w:eastAsia="宋体" w:cs="宋体"/>
          <w:color w:val="000000"/>
        </w:rPr>
        <w:t>方程</w:t>
      </w:r>
      <w:r>
        <w:object>
          <v:shape id="_x0000_i1184"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270" o:title="eqId6eda0090059e5791a267fba2940c942a"/>
            <o:lock v:ext="edit" aspectratio="t"/>
            <w10:wrap type="none"/>
            <w10:anchorlock/>
          </v:shape>
          <o:OLEObject Type="Embed" ProgID="Equation.DSMT4" ShapeID="_x0000_i1184" DrawAspect="Content" ObjectID="_1468075884" r:id="rId269">
            <o:LockedField>false</o:LockedField>
          </o:OLEObject>
        </w:object>
      </w:r>
      <w:r>
        <w:rPr>
          <w:rFonts w:ascii="宋体" w:hAnsi="宋体" w:eastAsia="宋体" w:cs="宋体"/>
          <w:color w:val="000000"/>
        </w:rPr>
        <w:t>的解是</w:t>
      </w:r>
      <w:r>
        <w:rPr>
          <w:color w:val="000000"/>
        </w:rPr>
        <w:t>___________________</w:t>
      </w:r>
      <w:r>
        <w:rPr>
          <w:rFonts w:ascii="Times New Roman" w:hAnsi="Times New Roman" w:eastAsia="Times New Roman" w:cs="Times New Roman"/>
          <w:color w:val="000000"/>
        </w:rPr>
        <w:t>．</w:t>
      </w:r>
    </w:p>
    <w:p w14:paraId="31DB5092">
      <w:pPr>
        <w:spacing w:line="360" w:lineRule="auto"/>
        <w:textAlignment w:val="center"/>
        <w:rPr>
          <w:color w:val="000000"/>
        </w:rPr>
      </w:pPr>
      <w:r>
        <w:rPr>
          <w:color w:val="2E75B6"/>
        </w:rPr>
        <w:t>【答案】</w:t>
      </w:r>
      <w:r>
        <w:rPr>
          <w:rFonts w:ascii="宋体" w:hAnsi="宋体" w:eastAsia="宋体" w:cs="宋体"/>
          <w:color w:val="000000"/>
        </w:rPr>
        <w:t>x=2</w:t>
      </w:r>
    </w:p>
    <w:p w14:paraId="71D24EF0">
      <w:pPr>
        <w:spacing w:line="360" w:lineRule="auto"/>
        <w:textAlignment w:val="center"/>
        <w:rPr>
          <w:color w:val="000000"/>
        </w:rPr>
      </w:pPr>
      <w:r>
        <w:rPr>
          <w:color w:val="2E75B6"/>
        </w:rPr>
        <w:t>【解析】</w:t>
      </w:r>
    </w:p>
    <w:p w14:paraId="55CDE7BE">
      <w:pPr>
        <w:spacing w:line="360" w:lineRule="auto"/>
        <w:textAlignment w:val="center"/>
        <w:rPr>
          <w:color w:val="000000"/>
        </w:rPr>
      </w:pPr>
      <w:r>
        <w:rPr>
          <w:color w:val="000000"/>
        </w:rPr>
        <w:t>【详解】</w:t>
      </w:r>
      <w:r>
        <w:rPr>
          <w:rFonts w:ascii="宋体" w:hAnsi="宋体" w:eastAsia="宋体" w:cs="宋体"/>
          <w:color w:val="000000"/>
        </w:rPr>
        <w:t>试题解析：</w:t>
      </w:r>
      <w:r>
        <w:object>
          <v:shape id="_x0000_i1185" o:spt="75" alt="学科网(www.zxxk.com)--教育资源门户，提供试卷、教案、课件、论文、素材以及各类教学资源下载，还有大量而丰富的教学相关资讯！" type="#_x0000_t75" style="height:21pt;width:87pt;" o:ole="t" filled="f" o:preferrelative="t" stroked="f" coordsize="21600,21600">
            <v:path/>
            <v:fill on="f" focussize="0,0"/>
            <v:stroke on="f" joinstyle="miter"/>
            <v:imagedata r:id="rId272" o:title="eqId08328c3a743bba93df3577690636d8ee"/>
            <o:lock v:ext="edit" aspectratio="t"/>
            <w10:wrap type="none"/>
            <w10:anchorlock/>
          </v:shape>
          <o:OLEObject Type="Embed" ProgID="Equation.DSMT4" ShapeID="_x0000_i1185" DrawAspect="Content" ObjectID="_1468075885" r:id="rId271">
            <o:LockedField>false</o:LockedField>
          </o:OLEObject>
        </w:object>
      </w:r>
      <w:r>
        <w:rPr>
          <w:rFonts w:ascii="Times New Roman" w:hAnsi="Times New Roman" w:eastAsia="Times New Roman" w:cs="Times New Roman"/>
          <w:color w:val="000000"/>
        </w:rPr>
        <w:t xml:space="preserve"> </w:t>
      </w:r>
    </w:p>
    <w:p w14:paraId="123ADA91">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2pt;width:46pt;" o:ole="t" filled="f" o:preferrelative="t" stroked="f" coordsize="21600,21600">
            <v:path/>
            <v:fill on="f" focussize="0,0"/>
            <v:stroke on="f" joinstyle="miter"/>
            <v:imagedata r:id="rId274" o:title="eqIdf6677ff3df0b2cd4925c309d627d284b"/>
            <o:lock v:ext="edit" aspectratio="t"/>
            <w10:wrap type="none"/>
            <w10:anchorlock/>
          </v:shape>
          <o:OLEObject Type="Embed" ProgID="Equation.DSMT4" ShapeID="_x0000_i1186" DrawAspect="Content" ObjectID="_1468075886" r:id="rId273">
            <o:LockedField>false</o:LockedField>
          </o:OLEObject>
        </w:object>
      </w:r>
      <w:r>
        <w:rPr>
          <w:rFonts w:ascii="宋体" w:hAnsi="宋体" w:eastAsia="宋体" w:cs="宋体"/>
          <w:color w:val="000000"/>
        </w:rPr>
        <w:t>或</w:t>
      </w:r>
      <w:r>
        <w:object>
          <v:shape id="_x0000_i1187"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276" o:title="eqId48cede35c12958d227a9c9ce09bff986"/>
            <o:lock v:ext="edit" aspectratio="t"/>
            <w10:wrap type="none"/>
            <w10:anchorlock/>
          </v:shape>
          <o:OLEObject Type="Embed" ProgID="Equation.DSMT4" ShapeID="_x0000_i1187" DrawAspect="Content" ObjectID="_1468075887" r:id="rId275">
            <o:LockedField>false</o:LockedField>
          </o:OLEObject>
        </w:object>
      </w:r>
      <w:r>
        <w:rPr>
          <w:rFonts w:ascii="Times New Roman" w:hAnsi="Times New Roman" w:eastAsia="Times New Roman" w:cs="Times New Roman"/>
          <w:color w:val="000000"/>
        </w:rPr>
        <w:t xml:space="preserve"> </w:t>
      </w:r>
    </w:p>
    <w:p w14:paraId="1F205ED5">
      <w:pPr>
        <w:spacing w:line="360" w:lineRule="auto"/>
        <w:jc w:val="left"/>
        <w:textAlignment w:val="center"/>
        <w:rPr>
          <w:color w:val="000000"/>
        </w:rPr>
      </w:pPr>
      <w:r>
        <w:rPr>
          <w:rFonts w:ascii="宋体" w:hAnsi="宋体" w:eastAsia="宋体" w:cs="宋体"/>
          <w:color w:val="000000"/>
        </w:rPr>
        <w:t>解得：</w:t>
      </w:r>
      <w:r>
        <w:object>
          <v:shape id="_x0000_i118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78" o:title="eqId99c6875d552e9fff3c7d655f3a59b166"/>
            <o:lock v:ext="edit" aspectratio="t"/>
            <w10:wrap type="none"/>
            <w10:anchorlock/>
          </v:shape>
          <o:OLEObject Type="Embed" ProgID="Equation.DSMT4" ShapeID="_x0000_i1188" DrawAspect="Content" ObjectID="_1468075888" r:id="rId277">
            <o:LockedField>false</o:LockedField>
          </o:OLEObject>
        </w:object>
      </w:r>
      <w:r>
        <w:rPr>
          <w:rFonts w:ascii="宋体" w:hAnsi="宋体" w:eastAsia="宋体" w:cs="宋体"/>
          <w:color w:val="000000"/>
        </w:rPr>
        <w:t>或</w:t>
      </w:r>
      <w:r>
        <w:object>
          <v:shape id="_x0000_i118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0" o:title="eqId87b753747d37c6b92e714695550d36c7"/>
            <o:lock v:ext="edit" aspectratio="t"/>
            <w10:wrap type="none"/>
            <w10:anchorlock/>
          </v:shape>
          <o:OLEObject Type="Embed" ProgID="Equation.DSMT4" ShapeID="_x0000_i1189" DrawAspect="Content" ObjectID="_1468075889" r:id="rId279">
            <o:LockedField>false</o:LockedField>
          </o:OLEObject>
        </w:object>
      </w:r>
      <w:r>
        <w:rPr>
          <w:rFonts w:ascii="Times New Roman" w:hAnsi="Times New Roman" w:eastAsia="Times New Roman" w:cs="Times New Roman"/>
          <w:color w:val="000000"/>
        </w:rPr>
        <w:t xml:space="preserve"> </w:t>
      </w:r>
    </w:p>
    <w:p w14:paraId="1AF3C713">
      <w:pPr>
        <w:spacing w:line="360" w:lineRule="auto"/>
        <w:jc w:val="left"/>
        <w:textAlignment w:val="center"/>
        <w:rPr>
          <w:color w:val="000000"/>
        </w:rPr>
      </w:pPr>
      <w:r>
        <w:rPr>
          <w:rFonts w:ascii="宋体" w:hAnsi="宋体" w:eastAsia="宋体" w:cs="宋体"/>
          <w:color w:val="000000"/>
        </w:rPr>
        <w:t>当</w:t>
      </w:r>
      <w:r>
        <w:object>
          <v:shape id="_x0000_i119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78" o:title="eqId99c6875d552e9fff3c7d655f3a59b166"/>
            <o:lock v:ext="edit" aspectratio="t"/>
            <w10:wrap type="none"/>
            <w10:anchorlock/>
          </v:shape>
          <o:OLEObject Type="Embed" ProgID="Equation.DSMT4" ShapeID="_x0000_i1190" DrawAspect="Content" ObjectID="_1468075890" r:id="rId281">
            <o:LockedField>false</o:LockedField>
          </o:OLEObject>
        </w:object>
      </w:r>
      <w:r>
        <w:rPr>
          <w:rFonts w:ascii="宋体" w:hAnsi="宋体" w:eastAsia="宋体" w:cs="宋体"/>
          <w:color w:val="000000"/>
        </w:rPr>
        <w:t>时，</w:t>
      </w:r>
      <w:r>
        <w:object>
          <v:shape id="_x0000_i1191"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283" o:title="eqId0800157dbd4e118d86430abcbbe95b88"/>
            <o:lock v:ext="edit" aspectratio="t"/>
            <w10:wrap type="none"/>
            <w10:anchorlock/>
          </v:shape>
          <o:OLEObject Type="Embed" ProgID="Equation.DSMT4" ShapeID="_x0000_i1191" DrawAspect="Content" ObjectID="_1468075891" r:id="rId282">
            <o:LockedField>false</o:LockedField>
          </o:OLEObject>
        </w:object>
      </w:r>
      <w:r>
        <w:rPr>
          <w:rFonts w:ascii="宋体" w:hAnsi="宋体" w:eastAsia="宋体" w:cs="宋体"/>
          <w:color w:val="000000"/>
        </w:rPr>
        <w:t>不成立，故舍去</w:t>
      </w:r>
      <w:r>
        <w:rPr>
          <w:rFonts w:ascii="Times New Roman" w:hAnsi="Times New Roman" w:eastAsia="Times New Roman" w:cs="Times New Roman"/>
          <w:color w:val="000000"/>
        </w:rPr>
        <w:t>.</w:t>
      </w:r>
    </w:p>
    <w:p w14:paraId="416D4800">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0" o:title="eqId87b753747d37c6b92e714695550d36c7"/>
            <o:lock v:ext="edit" aspectratio="t"/>
            <w10:wrap type="none"/>
            <w10:anchorlock/>
          </v:shape>
          <o:OLEObject Type="Embed" ProgID="Equation.DSMT4" ShapeID="_x0000_i1192" DrawAspect="Content" ObjectID="_1468075892" r:id="rId284">
            <o:LockedField>false</o:LockedField>
          </o:OLEObject>
        </w:object>
      </w:r>
    </w:p>
    <w:p w14:paraId="6E36F81E">
      <w:pPr>
        <w:spacing w:line="360" w:lineRule="auto"/>
        <w:jc w:val="left"/>
        <w:textAlignment w:val="center"/>
        <w:rPr>
          <w:color w:val="000000"/>
        </w:rPr>
      </w:pPr>
      <w:r>
        <w:rPr>
          <w:color w:val="000000"/>
        </w:rPr>
        <w:t xml:space="preserve">16. </w:t>
      </w:r>
      <w:r>
        <w:rPr>
          <w:rFonts w:ascii="宋体" w:hAnsi="宋体" w:eastAsia="宋体" w:cs="宋体"/>
          <w:color w:val="000000"/>
        </w:rPr>
        <w:t>已知一次函数</w:t>
      </w:r>
      <w:r>
        <w:object>
          <v:shape id="_x0000_i1193"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286" o:title="eqId3f4879df8757cf53f343e5d495221fdf"/>
            <o:lock v:ext="edit" aspectratio="t"/>
            <w10:wrap type="none"/>
            <w10:anchorlock/>
          </v:shape>
          <o:OLEObject Type="Embed" ProgID="Equation.DSMT4" ShapeID="_x0000_i1193" DrawAspect="Content" ObjectID="_1468075893" r:id="rId285">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为常数且</w:t>
      </w:r>
      <w:r>
        <w:object>
          <v:shape id="_x0000_i119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88" o:title="eqIdf2c80c26a794a844127aae7dee87c93b"/>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）的图象不经过第二象限，则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10E2F741">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2pt;width:37.5pt;" o:ole="t" filled="f" o:preferrelative="t" stroked="f" coordsize="21600,21600">
            <v:path/>
            <v:fill on="f" focussize="0,0"/>
            <v:stroke on="f" joinstyle="miter"/>
            <v:imagedata r:id="rId290" o:title="eqId1039e15ef55da7c7bb2dfd18f783f51f"/>
            <o:lock v:ext="edit" aspectratio="t"/>
            <w10:wrap type="none"/>
            <w10:anchorlock/>
          </v:shape>
          <o:OLEObject Type="Embed" ProgID="Equation.DSMT4" ShapeID="_x0000_i1195" DrawAspect="Content" ObjectID="_1468075895" r:id="rId289">
            <o:LockedField>false</o:LockedField>
          </o:OLEObject>
        </w:object>
      </w:r>
    </w:p>
    <w:p w14:paraId="0163137D">
      <w:pPr>
        <w:spacing w:line="360" w:lineRule="auto"/>
        <w:textAlignment w:val="center"/>
        <w:rPr>
          <w:color w:val="000000"/>
        </w:rPr>
      </w:pPr>
      <w:r>
        <w:rPr>
          <w:color w:val="2E75B6"/>
        </w:rPr>
        <w:t>【解析】</w:t>
      </w:r>
    </w:p>
    <w:p w14:paraId="38901D45">
      <w:pPr>
        <w:spacing w:line="360" w:lineRule="auto"/>
        <w:jc w:val="left"/>
        <w:textAlignment w:val="center"/>
        <w:rPr>
          <w:color w:val="000000"/>
        </w:rPr>
      </w:pPr>
      <w:r>
        <w:rPr>
          <w:color w:val="000000"/>
        </w:rPr>
        <w:t>【分析】</w:t>
      </w:r>
      <w:r>
        <w:rPr>
          <w:rFonts w:ascii="宋体" w:hAnsi="宋体" w:eastAsia="宋体" w:cs="宋体"/>
          <w:color w:val="000000"/>
        </w:rPr>
        <w:t>本题主要考查一次函数图象在坐标平面内的位置与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的关系，掌握一次函数经过象限与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的关系成为解题的关键．</w:t>
      </w:r>
    </w:p>
    <w:p w14:paraId="4E606AE5">
      <w:pPr>
        <w:spacing w:line="360" w:lineRule="auto"/>
        <w:jc w:val="left"/>
        <w:textAlignment w:val="center"/>
        <w:rPr>
          <w:color w:val="000000"/>
        </w:rPr>
      </w:pPr>
      <w:r>
        <w:rPr>
          <w:rFonts w:ascii="宋体" w:hAnsi="宋体" w:eastAsia="宋体" w:cs="宋体"/>
          <w:color w:val="000000"/>
        </w:rPr>
        <w:t>直接根据图象在坐标平面内的位置关系确定</w:t>
      </w:r>
      <w:r>
        <w:rPr>
          <w:rFonts w:ascii="Times New Roman" w:hAnsi="Times New Roman" w:eastAsia="Times New Roman" w:cs="Times New Roman"/>
          <w:i/>
          <w:color w:val="000000"/>
        </w:rPr>
        <w:t>k</w:t>
      </w:r>
      <w:r>
        <w:rPr>
          <w:rFonts w:ascii="宋体" w:hAnsi="宋体" w:eastAsia="宋体" w:cs="宋体"/>
          <w:color w:val="000000"/>
        </w:rPr>
        <w:t>的取值范围，进而完成解答．</w:t>
      </w:r>
    </w:p>
    <w:p w14:paraId="39FACD9D">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96"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286" o:title="eqId3f4879df8757cf53f343e5d495221fdf"/>
            <o:lock v:ext="edit" aspectratio="t"/>
            <w10:wrap type="none"/>
            <w10:anchorlock/>
          </v:shape>
          <o:OLEObject Type="Embed" ProgID="Equation.DSMT4" ShapeID="_x0000_i1196" DrawAspect="Content" ObjectID="_1468075896" r:id="rId291">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为常数且</w:t>
      </w:r>
      <w:r>
        <w:object>
          <v:shape id="_x0000_i1197"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88" o:title="eqIdf2c80c26a794a844127aae7dee87c93b"/>
            <o:lock v:ext="edit" aspectratio="t"/>
            <w10:wrap type="none"/>
            <w10:anchorlock/>
          </v:shape>
          <o:OLEObject Type="Embed" ProgID="Equation.DSMT4" ShapeID="_x0000_i1197" DrawAspect="Content" ObjectID="_1468075897" r:id="rId292">
            <o:LockedField>false</o:LockedField>
          </o:OLEObject>
        </w:object>
      </w:r>
      <w:r>
        <w:rPr>
          <w:rFonts w:ascii="宋体" w:hAnsi="宋体" w:eastAsia="宋体" w:cs="宋体"/>
          <w:color w:val="000000"/>
        </w:rPr>
        <w:t>）的图象不经过第二象限，</w:t>
      </w:r>
    </w:p>
    <w:p w14:paraId="09B6C3E9">
      <w:pPr>
        <w:spacing w:line="360" w:lineRule="auto"/>
        <w:jc w:val="left"/>
        <w:textAlignment w:val="center"/>
        <w:rPr>
          <w:color w:val="000000"/>
        </w:rPr>
      </w:pPr>
      <w:r>
        <w:rPr>
          <w:rFonts w:ascii="宋体" w:hAnsi="宋体" w:eastAsia="宋体" w:cs="宋体"/>
          <w:color w:val="000000"/>
        </w:rPr>
        <w:t>则可能是经过一、三象限或一、三、四象限，</w:t>
      </w:r>
    </w:p>
    <w:p w14:paraId="74DE677C">
      <w:pPr>
        <w:spacing w:line="360" w:lineRule="auto"/>
        <w:jc w:val="left"/>
        <w:textAlignment w:val="center"/>
        <w:rPr>
          <w:color w:val="000000"/>
        </w:rPr>
      </w:pPr>
      <w:r>
        <w:rPr>
          <w:rFonts w:ascii="宋体" w:hAnsi="宋体" w:eastAsia="宋体" w:cs="宋体"/>
          <w:color w:val="000000"/>
        </w:rPr>
        <w:t>经过一、三象限时，</w:t>
      </w:r>
      <w:r>
        <w:object>
          <v:shape id="_x0000_i119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33" o:title="eqId2f0d68648b10fce54dfc19c5ee60086d"/>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且</w:t>
      </w:r>
      <w:r>
        <w:object>
          <v:shape id="_x0000_i1199" o:spt="75" alt="学科网(www.zxxk.com)--教育资源门户，提供试卷、教案、课件、论文、素材以及各类教学资源下载，还有大量而丰富的教学相关资讯！" type="#_x0000_t75" style="height:12.6pt;width:38.35pt;" o:ole="t" filled="f" o:preferrelative="t" stroked="f" coordsize="21600,21600">
            <v:path/>
            <v:fill on="f" focussize="0,0"/>
            <v:stroke on="f" joinstyle="miter"/>
            <v:imagedata r:id="rId295" o:title="eqId397a7cbb40bda538fccc2666d63fcfc9"/>
            <o:lock v:ext="edit" aspectratio="t"/>
            <w10:wrap type="none"/>
            <w10:anchorlock/>
          </v:shape>
          <o:OLEObject Type="Embed" ProgID="Equation.DSMT4" ShapeID="_x0000_i1199" DrawAspect="Content" ObjectID="_1468075899" r:id="rId294">
            <o:LockedField>false</o:LockedField>
          </o:OLEObject>
        </w:object>
      </w:r>
      <w:r>
        <w:rPr>
          <w:rFonts w:ascii="宋体" w:hAnsi="宋体" w:eastAsia="宋体" w:cs="宋体"/>
          <w:color w:val="000000"/>
        </w:rPr>
        <w:t>，此时</w:t>
      </w:r>
      <w:r>
        <w:object>
          <v:shape id="_x0000_i120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97" o:title="eqId5095a28bb1b91bf6bed9e2cfbd76bb18"/>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w:t>
      </w:r>
    </w:p>
    <w:p w14:paraId="1B1D088E">
      <w:pPr>
        <w:spacing w:line="360" w:lineRule="auto"/>
        <w:jc w:val="left"/>
        <w:textAlignment w:val="center"/>
        <w:rPr>
          <w:color w:val="000000"/>
        </w:rPr>
      </w:pPr>
      <w:r>
        <w:rPr>
          <w:rFonts w:ascii="宋体" w:hAnsi="宋体" w:eastAsia="宋体" w:cs="宋体"/>
          <w:color w:val="000000"/>
        </w:rPr>
        <w:t>经过一、三、四象限时，</w:t>
      </w:r>
      <w:r>
        <w:object>
          <v:shape id="_x0000_i1201"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233" o:title="eqId2f0d68648b10fce54dfc19c5ee60086d"/>
            <o:lock v:ext="edit" aspectratio="t"/>
            <w10:wrap type="none"/>
            <w10:anchorlock/>
          </v:shape>
          <o:OLEObject Type="Embed" ProgID="Equation.DSMT4" ShapeID="_x0000_i1201" DrawAspect="Content" ObjectID="_1468075901" r:id="rId298">
            <o:LockedField>false</o:LockedField>
          </o:OLEObject>
        </w:object>
      </w:r>
      <w:r>
        <w:rPr>
          <w:rFonts w:ascii="宋体" w:hAnsi="宋体" w:eastAsia="宋体" w:cs="宋体"/>
          <w:color w:val="000000"/>
        </w:rPr>
        <w:t>且</w:t>
      </w:r>
      <w:r>
        <w:object>
          <v:shape id="_x0000_i120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00" o:title="eqId20c1d5fa3e857e8f09a69259d7776e23"/>
            <o:lock v:ext="edit" aspectratio="t"/>
            <w10:wrap type="none"/>
            <w10:anchorlock/>
          </v:shape>
          <o:OLEObject Type="Embed" ProgID="Equation.DSMT4" ShapeID="_x0000_i1202" DrawAspect="Content" ObjectID="_1468075902" r:id="rId299">
            <o:LockedField>false</o:LockedField>
          </o:OLEObject>
        </w:object>
      </w:r>
      <w:r>
        <w:rPr>
          <w:rFonts w:ascii="宋体" w:hAnsi="宋体" w:eastAsia="宋体" w:cs="宋体"/>
          <w:color w:val="000000"/>
        </w:rPr>
        <w:t>．此时</w:t>
      </w:r>
      <w:r>
        <w:object>
          <v:shape id="_x0000_i1203"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302" o:title="eqId3ffbb4e6b92463a41bd9460dac6b1ca7"/>
            <o:lock v:ext="edit" aspectratio="t"/>
            <w10:wrap type="none"/>
            <w10:anchorlock/>
          </v:shape>
          <o:OLEObject Type="Embed" ProgID="Equation.DSMT4" ShapeID="_x0000_i1203" DrawAspect="Content" ObjectID="_1468075903" r:id="rId301">
            <o:LockedField>false</o:LockedField>
          </o:OLEObject>
        </w:object>
      </w:r>
      <w:r>
        <w:rPr>
          <w:color w:val="000000"/>
        </w:rPr>
        <w:t>，</w:t>
      </w:r>
    </w:p>
    <w:p w14:paraId="366C2290">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k</w:t>
      </w:r>
      <w:r>
        <w:rPr>
          <w:rFonts w:ascii="宋体" w:hAnsi="宋体" w:eastAsia="宋体" w:cs="宋体"/>
          <w:color w:val="000000"/>
        </w:rPr>
        <w:t>的取值范围是：</w:t>
      </w:r>
      <w:r>
        <w:object>
          <v:shape id="_x0000_i1204" o:spt="75" alt="学科网(www.zxxk.com)--教育资源门户，提供试卷、教案、课件、论文、素材以及各类教学资源下载，还有大量而丰富的教学相关资讯！" type="#_x0000_t75" style="height:12pt;width:37.5pt;" o:ole="t" filled="f" o:preferrelative="t" stroked="f" coordsize="21600,21600">
            <v:path/>
            <v:fill on="f" focussize="0,0"/>
            <v:stroke on="f" joinstyle="miter"/>
            <v:imagedata r:id="rId290" o:title="eqId1039e15ef55da7c7bb2dfd18f783f51f"/>
            <o:lock v:ext="edit" aspectratio="t"/>
            <w10:wrap type="none"/>
            <w10:anchorlock/>
          </v:shape>
          <o:OLEObject Type="Embed" ProgID="Equation.DSMT4" ShapeID="_x0000_i1204" DrawAspect="Content" ObjectID="_1468075904" r:id="rId303">
            <o:LockedField>false</o:LockedField>
          </o:OLEObject>
        </w:object>
      </w:r>
      <w:r>
        <w:rPr>
          <w:rFonts w:ascii="宋体" w:hAnsi="宋体" w:eastAsia="宋体" w:cs="宋体"/>
          <w:color w:val="000000"/>
        </w:rPr>
        <w:t>．</w:t>
      </w:r>
    </w:p>
    <w:p w14:paraId="6C9B7CB2">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712405609" name="图片 712405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405609" name="图片 712405609"/>
                    <pic:cNvPicPr>
                      <a:picLocks noChangeAspect="1"/>
                    </pic:cNvPicPr>
                  </pic:nvPicPr>
                  <pic:blipFill>
                    <a:blip r:embed="rId30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2pt;width:37.5pt;" o:ole="t" filled="f" o:preferrelative="t" stroked="f" coordsize="21600,21600">
            <v:path/>
            <v:fill on="f" focussize="0,0"/>
            <v:stroke on="f" joinstyle="miter"/>
            <v:imagedata r:id="rId290" o:title="eqId1039e15ef55da7c7bb2dfd18f783f51f"/>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w:t>
      </w:r>
    </w:p>
    <w:p w14:paraId="3C978C80">
      <w:pPr>
        <w:spacing w:line="360" w:lineRule="auto"/>
        <w:jc w:val="left"/>
        <w:textAlignment w:val="center"/>
        <w:rPr>
          <w:color w:val="000000"/>
        </w:rPr>
      </w:pPr>
      <w:r>
        <w:rPr>
          <w:color w:val="000000"/>
        </w:rPr>
        <w:t xml:space="preserve">17. </w:t>
      </w:r>
      <w:r>
        <w:rPr>
          <w:rFonts w:ascii="宋体" w:hAnsi="宋体" w:eastAsia="宋体" w:cs="宋体"/>
          <w:color w:val="000000"/>
        </w:rPr>
        <w:t>若一个多边形内角和与外角和的比为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，则这个多边形的边数是</w:t>
      </w:r>
      <w:r>
        <w:rPr>
          <w:color w:val="000000"/>
        </w:rPr>
        <w:t>________</w:t>
      </w:r>
      <w:r>
        <w:rPr>
          <w:rFonts w:ascii="宋体" w:hAnsi="宋体" w:eastAsia="宋体" w:cs="宋体"/>
          <w:color w:val="000000"/>
        </w:rPr>
        <w:t>．</w:t>
      </w:r>
    </w:p>
    <w:p w14:paraId="080B31B0">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p>
    <w:p w14:paraId="7B0C5596">
      <w:pPr>
        <w:spacing w:line="360" w:lineRule="auto"/>
        <w:textAlignment w:val="center"/>
        <w:rPr>
          <w:color w:val="000000"/>
        </w:rPr>
      </w:pPr>
      <w:r>
        <w:rPr>
          <w:color w:val="2E75B6"/>
        </w:rPr>
        <w:t>【解析】</w:t>
      </w:r>
    </w:p>
    <w:p w14:paraId="549A9C6C">
      <w:pPr>
        <w:spacing w:line="360" w:lineRule="auto"/>
        <w:jc w:val="left"/>
        <w:textAlignment w:val="center"/>
        <w:rPr>
          <w:color w:val="000000"/>
        </w:rPr>
      </w:pPr>
      <w:r>
        <w:rPr>
          <w:color w:val="000000"/>
        </w:rPr>
        <w:t>【分析】</w:t>
      </w:r>
      <w:r>
        <w:rPr>
          <w:rFonts w:ascii="宋体" w:hAnsi="宋体" w:eastAsia="宋体" w:cs="宋体"/>
          <w:color w:val="000000"/>
        </w:rPr>
        <w:t>根据多边形的外角和是</w:t>
      </w:r>
      <w:r>
        <w:rPr>
          <w:rFonts w:ascii="Times New Roman" w:hAnsi="Times New Roman" w:eastAsia="Times New Roman" w:cs="Times New Roman"/>
          <w:color w:val="000000"/>
        </w:rPr>
        <w:t>360</w:t>
      </w:r>
      <w:r>
        <w:rPr>
          <w:rFonts w:ascii="宋体" w:hAnsi="宋体" w:eastAsia="宋体" w:cs="宋体"/>
          <w:color w:val="000000"/>
        </w:rPr>
        <w:t>°，可得此多边形的内角和是</w:t>
      </w:r>
      <w:r>
        <w:object>
          <v:shape id="_x0000_i120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07" o:title="eqIdddfb8ef8056591128541bde982f84d83"/>
            <o:lock v:ext="edit" aspectratio="t"/>
            <w10:wrap type="none"/>
            <w10:anchorlock/>
          </v:shape>
          <o:OLEObject Type="Embed" ProgID="Equation.DSMT4" ShapeID="_x0000_i1206" DrawAspect="Content" ObjectID="_1468075906" r:id="rId306">
            <o:LockedField>false</o:LockedField>
          </o:OLEObject>
        </w:object>
      </w:r>
      <w:r>
        <w:rPr>
          <w:rFonts w:ascii="宋体" w:hAnsi="宋体" w:eastAsia="宋体" w:cs="宋体"/>
          <w:color w:val="000000"/>
        </w:rPr>
        <w:t>，再由</w:t>
      </w:r>
      <w:r>
        <w:rPr>
          <w:rFonts w:ascii="Times New Roman" w:hAnsi="Times New Roman" w:eastAsia="Times New Roman" w:cs="Times New Roman"/>
          <w:i/>
          <w:color w:val="000000"/>
        </w:rPr>
        <w:t>n</w:t>
      </w:r>
      <w:r>
        <w:rPr>
          <w:rFonts w:ascii="宋体" w:hAnsi="宋体" w:eastAsia="宋体" w:cs="宋体"/>
          <w:color w:val="000000"/>
        </w:rPr>
        <w:t>边形的内角和是</w:t>
      </w:r>
      <w:r>
        <w:object>
          <v:shape id="_x0000_i1207" o:spt="75" alt="学科网(www.zxxk.com)--教育资源门户，提供试卷、教案、课件、论文、素材以及各类教学资源下载，还有大量而丰富的教学相关资讯！" type="#_x0000_t75" style="height:16.1pt;width:61.8pt;" o:ole="t" filled="f" o:preferrelative="t" stroked="f" coordsize="21600,21600">
            <v:path/>
            <v:fill on="f" focussize="0,0"/>
            <v:stroke on="f" joinstyle="miter"/>
            <v:imagedata r:id="rId309" o:title="eqIdb60ec07a28ae0a90f7dc2af2a9f6371d"/>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可得关于</w:t>
      </w:r>
      <w:r>
        <w:rPr>
          <w:rFonts w:ascii="Times New Roman" w:hAnsi="Times New Roman" w:eastAsia="Times New Roman" w:cs="Times New Roman"/>
          <w:i/>
          <w:color w:val="000000"/>
        </w:rPr>
        <w:t>n</w:t>
      </w:r>
      <w:r>
        <w:rPr>
          <w:rFonts w:ascii="宋体" w:hAnsi="宋体" w:eastAsia="宋体" w:cs="宋体"/>
          <w:color w:val="000000"/>
        </w:rPr>
        <w:t>的方程，求解后即可求出边数</w:t>
      </w:r>
      <w:r>
        <w:rPr>
          <w:rFonts w:ascii="Times New Roman" w:hAnsi="Times New Roman" w:eastAsia="Times New Roman" w:cs="Times New Roman"/>
          <w:i/>
          <w:color w:val="000000"/>
        </w:rPr>
        <w:t>n</w:t>
      </w:r>
      <w:r>
        <w:rPr>
          <w:rFonts w:ascii="宋体" w:hAnsi="宋体" w:eastAsia="宋体" w:cs="宋体"/>
          <w:color w:val="000000"/>
        </w:rPr>
        <w:t>．</w:t>
      </w:r>
    </w:p>
    <w:p w14:paraId="32DB73D1">
      <w:pPr>
        <w:spacing w:line="360" w:lineRule="auto"/>
        <w:jc w:val="left"/>
        <w:textAlignment w:val="center"/>
        <w:rPr>
          <w:color w:val="000000"/>
        </w:rPr>
      </w:pPr>
      <w:r>
        <w:rPr>
          <w:color w:val="000000"/>
        </w:rPr>
        <w:t>【详解】</w:t>
      </w:r>
      <w:r>
        <w:rPr>
          <w:rFonts w:ascii="宋体" w:hAnsi="宋体" w:eastAsia="宋体" w:cs="宋体"/>
          <w:color w:val="000000"/>
        </w:rPr>
        <w:t>解：设这个多边形是</w:t>
      </w:r>
      <w:r>
        <w:rPr>
          <w:rFonts w:ascii="Times New Roman" w:hAnsi="Times New Roman" w:eastAsia="Times New Roman" w:cs="Times New Roman"/>
          <w:i/>
          <w:color w:val="000000"/>
        </w:rPr>
        <w:t>n</w:t>
      </w:r>
      <w:r>
        <w:rPr>
          <w:rFonts w:ascii="宋体" w:hAnsi="宋体" w:eastAsia="宋体" w:cs="宋体"/>
          <w:color w:val="000000"/>
        </w:rPr>
        <w:t>边形，∵多边形内角和与外角和的比为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1D03328">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311" o:title="eqIdbd61b08021eb45ec4909650f957a04b1"/>
            <o:lock v:ext="edit" aspectratio="t"/>
            <w10:wrap type="none"/>
            <w10:anchorlock/>
          </v:shape>
          <o:OLEObject Type="Embed" ProgID="Equation.DSMT4" ShapeID="_x0000_i1208" DrawAspect="Content" ObjectID="_1468075908" r:id="rId310">
            <o:LockedField>false</o:LockedField>
          </o:OLEObject>
        </w:object>
      </w:r>
      <w:r>
        <w:rPr>
          <w:rFonts w:ascii="宋体" w:hAnsi="宋体" w:eastAsia="宋体" w:cs="宋体"/>
          <w:color w:val="000000"/>
        </w:rPr>
        <w:t>，</w:t>
      </w:r>
    </w:p>
    <w:p w14:paraId="086E819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p>
    <w:p w14:paraId="3CD1619A">
      <w:pPr>
        <w:spacing w:line="360" w:lineRule="auto"/>
        <w:jc w:val="left"/>
        <w:textAlignment w:val="center"/>
        <w:rPr>
          <w:color w:val="000000"/>
        </w:rPr>
      </w:pPr>
      <w:r>
        <w:rPr>
          <w:rFonts w:ascii="宋体" w:hAnsi="宋体" w:eastAsia="宋体" w:cs="宋体"/>
          <w:color w:val="000000"/>
        </w:rPr>
        <w:t>∴此多边形的边数为</w:t>
      </w:r>
      <w:r>
        <w:rPr>
          <w:rFonts w:ascii="Times New Roman" w:hAnsi="Times New Roman" w:eastAsia="Times New Roman" w:cs="Times New Roman"/>
          <w:color w:val="000000"/>
        </w:rPr>
        <w:t>11</w:t>
      </w:r>
      <w:r>
        <w:rPr>
          <w:rFonts w:ascii="宋体" w:hAnsi="宋体" w:eastAsia="宋体" w:cs="宋体"/>
          <w:color w:val="000000"/>
        </w:rPr>
        <w:t>．</w:t>
      </w:r>
    </w:p>
    <w:p w14:paraId="3874CC4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w:t>
      </w:r>
      <w:r>
        <w:rPr>
          <w:rFonts w:ascii="宋体" w:hAnsi="宋体" w:eastAsia="宋体" w:cs="宋体"/>
          <w:color w:val="000000"/>
        </w:rPr>
        <w:t>．</w:t>
      </w:r>
    </w:p>
    <w:p w14:paraId="57A52901">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本题考查了多边形的内角和与外角和，解题的关键是利用多边形的内角和公式将问题转化为解方程的问题解决．</w:t>
      </w:r>
    </w:p>
    <w:p w14:paraId="62F9D3FA">
      <w:pPr>
        <w:spacing w:line="360" w:lineRule="auto"/>
        <w:jc w:val="both"/>
        <w:textAlignment w:val="center"/>
        <w:rPr>
          <w:color w:val="000000"/>
        </w:rPr>
      </w:pPr>
      <w:r>
        <w:rPr>
          <w:color w:val="000000"/>
        </w:rPr>
        <w:t xml:space="preserve">18. </w:t>
      </w:r>
      <w:r>
        <w:rPr>
          <w:rFonts w:ascii="宋体" w:hAnsi="宋体" w:eastAsia="宋体" w:cs="宋体"/>
          <w:color w:val="000000"/>
        </w:rPr>
        <w:t>如图，直线</w:t>
      </w:r>
      <w:r>
        <w:object>
          <v:shape id="_x0000_i1209"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313" o:title="eqId812eed46a589bde8b7c78a81a8cf9b9a"/>
            <o:lock v:ext="edit" aspectratio="t"/>
            <w10:wrap type="none"/>
            <w10:anchorlock/>
          </v:shape>
          <o:OLEObject Type="Embed" ProgID="Equation.DSMT4" ShapeID="_x0000_i1209" DrawAspect="Content" ObjectID="_1468075909" r:id="rId312">
            <o:LockedField>false</o:LockedField>
          </o:OLEObject>
        </w:object>
      </w:r>
      <w:r>
        <w:rPr>
          <w:rFonts w:ascii="宋体" w:hAnsi="宋体" w:eastAsia="宋体" w:cs="宋体"/>
          <w:color w:val="000000"/>
        </w:rPr>
        <w:t>与坐标轴分别交于</w:t>
      </w:r>
      <w:r>
        <w:object>
          <v:shape id="_x0000_i121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210" DrawAspect="Content" ObjectID="_1468075910" r:id="rId314">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17" o:title="eqId7f9e8449aad35c5d840a3395ea86df6d"/>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两点，</w:t>
      </w:r>
      <w:r>
        <w:object>
          <v:shape id="_x0000_i1212"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319" o:title="eqId771b610e4ddefa739a985d1e5462ce5a"/>
            <o:lock v:ext="edit" aspectratio="t"/>
            <w10:wrap type="none"/>
            <w10:anchorlock/>
          </v:shape>
          <o:OLEObject Type="Embed" ProgID="Equation.DSMT4" ShapeID="_x0000_i1212" DrawAspect="Content" ObjectID="_1468075912" r:id="rId31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1" o:title="eqIddad2a36927223bd70f426ba06aea4b45"/>
            <o:lock v:ext="edit" aspectratio="t"/>
            <w10:wrap type="none"/>
            <w10:anchorlock/>
          </v:shape>
          <o:OLEObject Type="Embed" ProgID="Equation.DSMT4" ShapeID="_x0000_i1213" DrawAspect="Content" ObjectID="_1468075913" r:id="rId320">
            <o:LockedField>false</o:LockedField>
          </o:OLEObject>
        </w:object>
      </w:r>
      <w:r>
        <w:rPr>
          <w:rFonts w:ascii="宋体" w:hAnsi="宋体" w:eastAsia="宋体" w:cs="宋体"/>
          <w:color w:val="000000"/>
        </w:rPr>
        <w:t>是线段</w:t>
      </w:r>
      <w:r>
        <w:object>
          <v:shape id="_x0000_i1214"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97" o:title="eqId828628c0876b45381c9a0edeb0fec236"/>
            <o:lock v:ext="edit" aspectratio="t"/>
            <w10:wrap type="none"/>
            <w10:anchorlock/>
          </v:shape>
          <o:OLEObject Type="Embed" ProgID="Equation.DSMT4" ShapeID="_x0000_i1214" DrawAspect="Content" ObjectID="_1468075914" r:id="rId322">
            <o:LockedField>false</o:LockedField>
          </o:OLEObject>
        </w:object>
      </w:r>
      <w:r>
        <w:rPr>
          <w:rFonts w:ascii="宋体" w:hAnsi="宋体" w:eastAsia="宋体" w:cs="宋体"/>
          <w:color w:val="000000"/>
        </w:rPr>
        <w:t>上一个动点，连接</w:t>
      </w:r>
      <w:r>
        <w:object>
          <v:shape id="_x0000_i121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24" o:title="eqId20a541b81584a032f571159ea152c85a"/>
            <o:lock v:ext="edit" aspectratio="t"/>
            <w10:wrap type="none"/>
            <w10:anchorlock/>
          </v:shape>
          <o:OLEObject Type="Embed" ProgID="Equation.DSMT4" ShapeID="_x0000_i1215" DrawAspect="Content" ObjectID="_1468075915" r:id="rId323">
            <o:LockedField>false</o:LockedField>
          </o:OLEObject>
        </w:object>
      </w:r>
      <w:r>
        <w:rPr>
          <w:rFonts w:ascii="宋体" w:hAnsi="宋体" w:eastAsia="宋体" w:cs="宋体"/>
          <w:color w:val="000000"/>
        </w:rPr>
        <w:t>，将线段</w:t>
      </w:r>
      <w:r>
        <w:object>
          <v:shape id="_x0000_i121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24" o:title="eqId20a541b81584a032f571159ea152c85a"/>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绕点</w:t>
      </w:r>
      <w:r>
        <w:object>
          <v:shape id="_x0000_i121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217" DrawAspect="Content" ObjectID="_1468075917" r:id="rId326">
            <o:LockedField>false</o:LockedField>
          </o:OLEObject>
        </w:object>
      </w:r>
      <w:r>
        <w:rPr>
          <w:rFonts w:ascii="宋体" w:hAnsi="宋体" w:eastAsia="宋体" w:cs="宋体"/>
          <w:color w:val="000000"/>
        </w:rPr>
        <w:t>逆时针旋转</w:t>
      </w:r>
      <w:r>
        <w:object>
          <v:shape id="_x0000_i12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8" o:title="eqId79a97bb4dcfab4ec7539bc783d563c49"/>
            <o:lock v:ext="edit" aspectratio="t"/>
            <w10:wrap type="none"/>
            <w10:anchorlock/>
          </v:shape>
          <o:OLEObject Type="Embed" ProgID="Equation.DSMT4" ShapeID="_x0000_i1218" DrawAspect="Content" ObjectID="_1468075918" r:id="rId327">
            <o:LockedField>false</o:LockedField>
          </o:OLEObject>
        </w:object>
      </w:r>
      <w:r>
        <w:rPr>
          <w:rFonts w:ascii="宋体" w:hAnsi="宋体" w:eastAsia="宋体" w:cs="宋体"/>
          <w:color w:val="000000"/>
        </w:rPr>
        <w:t>，得到线段</w:t>
      </w:r>
      <w:r>
        <w:object>
          <v:shape id="_x0000_i1219"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330" o:title="eqId7d3ee4a2510c4c5091513b3ab2dca6f3"/>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，连接</w:t>
      </w:r>
      <w:r>
        <w:object>
          <v:shape id="_x0000_i122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32" o:title="eqId0a630858806f18ca3aafd1ff1383531f"/>
            <o:lock v:ext="edit" aspectratio="t"/>
            <w10:wrap type="none"/>
            <w10:anchorlock/>
          </v:shape>
          <o:OLEObject Type="Embed" ProgID="Equation.DSMT4" ShapeID="_x0000_i1220" DrawAspect="Content" ObjectID="_1468075920" r:id="rId331">
            <o:LockedField>false</o:LockedField>
          </o:OLEObject>
        </w:object>
      </w:r>
      <w:r>
        <w:rPr>
          <w:rFonts w:ascii="宋体" w:hAnsi="宋体" w:eastAsia="宋体" w:cs="宋体"/>
          <w:color w:val="000000"/>
        </w:rPr>
        <w:t>，则线段</w:t>
      </w:r>
      <w:r>
        <w:object>
          <v:shape id="_x0000_i122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32" o:title="eqId0a630858806f18ca3aafd1ff1383531f"/>
            <o:lock v:ext="edit" aspectratio="t"/>
            <w10:wrap type="none"/>
            <w10:anchorlock/>
          </v:shape>
          <o:OLEObject Type="Embed" ProgID="Equation.DSMT4" ShapeID="_x0000_i1221" DrawAspect="Content" ObjectID="_1468075921" r:id="rId333">
            <o:LockedField>false</o:LockedField>
          </o:OLEObject>
        </w:object>
      </w:r>
      <w:r>
        <w:rPr>
          <w:rFonts w:ascii="宋体" w:hAnsi="宋体" w:eastAsia="宋体" w:cs="宋体"/>
          <w:color w:val="000000"/>
        </w:rPr>
        <w:t>的最小值为</w:t>
      </w:r>
      <w:r>
        <w:rPr>
          <w:color w:val="000000"/>
        </w:rPr>
        <w:t>_____________</w:t>
      </w:r>
      <w:r>
        <w:rPr>
          <w:rFonts w:ascii="宋体" w:hAnsi="宋体" w:eastAsia="宋体" w:cs="宋体"/>
          <w:color w:val="000000"/>
        </w:rPr>
        <w:t>．</w:t>
      </w:r>
    </w:p>
    <w:p w14:paraId="5416C73D">
      <w:pPr>
        <w:spacing w:line="360" w:lineRule="auto"/>
        <w:jc w:val="both"/>
        <w:textAlignment w:val="center"/>
        <w:rPr>
          <w:color w:val="000000"/>
        </w:rPr>
      </w:pPr>
      <w:r>
        <w:rPr>
          <w:color w:val="000000"/>
        </w:rPr>
        <w:drawing>
          <wp:inline distT="0" distB="0" distL="114300" distR="114300">
            <wp:extent cx="1866900" cy="1847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866900" cy="1847850"/>
                    </a:xfrm>
                    <a:prstGeom prst="rect">
                      <a:avLst/>
                    </a:prstGeom>
                  </pic:spPr>
                </pic:pic>
              </a:graphicData>
            </a:graphic>
          </wp:inline>
        </w:drawing>
      </w:r>
      <w:r>
        <w:rPr>
          <w:color w:val="000000"/>
        </w:rPr>
        <w:t xml:space="preserve">  </w:t>
      </w:r>
    </w:p>
    <w:p w14:paraId="4D11C45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object>
          <v:shape id="_x0000_i1222"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336" o:title="eqIdfc27640f83663eac0ae345c9a1b7d509"/>
            <o:lock v:ext="edit" aspectratio="t"/>
            <w10:wrap type="none"/>
            <w10:anchorlock/>
          </v:shape>
          <o:OLEObject Type="Embed" ProgID="Equation.DSMT4" ShapeID="_x0000_i1222" DrawAspect="Content" ObjectID="_1468075922" r:id="rId335">
            <o:LockedField>false</o:LockedField>
          </o:OLEObject>
        </w:object>
      </w:r>
      <w:r>
        <w:rPr>
          <w:color w:val="000000"/>
        </w:rPr>
        <w:t>##</w:t>
      </w:r>
      <w:r>
        <w:object>
          <v:shape id="_x0000_i1223"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338" o:title="eqId8aaf5bf6fe755da81ef921ad73616893"/>
            <o:lock v:ext="edit" aspectratio="t"/>
            <w10:wrap type="none"/>
            <w10:anchorlock/>
          </v:shape>
          <o:OLEObject Type="Embed" ProgID="Equation.DSMT4" ShapeID="_x0000_i1223" DrawAspect="Content" ObjectID="_1468075923" r:id="rId337">
            <o:LockedField>false</o:LockedField>
          </o:OLEObject>
        </w:object>
      </w:r>
    </w:p>
    <w:p w14:paraId="0B1328AE">
      <w:pPr>
        <w:spacing w:line="360" w:lineRule="auto"/>
        <w:textAlignment w:val="center"/>
        <w:rPr>
          <w:color w:val="000000"/>
        </w:rPr>
      </w:pPr>
      <w:r>
        <w:rPr>
          <w:color w:val="2E75B6"/>
        </w:rPr>
        <w:t>【解析】</w:t>
      </w:r>
    </w:p>
    <w:p w14:paraId="44D02AB7">
      <w:pPr>
        <w:spacing w:line="360" w:lineRule="auto"/>
        <w:jc w:val="both"/>
        <w:textAlignment w:val="center"/>
        <w:rPr>
          <w:color w:val="000000"/>
        </w:rPr>
      </w:pPr>
      <w:r>
        <w:rPr>
          <w:color w:val="000000"/>
        </w:rPr>
        <w:t>【分析】</w:t>
      </w:r>
      <w:r>
        <w:rPr>
          <w:rFonts w:ascii="宋体" w:hAnsi="宋体" w:eastAsia="宋体" w:cs="宋体"/>
          <w:color w:val="000000"/>
        </w:rPr>
        <w:t>由点</w:t>
      </w:r>
      <w:r>
        <w:object>
          <v:shape id="_x0000_i12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1" o:title="eqIddad2a36927223bd70f426ba06aea4b45"/>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的运动确定</w:t>
      </w:r>
      <w:r>
        <w:object>
          <v:shape id="_x0000_i122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41" o:title="eqId52a99d5ad19d2237b2482bde640ca74a"/>
            <o:lock v:ext="edit" aspectratio="t"/>
            <w10:wrap type="none"/>
            <w10:anchorlock/>
          </v:shape>
          <o:OLEObject Type="Embed" ProgID="Equation.DSMT4" ShapeID="_x0000_i1225" DrawAspect="Content" ObjectID="_1468075925" r:id="rId340">
            <o:LockedField>false</o:LockedField>
          </o:OLEObject>
        </w:object>
      </w:r>
      <w:r>
        <w:rPr>
          <w:rFonts w:ascii="宋体" w:hAnsi="宋体" w:eastAsia="宋体" w:cs="宋体"/>
          <w:color w:val="000000"/>
        </w:rPr>
        <w:t>的运动轨迹是在与</w:t>
      </w:r>
      <w:r>
        <w:object>
          <v:shape id="_x0000_i12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226" DrawAspect="Content" ObjectID="_1468075926" r:id="rId342">
            <o:LockedField>false</o:LockedField>
          </o:OLEObject>
        </w:object>
      </w:r>
      <w:r>
        <w:rPr>
          <w:rFonts w:ascii="宋体" w:hAnsi="宋体" w:eastAsia="宋体" w:cs="宋体"/>
          <w:color w:val="000000"/>
        </w:rPr>
        <w:t>轴垂直的一段线段</w:t>
      </w:r>
      <w:r>
        <w:object>
          <v:shape id="_x0000_i122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44" o:title="eqIdaa29fe6cd9eb51c184f6299d437375cb"/>
            <o:lock v:ext="edit" aspectratio="t"/>
            <w10:wrap type="none"/>
            <w10:anchorlock/>
          </v:shape>
          <o:OLEObject Type="Embed" ProgID="Equation.DSMT4" ShapeID="_x0000_i1227" DrawAspect="Content" ObjectID="_1468075927" r:id="rId34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当线段</w:t>
      </w:r>
      <w:r>
        <w:object>
          <v:shape id="_x0000_i122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6" o:title="eqId1799ca09a760620f8782bbc189df91b0"/>
            <o:lock v:ext="edit" aspectratio="t"/>
            <w10:wrap type="none"/>
            <w10:anchorlock/>
          </v:shape>
          <o:OLEObject Type="Embed" ProgID="Equation.DSMT4" ShapeID="_x0000_i1228" DrawAspect="Content" ObjectID="_1468075928" r:id="rId345">
            <o:LockedField>false</o:LockedField>
          </o:OLEObject>
        </w:object>
      </w:r>
      <w:r>
        <w:rPr>
          <w:rFonts w:ascii="宋体" w:hAnsi="宋体" w:eastAsia="宋体" w:cs="宋体"/>
          <w:color w:val="000000"/>
        </w:rPr>
        <w:t>与</w:t>
      </w:r>
      <w:r>
        <w:object>
          <v:shape id="_x0000_i122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44" o:title="eqIdaa29fe6cd9eb51c184f6299d437375cb"/>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垂直时，线段</w:t>
      </w:r>
      <w:r>
        <w:object>
          <v:shape id="_x0000_i123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6" o:title="eqId1799ca09a760620f8782bbc189df91b0"/>
            <o:lock v:ext="edit" aspectratio="t"/>
            <w10:wrap type="none"/>
            <w10:anchorlock/>
          </v:shape>
          <o:OLEObject Type="Embed" ProgID="Equation.DSMT4" ShapeID="_x0000_i1230" DrawAspect="Content" ObjectID="_1468075930" r:id="rId348">
            <o:LockedField>false</o:LockedField>
          </o:OLEObject>
        </w:object>
      </w:r>
      <w:r>
        <w:rPr>
          <w:rFonts w:ascii="宋体" w:hAnsi="宋体" w:eastAsia="宋体" w:cs="宋体"/>
          <w:color w:val="000000"/>
        </w:rPr>
        <w:t>的值最小．</w:t>
      </w:r>
    </w:p>
    <w:p w14:paraId="020CC7A0">
      <w:pPr>
        <w:spacing w:line="360" w:lineRule="auto"/>
        <w:jc w:val="both"/>
        <w:textAlignment w:val="center"/>
        <w:rPr>
          <w:color w:val="000000"/>
        </w:rPr>
      </w:pPr>
      <w:r>
        <w:rPr>
          <w:color w:val="000000"/>
        </w:rPr>
        <w:t>【详解】</w:t>
      </w:r>
      <w:r>
        <w:rPr>
          <w:rFonts w:ascii="宋体" w:hAnsi="宋体" w:eastAsia="宋体" w:cs="宋体"/>
          <w:color w:val="000000"/>
        </w:rPr>
        <w:t>解：由已知可得</w:t>
      </w:r>
      <w:r>
        <w:object>
          <v:shape id="_x0000_i12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50" o:title="eqId80c84818cfbd9a885081cb4e3294eabe"/>
            <o:lock v:ext="edit" aspectratio="t"/>
            <w10:wrap type="none"/>
            <w10:anchorlock/>
          </v:shape>
          <o:OLEObject Type="Embed" ProgID="Equation.DSMT4" ShapeID="_x0000_i1231" DrawAspect="Content" ObjectID="_1468075931" r:id="rId34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352" o:title="eqId316ba5cbb31299d683ac6c7dd795db85"/>
            <o:lock v:ext="edit" aspectratio="t"/>
            <w10:wrap type="none"/>
            <w10:anchorlock/>
          </v:shape>
          <o:OLEObject Type="Embed" ProgID="Equation.DSMT4" ShapeID="_x0000_i1232" DrawAspect="Content" ObjectID="_1468075932" r:id="rId351">
            <o:LockedField>false</o:LockedField>
          </o:OLEObject>
        </w:object>
      </w:r>
      <w:r>
        <w:rPr>
          <w:rFonts w:ascii="宋体" w:hAnsi="宋体" w:eastAsia="宋体" w:cs="宋体"/>
          <w:color w:val="000000"/>
        </w:rPr>
        <w:t>，</w:t>
      </w:r>
    </w:p>
    <w:p w14:paraId="2D16542A">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三角形</w:t>
      </w:r>
      <w:r>
        <w:object>
          <v:shape id="_x0000_i12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4" o:title="eqIde4819c39c281427826e1b3f7a4c2b720"/>
            <o:lock v:ext="edit" aspectratio="t"/>
            <w10:wrap type="none"/>
            <w10:anchorlock/>
          </v:shape>
          <o:OLEObject Type="Embed" ProgID="Equation.DSMT4" ShapeID="_x0000_i1233" DrawAspect="Content" ObjectID="_1468075933" r:id="rId353">
            <o:LockedField>false</o:LockedField>
          </o:OLEObject>
        </w:object>
      </w:r>
      <w:r>
        <w:rPr>
          <w:rFonts w:ascii="宋体" w:hAnsi="宋体" w:eastAsia="宋体" w:cs="宋体"/>
          <w:color w:val="000000"/>
        </w:rPr>
        <w:t>是等腰直角三角形，</w:t>
      </w:r>
      <w:r>
        <w:object>
          <v:shape id="_x0000_i1234"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356" o:title="eqIdcedd51383f8f047f565191b128cec637"/>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w:t>
      </w:r>
    </w:p>
    <w:p w14:paraId="5D26942E">
      <w:pPr>
        <w:spacing w:line="360" w:lineRule="auto"/>
        <w:jc w:val="both"/>
        <w:textAlignment w:val="center"/>
        <w:rPr>
          <w:color w:val="000000"/>
        </w:rPr>
      </w:pPr>
      <w:r>
        <w:rPr>
          <w:rFonts w:ascii="Times New Roman" w:hAnsi="Times New Roman" w:eastAsia="Times New Roman" w:cs="Times New Roman"/>
          <w:color w:val="000000"/>
        </w:rPr>
        <w:t>∵</w:t>
      </w:r>
      <w:r>
        <w:object>
          <v:shape id="_x0000_i1235"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319" o:title="eqId771b610e4ddefa739a985d1e5462ce5a"/>
            <o:lock v:ext="edit" aspectratio="t"/>
            <w10:wrap type="none"/>
            <w10:anchorlock/>
          </v:shape>
          <o:OLEObject Type="Embed" ProgID="Equation.DSMT4" ShapeID="_x0000_i1235" DrawAspect="Content" ObjectID="_1468075935" r:id="rId357">
            <o:LockedField>false</o:LockedField>
          </o:OLEObject>
        </w:object>
      </w:r>
      <w:r>
        <w:rPr>
          <w:rFonts w:ascii="宋体" w:hAnsi="宋体" w:eastAsia="宋体" w:cs="宋体"/>
          <w:color w:val="000000"/>
        </w:rPr>
        <w:t>，</w:t>
      </w:r>
    </w:p>
    <w:p w14:paraId="00468375">
      <w:pPr>
        <w:spacing w:line="360" w:lineRule="auto"/>
        <w:jc w:val="both"/>
        <w:textAlignment w:val="center"/>
        <w:rPr>
          <w:color w:val="000000"/>
        </w:rPr>
      </w:pPr>
      <w:r>
        <w:rPr>
          <w:rFonts w:ascii="Times New Roman" w:hAnsi="Times New Roman"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20.1pt;width:39.35pt;" o:ole="t" filled="f" o:preferrelative="t" stroked="f" coordsize="21600,21600">
            <v:path/>
            <v:fill on="f" focussize="0,0"/>
            <v:stroke on="f" joinstyle="miter"/>
            <v:imagedata r:id="rId359" o:title="eqId9f63f0bdeade1904c747ec9ef0ff3443"/>
            <o:lock v:ext="edit" aspectratio="t"/>
            <w10:wrap type="none"/>
            <w10:anchorlock/>
          </v:shape>
          <o:OLEObject Type="Embed" ProgID="Equation.DSMT4" ShapeID="_x0000_i1236" DrawAspect="Content" ObjectID="_1468075936" r:id="rId358">
            <o:LockedField>false</o:LockedField>
          </o:OLEObject>
        </w:object>
      </w:r>
      <w:r>
        <w:rPr>
          <w:rFonts w:ascii="宋体" w:hAnsi="宋体" w:eastAsia="宋体" w:cs="宋体"/>
          <w:color w:val="000000"/>
        </w:rPr>
        <w:t>，</w:t>
      </w:r>
    </w:p>
    <w:p w14:paraId="123B5D3F">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1" o:title="eqIddad2a36927223bd70f426ba06aea4b45"/>
            <o:lock v:ext="edit" aspectratio="t"/>
            <w10:wrap type="none"/>
            <w10:anchorlock/>
          </v:shape>
          <o:OLEObject Type="Embed" ProgID="Equation.DSMT4" ShapeID="_x0000_i1237" DrawAspect="Content" ObjectID="_1468075937" r:id="rId360">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712405601" name="图片 71240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405601" name="图片 712405601"/>
                    <pic:cNvPicPr>
                      <a:picLocks noChangeAspect="1"/>
                    </pic:cNvPicPr>
                  </pic:nvPicPr>
                  <pic:blipFill>
                    <a:blip r:embed="rId36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线段</w:t>
      </w:r>
      <w:r>
        <w:object>
          <v:shape id="_x0000_i1238"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97" o:title="eqId828628c0876b45381c9a0edeb0fec236"/>
            <o:lock v:ext="edit" aspectratio="t"/>
            <w10:wrap type="none"/>
            <w10:anchorlock/>
          </v:shape>
          <o:OLEObject Type="Embed" ProgID="Equation.DSMT4" ShapeID="_x0000_i1238" DrawAspect="Content" ObjectID="_1468075938" r:id="rId362">
            <o:LockedField>false</o:LockedField>
          </o:OLEObject>
        </w:object>
      </w:r>
      <w:r>
        <w:rPr>
          <w:rFonts w:ascii="宋体" w:hAnsi="宋体" w:eastAsia="宋体" w:cs="宋体"/>
          <w:color w:val="000000"/>
        </w:rPr>
        <w:t>上动点，将线段</w:t>
      </w:r>
      <w:r>
        <w:object>
          <v:shape id="_x0000_i123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24" o:title="eqId20a541b81584a032f571159ea152c85a"/>
            <o:lock v:ext="edit" aspectratio="t"/>
            <w10:wrap type="none"/>
            <w10:anchorlock/>
          </v:shape>
          <o:OLEObject Type="Embed" ProgID="Equation.DSMT4" ShapeID="_x0000_i1239" DrawAspect="Content" ObjectID="_1468075939" r:id="rId363">
            <o:LockedField>false</o:LockedField>
          </o:OLEObject>
        </w:object>
      </w:r>
      <w:r>
        <w:rPr>
          <w:rFonts w:ascii="宋体" w:hAnsi="宋体" w:eastAsia="宋体" w:cs="宋体"/>
          <w:color w:val="000000"/>
        </w:rPr>
        <w:t>绕点</w:t>
      </w:r>
      <w:r>
        <w:object>
          <v:shape id="_x0000_i124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15" o:title="eqId5963abe8f421bd99a2aaa94831a951e9"/>
            <o:lock v:ext="edit" aspectratio="t"/>
            <w10:wrap type="none"/>
            <w10:anchorlock/>
          </v:shape>
          <o:OLEObject Type="Embed" ProgID="Equation.DSMT4" ShapeID="_x0000_i1240" DrawAspect="Content" ObjectID="_1468075940" r:id="rId364">
            <o:LockedField>false</o:LockedField>
          </o:OLEObject>
        </w:object>
      </w:r>
      <w:r>
        <w:rPr>
          <w:rFonts w:ascii="宋体" w:hAnsi="宋体" w:eastAsia="宋体" w:cs="宋体"/>
          <w:color w:val="000000"/>
        </w:rPr>
        <w:t>逆时针旋转</w:t>
      </w:r>
      <w:r>
        <w:object>
          <v:shape id="_x0000_i12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8" o:title="eqId79a97bb4dcfab4ec7539bc783d563c49"/>
            <o:lock v:ext="edit" aspectratio="t"/>
            <w10:wrap type="none"/>
            <w10:anchorlock/>
          </v:shape>
          <o:OLEObject Type="Embed" ProgID="Equation.DSMT4" ShapeID="_x0000_i1241" DrawAspect="Content" ObjectID="_1468075941" r:id="rId365">
            <o:LockedField>false</o:LockedField>
          </o:OLEObject>
        </w:object>
      </w:r>
      <w:r>
        <w:rPr>
          <w:rFonts w:ascii="宋体" w:hAnsi="宋体" w:eastAsia="宋体" w:cs="宋体"/>
          <w:color w:val="000000"/>
        </w:rPr>
        <w:t>，</w:t>
      </w:r>
    </w:p>
    <w:p w14:paraId="2A81DB59">
      <w:pPr>
        <w:spacing w:line="360" w:lineRule="auto"/>
        <w:jc w:val="both"/>
        <w:textAlignment w:val="center"/>
        <w:rPr>
          <w:color w:val="000000"/>
        </w:rPr>
      </w:pPr>
      <w:r>
        <w:rPr>
          <w:rFonts w:ascii="Times New Roman" w:hAnsi="Times New Roman" w:eastAsia="Times New Roman" w:cs="Times New Roman"/>
          <w:color w:val="000000"/>
        </w:rPr>
        <w:t>∵</w:t>
      </w:r>
      <w:r>
        <w:object>
          <v:shape id="_x0000_i12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1" o:title="eqIddad2a36927223bd70f426ba06aea4b45"/>
            <o:lock v:ext="edit" aspectratio="t"/>
            <w10:wrap type="none"/>
            <w10:anchorlock/>
          </v:shape>
          <o:OLEObject Type="Embed" ProgID="Equation.DSMT4" ShapeID="_x0000_i1242" DrawAspect="Content" ObjectID="_1468075942" r:id="rId366">
            <o:LockedField>false</o:LockedField>
          </o:OLEObject>
        </w:object>
      </w:r>
      <w:r>
        <w:rPr>
          <w:rFonts w:ascii="宋体" w:hAnsi="宋体" w:eastAsia="宋体" w:cs="宋体"/>
          <w:color w:val="000000"/>
        </w:rPr>
        <w:t>在线段</w:t>
      </w:r>
      <w:r>
        <w:object>
          <v:shape id="_x0000_i124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97" o:title="eqId828628c0876b45381c9a0edeb0fec236"/>
            <o:lock v:ext="edit" aspectratio="t"/>
            <w10:wrap type="none"/>
            <w10:anchorlock/>
          </v:shape>
          <o:OLEObject Type="Embed" ProgID="Equation.DSMT4" ShapeID="_x0000_i1243" DrawAspect="Content" ObjectID="_1468075943" r:id="rId367">
            <o:LockedField>false</o:LockedField>
          </o:OLEObject>
        </w:object>
      </w:r>
      <w:r>
        <w:rPr>
          <w:rFonts w:ascii="宋体" w:hAnsi="宋体" w:eastAsia="宋体" w:cs="宋体"/>
          <w:color w:val="000000"/>
        </w:rPr>
        <w:t>上运动，所以</w:t>
      </w:r>
      <w:r>
        <w:object>
          <v:shape id="_x0000_i1244" o:spt="75" alt="学科网(www.zxxk.com)--教育资源门户，提供试卷、教案、课件、论文、素材以及各类教学资源下载，还有大量而丰富的教学相关资讯！" type="#_x0000_t75" style="height:16.8pt;width:15.2pt;" o:ole="t" filled="f" o:preferrelative="t" stroked="f" coordsize="21600,21600">
            <v:path/>
            <v:fill on="f" focussize="0,0"/>
            <v:stroke on="f" joinstyle="miter"/>
            <v:imagedata r:id="rId369" o:title="eqId2a886d45a46bdde67115c5911cb85ea6"/>
            <o:lock v:ext="edit" aspectratio="t"/>
            <w10:wrap type="none"/>
            <w10:anchorlock/>
          </v:shape>
          <o:OLEObject Type="Embed" ProgID="Equation.DSMT4" ShapeID="_x0000_i1244" DrawAspect="Content" ObjectID="_1468075944" r:id="rId368">
            <o:LockedField>false</o:LockedField>
          </o:OLEObject>
        </w:object>
      </w:r>
      <w:r>
        <w:rPr>
          <w:rFonts w:ascii="宋体" w:hAnsi="宋体" w:eastAsia="宋体" w:cs="宋体"/>
          <w:color w:val="000000"/>
        </w:rPr>
        <w:t>的运动轨迹也是线段，</w:t>
      </w:r>
    </w:p>
    <w:p w14:paraId="2A6F53D5">
      <w:pPr>
        <w:spacing w:line="360" w:lineRule="auto"/>
        <w:jc w:val="both"/>
        <w:textAlignment w:val="center"/>
        <w:rPr>
          <w:color w:val="000000"/>
        </w:rPr>
      </w:pPr>
      <w:r>
        <w:rPr>
          <w:rFonts w:ascii="宋体" w:hAnsi="宋体" w:eastAsia="宋体" w:cs="宋体"/>
          <w:color w:val="000000"/>
        </w:rPr>
        <w:t>当</w:t>
      </w:r>
      <w:r>
        <w:object>
          <v:shape id="_x0000_i12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1" o:title="eqIddad2a36927223bd70f426ba06aea4b45"/>
            <o:lock v:ext="edit" aspectratio="t"/>
            <w10:wrap type="none"/>
            <w10:anchorlock/>
          </v:shape>
          <o:OLEObject Type="Embed" ProgID="Equation.DSMT4" ShapeID="_x0000_i1245" DrawAspect="Content" ObjectID="_1468075945" r:id="rId370">
            <o:LockedField>false</o:LockedField>
          </o:OLEObject>
        </w:object>
      </w:r>
      <w:r>
        <w:rPr>
          <w:rFonts w:ascii="宋体" w:hAnsi="宋体" w:eastAsia="宋体" w:cs="宋体"/>
          <w:color w:val="000000"/>
        </w:rPr>
        <w:t>在</w:t>
      </w:r>
      <w:r>
        <w:object>
          <v:shape id="_x0000_i124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2" o:title="eqId1dde8112e8eb968fd042418dd632759e"/>
            <o:lock v:ext="edit" aspectratio="t"/>
            <w10:wrap type="none"/>
            <w10:anchorlock/>
          </v:shape>
          <o:OLEObject Type="Embed" ProgID="Equation.DSMT4" ShapeID="_x0000_i1246" DrawAspect="Content" ObjectID="_1468075946" r:id="rId371">
            <o:LockedField>false</o:LockedField>
          </o:OLEObject>
        </w:object>
      </w:r>
      <w:r>
        <w:rPr>
          <w:rFonts w:ascii="宋体" w:hAnsi="宋体" w:eastAsia="宋体" w:cs="宋体"/>
          <w:color w:val="000000"/>
        </w:rPr>
        <w:t>点时和</w:t>
      </w:r>
      <w:r>
        <w:object>
          <v:shape id="_x0000_i12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21" o:title="eqIddad2a36927223bd70f426ba06aea4b45"/>
            <o:lock v:ext="edit" aspectratio="t"/>
            <w10:wrap type="none"/>
            <w10:anchorlock/>
          </v:shape>
          <o:OLEObject Type="Embed" ProgID="Equation.DSMT4" ShapeID="_x0000_i1247" DrawAspect="Content" ObjectID="_1468075947" r:id="rId37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点时分别确定</w:t>
      </w:r>
      <w:r>
        <w:object>
          <v:shape id="_x0000_i1248" o:spt="75" alt="学科网(www.zxxk.com)--教育资源门户，提供试卷、教案、课件、论文、素材以及各类教学资源下载，还有大量而丰富的教学相关资讯！" type="#_x0000_t75" style="height:16.8pt;width:15.2pt;" o:ole="t" filled="f" o:preferrelative="t" stroked="f" coordsize="21600,21600">
            <v:path/>
            <v:fill on="f" focussize="0,0"/>
            <v:stroke on="f" joinstyle="miter"/>
            <v:imagedata r:id="rId369" o:title="eqId2a886d45a46bdde67115c5911cb85ea6"/>
            <o:lock v:ext="edit" aspectratio="t"/>
            <w10:wrap type="none"/>
            <w10:anchorlock/>
          </v:shape>
          <o:OLEObject Type="Embed" ProgID="Equation.DSMT4" ShapeID="_x0000_i1248" DrawAspect="Content" ObjectID="_1468075948" r:id="rId374">
            <o:LockedField>false</o:LockedField>
          </o:OLEObject>
        </w:object>
      </w:r>
      <w:r>
        <w:rPr>
          <w:rFonts w:ascii="宋体" w:hAnsi="宋体" w:eastAsia="宋体" w:cs="宋体"/>
          <w:color w:val="000000"/>
        </w:rPr>
        <w:t>的起点与终点，</w:t>
      </w:r>
    </w:p>
    <w:p w14:paraId="06196318">
      <w:pPr>
        <w:spacing w:line="360" w:lineRule="auto"/>
        <w:jc w:val="both"/>
        <w:textAlignment w:val="center"/>
        <w:rPr>
          <w:color w:val="000000"/>
        </w:rPr>
      </w:pP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16.8pt;width:15.2pt;" o:ole="t" filled="f" o:preferrelative="t" stroked="f" coordsize="21600,21600">
            <v:path/>
            <v:fill on="f" focussize="0,0"/>
            <v:stroke on="f" joinstyle="miter"/>
            <v:imagedata r:id="rId369" o:title="eqId2a886d45a46bdde67115c5911cb85ea6"/>
            <o:lock v:ext="edit" aspectratio="t"/>
            <w10:wrap type="none"/>
            <w10:anchorlock/>
          </v:shape>
          <o:OLEObject Type="Embed" ProgID="Equation.DSMT4" ShapeID="_x0000_i1249" DrawAspect="Content" ObjectID="_1468075949" r:id="rId375">
            <o:LockedField>false</o:LockedField>
          </o:OLEObject>
        </w:object>
      </w:r>
      <w:r>
        <w:rPr>
          <w:rFonts w:ascii="宋体" w:hAnsi="宋体" w:eastAsia="宋体" w:cs="宋体"/>
          <w:color w:val="000000"/>
        </w:rPr>
        <w:t>的运动轨迹是在与</w:t>
      </w:r>
      <w:r>
        <w:object>
          <v:shape id="_x0000_i12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250" DrawAspect="Content" ObjectID="_1468075950" r:id="rId376">
            <o:LockedField>false</o:LockedField>
          </o:OLEObject>
        </w:object>
      </w:r>
      <w:r>
        <w:rPr>
          <w:rFonts w:ascii="宋体" w:hAnsi="宋体" w:eastAsia="宋体" w:cs="宋体"/>
          <w:color w:val="000000"/>
        </w:rPr>
        <w:t>轴垂直的一段线段</w:t>
      </w:r>
      <w:r>
        <w:object>
          <v:shape id="_x0000_i125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78" o:title="eqId411461db15ee8086332c531e086c40c7"/>
            <o:lock v:ext="edit" aspectratio="t"/>
            <w10:wrap type="none"/>
            <w10:anchorlock/>
          </v:shape>
          <o:OLEObject Type="Embed" ProgID="Equation.DSMT4" ShapeID="_x0000_i1251" DrawAspect="Content" ObjectID="_1468075951" r:id="rId377">
            <o:LockedField>false</o:LockedField>
          </o:OLEObject>
        </w:object>
      </w:r>
      <w:r>
        <w:rPr>
          <w:rFonts w:ascii="宋体" w:hAnsi="宋体" w:eastAsia="宋体" w:cs="宋体"/>
          <w:color w:val="000000"/>
        </w:rPr>
        <w:t>，</w:t>
      </w:r>
    </w:p>
    <w:p w14:paraId="35FDD225">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当线段</w:t>
      </w:r>
      <w:r>
        <w:object>
          <v:shape id="_x0000_i12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32" o:title="eqId0a630858806f18ca3aafd1ff1383531f"/>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与</w:t>
      </w:r>
      <w:r>
        <w:object>
          <v:shape id="_x0000_i125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78" o:title="eqId411461db15ee8086332c531e086c40c7"/>
            <o:lock v:ext="edit" aspectratio="t"/>
            <w10:wrap type="none"/>
            <w10:anchorlock/>
          </v:shape>
          <o:OLEObject Type="Embed" ProgID="Equation.DSMT4" ShapeID="_x0000_i1253" DrawAspect="Content" ObjectID="_1468075953" r:id="rId380">
            <o:LockedField>false</o:LockedField>
          </o:OLEObject>
        </w:object>
      </w:r>
      <w:r>
        <w:rPr>
          <w:rFonts w:ascii="宋体" w:hAnsi="宋体" w:eastAsia="宋体" w:cs="宋体"/>
          <w:color w:val="000000"/>
        </w:rPr>
        <w:t>垂直时，线段</w:t>
      </w:r>
      <w:r>
        <w:object>
          <v:shape id="_x0000_i125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32" o:title="eqId0a630858806f18ca3aafd1ff1383531f"/>
            <o:lock v:ext="edit" aspectratio="t"/>
            <w10:wrap type="none"/>
            <w10:anchorlock/>
          </v:shape>
          <o:OLEObject Type="Embed" ProgID="Equation.DSMT4" ShapeID="_x0000_i1254" DrawAspect="Content" ObjectID="_1468075954" r:id="rId381">
            <o:LockedField>false</o:LockedField>
          </o:OLEObject>
        </w:object>
      </w:r>
      <w:r>
        <w:rPr>
          <w:rFonts w:ascii="宋体" w:hAnsi="宋体" w:eastAsia="宋体" w:cs="宋体"/>
          <w:color w:val="000000"/>
        </w:rPr>
        <w:t>的值最小，</w:t>
      </w:r>
    </w:p>
    <w:p w14:paraId="6DE295E0">
      <w:pPr>
        <w:spacing w:line="360" w:lineRule="auto"/>
        <w:jc w:val="both"/>
        <w:textAlignment w:val="center"/>
        <w:rPr>
          <w:color w:val="000000"/>
        </w:rPr>
      </w:pPr>
      <w:r>
        <w:rPr>
          <w:rFonts w:ascii="宋体" w:hAnsi="宋体" w:eastAsia="宋体" w:cs="宋体"/>
          <w:color w:val="000000"/>
        </w:rPr>
        <w:t>在</w:t>
      </w:r>
      <w:r>
        <w:object>
          <v:shape id="_x0000_i12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3" o:title="eqId866b81a8384cce4f24867baca2e6820c"/>
            <o:lock v:ext="edit" aspectratio="t"/>
            <w10:wrap type="none"/>
            <w10:anchorlock/>
          </v:shape>
          <o:OLEObject Type="Embed" ProgID="Equation.DSMT4" ShapeID="_x0000_i1255" DrawAspect="Content" ObjectID="_1468075955" r:id="rId382">
            <o:LockedField>false</o:LockedField>
          </o:OLEObject>
        </w:object>
      </w:r>
      <w:r>
        <w:rPr>
          <w:rFonts w:ascii="宋体" w:hAnsi="宋体" w:eastAsia="宋体" w:cs="宋体"/>
          <w:color w:val="000000"/>
        </w:rPr>
        <w:t>中，</w:t>
      </w:r>
      <w:r>
        <w:object>
          <v:shape id="_x0000_i1256"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385" o:title="eqId001134cf828867a8dc368a0c3967f2fe"/>
            <o:lock v:ext="edit" aspectratio="t"/>
            <w10:wrap type="none"/>
            <w10:anchorlock/>
          </v:shape>
          <o:OLEObject Type="Embed" ProgID="Equation.DSMT4" ShapeID="_x0000_i1256" DrawAspect="Content" ObjectID="_1468075956" r:id="rId384">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356" o:title="eqIdcedd51383f8f047f565191b128cec637"/>
            <o:lock v:ext="edit" aspectratio="t"/>
            <w10:wrap type="none"/>
            <w10:anchorlock/>
          </v:shape>
          <o:OLEObject Type="Embed" ProgID="Equation.DSMT4" ShapeID="_x0000_i1257" DrawAspect="Content" ObjectID="_1468075957" r:id="rId386">
            <o:LockedField>false</o:LockedField>
          </o:OLEObject>
        </w:object>
      </w:r>
      <w:r>
        <w:rPr>
          <w:rFonts w:ascii="宋体" w:hAnsi="宋体" w:eastAsia="宋体" w:cs="宋体"/>
          <w:color w:val="000000"/>
        </w:rPr>
        <w:t>，</w:t>
      </w:r>
    </w:p>
    <w:p w14:paraId="114A4484">
      <w:pPr>
        <w:spacing w:line="360" w:lineRule="auto"/>
        <w:jc w:val="both"/>
        <w:textAlignment w:val="center"/>
        <w:rPr>
          <w:color w:val="000000"/>
        </w:rPr>
      </w:pPr>
      <w:r>
        <w:rPr>
          <w:rFonts w:ascii="Times New Roman" w:hAnsi="Times New Roman"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16.8pt;width:70.2pt;" o:ole="t" filled="f" o:preferrelative="t" stroked="f" coordsize="21600,21600">
            <v:path/>
            <v:fill on="f" focussize="0,0"/>
            <v:stroke on="f" joinstyle="miter"/>
            <v:imagedata r:id="rId388" o:title="eqId0aa3cad34260ded4927b6290c0183b4c"/>
            <o:lock v:ext="edit" aspectratio="t"/>
            <w10:wrap type="none"/>
            <w10:anchorlock/>
          </v:shape>
          <o:OLEObject Type="Embed" ProgID="Equation.DSMT4" ShapeID="_x0000_i1258" DrawAspect="Content" ObjectID="_1468075958" r:id="rId38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66ABF0B">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5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90" o:title="eqId1287c0e9ec4046697b7cd3e419261382"/>
            <o:lock v:ext="edit" aspectratio="t"/>
            <w10:wrap type="none"/>
            <w10:anchorlock/>
          </v:shape>
          <o:OLEObject Type="Embed" ProgID="Equation.DSMT4" ShapeID="_x0000_i1259" DrawAspect="Content" ObjectID="_1468075959" r:id="rId389">
            <o:LockedField>false</o:LockedField>
          </o:OLEObject>
        </w:object>
      </w:r>
      <w:r>
        <w:rPr>
          <w:rFonts w:ascii="宋体" w:hAnsi="宋体" w:eastAsia="宋体" w:cs="宋体"/>
          <w:color w:val="000000"/>
        </w:rPr>
        <w:t>是等腰直角三角形，</w:t>
      </w:r>
    </w:p>
    <w:p w14:paraId="3506322A">
      <w:pPr>
        <w:spacing w:line="360" w:lineRule="auto"/>
        <w:jc w:val="both"/>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45pt;width:145.2pt;" o:ole="t" filled="f" o:preferrelative="t" stroked="f" coordsize="21600,21600">
            <v:path/>
            <v:fill on="f" focussize="0,0"/>
            <v:stroke on="f" joinstyle="miter"/>
            <v:imagedata r:id="rId392" o:title="eqIde0fcd92baf94d218331fdb0bb237767b"/>
            <o:lock v:ext="edit" aspectratio="t"/>
            <w10:wrap type="none"/>
            <w10:anchorlock/>
          </v:shape>
          <o:OLEObject Type="Embed" ProgID="Equation.DSMT4" ShapeID="_x0000_i1260" DrawAspect="Content" ObjectID="_1468075960" r:id="rId391">
            <o:LockedField>false</o:LockedField>
          </o:OLEObject>
        </w:object>
      </w:r>
      <w:r>
        <w:rPr>
          <w:rFonts w:ascii="宋体" w:hAnsi="宋体" w:eastAsia="宋体" w:cs="宋体"/>
          <w:color w:val="000000"/>
        </w:rPr>
        <w:t>，</w:t>
      </w:r>
    </w:p>
    <w:p w14:paraId="6C5321F4">
      <w:pPr>
        <w:spacing w:line="360" w:lineRule="auto"/>
        <w:jc w:val="both"/>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24pt;width:235.8pt;" o:ole="t" filled="f" o:preferrelative="t" stroked="f" coordsize="21600,21600">
            <v:path/>
            <v:fill on="f" focussize="0,0"/>
            <v:stroke on="f" joinstyle="miter"/>
            <v:imagedata r:id="rId394" o:title="eqId152089cea5dd393befc7603474029e48"/>
            <o:lock v:ext="edit" aspectratio="t"/>
            <w10:wrap type="none"/>
            <w10:anchorlock/>
          </v:shape>
          <o:OLEObject Type="Embed" ProgID="Equation.DSMT4" ShapeID="_x0000_i1261" DrawAspect="Content" ObjectID="_1468075961" r:id="rId393">
            <o:LockedField>false</o:LockedField>
          </o:OLEObject>
        </w:object>
      </w:r>
      <w:r>
        <w:rPr>
          <w:rFonts w:ascii="宋体" w:hAnsi="宋体" w:eastAsia="宋体" w:cs="宋体"/>
          <w:color w:val="000000"/>
        </w:rPr>
        <w:t>，</w:t>
      </w:r>
    </w:p>
    <w:p w14:paraId="40D485F2">
      <w:pPr>
        <w:spacing w:line="360" w:lineRule="auto"/>
        <w:jc w:val="both"/>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396" o:title="eqId3cacfbce303c3aa4f283075b65d44bfc"/>
            <o:lock v:ext="edit" aspectratio="t"/>
            <w10:wrap type="none"/>
            <w10:anchorlock/>
          </v:shape>
          <o:OLEObject Type="Embed" ProgID="Equation.DSMT4" ShapeID="_x0000_i1262" DrawAspect="Content" ObjectID="_1468075962" r:id="rId395">
            <o:LockedField>false</o:LockedField>
          </o:OLEObject>
        </w:object>
      </w:r>
      <w:r>
        <w:rPr>
          <w:rFonts w:ascii="宋体" w:hAnsi="宋体" w:eastAsia="宋体" w:cs="宋体"/>
          <w:color w:val="000000"/>
        </w:rPr>
        <w:t>．</w:t>
      </w:r>
    </w:p>
    <w:p w14:paraId="54085134">
      <w:pPr>
        <w:spacing w:line="360" w:lineRule="auto"/>
        <w:jc w:val="both"/>
        <w:textAlignment w:val="center"/>
        <w:rPr>
          <w:color w:val="000000"/>
        </w:rPr>
      </w:pPr>
      <w:r>
        <w:rPr>
          <w:color w:val="000000"/>
        </w:rPr>
        <w:drawing>
          <wp:inline distT="0" distB="0" distL="114300" distR="114300">
            <wp:extent cx="1781175" cy="1771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97"/>
                    <a:stretch>
                      <a:fillRect/>
                    </a:stretch>
                  </pic:blipFill>
                  <pic:spPr>
                    <a:xfrm>
                      <a:off x="0" y="0"/>
                      <a:ext cx="1781175" cy="1771650"/>
                    </a:xfrm>
                    <a:prstGeom prst="rect">
                      <a:avLst/>
                    </a:prstGeom>
                  </pic:spPr>
                </pic:pic>
              </a:graphicData>
            </a:graphic>
          </wp:inline>
        </w:drawing>
      </w:r>
      <w:r>
        <w:rPr>
          <w:color w:val="000000"/>
        </w:rPr>
        <w:t xml:space="preserve">  【点睛】</w:t>
      </w:r>
      <w:r>
        <w:rPr>
          <w:rFonts w:ascii="宋体" w:hAnsi="宋体" w:eastAsia="宋体" w:cs="宋体"/>
          <w:color w:val="000000"/>
        </w:rPr>
        <w:t>本题考查了勾股定理、一次函数图象上点</w:t>
      </w:r>
      <w:r>
        <w:rPr>
          <w:rFonts w:ascii="Times New Roman" w:hAnsi="Times New Roman" w:eastAsia="Times New Roman" w:cs="Times New Roman"/>
          <w:color w:val="000000"/>
        </w:rPr>
        <w:t xml:space="preserve"> </w:t>
      </w:r>
      <w:r>
        <w:rPr>
          <w:rFonts w:ascii="宋体" w:hAnsi="宋体" w:eastAsia="宋体" w:cs="宋体"/>
          <w:color w:val="000000"/>
        </w:rPr>
        <w:t>的坐标特点，动点运动轨迹的判断，垂线段最短，</w:t>
      </w:r>
      <w:r>
        <w:rPr>
          <w:rFonts w:ascii="Times New Roman" w:hAnsi="Times New Roman" w:eastAsia="Times New Roman" w:cs="Times New Roman"/>
          <w:color w:val="000000"/>
        </w:rPr>
        <w:t xml:space="preserve"> </w:t>
      </w:r>
      <w:r>
        <w:rPr>
          <w:rFonts w:ascii="宋体" w:hAnsi="宋体" w:eastAsia="宋体" w:cs="宋体"/>
          <w:color w:val="000000"/>
        </w:rPr>
        <w:t>熟练掌握一次函数图象的性质是解题的关键．</w:t>
      </w:r>
    </w:p>
    <w:p w14:paraId="178FB4BC">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w:t>
      </w:r>
      <w:r>
        <w:rPr>
          <w:rFonts w:ascii="Times New Roman" w:hAnsi="Times New Roman" w:eastAsia="Times New Roman" w:cs="Times New Roman"/>
          <w:b/>
          <w:color w:val="000000"/>
          <w:sz w:val="24"/>
        </w:rPr>
        <w:t>19-23</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分，共计</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225AD104">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63"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99" o:title="eqId9180cc6106f37b69ce6767ff4787dd08"/>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w:t>
      </w:r>
    </w:p>
    <w:p w14:paraId="74BDB772">
      <w:pPr>
        <w:spacing w:line="360" w:lineRule="auto"/>
        <w:textAlignment w:val="center"/>
        <w:rPr>
          <w:color w:val="000000"/>
        </w:rPr>
      </w:pPr>
      <w:r>
        <w:rPr>
          <w:color w:val="2E75B6"/>
        </w:rPr>
        <w:t>【答案】</w:t>
      </w:r>
      <w:r>
        <w:rPr>
          <w:i/>
          <w:color w:val="000000"/>
        </w:rPr>
        <w:t>x</w:t>
      </w:r>
      <w:r>
        <w:rPr>
          <w:color w:val="000000"/>
        </w:rPr>
        <w:t>=0或</w:t>
      </w:r>
      <w:r>
        <w:rPr>
          <w:i/>
          <w:color w:val="000000"/>
        </w:rPr>
        <w:t>x</w:t>
      </w:r>
      <w:r>
        <w:rPr>
          <w:color w:val="000000"/>
        </w:rPr>
        <w:t>=3．</w:t>
      </w:r>
    </w:p>
    <w:p w14:paraId="7F626B07">
      <w:pPr>
        <w:spacing w:line="360" w:lineRule="auto"/>
        <w:textAlignment w:val="center"/>
        <w:rPr>
          <w:color w:val="000000"/>
        </w:rPr>
      </w:pPr>
      <w:r>
        <w:rPr>
          <w:color w:val="2E75B6"/>
        </w:rPr>
        <w:t>【解析】</w:t>
      </w:r>
    </w:p>
    <w:p w14:paraId="065F0591">
      <w:pPr>
        <w:spacing w:line="360" w:lineRule="auto"/>
        <w:jc w:val="left"/>
        <w:textAlignment w:val="center"/>
        <w:rPr>
          <w:color w:val="000000"/>
        </w:rPr>
      </w:pPr>
      <w:r>
        <w:rPr>
          <w:color w:val="000000"/>
        </w:rPr>
        <w:t>【分析】把原方程去分母转化为整式方程，求出整式方程的解得到</w:t>
      </w:r>
      <w:r>
        <w:rPr>
          <w:i/>
          <w:color w:val="000000"/>
        </w:rPr>
        <w:t>x</w:t>
      </w:r>
      <w:r>
        <w:rPr>
          <w:color w:val="000000"/>
        </w:rPr>
        <w:t>的值，经检验即可得到原方程的解．</w:t>
      </w:r>
    </w:p>
    <w:p w14:paraId="3703525F">
      <w:pPr>
        <w:spacing w:line="360" w:lineRule="auto"/>
        <w:jc w:val="left"/>
        <w:textAlignment w:val="center"/>
        <w:rPr>
          <w:color w:val="000000"/>
        </w:rPr>
      </w:pPr>
      <w:r>
        <w:rPr>
          <w:color w:val="000000"/>
        </w:rPr>
        <w:t>【详解】解：两边乘以（1+</w:t>
      </w:r>
      <w:r>
        <w:rPr>
          <w:i/>
          <w:color w:val="000000"/>
        </w:rPr>
        <w:t>x</w:t>
      </w:r>
      <w:r>
        <w:rPr>
          <w:color w:val="000000"/>
        </w:rPr>
        <w:t>）（1-</w:t>
      </w:r>
      <w:r>
        <w:rPr>
          <w:i/>
          <w:color w:val="000000"/>
        </w:rPr>
        <w:t>x</w:t>
      </w:r>
      <w:r>
        <w:rPr>
          <w:color w:val="000000"/>
        </w:rPr>
        <w:t>）并整理得：</w:t>
      </w:r>
    </w:p>
    <w:p w14:paraId="4B279B86">
      <w:pPr>
        <w:spacing w:line="360" w:lineRule="auto"/>
        <w:jc w:val="left"/>
        <w:textAlignment w:val="center"/>
        <w:rPr>
          <w:color w:val="000000"/>
        </w:rPr>
      </w:pPr>
      <w:r>
        <w:rPr>
          <w:i/>
          <w:color w:val="000000"/>
        </w:rPr>
        <w:t>x</w:t>
      </w:r>
      <w:r>
        <w:rPr>
          <w:color w:val="000000"/>
          <w:vertAlign w:val="superscript"/>
        </w:rPr>
        <w:t>2</w:t>
      </w:r>
      <w:r>
        <w:rPr>
          <w:color w:val="000000"/>
        </w:rPr>
        <w:t>-3</w:t>
      </w:r>
      <w:r>
        <w:rPr>
          <w:i/>
          <w:color w:val="000000"/>
        </w:rPr>
        <w:t>x</w:t>
      </w:r>
      <w:r>
        <w:rPr>
          <w:color w:val="000000"/>
        </w:rPr>
        <w:t>=0，</w:t>
      </w:r>
    </w:p>
    <w:p w14:paraId="1C293FDB">
      <w:pPr>
        <w:spacing w:line="360" w:lineRule="auto"/>
        <w:jc w:val="left"/>
        <w:textAlignment w:val="center"/>
        <w:rPr>
          <w:color w:val="000000"/>
        </w:rPr>
      </w:pPr>
      <w:r>
        <w:rPr>
          <w:color w:val="000000"/>
        </w:rPr>
        <w:t>解之可得：</w:t>
      </w:r>
      <w:r>
        <w:rPr>
          <w:i/>
          <w:color w:val="000000"/>
        </w:rPr>
        <w:t>x</w:t>
      </w:r>
      <w:r>
        <w:rPr>
          <w:color w:val="000000"/>
        </w:rPr>
        <w:t>=0或</w:t>
      </w:r>
      <w:r>
        <w:rPr>
          <w:i/>
          <w:color w:val="000000"/>
        </w:rPr>
        <w:t>x</w:t>
      </w:r>
      <w:r>
        <w:rPr>
          <w:color w:val="000000"/>
        </w:rPr>
        <w:t>=3，</w:t>
      </w:r>
    </w:p>
    <w:p w14:paraId="1C502C6E">
      <w:pPr>
        <w:spacing w:line="360" w:lineRule="auto"/>
        <w:jc w:val="left"/>
        <w:textAlignment w:val="center"/>
        <w:rPr>
          <w:color w:val="000000"/>
        </w:rPr>
      </w:pPr>
      <w:r>
        <w:rPr>
          <w:color w:val="000000"/>
        </w:rPr>
        <w:t>经检验</w:t>
      </w:r>
      <w:r>
        <w:rPr>
          <w:i/>
          <w:color w:val="000000"/>
        </w:rPr>
        <w:t>x</w:t>
      </w:r>
      <w:r>
        <w:rPr>
          <w:color w:val="000000"/>
        </w:rPr>
        <w:t>=0，</w:t>
      </w:r>
      <w:r>
        <w:rPr>
          <w:i/>
          <w:color w:val="000000"/>
        </w:rPr>
        <w:t>x</w:t>
      </w:r>
      <w:r>
        <w:rPr>
          <w:color w:val="000000"/>
        </w:rPr>
        <w:t>=3都是原方程的解．</w:t>
      </w:r>
    </w:p>
    <w:p w14:paraId="4A6C53CF">
      <w:pPr>
        <w:spacing w:line="360" w:lineRule="auto"/>
        <w:jc w:val="left"/>
        <w:textAlignment w:val="center"/>
        <w:rPr>
          <w:color w:val="000000"/>
        </w:rPr>
      </w:pPr>
      <w:r>
        <w:rPr>
          <w:color w:val="000000"/>
        </w:rPr>
        <w:t>【点睛】本题考查分式方程的综合应用，熟练掌握分式方程的解题步骤和方法、一元二次方程的解法是解题关键．</w:t>
      </w:r>
    </w:p>
    <w:p w14:paraId="3C874789">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264"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401" o:title="eqId1200cd40e617b2a2290606fe9c2ba9c1"/>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w:t>
      </w:r>
    </w:p>
    <w:p w14:paraId="3C2CDE16">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03" o:title="eqIdf23d29646155e27b172ecdf263e2d702"/>
            <o:lock v:ext="edit" aspectratio="t"/>
            <w10:wrap type="none"/>
            <w10:anchorlock/>
          </v:shape>
          <o:OLEObject Type="Embed" ProgID="Equation.DSMT4" ShapeID="_x0000_i1265" DrawAspect="Content" ObjectID="_1468075965" r:id="rId402">
            <o:LockedField>false</o:LockedField>
          </o:OLEObject>
        </w:object>
      </w:r>
    </w:p>
    <w:p w14:paraId="12A6FEE2">
      <w:pPr>
        <w:spacing w:line="360" w:lineRule="auto"/>
        <w:textAlignment w:val="center"/>
        <w:rPr>
          <w:color w:val="000000"/>
        </w:rPr>
      </w:pPr>
      <w:r>
        <w:rPr>
          <w:color w:val="2E75B6"/>
        </w:rPr>
        <w:t>【解析】</w:t>
      </w:r>
    </w:p>
    <w:p w14:paraId="2235DB62">
      <w:pPr>
        <w:spacing w:line="360" w:lineRule="auto"/>
        <w:jc w:val="both"/>
        <w:textAlignment w:val="center"/>
        <w:rPr>
          <w:color w:val="000000"/>
        </w:rPr>
      </w:pPr>
      <w:r>
        <w:rPr>
          <w:color w:val="000000"/>
        </w:rPr>
        <w:t>【分析】</w:t>
      </w:r>
      <w:r>
        <w:rPr>
          <w:rFonts w:ascii="宋体" w:hAnsi="宋体" w:eastAsia="宋体" w:cs="宋体"/>
          <w:color w:val="000000"/>
        </w:rPr>
        <w:t>本题考查无理方程．原方程可变形为</w:t>
      </w:r>
      <w:r>
        <w:object>
          <v:shape id="_x0000_i1266" o:spt="75" alt="学科网(www.zxxk.com)--教育资源门户，提供试卷、教案、课件、论文、素材以及各类教学资源下载，还有大量而丰富的教学相关资讯！" type="#_x0000_t75" style="height:15.9pt;width:67.8pt;" o:ole="t" filled="f" o:preferrelative="t" stroked="f" coordsize="21600,21600">
            <v:path/>
            <v:fill on="f" focussize="0,0"/>
            <v:stroke on="f" joinstyle="miter"/>
            <v:imagedata r:id="rId405" o:title="eqId359142537e108023ec46a247fddcb2dd"/>
            <o:lock v:ext="edit" aspectratio="t"/>
            <w10:wrap type="none"/>
            <w10:anchorlock/>
          </v:shape>
          <o:OLEObject Type="Embed" ProgID="Equation.DSMT4" ShapeID="_x0000_i1266" DrawAspect="Content" ObjectID="_1468075966" r:id="rId404">
            <o:LockedField>false</o:LockedField>
          </o:OLEObject>
        </w:object>
      </w:r>
      <w:r>
        <w:rPr>
          <w:rFonts w:ascii="宋体" w:hAnsi="宋体" w:eastAsia="宋体" w:cs="宋体"/>
          <w:color w:val="000000"/>
        </w:rPr>
        <w:t>，然后两边平方，即可转化成整式方程求得</w:t>
      </w:r>
      <w:r>
        <w:object>
          <v:shape id="_x0000_i12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 o:title="eqId81dea63b8ce3e51adf66cf7b9982a248"/>
            <o:lock v:ext="edit" aspectratio="t"/>
            <w10:wrap type="none"/>
            <w10:anchorlock/>
          </v:shape>
          <o:OLEObject Type="Embed" ProgID="Equation.DSMT4" ShapeID="_x0000_i1267" DrawAspect="Content" ObjectID="_1468075967" r:id="rId40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12405607" name="图片 712405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405607" name="图片 712405607"/>
                    <pic:cNvPicPr>
                      <a:picLocks noChangeAspect="1"/>
                    </pic:cNvPicPr>
                  </pic:nvPicPr>
                  <pic:blipFill>
                    <a:blip r:embed="rId40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值，然后代入方程检验即可．在解无理方程是最常用的方法是两边平方法及换元法，</w:t>
      </w:r>
    </w:p>
    <w:p w14:paraId="2DB6F95A">
      <w:pPr>
        <w:spacing w:line="360" w:lineRule="auto"/>
        <w:jc w:val="both"/>
        <w:textAlignment w:val="center"/>
        <w:rPr>
          <w:color w:val="000000"/>
        </w:rPr>
      </w:pPr>
      <w:r>
        <w:rPr>
          <w:color w:val="000000"/>
        </w:rPr>
        <w:t>【详解】</w:t>
      </w:r>
      <w:r>
        <w:rPr>
          <w:rFonts w:ascii="宋体" w:hAnsi="宋体" w:eastAsia="宋体" w:cs="宋体"/>
          <w:color w:val="000000"/>
        </w:rPr>
        <w:t>解：原方程可变形为</w:t>
      </w:r>
      <w:r>
        <w:object>
          <v:shape id="_x0000_i1268" o:spt="75" alt="学科网(www.zxxk.com)--教育资源门户，提供试卷、教案、课件、论文、素材以及各类教学资源下载，还有大量而丰富的教学相关资讯！" type="#_x0000_t75" style="height:15.9pt;width:67.8pt;" o:ole="t" filled="f" o:preferrelative="t" stroked="f" coordsize="21600,21600">
            <v:path/>
            <v:fill on="f" focussize="0,0"/>
            <v:stroke on="f" joinstyle="miter"/>
            <v:imagedata r:id="rId405" o:title="eqId359142537e108023ec46a247fddcb2dd"/>
            <o:lock v:ext="edit" aspectratio="t"/>
            <w10:wrap type="none"/>
            <w10:anchorlock/>
          </v:shape>
          <o:OLEObject Type="Embed" ProgID="Equation.DSMT4" ShapeID="_x0000_i1268" DrawAspect="Content" ObjectID="_1468075968" r:id="rId408">
            <o:LockedField>false</o:LockedField>
          </o:OLEObject>
        </w:object>
      </w:r>
      <w:r>
        <w:rPr>
          <w:rFonts w:ascii="宋体" w:hAnsi="宋体" w:eastAsia="宋体" w:cs="宋体"/>
          <w:color w:val="000000"/>
        </w:rPr>
        <w:t>，</w:t>
      </w:r>
    </w:p>
    <w:p w14:paraId="3A5B1F64">
      <w:pPr>
        <w:spacing w:line="360" w:lineRule="auto"/>
        <w:jc w:val="both"/>
        <w:textAlignment w:val="center"/>
        <w:rPr>
          <w:color w:val="000000"/>
        </w:rPr>
      </w:pPr>
      <w:r>
        <w:rPr>
          <w:rFonts w:ascii="宋体" w:hAnsi="宋体" w:eastAsia="宋体" w:cs="宋体"/>
          <w:color w:val="000000"/>
        </w:rPr>
        <w:t>方程两边平方，得</w:t>
      </w:r>
      <w:r>
        <w:object>
          <v:shape id="_x0000_i1269" o:spt="75" alt="学科网(www.zxxk.com)--教育资源门户，提供试卷、教案、课件、论文、素材以及各类教学资源下载，还有大量而丰富的教学相关资讯！" type="#_x0000_t75" style="height:16.85pt;width:79pt;" o:ole="t" filled="f" o:preferrelative="t" stroked="f" coordsize="21600,21600">
            <v:path/>
            <v:fill on="f" focussize="0,0"/>
            <v:stroke on="f" joinstyle="miter"/>
            <v:imagedata r:id="rId410" o:title="eqId2b076914ede77c122cb3176e397aecad"/>
            <o:lock v:ext="edit" aspectratio="t"/>
            <w10:wrap type="none"/>
            <w10:anchorlock/>
          </v:shape>
          <o:OLEObject Type="Embed" ProgID="Equation.DSMT4" ShapeID="_x0000_i1269" DrawAspect="Content" ObjectID="_1468075969" r:id="rId409">
            <o:LockedField>false</o:LockedField>
          </o:OLEObject>
        </w:object>
      </w:r>
      <w:r>
        <w:rPr>
          <w:rFonts w:ascii="宋体" w:hAnsi="宋体" w:eastAsia="宋体" w:cs="宋体"/>
          <w:color w:val="000000"/>
        </w:rPr>
        <w:t>，</w:t>
      </w:r>
    </w:p>
    <w:p w14:paraId="3B636713">
      <w:pPr>
        <w:spacing w:line="360" w:lineRule="auto"/>
        <w:jc w:val="both"/>
        <w:textAlignment w:val="center"/>
        <w:rPr>
          <w:color w:val="000000"/>
        </w:rPr>
      </w:pPr>
      <w:r>
        <w:rPr>
          <w:rFonts w:ascii="宋体" w:hAnsi="宋体" w:eastAsia="宋体" w:cs="宋体"/>
          <w:color w:val="000000"/>
        </w:rPr>
        <w:t>整理，得</w:t>
      </w:r>
      <w:r>
        <w:object>
          <v:shape id="_x0000_i1270" o:spt="75" alt="学科网(www.zxxk.com)--教育资源门户，提供试卷、教案、课件、论文、素材以及各类教学资源下载，还有大量而丰富的教学相关资讯！" type="#_x0000_t75" style="height:16.4pt;width:84pt;" o:ole="t" filled="f" o:preferrelative="t" stroked="f" coordsize="21600,21600">
            <v:path/>
            <v:fill on="f" focussize="0,0"/>
            <v:stroke on="f" joinstyle="miter"/>
            <v:imagedata r:id="rId412" o:title="eqId827c12c3726dcd94180df65916695e88"/>
            <o:lock v:ext="edit" aspectratio="t"/>
            <w10:wrap type="none"/>
            <w10:anchorlock/>
          </v:shape>
          <o:OLEObject Type="Embed" ProgID="Equation.DSMT4" ShapeID="_x0000_i1270" DrawAspect="Content" ObjectID="_1468075970" r:id="rId411">
            <o:LockedField>false</o:LockedField>
          </o:OLEObject>
        </w:object>
      </w:r>
      <w:r>
        <w:rPr>
          <w:rFonts w:ascii="宋体" w:hAnsi="宋体" w:eastAsia="宋体" w:cs="宋体"/>
          <w:color w:val="000000"/>
        </w:rPr>
        <w:t>，</w:t>
      </w:r>
    </w:p>
    <w:p w14:paraId="0968E432">
      <w:pPr>
        <w:spacing w:line="360" w:lineRule="auto"/>
        <w:jc w:val="both"/>
        <w:textAlignment w:val="center"/>
        <w:rPr>
          <w:color w:val="000000"/>
        </w:rPr>
      </w:pPr>
      <w:r>
        <w:rPr>
          <w:rFonts w:ascii="宋体" w:hAnsi="宋体" w:eastAsia="宋体" w:cs="宋体"/>
          <w:color w:val="000000"/>
        </w:rPr>
        <w:t>解这个方程，得</w:t>
      </w:r>
      <w:r>
        <w:object>
          <v:shape id="_x0000_i1271"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414" o:title="eqId5c4223bd6ee8f82d59d244371fbcddc5"/>
            <o:lock v:ext="edit" aspectratio="t"/>
            <w10:wrap type="none"/>
            <w10:anchorlock/>
          </v:shape>
          <o:OLEObject Type="Embed" ProgID="Equation.DSMT4" ShapeID="_x0000_i1271" DrawAspect="Content" ObjectID="_1468075971" r:id="rId413">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416" o:title="eqId7fcde90f5ac515e679a77c758b008b23"/>
            <o:lock v:ext="edit" aspectratio="t"/>
            <w10:wrap type="none"/>
            <w10:anchorlock/>
          </v:shape>
          <o:OLEObject Type="Embed" ProgID="Equation.DSMT4" ShapeID="_x0000_i1272" DrawAspect="Content" ObjectID="_1468075972" r:id="rId415">
            <o:LockedField>false</o:LockedField>
          </o:OLEObject>
        </w:object>
      </w:r>
      <w:r>
        <w:rPr>
          <w:rFonts w:ascii="宋体" w:hAnsi="宋体" w:eastAsia="宋体" w:cs="宋体"/>
          <w:color w:val="000000"/>
        </w:rPr>
        <w:t>，</w:t>
      </w:r>
    </w:p>
    <w:p w14:paraId="03450755">
      <w:pPr>
        <w:spacing w:line="360" w:lineRule="auto"/>
        <w:jc w:val="both"/>
        <w:textAlignment w:val="center"/>
        <w:rPr>
          <w:color w:val="000000"/>
        </w:rPr>
      </w:pPr>
      <w:r>
        <w:rPr>
          <w:rFonts w:ascii="宋体" w:hAnsi="宋体" w:eastAsia="宋体" w:cs="宋体"/>
          <w:color w:val="000000"/>
        </w:rPr>
        <w:t>检验：把</w:t>
      </w:r>
      <w:r>
        <w:object>
          <v:shape id="_x0000_i127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03" o:title="eqIdf23d29646155e27b172ecdf263e2d702"/>
            <o:lock v:ext="edit" aspectratio="t"/>
            <w10:wrap type="none"/>
            <w10:anchorlock/>
          </v:shape>
          <o:OLEObject Type="Embed" ProgID="Equation.DSMT4" ShapeID="_x0000_i1273" DrawAspect="Content" ObjectID="_1468075973" r:id="rId417">
            <o:LockedField>false</o:LockedField>
          </o:OLEObject>
        </w:object>
      </w:r>
      <w:r>
        <w:rPr>
          <w:rFonts w:ascii="宋体" w:hAnsi="宋体" w:eastAsia="宋体" w:cs="宋体"/>
          <w:color w:val="000000"/>
        </w:rPr>
        <w:t>代入原方程的两边，左边</w:t>
      </w:r>
      <w:r>
        <w:object>
          <v:shape id="_x0000_i1274" o:spt="75" alt="学科网(www.zxxk.com)--教育资源门户，提供试卷、教案、课件、论文、素材以及各类教学资源下载，还有大量而丰富的教学相关资讯！" type="#_x0000_t75" style="height:15.9pt;width:76.2pt;" o:ole="t" filled="f" o:preferrelative="t" stroked="f" coordsize="21600,21600">
            <v:path/>
            <v:fill on="f" focussize="0,0"/>
            <v:stroke on="f" joinstyle="miter"/>
            <v:imagedata r:id="rId419" o:title="eqIdf31fd07cdda5d3f16e11f051c28e8a2b"/>
            <o:lock v:ext="edit" aspectratio="t"/>
            <w10:wrap type="none"/>
            <w10:anchorlock/>
          </v:shape>
          <o:OLEObject Type="Embed" ProgID="Equation.DSMT4" ShapeID="_x0000_i1274" DrawAspect="Content" ObjectID="_1468075974" r:id="rId418">
            <o:LockedField>false</o:LockedField>
          </o:OLEObject>
        </w:object>
      </w:r>
      <w:r>
        <w:rPr>
          <w:rFonts w:ascii="宋体" w:hAnsi="宋体" w:eastAsia="宋体" w:cs="宋体"/>
          <w:color w:val="000000"/>
        </w:rPr>
        <w:t>，右边</w:t>
      </w:r>
      <w:r>
        <w:object>
          <v:shape id="_x0000_i12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21" o:title="eqIdd8930099c42933f19d18446c471738a8"/>
            <o:lock v:ext="edit" aspectratio="t"/>
            <w10:wrap type="none"/>
            <w10:anchorlock/>
          </v:shape>
          <o:OLEObject Type="Embed" ProgID="Equation.DSMT4" ShapeID="_x0000_i1275" DrawAspect="Content" ObjectID="_1468075975" r:id="rId420">
            <o:LockedField>false</o:LockedField>
          </o:OLEObject>
        </w:object>
      </w:r>
      <w:r>
        <w:rPr>
          <w:rFonts w:ascii="宋体" w:hAnsi="宋体" w:eastAsia="宋体" w:cs="宋体"/>
          <w:color w:val="000000"/>
        </w:rPr>
        <w:t>，左边</w:t>
      </w:r>
      <w:r>
        <w:object>
          <v:shape id="_x0000_i127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3" o:title="eqId6706fe00b4e231e62d9ecbec567d526b"/>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右边，可知</w:t>
      </w:r>
      <w:r>
        <w:object>
          <v:shape id="_x0000_i127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03" o:title="eqIdf23d29646155e27b172ecdf263e2d702"/>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是原方程的根，</w:t>
      </w:r>
    </w:p>
    <w:p w14:paraId="3790C75F">
      <w:pPr>
        <w:spacing w:line="360" w:lineRule="auto"/>
        <w:jc w:val="both"/>
        <w:textAlignment w:val="center"/>
        <w:rPr>
          <w:color w:val="000000"/>
        </w:rPr>
      </w:pPr>
      <w:r>
        <w:rPr>
          <w:rFonts w:ascii="宋体" w:hAnsi="宋体" w:eastAsia="宋体" w:cs="宋体"/>
          <w:color w:val="000000"/>
        </w:rPr>
        <w:t>把</w:t>
      </w:r>
      <w:r>
        <w:object>
          <v:shape id="_x0000_i127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5" o:title="eqIdf5072bef93b6845e3332a2b212e32b46"/>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代入原方程的两边，左边</w:t>
      </w:r>
      <w:r>
        <w:object>
          <v:shape id="_x0000_i1279" o:spt="75" alt="学科网(www.zxxk.com)--教育资源门户，提供试卷、教案、课件、论文、素材以及各类教学资源下载，还有大量而丰富的教学相关资讯！" type="#_x0000_t75" style="height:18pt;width:88.5pt;" o:ole="t" filled="f" o:preferrelative="t" stroked="f" coordsize="21600,21600">
            <v:path/>
            <v:fill on="f" focussize="0,0"/>
            <v:stroke on="f" joinstyle="miter"/>
            <v:imagedata r:id="rId427" o:title="eqIddcf4fba4f3cb40639d0a9846c35ac0ab"/>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，右边</w:t>
      </w:r>
      <w:r>
        <w:object>
          <v:shape id="_x0000_i1280" o:spt="75" alt="学科网(www.zxxk.com)--教育资源门户，提供试卷、教案、课件、论文、素材以及各类教学资源下载，还有大量而丰富的教学相关资讯！" type="#_x0000_t75" style="height:11.9pt;width:21.75pt;" o:ole="t" filled="f" o:preferrelative="t" stroked="f" coordsize="21600,21600">
            <v:path/>
            <v:fill on="f" focussize="0,0"/>
            <v:stroke on="f" joinstyle="miter"/>
            <v:imagedata r:id="rId429" o:title="eqId83eea16a869e4978f7da6f3ee2df7aeb"/>
            <o:lock v:ext="edit" aspectratio="t"/>
            <w10:wrap type="none"/>
            <w10:anchorlock/>
          </v:shape>
          <o:OLEObject Type="Embed" ProgID="Equation.DSMT4" ShapeID="_x0000_i1280" DrawAspect="Content" ObjectID="_1468075980" r:id="rId428">
            <o:LockedField>false</o:LockedField>
          </o:OLEObject>
        </w:object>
      </w:r>
      <w:r>
        <w:rPr>
          <w:rFonts w:ascii="宋体" w:hAnsi="宋体" w:eastAsia="宋体" w:cs="宋体"/>
          <w:color w:val="000000"/>
        </w:rPr>
        <w:t>，左边</w:t>
      </w:r>
      <w:r>
        <w:object>
          <v:shape id="_x0000_i12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31" o:title="eqId411837b4b3078d05b43cb0439259a362"/>
            <o:lock v:ext="edit" aspectratio="t"/>
            <w10:wrap type="none"/>
            <w10:anchorlock/>
          </v:shape>
          <o:OLEObject Type="Embed" ProgID="Equation.DSMT4" ShapeID="_x0000_i1281" DrawAspect="Content" ObjectID="_1468075981" r:id="rId430">
            <o:LockedField>false</o:LockedField>
          </o:OLEObject>
        </w:object>
      </w:r>
      <w:r>
        <w:rPr>
          <w:rFonts w:ascii="宋体" w:hAnsi="宋体" w:eastAsia="宋体" w:cs="宋体"/>
          <w:color w:val="000000"/>
        </w:rPr>
        <w:t>右边，可知</w:t>
      </w:r>
      <w:r>
        <w:object>
          <v:shape id="_x0000_i128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5" o:title="eqIdf5072bef93b6845e3332a2b212e32b46"/>
            <o:lock v:ext="edit" aspectratio="t"/>
            <w10:wrap type="none"/>
            <w10:anchorlock/>
          </v:shape>
          <o:OLEObject Type="Embed" ProgID="Equation.DSMT4" ShapeID="_x0000_i1282" DrawAspect="Content" ObjectID="_1468075982" r:id="rId432">
            <o:LockedField>false</o:LockedField>
          </o:OLEObject>
        </w:object>
      </w:r>
      <w:r>
        <w:rPr>
          <w:rFonts w:ascii="宋体" w:hAnsi="宋体" w:eastAsia="宋体" w:cs="宋体"/>
          <w:color w:val="000000"/>
        </w:rPr>
        <w:t>是增根，应舍去，</w:t>
      </w:r>
    </w:p>
    <w:p w14:paraId="2FC35EA8">
      <w:pPr>
        <w:spacing w:line="360" w:lineRule="auto"/>
        <w:jc w:val="both"/>
        <w:textAlignment w:val="center"/>
        <w:rPr>
          <w:color w:val="000000"/>
        </w:rPr>
      </w:pPr>
      <w:r>
        <w:rPr>
          <w:rFonts w:ascii="宋体" w:hAnsi="宋体" w:eastAsia="宋体" w:cs="宋体"/>
          <w:color w:val="000000"/>
        </w:rPr>
        <w:t>所以，原方程的根是</w:t>
      </w:r>
      <w:r>
        <w:object>
          <v:shape id="_x0000_i128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03" o:title="eqIdf23d29646155e27b172ecdf263e2d702"/>
            <o:lock v:ext="edit" aspectratio="t"/>
            <w10:wrap type="none"/>
            <w10:anchorlock/>
          </v:shape>
          <o:OLEObject Type="Embed" ProgID="Equation.DSMT4" ShapeID="_x0000_i1283" DrawAspect="Content" ObjectID="_1468075983" r:id="rId433">
            <o:LockedField>false</o:LockedField>
          </o:OLEObject>
        </w:object>
      </w:r>
      <w:r>
        <w:rPr>
          <w:rFonts w:ascii="宋体" w:hAnsi="宋体" w:eastAsia="宋体" w:cs="宋体"/>
          <w:color w:val="000000"/>
        </w:rPr>
        <w:t>．</w:t>
      </w:r>
    </w:p>
    <w:p w14:paraId="53D51598">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284"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435" o:title="eqIdb1bef1c9b9edaee2b9d6ebdb37c5770f"/>
            <o:lock v:ext="edit" aspectratio="t"/>
            <w10:wrap type="none"/>
            <w10:anchorlock/>
          </v:shape>
          <o:OLEObject Type="Embed" ProgID="Equation.DSMT4" ShapeID="_x0000_i1284" DrawAspect="Content" ObjectID="_1468075984" r:id="rId434">
            <o:LockedField>false</o:LockedField>
          </o:OLEObject>
        </w:object>
      </w:r>
      <w:r>
        <w:rPr>
          <w:rFonts w:ascii="宋体" w:hAnsi="宋体" w:eastAsia="宋体" w:cs="宋体"/>
          <w:color w:val="000000"/>
        </w:rPr>
        <w:t>．</w:t>
      </w:r>
    </w:p>
    <w:p w14:paraId="08C8FFB2">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437" o:title="eqId0f85915c7a2a3c3275f0c76e1394966e"/>
            <o:lock v:ext="edit" aspectratio="t"/>
            <w10:wrap type="none"/>
            <w10:anchorlock/>
          </v:shape>
          <o:OLEObject Type="Embed" ProgID="Equation.DSMT4" ShapeID="_x0000_i1285" DrawAspect="Content" ObjectID="_1468075985" r:id="rId436">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439" o:title="eqId3cd8a4c355ae79ad54c1616cc78c1ece"/>
            <o:lock v:ext="edit" aspectratio="t"/>
            <w10:wrap type="none"/>
            <w10:anchorlock/>
          </v:shape>
          <o:OLEObject Type="Embed" ProgID="Equation.DSMT4" ShapeID="_x0000_i1286" DrawAspect="Content" ObjectID="_1468075986" r:id="rId438">
            <o:LockedField>false</o:LockedField>
          </o:OLEObject>
        </w:object>
      </w:r>
      <w:r>
        <w:rPr>
          <w:rFonts w:ascii="宋体" w:hAnsi="宋体" w:eastAsia="宋体" w:cs="宋体"/>
          <w:color w:val="000000"/>
        </w:rPr>
        <w:t>．</w:t>
      </w:r>
    </w:p>
    <w:p w14:paraId="730115FE">
      <w:pPr>
        <w:spacing w:line="360" w:lineRule="auto"/>
        <w:textAlignment w:val="center"/>
        <w:rPr>
          <w:color w:val="000000"/>
        </w:rPr>
      </w:pPr>
      <w:r>
        <w:rPr>
          <w:color w:val="2E75B6"/>
        </w:rPr>
        <w:t>【解析】</w:t>
      </w:r>
    </w:p>
    <w:p w14:paraId="5469E259">
      <w:pPr>
        <w:spacing w:line="360" w:lineRule="auto"/>
        <w:jc w:val="left"/>
        <w:textAlignment w:val="center"/>
        <w:rPr>
          <w:color w:val="000000"/>
        </w:rPr>
      </w:pPr>
      <w:r>
        <w:rPr>
          <w:color w:val="000000"/>
        </w:rPr>
        <w:t>【分析】</w:t>
      </w:r>
      <w:r>
        <w:rPr>
          <w:rFonts w:ascii="宋体" w:hAnsi="宋体" w:eastAsia="宋体" w:cs="宋体"/>
          <w:color w:val="000000"/>
        </w:rPr>
        <w:t>首先对方程（</w:t>
      </w:r>
      <w:r>
        <w:rPr>
          <w:rFonts w:ascii="Times New Roman" w:hAnsi="Times New Roman" w:eastAsia="Times New Roman" w:cs="Times New Roman"/>
          <w:color w:val="000000"/>
        </w:rPr>
        <w:t>1</w:t>
      </w:r>
      <w:r>
        <w:rPr>
          <w:rFonts w:ascii="宋体" w:hAnsi="宋体" w:eastAsia="宋体" w:cs="宋体"/>
          <w:color w:val="000000"/>
        </w:rPr>
        <w:t>）进行因式分解，经分析得：</w:t>
      </w:r>
      <w:r>
        <w:object>
          <v:shape id="_x0000_i128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41" o:title="eqId948113c2317b9ecb5bce2b0fdce70ab9"/>
            <o:lock v:ext="edit" aspectratio="t"/>
            <w10:wrap type="none"/>
            <w10:anchorlock/>
          </v:shape>
          <o:OLEObject Type="Embed" ProgID="Equation.DSMT4" ShapeID="_x0000_i1287" DrawAspect="Content" ObjectID="_1468075987" r:id="rId440">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43" o:title="eqIdc59a6e3434373d55788c6c441d361b91"/>
            <o:lock v:ext="edit" aspectratio="t"/>
            <w10:wrap type="none"/>
            <w10:anchorlock/>
          </v:shape>
          <o:OLEObject Type="Embed" ProgID="Equation.DSMT4" ShapeID="_x0000_i1288" DrawAspect="Content" ObjectID="_1468075988" r:id="rId442">
            <o:LockedField>false</o:LockedField>
          </o:OLEObject>
        </w:object>
      </w:r>
      <w:r>
        <w:rPr>
          <w:rFonts w:ascii="宋体" w:hAnsi="宋体" w:eastAsia="宋体" w:cs="宋体"/>
          <w:color w:val="000000"/>
        </w:rPr>
        <w:t>，然后与方程（</w:t>
      </w:r>
      <w:r>
        <w:rPr>
          <w:rFonts w:ascii="Times New Roman" w:hAnsi="Times New Roman" w:eastAsia="Times New Roman" w:cs="Times New Roman"/>
          <w:color w:val="000000"/>
        </w:rPr>
        <w:t>2</w:t>
      </w:r>
      <w:r>
        <w:rPr>
          <w:rFonts w:ascii="宋体" w:hAnsi="宋体" w:eastAsia="宋体" w:cs="宋体"/>
          <w:color w:val="000000"/>
        </w:rPr>
        <w:t>）重新组合成两个方程组，解这两个方程组即可．</w:t>
      </w:r>
    </w:p>
    <w:p w14:paraId="1360A6B3">
      <w:pPr>
        <w:spacing w:line="360" w:lineRule="auto"/>
        <w:jc w:val="left"/>
        <w:textAlignment w:val="center"/>
        <w:rPr>
          <w:color w:val="000000"/>
        </w:rPr>
      </w:pPr>
      <w:r>
        <w:rPr>
          <w:color w:val="000000"/>
        </w:rPr>
        <w:t>【详解】</w:t>
      </w:r>
      <w:r>
        <w:rPr>
          <w:rFonts w:ascii="宋体" w:hAnsi="宋体" w:eastAsia="宋体" w:cs="宋体"/>
          <w:color w:val="000000"/>
        </w:rPr>
        <w:t>解：由方程</w:t>
      </w:r>
      <w:r>
        <w:object>
          <v:shape id="_x0000_i128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45" o:title="eqId6e1c9ae241fd78126274c65e17990c88"/>
            <o:lock v:ext="edit" aspectratio="t"/>
            <w10:wrap type="none"/>
            <w10:anchorlock/>
          </v:shape>
          <o:OLEObject Type="Embed" ProgID="Equation.DSMT4" ShapeID="_x0000_i1289" DrawAspect="Content" ObjectID="_1468075989" r:id="rId444">
            <o:LockedField>false</o:LockedField>
          </o:OLEObject>
        </w:object>
      </w:r>
      <w:r>
        <w:rPr>
          <w:rFonts w:ascii="宋体" w:hAnsi="宋体" w:eastAsia="宋体" w:cs="宋体"/>
          <w:color w:val="000000"/>
        </w:rPr>
        <w:t>，得</w:t>
      </w:r>
      <w:r>
        <w:object>
          <v:shape id="_x0000_i1290" o:spt="75" alt="学科网(www.zxxk.com)--教育资源门户，提供试卷、教案、课件、论文、素材以及各类教学资源下载，还有大量而丰富的教学相关资讯！" type="#_x0000_t75" style="height:15pt;width:46.1pt;" o:ole="t" filled="f" o:preferrelative="t" stroked="f" coordsize="21600,21600">
            <v:path/>
            <v:fill on="f" focussize="0,0"/>
            <v:stroke on="f" joinstyle="miter"/>
            <v:imagedata r:id="rId447" o:title="eqIdf281814a940820e52ec332185871e22f"/>
            <o:lock v:ext="edit" aspectratio="t"/>
            <w10:wrap type="none"/>
            <w10:anchorlock/>
          </v:shape>
          <o:OLEObject Type="Embed" ProgID="Equation.DSMT4" ShapeID="_x0000_i1290" DrawAspect="Content" ObjectID="_1468075990" r:id="rId446">
            <o:LockedField>false</o:LockedField>
          </o:OLEObject>
        </w:object>
      </w:r>
      <w:r>
        <w:rPr>
          <w:rFonts w:ascii="宋体" w:hAnsi="宋体" w:eastAsia="宋体" w:cs="宋体"/>
          <w:color w:val="000000"/>
        </w:rPr>
        <w:t>或</w:t>
      </w:r>
      <w:r>
        <w:object>
          <v:shape id="_x0000_i1291"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449" o:title="eqIda0f7fbfa2214ca72495a993b2fed8b61"/>
            <o:lock v:ext="edit" aspectratio="t"/>
            <w10:wrap type="none"/>
            <w10:anchorlock/>
          </v:shape>
          <o:OLEObject Type="Embed" ProgID="Equation.DSMT4" ShapeID="_x0000_i1291" DrawAspect="Content" ObjectID="_1468075991" r:id="rId448">
            <o:LockedField>false</o:LockedField>
          </o:OLEObject>
        </w:object>
      </w:r>
      <w:r>
        <w:rPr>
          <w:rFonts w:ascii="宋体" w:hAnsi="宋体" w:eastAsia="宋体" w:cs="宋体"/>
          <w:color w:val="000000"/>
        </w:rPr>
        <w:t>．</w:t>
      </w:r>
    </w:p>
    <w:p w14:paraId="0B35B994">
      <w:pPr>
        <w:spacing w:line="360" w:lineRule="auto"/>
        <w:jc w:val="left"/>
        <w:textAlignment w:val="center"/>
        <w:rPr>
          <w:color w:val="000000"/>
        </w:rPr>
      </w:pPr>
      <w:r>
        <w:rPr>
          <w:rFonts w:ascii="宋体" w:hAnsi="宋体" w:eastAsia="宋体" w:cs="宋体"/>
          <w:color w:val="000000"/>
        </w:rPr>
        <w:t>将它们与方程</w:t>
      </w:r>
      <w:r>
        <w:object>
          <v:shape id="_x0000_i129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51" o:title="eqId93ce3efd4d44c7928f3ee0f3deccd6b8"/>
            <o:lock v:ext="edit" aspectratio="t"/>
            <w10:wrap type="none"/>
            <w10:anchorlock/>
          </v:shape>
          <o:OLEObject Type="Embed" ProgID="Equation.DSMT4" ShapeID="_x0000_i1292" DrawAspect="Content" ObjectID="_1468075992" r:id="rId450">
            <o:LockedField>false</o:LockedField>
          </o:OLEObject>
        </w:object>
      </w:r>
      <w:r>
        <w:rPr>
          <w:rFonts w:ascii="宋体" w:hAnsi="宋体" w:eastAsia="宋体" w:cs="宋体"/>
          <w:color w:val="000000"/>
        </w:rPr>
        <w:t>分别组成方程组，得:</w:t>
      </w:r>
    </w:p>
    <w:p w14:paraId="2704F3A3">
      <w:pPr>
        <w:spacing w:line="360" w:lineRule="auto"/>
        <w:jc w:val="left"/>
        <w:textAlignment w:val="center"/>
        <w:rPr>
          <w:color w:val="000000"/>
        </w:rPr>
      </w:pPr>
      <w:r>
        <w:rPr>
          <w:rFonts w:ascii="宋体" w:hAnsi="宋体" w:eastAsia="宋体" w:cs="宋体"/>
          <w:color w:val="000000"/>
        </w:rPr>
        <w:t>（Ⅰ）</w:t>
      </w:r>
      <w:r>
        <w:object>
          <v:shape id="_x0000_i1293"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453" o:title="eqId16e96ee80ac89dbdbffca56133e604b2"/>
            <o:lock v:ext="edit" aspectratio="t"/>
            <w10:wrap type="none"/>
            <w10:anchorlock/>
          </v:shape>
          <o:OLEObject Type="Embed" ProgID="Equation.DSMT4" ShapeID="_x0000_i1293" DrawAspect="Content" ObjectID="_1468075993" r:id="rId452">
            <o:LockedField>false</o:LockedField>
          </o:OLEObject>
        </w:object>
      </w:r>
      <w:r>
        <w:rPr>
          <w:rFonts w:ascii="宋体" w:hAnsi="宋体" w:eastAsia="宋体" w:cs="宋体"/>
          <w:color w:val="000000"/>
        </w:rPr>
        <w:t>或（Ⅱ）</w:t>
      </w:r>
      <w:r>
        <w:object>
          <v:shape id="_x0000_i1294"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455" o:title="eqIdec8d82004e447d13e764a322e32e305c"/>
            <o:lock v:ext="edit" aspectratio="t"/>
            <w10:wrap type="none"/>
            <w10:anchorlock/>
          </v:shape>
          <o:OLEObject Type="Embed" ProgID="Equation.DSMT4" ShapeID="_x0000_i1294" DrawAspect="Content" ObjectID="_1468075994" r:id="rId454">
            <o:LockedField>false</o:LockedField>
          </o:OLEObject>
        </w:object>
      </w:r>
      <w:r>
        <w:rPr>
          <w:color w:val="000000"/>
        </w:rPr>
        <w:t>，</w:t>
      </w:r>
    </w:p>
    <w:p w14:paraId="3E857559">
      <w:pPr>
        <w:spacing w:line="360" w:lineRule="auto"/>
        <w:jc w:val="left"/>
        <w:textAlignment w:val="center"/>
        <w:rPr>
          <w:color w:val="000000"/>
        </w:rPr>
      </w:pPr>
      <w:r>
        <w:rPr>
          <w:rFonts w:ascii="宋体" w:hAnsi="宋体" w:eastAsia="宋体" w:cs="宋体"/>
          <w:color w:val="000000"/>
        </w:rPr>
        <w:t>方程组（Ⅰ），无实数解；</w:t>
      </w:r>
      <w:r>
        <w:rPr>
          <w:rFonts w:ascii="Times New Roman" w:hAnsi="Times New Roman" w:eastAsia="Times New Roman" w:cs="Times New Roman"/>
          <w:color w:val="000000"/>
        </w:rPr>
        <w:t xml:space="preserve"> </w:t>
      </w:r>
    </w:p>
    <w:p w14:paraId="3C0937BC">
      <w:pPr>
        <w:spacing w:line="360" w:lineRule="auto"/>
        <w:jc w:val="left"/>
        <w:textAlignment w:val="center"/>
        <w:rPr>
          <w:color w:val="000000"/>
        </w:rPr>
      </w:pPr>
      <w:r>
        <w:rPr>
          <w:rFonts w:ascii="宋体" w:hAnsi="宋体" w:eastAsia="宋体" w:cs="宋体"/>
          <w:color w:val="000000"/>
        </w:rPr>
        <w:t>解方程组（Ⅱ），得</w:t>
      </w:r>
      <w:r>
        <w:object>
          <v:shape id="_x0000_i129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457" o:title="eqId56a7a8b0f00bd6383e0fbca90889344b"/>
            <o:lock v:ext="edit" aspectratio="t"/>
            <w10:wrap type="none"/>
            <w10:anchorlock/>
          </v:shape>
          <o:OLEObject Type="Embed" ProgID="Equation.DSMT4" ShapeID="_x0000_i1295" DrawAspect="Content" ObjectID="_1468075995" r:id="rId456">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459" o:title="eqId181ee4f01e7d9661dc30c4cd58c96805"/>
            <o:lock v:ext="edit" aspectratio="t"/>
            <w10:wrap type="none"/>
            <w10:anchorlock/>
          </v:shape>
          <o:OLEObject Type="Embed" ProgID="Equation.DSMT4" ShapeID="_x0000_i1296" DrawAspect="Content" ObjectID="_1468075996" r:id="rId458">
            <o:LockedField>false</o:LockedField>
          </o:OLEObject>
        </w:object>
      </w:r>
      <w:r>
        <w:rPr>
          <w:color w:val="000000"/>
        </w:rPr>
        <w:t>，</w:t>
      </w:r>
    </w:p>
    <w:p w14:paraId="45387DB3">
      <w:pPr>
        <w:spacing w:line="360" w:lineRule="auto"/>
        <w:jc w:val="left"/>
        <w:textAlignment w:val="center"/>
        <w:rPr>
          <w:color w:val="000000"/>
        </w:rPr>
      </w:pPr>
      <w:r>
        <w:rPr>
          <w:rFonts w:ascii="宋体" w:hAnsi="宋体" w:eastAsia="宋体" w:cs="宋体"/>
          <w:color w:val="000000"/>
        </w:rPr>
        <w:t>所以，原方程组的解是</w:t>
      </w:r>
      <w:r>
        <w:object>
          <v:shape id="_x0000_i1297"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437" o:title="eqId0f85915c7a2a3c3275f0c76e1394966e"/>
            <o:lock v:ext="edit" aspectratio="t"/>
            <w10:wrap type="none"/>
            <w10:anchorlock/>
          </v:shape>
          <o:OLEObject Type="Embed" ProgID="Equation.DSMT4" ShapeID="_x0000_i1297" DrawAspect="Content" ObjectID="_1468075997" r:id="rId460">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439" o:title="eqId3cd8a4c355ae79ad54c1616cc78c1ece"/>
            <o:lock v:ext="edit" aspectratio="t"/>
            <w10:wrap type="none"/>
            <w10:anchorlock/>
          </v:shape>
          <o:OLEObject Type="Embed" ProgID="Equation.DSMT4" ShapeID="_x0000_i1298" DrawAspect="Content" ObjectID="_1468075998" r:id="rId461">
            <o:LockedField>false</o:LockedField>
          </o:OLEObject>
        </w:object>
      </w:r>
      <w:r>
        <w:rPr>
          <w:rFonts w:ascii="宋体" w:hAnsi="宋体" w:eastAsia="宋体" w:cs="宋体"/>
          <w:color w:val="000000"/>
        </w:rPr>
        <w:t>．</w:t>
      </w:r>
    </w:p>
    <w:p w14:paraId="14127280">
      <w:pPr>
        <w:spacing w:line="360" w:lineRule="auto"/>
        <w:jc w:val="left"/>
        <w:textAlignment w:val="center"/>
        <w:rPr>
          <w:color w:val="000000"/>
        </w:rPr>
      </w:pPr>
      <w:r>
        <w:rPr>
          <w:color w:val="000000"/>
        </w:rPr>
        <w:t>【点睛】</w:t>
      </w:r>
      <w:r>
        <w:rPr>
          <w:rFonts w:ascii="宋体" w:hAnsi="宋体" w:eastAsia="宋体" w:cs="宋体"/>
          <w:color w:val="000000"/>
        </w:rPr>
        <w:t>此题考查了解二元二次方程组，解题的关键在于正确的对原方程的两个方程进行因式分解．</w:t>
      </w:r>
    </w:p>
    <w:p w14:paraId="64713CAF">
      <w:pPr>
        <w:spacing w:line="360" w:lineRule="auto"/>
        <w:jc w:val="left"/>
        <w:textAlignment w:val="center"/>
        <w:rPr>
          <w:color w:val="000000"/>
        </w:rPr>
      </w:pPr>
      <w:r>
        <w:rPr>
          <w:color w:val="000000"/>
        </w:rPr>
        <w:t xml:space="preserve">22. </w:t>
      </w:r>
      <w:r>
        <w:rPr>
          <w:rFonts w:ascii="宋体" w:hAnsi="宋体" w:eastAsia="宋体" w:cs="宋体"/>
          <w:color w:val="000000"/>
        </w:rPr>
        <w:t>用换元法解方程组</w:t>
      </w:r>
      <w:r>
        <w:object>
          <v:shape id="_x0000_i1299" o:spt="75" alt="学科网(www.zxxk.com)--教育资源门户，提供试卷、教案、课件、论文、素材以及各类教学资源下载，还有大量而丰富的教学相关资讯！" type="#_x0000_t75" style="height:69.75pt;width:90pt;" o:ole="t" filled="f" o:preferrelative="t" stroked="f" coordsize="21600,21600">
            <v:path/>
            <v:fill on="f" focussize="0,0"/>
            <v:stroke on="f" joinstyle="miter"/>
            <v:imagedata r:id="rId463" o:title="eqIda0c42f74661eca518b17c7525e19af91"/>
            <o:lock v:ext="edit" aspectratio="t"/>
            <w10:wrap type="none"/>
            <w10:anchorlock/>
          </v:shape>
          <o:OLEObject Type="Embed" ProgID="Equation.DSMT4" ShapeID="_x0000_i1299" DrawAspect="Content" ObjectID="_1468075999" r:id="rId462">
            <o:LockedField>false</o:LockedField>
          </o:OLEObject>
        </w:object>
      </w:r>
      <w:r>
        <w:rPr>
          <w:rFonts w:ascii="宋体" w:hAnsi="宋体" w:eastAsia="宋体" w:cs="宋体"/>
          <w:color w:val="000000"/>
        </w:rPr>
        <w:t>．</w:t>
      </w:r>
    </w:p>
    <w:p w14:paraId="456622F8">
      <w:pPr>
        <w:spacing w:line="360" w:lineRule="auto"/>
        <w:textAlignment w:val="center"/>
        <w:rPr>
          <w:color w:val="000000"/>
        </w:rPr>
      </w:pPr>
      <w:r>
        <w:rPr>
          <w:color w:val="2E75B6"/>
        </w:rPr>
        <w:t>【答案】</w:t>
      </w:r>
      <w:r>
        <w:object>
          <v:shape id="_x0000_i1300"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65" o:title="eqIdce861fa99c231bba655a4810898b54b5"/>
            <o:lock v:ext="edit" aspectratio="t"/>
            <w10:wrap type="none"/>
            <w10:anchorlock/>
          </v:shape>
          <o:OLEObject Type="Embed" ProgID="Equation.DSMT4" ShapeID="_x0000_i1300" DrawAspect="Content" ObjectID="_1468076000" r:id="rId464">
            <o:LockedField>false</o:LockedField>
          </o:OLEObject>
        </w:object>
      </w:r>
    </w:p>
    <w:p w14:paraId="18DA2C21">
      <w:pPr>
        <w:spacing w:line="360" w:lineRule="auto"/>
        <w:textAlignment w:val="center"/>
        <w:rPr>
          <w:color w:val="000000"/>
        </w:rPr>
      </w:pPr>
      <w:r>
        <w:rPr>
          <w:color w:val="2E75B6"/>
        </w:rPr>
        <w:t>【解析】</w:t>
      </w:r>
    </w:p>
    <w:p w14:paraId="70D0D72F">
      <w:pPr>
        <w:spacing w:line="360" w:lineRule="auto"/>
        <w:jc w:val="left"/>
        <w:textAlignment w:val="center"/>
        <w:rPr>
          <w:color w:val="000000"/>
        </w:rPr>
      </w:pPr>
      <w:r>
        <w:rPr>
          <w:color w:val="000000"/>
        </w:rPr>
        <w:t>【分析】</w:t>
      </w:r>
      <w:r>
        <w:rPr>
          <w:rFonts w:ascii="宋体" w:hAnsi="宋体" w:eastAsia="宋体" w:cs="宋体"/>
          <w:color w:val="000000"/>
        </w:rPr>
        <w:t>本题考查了解二元一次方程组，掌握换元法解方程组是解答本题的关键．设</w:t>
      </w:r>
      <w:r>
        <w:object>
          <v:shape id="_x0000_i1301" o:spt="75" alt="学科网(www.zxxk.com)--教育资源门户，提供试卷、教案、课件、论文、素材以及各类教学资源下载，还有大量而丰富的教学相关资讯！" type="#_x0000_t75" style="height:32.5pt;width:50.5pt;" o:ole="t" filled="f" o:preferrelative="t" stroked="f" coordsize="21600,21600">
            <v:path/>
            <v:fill on="f" focussize="0,0"/>
            <v:stroke on="f" joinstyle="miter"/>
            <v:imagedata r:id="rId467" o:title="eqIde6b53948141a5df277cda8399730a242"/>
            <o:lock v:ext="edit" aspectratio="t"/>
            <w10:wrap type="none"/>
            <w10:anchorlock/>
          </v:shape>
          <o:OLEObject Type="Embed" ProgID="Equation.DSMT4" ShapeID="_x0000_i1301" DrawAspect="Content" ObjectID="_1468076001" r:id="rId466">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2.5pt;width:47pt;" o:ole="t" filled="f" o:preferrelative="t" stroked="f" coordsize="21600,21600">
            <v:path/>
            <v:fill on="f" focussize="0,0"/>
            <v:stroke on="f" joinstyle="miter"/>
            <v:imagedata r:id="rId469" o:title="eqId816067ed18f556d0ec2106be4fac699f"/>
            <o:lock v:ext="edit" aspectratio="t"/>
            <w10:wrap type="none"/>
            <w10:anchorlock/>
          </v:shape>
          <o:OLEObject Type="Embed" ProgID="Equation.DSMT4" ShapeID="_x0000_i1302" DrawAspect="Content" ObjectID="_1468076002" r:id="rId468">
            <o:LockedField>false</o:LockedField>
          </o:OLEObject>
        </w:object>
      </w:r>
      <w:r>
        <w:rPr>
          <w:rFonts w:ascii="宋体" w:hAnsi="宋体" w:eastAsia="宋体" w:cs="宋体"/>
          <w:color w:val="000000"/>
        </w:rPr>
        <w:t>，方程组可化为</w:t>
      </w:r>
      <w:r>
        <w:object>
          <v:shape id="_x0000_i1303"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471" o:title="eqIddd056b5bdf93b2a08afaa5accce75f68"/>
            <o:lock v:ext="edit" aspectratio="t"/>
            <w10:wrap type="none"/>
            <w10:anchorlock/>
          </v:shape>
          <o:OLEObject Type="Embed" ProgID="Equation.DSMT4" ShapeID="_x0000_i1303" DrawAspect="Content" ObjectID="_1468076003" r:id="rId470">
            <o:LockedField>false</o:LockedField>
          </o:OLEObject>
        </w:object>
      </w:r>
      <w:r>
        <w:rPr>
          <w:rFonts w:ascii="宋体" w:hAnsi="宋体" w:eastAsia="宋体" w:cs="宋体"/>
          <w:color w:val="000000"/>
        </w:rPr>
        <w:t>，据此可得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的值，再代入计算即可．</w:t>
      </w:r>
    </w:p>
    <w:p w14:paraId="7E136046">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04" o:spt="75" alt="学科网(www.zxxk.com)--教育资源门户，提供试卷、教案、课件、论文、素材以及各类教学资源下载，还有大量而丰富的教学相关资讯！" type="#_x0000_t75" style="height:32.5pt;width:50.5pt;" o:ole="t" filled="f" o:preferrelative="t" stroked="f" coordsize="21600,21600">
            <v:path/>
            <v:fill on="f" focussize="0,0"/>
            <v:stroke on="f" joinstyle="miter"/>
            <v:imagedata r:id="rId467" o:title="eqIde6b53948141a5df277cda8399730a242"/>
            <o:lock v:ext="edit" aspectratio="t"/>
            <w10:wrap type="none"/>
            <w10:anchorlock/>
          </v:shape>
          <o:OLEObject Type="Embed" ProgID="Equation.DSMT4" ShapeID="_x0000_i1304" DrawAspect="Content" ObjectID="_1468076004" r:id="rId472">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2.5pt;width:47pt;" o:ole="t" filled="f" o:preferrelative="t" stroked="f" coordsize="21600,21600">
            <v:path/>
            <v:fill on="f" focussize="0,0"/>
            <v:stroke on="f" joinstyle="miter"/>
            <v:imagedata r:id="rId469" o:title="eqId816067ed18f556d0ec2106be4fac699f"/>
            <o:lock v:ext="edit" aspectratio="t"/>
            <w10:wrap type="none"/>
            <w10:anchorlock/>
          </v:shape>
          <o:OLEObject Type="Embed" ProgID="Equation.DSMT4" ShapeID="_x0000_i1305" DrawAspect="Content" ObjectID="_1468076005" r:id="rId473">
            <o:LockedField>false</o:LockedField>
          </o:OLEObject>
        </w:object>
      </w:r>
      <w:r>
        <w:rPr>
          <w:rFonts w:ascii="宋体" w:hAnsi="宋体" w:eastAsia="宋体" w:cs="宋体"/>
          <w:color w:val="000000"/>
        </w:rPr>
        <w:t>，</w:t>
      </w:r>
    </w:p>
    <w:p w14:paraId="7A10CD64">
      <w:pPr>
        <w:spacing w:line="360" w:lineRule="auto"/>
        <w:jc w:val="left"/>
        <w:textAlignment w:val="center"/>
        <w:rPr>
          <w:color w:val="000000"/>
        </w:rPr>
      </w:pPr>
      <w:r>
        <w:rPr>
          <w:rFonts w:ascii="宋体" w:hAnsi="宋体" w:eastAsia="宋体" w:cs="宋体"/>
          <w:color w:val="000000"/>
        </w:rPr>
        <w:t>方程组可化为</w:t>
      </w:r>
      <w:r>
        <w:object>
          <v:shape id="_x0000_i1306"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471" o:title="eqIddd056b5bdf93b2a08afaa5accce75f68"/>
            <o:lock v:ext="edit" aspectratio="t"/>
            <w10:wrap type="none"/>
            <w10:anchorlock/>
          </v:shape>
          <o:OLEObject Type="Embed" ProgID="Equation.DSMT4" ShapeID="_x0000_i1306" DrawAspect="Content" ObjectID="_1468076006" r:id="rId474">
            <o:LockedField>false</o:LockedField>
          </o:OLEObject>
        </w:object>
      </w:r>
      <w:r>
        <w:rPr>
          <w:rFonts w:ascii="宋体" w:hAnsi="宋体" w:eastAsia="宋体" w:cs="宋体"/>
          <w:color w:val="000000"/>
        </w:rPr>
        <w:t>，</w:t>
      </w:r>
    </w:p>
    <w:p w14:paraId="51EFEDDC">
      <w:pPr>
        <w:spacing w:line="360" w:lineRule="auto"/>
        <w:jc w:val="left"/>
        <w:textAlignment w:val="center"/>
        <w:rPr>
          <w:color w:val="000000"/>
        </w:rPr>
      </w:pPr>
      <w:r>
        <w:rPr>
          <w:rFonts w:ascii="宋体" w:hAnsi="宋体" w:eastAsia="宋体" w:cs="宋体"/>
          <w:color w:val="000000"/>
        </w:rPr>
        <w:t>解得</w:t>
      </w:r>
      <w:r>
        <w:object>
          <v:shape id="_x0000_i130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76" o:title="eqId21598813c4818595d08e9864276867a9"/>
            <o:lock v:ext="edit" aspectratio="t"/>
            <w10:wrap type="none"/>
            <w10:anchorlock/>
          </v:shape>
          <o:OLEObject Type="Embed" ProgID="Equation.DSMT4" ShapeID="_x0000_i1307" DrawAspect="Content" ObjectID="_1468076007" r:id="rId475">
            <o:LockedField>false</o:LockedField>
          </o:OLEObject>
        </w:object>
      </w:r>
      <w:r>
        <w:rPr>
          <w:rFonts w:ascii="宋体" w:hAnsi="宋体" w:eastAsia="宋体" w:cs="宋体"/>
          <w:color w:val="000000"/>
        </w:rPr>
        <w:t>，</w:t>
      </w:r>
    </w:p>
    <w:p w14:paraId="76B0CDAD">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478" o:title="eqId0f6f87f34b891f4e0dd055582595d6d7"/>
            <o:lock v:ext="edit" aspectratio="t"/>
            <w10:wrap type="none"/>
            <w10:anchorlock/>
          </v:shape>
          <o:OLEObject Type="Embed" ProgID="Equation.DSMT4" ShapeID="_x0000_i1308" DrawAspect="Content" ObjectID="_1468076008" r:id="rId477">
            <o:LockedField>false</o:LockedField>
          </o:OLEObject>
        </w:object>
      </w:r>
      <w:r>
        <w:rPr>
          <w:rFonts w:ascii="宋体" w:hAnsi="宋体" w:eastAsia="宋体" w:cs="宋体"/>
          <w:color w:val="000000"/>
        </w:rPr>
        <w:t>，</w:t>
      </w:r>
    </w:p>
    <w:p w14:paraId="12965AD0">
      <w:pPr>
        <w:spacing w:line="360" w:lineRule="auto"/>
        <w:jc w:val="left"/>
        <w:textAlignment w:val="center"/>
        <w:rPr>
          <w:color w:val="000000"/>
        </w:rPr>
      </w:pPr>
      <w:r>
        <w:rPr>
          <w:rFonts w:ascii="宋体" w:hAnsi="宋体" w:eastAsia="宋体" w:cs="宋体"/>
          <w:color w:val="000000"/>
        </w:rPr>
        <w:t>解得</w:t>
      </w:r>
      <w:r>
        <w:object>
          <v:shape id="_x0000_i1309"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480" o:title="eqId1b350c04efdddd9b494e4f908b2a2e1e"/>
            <o:lock v:ext="edit" aspectratio="t"/>
            <w10:wrap type="none"/>
            <w10:anchorlock/>
          </v:shape>
          <o:OLEObject Type="Embed" ProgID="Equation.DSMT4" ShapeID="_x0000_i1309" DrawAspect="Content" ObjectID="_1468076009" r:id="rId479">
            <o:LockedField>false</o:LockedField>
          </o:OLEObject>
        </w:object>
      </w:r>
      <w:r>
        <w:rPr>
          <w:rFonts w:ascii="宋体" w:hAnsi="宋体" w:eastAsia="宋体" w:cs="宋体"/>
          <w:color w:val="000000"/>
        </w:rPr>
        <w:t>．</w:t>
      </w:r>
    </w:p>
    <w:p w14:paraId="40EFC3E2">
      <w:pPr>
        <w:spacing w:line="360" w:lineRule="auto"/>
        <w:jc w:val="left"/>
        <w:textAlignment w:val="center"/>
        <w:rPr>
          <w:color w:val="000000"/>
        </w:rPr>
      </w:pPr>
      <w:r>
        <w:rPr>
          <w:color w:val="000000"/>
        </w:rPr>
        <w:t xml:space="preserve">23. </w:t>
      </w:r>
      <w:r>
        <w:rPr>
          <w:rFonts w:ascii="宋体" w:hAnsi="宋体" w:eastAsia="宋体" w:cs="宋体"/>
          <w:color w:val="000000"/>
        </w:rPr>
        <w:t>已知在</w:t>
      </w:r>
      <w:r>
        <w:object>
          <v:shape id="_x0000_i131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82" o:title="eqId5138a9f70d5e8b0580e30fef6eb7baef"/>
            <o:lock v:ext="edit" aspectratio="t"/>
            <w10:wrap type="none"/>
            <w10:anchorlock/>
          </v:shape>
          <o:OLEObject Type="Embed" ProgID="Equation.DSMT4" ShapeID="_x0000_i1310" DrawAspect="Content" ObjectID="_1468076010" r:id="rId48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是对角线</w:t>
      </w:r>
      <w:r>
        <w:object>
          <v:shape id="_x0000_i13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3" o:title="eqIdd40b319212a7e7528b053e1c7097e966"/>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上的两点，</w:t>
      </w:r>
      <w:r>
        <w:object>
          <v:shape id="_x0000_i131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85" o:title="eqId92034dd2bb9480b18709d01153467f8f"/>
            <o:lock v:ext="edit" aspectratio="t"/>
            <w10:wrap type="none"/>
            <w10:anchorlock/>
          </v:shape>
          <o:OLEObject Type="Embed" ProgID="Equation.DSMT4" ShapeID="_x0000_i1312" DrawAspect="Content" ObjectID="_1468076012" r:id="rId48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分别在</w:t>
      </w:r>
      <w:r>
        <w:object>
          <v:shape id="_x0000_i131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87" o:title="eqId7dea2ae9d515f9ab351ad72306b776ee"/>
            <o:lock v:ext="edit" aspectratio="t"/>
            <w10:wrap type="none"/>
            <w10:anchorlock/>
          </v:shape>
          <o:OLEObject Type="Embed" ProgID="Equation.DSMT4" ShapeID="_x0000_i1313" DrawAspect="Content" ObjectID="_1468076013" r:id="rId486">
            <o:LockedField>false</o:LockedField>
          </o:OLEObject>
        </w:object>
      </w:r>
      <w:r>
        <w:rPr>
          <w:rFonts w:ascii="宋体" w:hAnsi="宋体" w:eastAsia="宋体" w:cs="宋体"/>
          <w:color w:val="000000"/>
        </w:rPr>
        <w:t>和</w:t>
      </w:r>
      <w:r>
        <w:object>
          <v:shape id="_x0000_i13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89" o:title="eqId9e52a8f07834cbbbe4224962672fbbb2"/>
            <o:lock v:ext="edit" aspectratio="t"/>
            <w10:wrap type="none"/>
            <w10:anchorlock/>
          </v:shape>
          <o:OLEObject Type="Embed" ProgID="Equation.DSMT4" ShapeID="_x0000_i1314" DrawAspect="Content" ObjectID="_1468076014" r:id="rId488">
            <o:LockedField>false</o:LockedField>
          </o:OLEObject>
        </w:object>
      </w:r>
      <w:r>
        <w:rPr>
          <w:rFonts w:ascii="宋体" w:hAnsi="宋体" w:eastAsia="宋体" w:cs="宋体"/>
          <w:color w:val="000000"/>
        </w:rPr>
        <w:t>的延长线上，且</w:t>
      </w:r>
      <w:r>
        <w:object>
          <v:shape id="_x0000_i131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91" o:title="eqIde6baf820ff60f2015ae352f2b1bc3aba"/>
            <o:lock v:ext="edit" aspectratio="t"/>
            <w10:wrap type="none"/>
            <w10:anchorlock/>
          </v:shape>
          <o:OLEObject Type="Embed" ProgID="Equation.DSMT4" ShapeID="_x0000_i1315" DrawAspect="Content" ObjectID="_1468076015" r:id="rId490">
            <o:LockedField>false</o:LockedField>
          </o:OLEObject>
        </w:object>
      </w:r>
      <w:r>
        <w:rPr>
          <w:rFonts w:ascii="宋体" w:hAnsi="宋体" w:eastAsia="宋体" w:cs="宋体"/>
          <w:color w:val="000000"/>
        </w:rPr>
        <w:t>，连接</w:t>
      </w:r>
      <w:r>
        <w:object>
          <v:shape id="_x0000_i1316" o:spt="75" alt="学科网(www.zxxk.com)--教育资源门户，提供试卷、教案、课件、论文、素材以及各类教学资源下载，还有大量而丰富的教学相关资讯！" type="#_x0000_t75" style="height:14.25pt;width:103.5pt;" o:ole="t" filled="f" o:preferrelative="t" stroked="f" coordsize="21600,21600">
            <v:path/>
            <v:fill on="f" focussize="0,0"/>
            <v:stroke on="f" joinstyle="miter"/>
            <v:imagedata r:id="rId493" o:title="eqIdfcc20d22ae09d9e08c7a75f1abf8f650"/>
            <o:lock v:ext="edit" aspectratio="t"/>
            <w10:wrap type="none"/>
            <w10:anchorlock/>
          </v:shape>
          <o:OLEObject Type="Embed" ProgID="Equation.DSMT4" ShapeID="_x0000_i1316" DrawAspect="Content" ObjectID="_1468076016" r:id="rId492">
            <o:LockedField>false</o:LockedField>
          </o:OLEObject>
        </w:object>
      </w:r>
      <w:r>
        <w:rPr>
          <w:rFonts w:ascii="宋体" w:hAnsi="宋体" w:eastAsia="宋体" w:cs="宋体"/>
          <w:color w:val="000000"/>
        </w:rPr>
        <w:t>．求证：四边形</w:t>
      </w:r>
      <w:r>
        <w:object>
          <v:shape id="_x0000_i13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5" o:title="eqId356f5915a8893146e125450e8e9a2a11"/>
            <o:lock v:ext="edit" aspectratio="t"/>
            <w10:wrap type="none"/>
            <w10:anchorlock/>
          </v:shape>
          <o:OLEObject Type="Embed" ProgID="Equation.DSMT4" ShapeID="_x0000_i1317" DrawAspect="Content" ObjectID="_1468076017" r:id="rId494">
            <o:LockedField>false</o:LockedField>
          </o:OLEObject>
        </w:object>
      </w:r>
      <w:r>
        <w:rPr>
          <w:rFonts w:ascii="宋体" w:hAnsi="宋体" w:eastAsia="宋体" w:cs="宋体"/>
          <w:color w:val="000000"/>
        </w:rPr>
        <w:t>是平行四边形．</w:t>
      </w:r>
    </w:p>
    <w:p w14:paraId="01029CDB">
      <w:pPr>
        <w:spacing w:line="360" w:lineRule="auto"/>
        <w:jc w:val="left"/>
        <w:textAlignment w:val="center"/>
        <w:rPr>
          <w:color w:val="000000"/>
        </w:rPr>
      </w:pPr>
      <w:r>
        <w:rPr>
          <w:color w:val="000000"/>
        </w:rPr>
        <w:drawing>
          <wp:inline distT="0" distB="0" distL="114300" distR="114300">
            <wp:extent cx="2000250" cy="1466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2000250" cy="1466850"/>
                    </a:xfrm>
                    <a:prstGeom prst="rect">
                      <a:avLst/>
                    </a:prstGeom>
                  </pic:spPr>
                </pic:pic>
              </a:graphicData>
            </a:graphic>
          </wp:inline>
        </w:drawing>
      </w:r>
    </w:p>
    <w:p w14:paraId="337DED32">
      <w:pPr>
        <w:spacing w:line="360" w:lineRule="auto"/>
        <w:textAlignment w:val="center"/>
        <w:rPr>
          <w:color w:val="000000"/>
        </w:rPr>
      </w:pPr>
      <w:r>
        <w:rPr>
          <w:color w:val="2E75B6"/>
        </w:rPr>
        <w:t>【答案】</w:t>
      </w:r>
      <w:r>
        <w:rPr>
          <w:rFonts w:ascii="宋体" w:hAnsi="宋体" w:eastAsia="宋体" w:cs="宋体"/>
          <w:color w:val="000000"/>
        </w:rPr>
        <w:t>证明见解析</w:t>
      </w:r>
    </w:p>
    <w:p w14:paraId="22927971">
      <w:pPr>
        <w:spacing w:line="360" w:lineRule="auto"/>
        <w:textAlignment w:val="center"/>
        <w:rPr>
          <w:color w:val="000000"/>
        </w:rPr>
      </w:pPr>
      <w:r>
        <w:rPr>
          <w:color w:val="2E75B6"/>
        </w:rPr>
        <w:t>【解析】</w:t>
      </w:r>
    </w:p>
    <w:p w14:paraId="1545D49E">
      <w:pPr>
        <w:spacing w:line="360" w:lineRule="auto"/>
        <w:jc w:val="left"/>
        <w:textAlignment w:val="center"/>
        <w:rPr>
          <w:color w:val="000000"/>
        </w:rPr>
      </w:pPr>
      <w:r>
        <w:rPr>
          <w:color w:val="000000"/>
        </w:rPr>
        <w:t>【分析】</w:t>
      </w:r>
      <w:r>
        <w:rPr>
          <w:rFonts w:ascii="宋体" w:hAnsi="宋体" w:eastAsia="宋体" w:cs="宋体"/>
          <w:color w:val="000000"/>
        </w:rPr>
        <w:t>由条件可证明</w:t>
      </w:r>
      <w:r>
        <w:object>
          <v:shape id="_x0000_i1318" o:spt="75" alt="学科网(www.zxxk.com)--教育资源门户，提供试卷、教案、课件、论文、素材以及各类教学资源下载，还有大量而丰富的教学相关资讯！" type="#_x0000_t75" style="height:13.5pt;width:88.5pt;" o:ole="t" filled="f" o:preferrelative="t" stroked="f" coordsize="21600,21600">
            <v:path/>
            <v:fill on="f" focussize="0,0"/>
            <v:stroke on="f" joinstyle="miter"/>
            <v:imagedata r:id="rId498" o:title="eqIdf71ed01795608fd3af766e00301f0c2c"/>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，可得到</w:t>
      </w:r>
      <w:r>
        <w:object>
          <v:shape id="_x0000_i1319" o:spt="75" alt="学科网(www.zxxk.com)--教育资源门户，提供试卷、教案、课件、论文、素材以及各类教学资源下载，还有大量而丰富的教学相关资讯！" type="#_x0000_t75" style="height:15pt;width:135pt;" o:ole="t" filled="f" o:preferrelative="t" stroked="f" coordsize="21600,21600">
            <v:path/>
            <v:fill on="f" focussize="0,0"/>
            <v:stroke on="f" joinstyle="miter"/>
            <v:imagedata r:id="rId500" o:title="eqId7e2d5801c5209d8372c1dbfcbf46e3cb"/>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，可证得</w:t>
      </w:r>
      <w:r>
        <w:object>
          <v:shape id="_x0000_i132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2" o:title="eqId152352e362342a0a7d96670ecd95bdc8"/>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，可证得结论．</w:t>
      </w:r>
    </w:p>
    <w:p w14:paraId="3708D044">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w:t>
      </w:r>
      <w:r>
        <w:rPr>
          <w:rFonts w:ascii="宋体" w:hAnsi="宋体" w:eastAsia="宋体" w:cs="宋体"/>
          <w:color w:val="000000"/>
        </w:rPr>
        <w:t>四边形</w:t>
      </w:r>
      <w:r>
        <w:object>
          <v:shape id="_x0000_i13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3" o:title="eqId411b38a18046fea8e9fab1f9f9b80a5f"/>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为平行四边形，</w:t>
      </w:r>
    </w:p>
    <w:p w14:paraId="6AC4F3EF">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505" o:title="eqId9561d796e08c2a34fe10bac366abfef1"/>
            <o:lock v:ext="edit" aspectratio="t"/>
            <w10:wrap type="none"/>
            <w10:anchorlock/>
          </v:shape>
          <o:OLEObject Type="Embed" ProgID="Equation.DSMT4" ShapeID="_x0000_i1322" DrawAspect="Content" ObjectID="_1468076022" r:id="rId504">
            <o:LockedField>false</o:LockedField>
          </o:OLEObject>
        </w:object>
      </w:r>
      <w:r>
        <w:rPr>
          <w:rFonts w:ascii="宋体" w:hAnsi="宋体" w:eastAsia="宋体" w:cs="宋体"/>
          <w:color w:val="000000"/>
        </w:rPr>
        <w:t>，</w:t>
      </w:r>
    </w:p>
    <w:p w14:paraId="733BB42A">
      <w:pPr>
        <w:spacing w:line="360" w:lineRule="auto"/>
        <w:jc w:val="left"/>
        <w:textAlignment w:val="center"/>
        <w:rPr>
          <w:color w:val="000000"/>
        </w:rPr>
      </w:pPr>
      <w:r>
        <w:rPr>
          <w:rFonts w:ascii="Times New Roman" w:hAnsi="Times New Roman" w:eastAsia="Times New Roman" w:cs="Times New Roman"/>
          <w:color w:val="000000"/>
        </w:rPr>
        <w:t>∴</w:t>
      </w:r>
      <w:r>
        <w:object>
          <v:shape id="_x0000_i132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07" o:title="eqId65fb624bcae7cf99ce00e0712f0fd892"/>
            <o:lock v:ext="edit" aspectratio="t"/>
            <w10:wrap type="none"/>
            <w10:anchorlock/>
          </v:shape>
          <o:OLEObject Type="Embed" ProgID="Equation.DSMT4" ShapeID="_x0000_i1323" DrawAspect="Content" ObjectID="_1468076023" r:id="rId506">
            <o:LockedField>false</o:LockedField>
          </o:OLEObject>
        </w:object>
      </w:r>
      <w:r>
        <w:rPr>
          <w:rFonts w:ascii="宋体" w:hAnsi="宋体" w:eastAsia="宋体" w:cs="宋体"/>
          <w:color w:val="000000"/>
        </w:rPr>
        <w:t>，</w:t>
      </w:r>
    </w:p>
    <w:p w14:paraId="50D240DE">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91" o:title="eqIde6baf820ff60f2015ae352f2b1bc3aba"/>
            <o:lock v:ext="edit" aspectratio="t"/>
            <w10:wrap type="none"/>
            <w10:anchorlock/>
          </v:shape>
          <o:OLEObject Type="Embed" ProgID="Equation.DSMT4" ShapeID="_x0000_i1324" DrawAspect="Content" ObjectID="_1468076024" r:id="rId508">
            <o:LockedField>false</o:LockedField>
          </o:OLEObject>
        </w:object>
      </w:r>
      <w:r>
        <w:rPr>
          <w:rFonts w:ascii="宋体" w:hAnsi="宋体" w:eastAsia="宋体" w:cs="宋体"/>
          <w:color w:val="000000"/>
        </w:rPr>
        <w:t>，</w:t>
      </w:r>
    </w:p>
    <w:p w14:paraId="76A6A9A0">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8pt;width:104.85pt;" o:ole="t" filled="f" o:preferrelative="t" stroked="f" coordsize="21600,21600">
            <v:path/>
            <v:fill on="f" focussize="0,0"/>
            <v:stroke on="f" joinstyle="miter"/>
            <v:imagedata r:id="rId510" o:title="eqId2dbdaf98385341315fd656fd0f05bce4"/>
            <o:lock v:ext="edit" aspectratio="t"/>
            <w10:wrap type="none"/>
            <w10:anchorlock/>
          </v:shape>
          <o:OLEObject Type="Embed" ProgID="Equation.DSMT4" ShapeID="_x0000_i1325" DrawAspect="Content" ObjectID="_1468076025" r:id="rId509">
            <o:LockedField>false</o:LockedField>
          </o:OLEObject>
        </w:object>
      </w:r>
      <w:r>
        <w:rPr>
          <w:rFonts w:ascii="宋体" w:hAnsi="宋体" w:eastAsia="宋体" w:cs="宋体"/>
          <w:color w:val="000000"/>
        </w:rPr>
        <w:t>，</w:t>
      </w:r>
    </w:p>
    <w:p w14:paraId="11656EF4">
      <w:pPr>
        <w:spacing w:line="360" w:lineRule="auto"/>
        <w:jc w:val="left"/>
        <w:textAlignment w:val="center"/>
        <w:rPr>
          <w:color w:val="000000"/>
        </w:rPr>
      </w:pPr>
      <w:r>
        <w:rPr>
          <w:rFonts w:ascii="宋体" w:hAnsi="宋体" w:eastAsia="宋体" w:cs="宋体"/>
          <w:color w:val="000000"/>
        </w:rPr>
        <w:t>即</w:t>
      </w:r>
      <w:r>
        <w:object>
          <v:shape id="_x0000_i1326"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512" o:title="eqId98a15346cf93dc605b05f16bfa4eaa2c"/>
            <o:lock v:ext="edit" aspectratio="t"/>
            <w10:wrap type="none"/>
            <w10:anchorlock/>
          </v:shape>
          <o:OLEObject Type="Embed" ProgID="Equation.DSMT4" ShapeID="_x0000_i1326" DrawAspect="Content" ObjectID="_1468076026" r:id="rId511">
            <o:LockedField>false</o:LockedField>
          </o:OLEObject>
        </w:object>
      </w:r>
      <w:r>
        <w:rPr>
          <w:rFonts w:ascii="宋体" w:hAnsi="宋体" w:eastAsia="宋体" w:cs="宋体"/>
          <w:color w:val="000000"/>
        </w:rPr>
        <w:t>，</w:t>
      </w:r>
    </w:p>
    <w:p w14:paraId="752E94AE">
      <w:pPr>
        <w:spacing w:line="360" w:lineRule="auto"/>
        <w:jc w:val="left"/>
        <w:textAlignment w:val="center"/>
        <w:rPr>
          <w:color w:val="000000"/>
        </w:rPr>
      </w:pPr>
      <w:r>
        <w:rPr>
          <w:rFonts w:ascii="宋体" w:hAnsi="宋体" w:eastAsia="宋体" w:cs="宋体"/>
          <w:color w:val="000000"/>
        </w:rPr>
        <w:t>在</w:t>
      </w:r>
      <w:r>
        <w:object>
          <v:shape id="_x0000_i132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14" o:title="eqIdd20227c155003de7163d407daf0a5e74"/>
            <o:lock v:ext="edit" aspectratio="t"/>
            <w10:wrap type="none"/>
            <w10:anchorlock/>
          </v:shape>
          <o:OLEObject Type="Embed" ProgID="Equation.DSMT4" ShapeID="_x0000_i1327" DrawAspect="Content" ObjectID="_1468076027" r:id="rId513">
            <o:LockedField>false</o:LockedField>
          </o:OLEObject>
        </w:object>
      </w:r>
      <w:r>
        <w:rPr>
          <w:rFonts w:ascii="宋体" w:hAnsi="宋体" w:eastAsia="宋体" w:cs="宋体"/>
          <w:color w:val="000000"/>
        </w:rPr>
        <w:t>与</w:t>
      </w:r>
      <w:r>
        <w:object>
          <v:shape id="_x0000_i132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516" o:title="eqIdbc5334469e92d39043db84d86b792aaa"/>
            <o:lock v:ext="edit" aspectratio="t"/>
            <w10:wrap type="none"/>
            <w10:anchorlock/>
          </v:shape>
          <o:OLEObject Type="Embed" ProgID="Equation.DSMT4" ShapeID="_x0000_i1328" DrawAspect="Content" ObjectID="_1468076028" r:id="rId515">
            <o:LockedField>false</o:LockedField>
          </o:OLEObject>
        </w:object>
      </w:r>
      <w:r>
        <w:rPr>
          <w:rFonts w:ascii="宋体" w:hAnsi="宋体" w:eastAsia="宋体" w:cs="宋体"/>
          <w:color w:val="000000"/>
        </w:rPr>
        <w:t>中，</w:t>
      </w:r>
    </w:p>
    <w:p w14:paraId="0E7F2068">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518" o:title="eqId4d412db3697ac457e7352b8594a42109"/>
            <o:lock v:ext="edit" aspectratio="t"/>
            <w10:wrap type="none"/>
            <w10:anchorlock/>
          </v:shape>
          <o:OLEObject Type="Embed" ProgID="Equation.DSMT4" ShapeID="_x0000_i1329" DrawAspect="Content" ObjectID="_1468076029" r:id="rId517">
            <o:LockedField>false</o:LockedField>
          </o:OLEObject>
        </w:object>
      </w:r>
      <w:r>
        <w:rPr>
          <w:rFonts w:ascii="宋体" w:hAnsi="宋体" w:eastAsia="宋体" w:cs="宋体"/>
          <w:color w:val="000000"/>
        </w:rPr>
        <w:t>，</w:t>
      </w:r>
    </w:p>
    <w:p w14:paraId="024BF4DF">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5pt;width:88.5pt;" o:ole="t" filled="f" o:preferrelative="t" stroked="f" coordsize="21600,21600">
            <v:path/>
            <v:fill on="f" focussize="0,0"/>
            <v:stroke on="f" joinstyle="miter"/>
            <v:imagedata r:id="rId498" o:title="eqIdf71ed01795608fd3af766e00301f0c2c"/>
            <o:lock v:ext="edit" aspectratio="t"/>
            <w10:wrap type="none"/>
            <w10:anchorlock/>
          </v:shape>
          <o:OLEObject Type="Embed" ProgID="Equation.DSMT4" ShapeID="_x0000_i1330" DrawAspect="Content" ObjectID="_1468076030" r:id="rId5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14:paraId="1C0C8ECB">
      <w:pPr>
        <w:spacing w:line="360" w:lineRule="auto"/>
        <w:jc w:val="left"/>
        <w:textAlignment w:val="center"/>
        <w:rPr>
          <w:color w:val="000000"/>
        </w:rPr>
      </w:pP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15pt;width:135pt;" o:ole="t" filled="f" o:preferrelative="t" stroked="f" coordsize="21600,21600">
            <v:path/>
            <v:fill on="f" focussize="0,0"/>
            <v:stroke on="f" joinstyle="miter"/>
            <v:imagedata r:id="rId500" o:title="eqId7e2d5801c5209d8372c1dbfcbf46e3cb"/>
            <o:lock v:ext="edit" aspectratio="t"/>
            <w10:wrap type="none"/>
            <w10:anchorlock/>
          </v:shape>
          <o:OLEObject Type="Embed" ProgID="Equation.DSMT4" ShapeID="_x0000_i1331" DrawAspect="Content" ObjectID="_1468076031" r:id="rId520">
            <o:LockedField>false</o:LockedField>
          </o:OLEObject>
        </w:object>
      </w:r>
      <w:r>
        <w:rPr>
          <w:rFonts w:ascii="宋体" w:hAnsi="宋体" w:eastAsia="宋体" w:cs="宋体"/>
          <w:color w:val="000000"/>
        </w:rPr>
        <w:t>，</w:t>
      </w:r>
    </w:p>
    <w:p w14:paraId="5E49485E">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2" o:title="eqId152352e362342a0a7d96670ecd95bdc8"/>
            <o:lock v:ext="edit" aspectratio="t"/>
            <w10:wrap type="none"/>
            <w10:anchorlock/>
          </v:shape>
          <o:OLEObject Type="Embed" ProgID="Equation.DSMT4" ShapeID="_x0000_i1332" DrawAspect="Content" ObjectID="_1468076032" r:id="rId521">
            <o:LockedField>false</o:LockedField>
          </o:OLEObject>
        </w:object>
      </w:r>
      <w:r>
        <w:rPr>
          <w:rFonts w:ascii="宋体" w:hAnsi="宋体" w:eastAsia="宋体" w:cs="宋体"/>
          <w:color w:val="000000"/>
        </w:rPr>
        <w:t>．</w:t>
      </w:r>
    </w:p>
    <w:p w14:paraId="047F060B">
      <w:pPr>
        <w:spacing w:line="360" w:lineRule="auto"/>
        <w:jc w:val="left"/>
        <w:textAlignment w:val="center"/>
        <w:rPr>
          <w:color w:val="000000"/>
        </w:rPr>
      </w:pPr>
      <w:r>
        <w:rPr>
          <w:rFonts w:ascii="宋体" w:hAnsi="宋体" w:eastAsia="宋体" w:cs="宋体"/>
          <w:color w:val="000000"/>
        </w:rPr>
        <w:t>∴四边形</w:t>
      </w:r>
      <w:r>
        <w:object>
          <v:shape id="_x0000_i13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5" o:title="eqId356f5915a8893146e125450e8e9a2a11"/>
            <o:lock v:ext="edit" aspectratio="t"/>
            <w10:wrap type="none"/>
            <w10:anchorlock/>
          </v:shape>
          <o:OLEObject Type="Embed" ProgID="Equation.DSMT4" ShapeID="_x0000_i1333" DrawAspect="Content" ObjectID="_1468076033" r:id="rId522">
            <o:LockedField>false</o:LockedField>
          </o:OLEObject>
        </w:object>
      </w:r>
      <w:r>
        <w:rPr>
          <w:rFonts w:ascii="宋体" w:hAnsi="宋体" w:eastAsia="宋体" w:cs="宋体"/>
          <w:color w:val="000000"/>
        </w:rPr>
        <w:t>是平行四边形．</w:t>
      </w:r>
    </w:p>
    <w:p w14:paraId="14A834D6">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本题考查了平行四边形的性质与判定，全等三角形的性质与判定，平行线的判定，掌握平行四边形的性质与判定是解题的关键．</w:t>
      </w:r>
    </w:p>
    <w:p w14:paraId="29F0C5CB">
      <w:pPr>
        <w:spacing w:line="360" w:lineRule="auto"/>
        <w:jc w:val="left"/>
        <w:textAlignment w:val="center"/>
        <w:rPr>
          <w:color w:val="000000"/>
        </w:rPr>
      </w:pPr>
    </w:p>
    <w:p w14:paraId="78EF66EB">
      <w:pPr>
        <w:spacing w:line="360" w:lineRule="auto"/>
        <w:jc w:val="left"/>
        <w:textAlignment w:val="center"/>
        <w:rPr>
          <w:color w:val="000000"/>
        </w:rPr>
      </w:pPr>
      <w:r>
        <w:rPr>
          <w:color w:val="000000"/>
        </w:rPr>
        <w:t xml:space="preserve">24. </w:t>
      </w:r>
      <w:r>
        <w:rPr>
          <w:rFonts w:ascii="宋体" w:hAnsi="宋体" w:eastAsia="宋体" w:cs="宋体"/>
          <w:color w:val="000000"/>
        </w:rPr>
        <w:t>某校青年老师准备捐款</w:t>
      </w:r>
      <w:r>
        <w:rPr>
          <w:rFonts w:ascii="Times New Roman" w:hAnsi="Times New Roman" w:eastAsia="Times New Roman" w:cs="Times New Roman"/>
          <w:color w:val="000000"/>
        </w:rPr>
        <w:t>3600</w:t>
      </w:r>
      <w:r>
        <w:rPr>
          <w:rFonts w:ascii="宋体" w:hAnsi="宋体" w:eastAsia="宋体" w:cs="宋体"/>
          <w:color w:val="000000"/>
        </w:rPr>
        <w:t>元为敬老院的老年人购买一台电脑，这笔钱大家平均承担．实际捐款时又多了</w:t>
      </w:r>
      <w:r>
        <w:rPr>
          <w:rFonts w:ascii="Times New Roman" w:hAnsi="Times New Roman" w:eastAsia="Times New Roman" w:cs="Times New Roman"/>
          <w:color w:val="000000"/>
        </w:rPr>
        <w:t>2</w:t>
      </w:r>
      <w:r>
        <w:rPr>
          <w:rFonts w:ascii="宋体" w:hAnsi="宋体" w:eastAsia="宋体" w:cs="宋体"/>
          <w:color w:val="000000"/>
        </w:rPr>
        <w:t>名教师，因为购买电脑所需的总费用不变，于是每人少捐</w:t>
      </w:r>
      <w:r>
        <w:rPr>
          <w:rFonts w:ascii="Times New Roman" w:hAnsi="Times New Roman" w:eastAsia="Times New Roman" w:cs="Times New Roman"/>
          <w:color w:val="000000"/>
        </w:rPr>
        <w:t>90</w:t>
      </w:r>
      <w:r>
        <w:rPr>
          <w:rFonts w:ascii="宋体" w:hAnsi="宋体" w:eastAsia="宋体" w:cs="宋体"/>
          <w:color w:val="000000"/>
        </w:rPr>
        <w:t>元．问共有多少人参加捐款？原计划每人捐款多少元？．</w:t>
      </w:r>
    </w:p>
    <w:p w14:paraId="3566E32A">
      <w:pPr>
        <w:spacing w:line="360" w:lineRule="auto"/>
        <w:textAlignment w:val="center"/>
        <w:rPr>
          <w:color w:val="000000"/>
        </w:rPr>
      </w:pPr>
      <w:r>
        <w:rPr>
          <w:color w:val="2E75B6"/>
        </w:rPr>
        <w:t>【答案】</w:t>
      </w:r>
      <w:r>
        <w:rPr>
          <w:rFonts w:ascii="宋体" w:hAnsi="宋体" w:eastAsia="宋体" w:cs="宋体"/>
          <w:color w:val="000000"/>
        </w:rPr>
        <w:t>共有</w:t>
      </w:r>
      <w:r>
        <w:rPr>
          <w:rFonts w:ascii="Times New Roman" w:hAnsi="Times New Roman" w:eastAsia="Times New Roman" w:cs="Times New Roman"/>
          <w:color w:val="000000"/>
        </w:rPr>
        <w:t>10</w:t>
      </w:r>
      <w:r>
        <w:rPr>
          <w:rFonts w:ascii="宋体" w:hAnsi="宋体" w:eastAsia="宋体" w:cs="宋体"/>
          <w:color w:val="000000"/>
        </w:rPr>
        <w:t>人参加捐款，原计划每人捐款</w:t>
      </w:r>
      <w:r>
        <w:rPr>
          <w:rFonts w:ascii="Times New Roman" w:hAnsi="Times New Roman" w:eastAsia="Times New Roman" w:cs="Times New Roman"/>
          <w:color w:val="000000"/>
        </w:rPr>
        <w:t>450</w:t>
      </w:r>
      <w:r>
        <w:rPr>
          <w:rFonts w:ascii="宋体" w:hAnsi="宋体" w:eastAsia="宋体" w:cs="宋体"/>
          <w:color w:val="000000"/>
        </w:rPr>
        <w:t>元．</w:t>
      </w:r>
    </w:p>
    <w:p w14:paraId="69877A55">
      <w:pPr>
        <w:spacing w:line="360" w:lineRule="auto"/>
        <w:textAlignment w:val="center"/>
        <w:rPr>
          <w:color w:val="000000"/>
        </w:rPr>
      </w:pPr>
      <w:r>
        <w:rPr>
          <w:color w:val="2E75B6"/>
        </w:rPr>
        <w:t>【解析】</w:t>
      </w:r>
    </w:p>
    <w:p w14:paraId="5A7162BE">
      <w:pPr>
        <w:spacing w:line="360" w:lineRule="auto"/>
        <w:textAlignment w:val="center"/>
        <w:rPr>
          <w:color w:val="000000"/>
        </w:rPr>
      </w:pPr>
      <w:r>
        <w:rPr>
          <w:color w:val="000000"/>
        </w:rPr>
        <w:t>【分析】</w:t>
      </w:r>
      <w:r>
        <w:rPr>
          <w:rFonts w:ascii="宋体" w:hAnsi="宋体" w:eastAsia="宋体" w:cs="宋体"/>
          <w:color w:val="000000"/>
        </w:rPr>
        <w:t>设实际共有</w:t>
      </w:r>
      <w:r>
        <w:rPr>
          <w:rFonts w:ascii="Times New Roman" w:hAnsi="Times New Roman" w:eastAsia="Times New Roman" w:cs="Times New Roman"/>
          <w:color w:val="000000"/>
        </w:rPr>
        <w:t>x</w:t>
      </w:r>
      <w:r>
        <w:rPr>
          <w:rFonts w:ascii="宋体" w:hAnsi="宋体" w:eastAsia="宋体" w:cs="宋体"/>
          <w:color w:val="000000"/>
        </w:rPr>
        <w:t>人参加捐款，那么原来有</w:t>
      </w:r>
      <w:r>
        <w:rPr>
          <w:rFonts w:ascii="Times New Roman" w:hAnsi="Times New Roman" w:eastAsia="Times New Roman" w:cs="Times New Roman"/>
          <w:color w:val="000000"/>
        </w:rPr>
        <w:t>(x-2)</w:t>
      </w:r>
      <w:r>
        <w:rPr>
          <w:rFonts w:ascii="宋体" w:hAnsi="宋体" w:eastAsia="宋体" w:cs="宋体"/>
          <w:color w:val="000000"/>
        </w:rPr>
        <w:t>人参加捐款，根据：原来捐款的平均数</w:t>
      </w:r>
      <w:r>
        <w:rPr>
          <w:rFonts w:ascii="Times New Roman" w:hAnsi="Times New Roman" w:eastAsia="Times New Roman" w:cs="Times New Roman"/>
          <w:color w:val="000000"/>
        </w:rPr>
        <w:t>-</w:t>
      </w:r>
      <w:r>
        <w:rPr>
          <w:rFonts w:ascii="宋体" w:hAnsi="宋体" w:eastAsia="宋体" w:cs="宋体"/>
          <w:color w:val="000000"/>
        </w:rPr>
        <w:t>实际捐款平均数</w:t>
      </w:r>
      <w:r>
        <w:rPr>
          <w:rFonts w:ascii="Times New Roman" w:hAnsi="Times New Roman" w:eastAsia="Times New Roman" w:cs="Times New Roman"/>
          <w:color w:val="000000"/>
        </w:rPr>
        <w:t>=90</w:t>
      </w:r>
      <w:r>
        <w:rPr>
          <w:rFonts w:ascii="宋体" w:hAnsi="宋体" w:eastAsia="宋体" w:cs="宋体"/>
          <w:color w:val="000000"/>
        </w:rPr>
        <w:t>，列分式方程求解．</w:t>
      </w:r>
    </w:p>
    <w:p w14:paraId="0AFDA1B7">
      <w:pPr>
        <w:spacing w:line="360" w:lineRule="auto"/>
        <w:textAlignment w:val="center"/>
        <w:rPr>
          <w:color w:val="000000"/>
        </w:rPr>
      </w:pPr>
      <w:r>
        <w:rPr>
          <w:color w:val="000000"/>
        </w:rPr>
        <w:t>【详解】</w:t>
      </w:r>
      <w:r>
        <w:rPr>
          <w:rFonts w:ascii="宋体" w:hAnsi="宋体" w:eastAsia="宋体" w:cs="宋体"/>
          <w:color w:val="000000"/>
        </w:rPr>
        <w:t>解：设实际共有</w:t>
      </w:r>
      <w:r>
        <w:rPr>
          <w:rFonts w:ascii="Times New Roman" w:hAnsi="Times New Roman" w:eastAsia="Times New Roman" w:cs="Times New Roman"/>
          <w:color w:val="000000"/>
        </w:rPr>
        <w:t>x</w:t>
      </w:r>
      <w:r>
        <w:rPr>
          <w:rFonts w:ascii="宋体" w:hAnsi="宋体" w:eastAsia="宋体" w:cs="宋体"/>
          <w:color w:val="000000"/>
        </w:rPr>
        <w:t>人参加捐款，那么原来有</w:t>
      </w:r>
      <w:r>
        <w:rPr>
          <w:rFonts w:ascii="Times New Roman" w:hAnsi="Times New Roman" w:eastAsia="Times New Roman" w:cs="Times New Roman"/>
          <w:color w:val="000000"/>
        </w:rPr>
        <w:t>(x-2)</w:t>
      </w:r>
      <w:r>
        <w:rPr>
          <w:rFonts w:ascii="宋体" w:hAnsi="宋体" w:eastAsia="宋体" w:cs="宋体"/>
          <w:color w:val="000000"/>
        </w:rPr>
        <w:t>人参加捐款，实际每人捐款</w:t>
      </w:r>
      <w:r>
        <w:object>
          <v:shape id="_x0000_i1334" o:spt="75" alt="学科网(www.zxxk.com)--教育资源门户，提供试卷、教案、课件、论文、素材以及各类教学资源下载，还有大量而丰富的教学相关资讯！" type="#_x0000_t75" style="height:31.3pt;width:28.8pt;" o:ole="t" filled="f" o:preferrelative="t" stroked="f" coordsize="21600,21600">
            <v:path/>
            <v:fill on="f" focussize="0,0"/>
            <v:stroke on="f" joinstyle="miter"/>
            <v:imagedata r:id="rId524" o:title="eqId35875f6635a2a7b7a0ab7f364683672e"/>
            <o:lock v:ext="edit" aspectratio="t"/>
            <w10:wrap type="none"/>
            <w10:anchorlock/>
          </v:shape>
          <o:OLEObject Type="Embed" ProgID="Equation.DSMT4" ShapeID="_x0000_i1334" DrawAspect="Content" ObjectID="_1468076034" r:id="rId52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，原计划每人捐款</w:t>
      </w:r>
      <w:r>
        <w:object>
          <v:shape id="_x0000_i1335" o:spt="75" alt="学科网(www.zxxk.com)--教育资源门户，提供试卷、教案、课件、论文、素材以及各类教学资源下载，还有大量而丰富的教学相关资讯！" type="#_x0000_t75" style="height:30.6pt;width:29.4pt;" o:ole="t" filled="f" o:preferrelative="t" stroked="f" coordsize="21600,21600">
            <v:path/>
            <v:fill on="f" focussize="0,0"/>
            <v:stroke on="f" joinstyle="miter"/>
            <v:imagedata r:id="rId526" o:title="eqId11222eb9286d75f505a01b5aa2999aad"/>
            <o:lock v:ext="edit" aspectratio="t"/>
            <w10:wrap type="none"/>
            <w10:anchorlock/>
          </v:shape>
          <o:OLEObject Type="Embed" ProgID="Equation.DSMT4" ShapeID="_x0000_i1335" DrawAspect="Content" ObjectID="_1468076035" r:id="rId52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w:t>
      </w:r>
    </w:p>
    <w:p w14:paraId="196FA1F8">
      <w:pPr>
        <w:spacing w:line="360" w:lineRule="auto"/>
        <w:jc w:val="left"/>
        <w:textAlignment w:val="center"/>
        <w:rPr>
          <w:color w:val="000000"/>
        </w:rPr>
      </w:pPr>
      <w:r>
        <w:rPr>
          <w:rFonts w:ascii="宋体" w:hAnsi="宋体" w:eastAsia="宋体" w:cs="宋体"/>
          <w:color w:val="000000"/>
        </w:rPr>
        <w:t>依据题意，得</w:t>
      </w:r>
      <w:r>
        <w:rPr>
          <w:rFonts w:ascii="Times New Roman" w:hAnsi="Times New Roman" w:eastAsia="Times New Roman" w:cs="Times New Roman"/>
          <w:color w:val="000000"/>
        </w:rPr>
        <w:t> </w:t>
      </w:r>
      <w:r>
        <w:object>
          <v:shape id="_x0000_i1336" o:spt="75" alt="学科网(www.zxxk.com)--教育资源门户，提供试卷、教案、课件、论文、素材以及各类教学资源下载，还有大量而丰富的教学相关资讯！" type="#_x0000_t75" style="height:30.6pt;width:89.4pt;" o:ole="t" filled="f" o:preferrelative="t" stroked="f" coordsize="21600,21600">
            <v:path/>
            <v:fill on="f" focussize="0,0"/>
            <v:stroke on="f" joinstyle="miter"/>
            <v:imagedata r:id="rId528" o:title="eqIdf18f0417cc5b51d0f82d48a6c878b2e7"/>
            <o:lock v:ext="edit" aspectratio="t"/>
            <w10:wrap type="none"/>
            <w10:anchorlock/>
          </v:shape>
          <o:OLEObject Type="Embed" ProgID="Equation.DSMT4" ShapeID="_x0000_i1336" DrawAspect="Content" ObjectID="_1468076036" r:id="rId527">
            <o:LockedField>false</o:LockedField>
          </o:OLEObject>
        </w:object>
      </w:r>
      <w:r>
        <w:rPr>
          <w:rFonts w:ascii="宋体" w:hAnsi="宋体" w:eastAsia="宋体" w:cs="宋体"/>
          <w:color w:val="000000"/>
        </w:rPr>
        <w:t>，</w:t>
      </w:r>
    </w:p>
    <w:p w14:paraId="036F6674">
      <w:pPr>
        <w:spacing w:line="360" w:lineRule="auto"/>
        <w:jc w:val="left"/>
        <w:textAlignment w:val="center"/>
        <w:rPr>
          <w:color w:val="000000"/>
        </w:rPr>
      </w:pPr>
      <w:r>
        <w:rPr>
          <w:rFonts w:ascii="宋体" w:hAnsi="宋体" w:eastAsia="宋体" w:cs="宋体"/>
          <w:color w:val="000000"/>
        </w:rPr>
        <w:t>即</w:t>
      </w:r>
      <w:r>
        <w:object>
          <v:shape id="_x0000_i1337" o:spt="75" alt="学科网(www.zxxk.com)--教育资源门户，提供试卷、教案、课件、论文、素材以及各类教学资源下载，还有大量而丰富的教学相关资讯！" type="#_x0000_t75" style="height:30.6pt;width:69pt;" o:ole="t" filled="f" o:preferrelative="t" stroked="f" coordsize="21600,21600">
            <v:path/>
            <v:fill on="f" focussize="0,0"/>
            <v:stroke on="f" joinstyle="miter"/>
            <v:imagedata r:id="rId530" o:title="eqId0a8f287b2ff6268d1ca91de9ff555d3b"/>
            <o:lock v:ext="edit" aspectratio="t"/>
            <w10:wrap type="none"/>
            <w10:anchorlock/>
          </v:shape>
          <o:OLEObject Type="Embed" ProgID="Equation.DSMT4" ShapeID="_x0000_i1337" DrawAspect="Content" ObjectID="_1468076037" r:id="rId529">
            <o:LockedField>false</o:LockedField>
          </o:OLEObject>
        </w:object>
      </w:r>
      <w:r>
        <w:rPr>
          <w:rFonts w:ascii="宋体" w:hAnsi="宋体" w:eastAsia="宋体" w:cs="宋体"/>
          <w:color w:val="000000"/>
        </w:rPr>
        <w:t>，</w:t>
      </w:r>
    </w:p>
    <w:p w14:paraId="270384E8">
      <w:pPr>
        <w:spacing w:line="360" w:lineRule="auto"/>
        <w:jc w:val="left"/>
        <w:textAlignment w:val="center"/>
        <w:rPr>
          <w:color w:val="000000"/>
        </w:rPr>
      </w:pPr>
      <w:r>
        <w:rPr>
          <w:rFonts w:ascii="宋体" w:hAnsi="宋体" w:eastAsia="宋体" w:cs="宋体"/>
          <w:color w:val="000000"/>
        </w:rPr>
        <w:t>两边同乘以</w:t>
      </w:r>
      <w:r>
        <w:rPr>
          <w:rFonts w:ascii="Times New Roman" w:hAnsi="Times New Roman" w:eastAsia="Times New Roman" w:cs="Times New Roman"/>
          <w:color w:val="000000"/>
        </w:rPr>
        <w:t>x(x-2)</w:t>
      </w:r>
      <w:r>
        <w:rPr>
          <w:rFonts w:ascii="宋体" w:hAnsi="宋体" w:eastAsia="宋体" w:cs="宋体"/>
          <w:color w:val="000000"/>
        </w:rPr>
        <w:t>，再整理，得</w:t>
      </w:r>
      <w:r>
        <w:rPr>
          <w:rFonts w:ascii="Times New Roman" w:hAnsi="Times New Roman" w:eastAsia="Times New Roman" w:cs="Times New Roman"/>
          <w:color w:val="000000"/>
        </w:rPr>
        <w:t> 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-2x-80=0</w:t>
      </w:r>
      <w:r>
        <w:rPr>
          <w:rFonts w:ascii="宋体" w:hAnsi="宋体" w:eastAsia="宋体" w:cs="宋体"/>
          <w:color w:val="000000"/>
        </w:rPr>
        <w:t>，</w:t>
      </w:r>
    </w:p>
    <w:p w14:paraId="206C9B7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w:t>
      </w:r>
      <w:r>
        <w:rPr>
          <w:rFonts w:ascii="宋体" w:hAnsi="宋体" w:eastAsia="宋体" w:cs="宋体"/>
          <w:color w:val="000000"/>
        </w:rPr>
        <w:t>，</w:t>
      </w:r>
    </w:p>
    <w:p w14:paraId="0B00BA03">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w:t>
      </w:r>
      <w:r>
        <w:rPr>
          <w:rFonts w:ascii="宋体" w:hAnsi="宋体" w:eastAsia="宋体" w:cs="宋体"/>
          <w:color w:val="000000"/>
        </w:rPr>
        <w:t>都是原方程的根，</w:t>
      </w:r>
    </w:p>
    <w:p w14:paraId="0DF6F132">
      <w:pPr>
        <w:spacing w:line="360" w:lineRule="auto"/>
        <w:jc w:val="left"/>
        <w:textAlignment w:val="center"/>
        <w:rPr>
          <w:color w:val="000000"/>
        </w:rPr>
      </w:pPr>
      <w:r>
        <w:rPr>
          <w:rFonts w:ascii="宋体" w:hAnsi="宋体" w:eastAsia="宋体" w:cs="宋体"/>
          <w:color w:val="000000"/>
        </w:rPr>
        <w:t>但人数不能为负数，所以取</w:t>
      </w:r>
      <w:r>
        <w:rPr>
          <w:rFonts w:ascii="Times New Roman" w:hAnsi="Times New Roman" w:eastAsia="Times New Roman" w:cs="Times New Roman"/>
          <w:color w:val="000000"/>
        </w:rPr>
        <w:t>x=10</w:t>
      </w:r>
      <w:r>
        <w:rPr>
          <w:rFonts w:ascii="宋体" w:hAnsi="宋体" w:eastAsia="宋体" w:cs="宋体"/>
          <w:color w:val="000000"/>
        </w:rPr>
        <w:t>，</w:t>
      </w:r>
    </w:p>
    <w:p w14:paraId="53D60BF8">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x=10</w: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30.6pt;width:101.4pt;" o:ole="t" filled="f" o:preferrelative="t" stroked="f" coordsize="21600,21600">
            <v:path/>
            <v:fill on="f" focussize="0,0"/>
            <v:stroke on="f" joinstyle="miter"/>
            <v:imagedata r:id="rId532" o:title="eqIdc38a979f9bee4ce24dc998c929c47fb2"/>
            <o:lock v:ext="edit" aspectratio="t"/>
            <w10:wrap type="none"/>
            <w10:anchorlock/>
          </v:shape>
          <o:OLEObject Type="Embed" ProgID="Equation.DSMT4" ShapeID="_x0000_i1338" DrawAspect="Content" ObjectID="_1468076038" r:id="rId53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w:t>
      </w:r>
    </w:p>
    <w:p w14:paraId="3E530BBA">
      <w:pPr>
        <w:spacing w:line="360" w:lineRule="auto"/>
        <w:jc w:val="left"/>
        <w:textAlignment w:val="center"/>
        <w:rPr>
          <w:color w:val="000000"/>
        </w:rPr>
      </w:pPr>
      <w:r>
        <w:rPr>
          <w:rFonts w:ascii="宋体" w:hAnsi="宋体" w:eastAsia="宋体" w:cs="宋体"/>
          <w:color w:val="000000"/>
        </w:rPr>
        <w:t>答：共有</w:t>
      </w:r>
      <w:r>
        <w:rPr>
          <w:rFonts w:ascii="Times New Roman" w:hAnsi="Times New Roman" w:eastAsia="Times New Roman" w:cs="Times New Roman"/>
          <w:color w:val="000000"/>
        </w:rPr>
        <w:t>10</w:t>
      </w:r>
      <w:r>
        <w:rPr>
          <w:rFonts w:ascii="宋体" w:hAnsi="宋体" w:eastAsia="宋体" w:cs="宋体"/>
          <w:color w:val="000000"/>
        </w:rPr>
        <w:t>人参加捐款，原计划每人捐款</w:t>
      </w:r>
      <w:r>
        <w:rPr>
          <w:rFonts w:ascii="Times New Roman" w:hAnsi="Times New Roman" w:eastAsia="Times New Roman" w:cs="Times New Roman"/>
          <w:color w:val="000000"/>
        </w:rPr>
        <w:t>450</w:t>
      </w:r>
      <w:r>
        <w:rPr>
          <w:rFonts w:ascii="宋体" w:hAnsi="宋体" w:eastAsia="宋体" w:cs="宋体"/>
          <w:color w:val="000000"/>
        </w:rPr>
        <w:t>元．</w:t>
      </w:r>
    </w:p>
    <w:p w14:paraId="1B77313B">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本题考查了分式方程的应用．利用分式方程解应用题时，一般题目中会有两个相等关系，这时要根据题目所要解决的问题，选择其中的一个相等关系作为列方程的依据，而另一个则用来设未知数．</w:t>
      </w:r>
    </w:p>
    <w:p w14:paraId="38D8A1B4">
      <w:pPr>
        <w:spacing w:line="360" w:lineRule="auto"/>
        <w:jc w:val="left"/>
        <w:textAlignment w:val="center"/>
        <w:rPr>
          <w:color w:val="000000"/>
        </w:rPr>
      </w:pPr>
      <w:r>
        <w:rPr>
          <w:color w:val="000000"/>
        </w:rPr>
        <w:t xml:space="preserve">25. </w:t>
      </w:r>
      <w:r>
        <w:rPr>
          <w:rFonts w:ascii="宋体" w:hAnsi="宋体" w:eastAsia="宋体" w:cs="宋体"/>
          <w:color w:val="000000"/>
        </w:rPr>
        <w:t>《九章算术》中记载，浮箭漏（图</w:t>
      </w:r>
      <w:r>
        <w:rPr>
          <w:rFonts w:ascii="Times New Roman" w:hAnsi="Times New Roman" w:eastAsia="Times New Roman" w:cs="Times New Roman"/>
          <w:color w:val="000000"/>
        </w:rPr>
        <w:t>①</w:t>
      </w:r>
      <w:r>
        <w:rPr>
          <w:rFonts w:ascii="宋体" w:hAnsi="宋体" w:eastAsia="宋体" w:cs="宋体"/>
          <w:color w:val="000000"/>
        </w:rPr>
        <w:t>）出现于汉武帝时期，它由供水壶和箭壶组成，箭壶内装有箭尺，水匀速地从供水查流到箭壶，箭壶中的水位逐渐上升，箭尺匀速上浮，可通过读取箭尺读数计算时间，某学校</w:t>
      </w:r>
      <w:r>
        <w:rPr>
          <w:rFonts w:ascii="Times New Roman" w:hAnsi="Times New Roman" w:eastAsia="Times New Roman" w:cs="Times New Roman"/>
          <w:i/>
          <w:color w:val="000000"/>
        </w:rPr>
        <w:t>STEAM</w:t>
      </w:r>
      <w:r>
        <w:rPr>
          <w:rFonts w:ascii="宋体" w:hAnsi="宋体" w:eastAsia="宋体" w:cs="宋体"/>
          <w:color w:val="000000"/>
        </w:rPr>
        <w:t>小组仿制了一套浮箭漏，并从函数角度进行了如下实验探究：</w:t>
      </w:r>
    </w:p>
    <w:p w14:paraId="610B1903">
      <w:pPr>
        <w:spacing w:line="360" w:lineRule="auto"/>
        <w:jc w:val="left"/>
        <w:textAlignment w:val="center"/>
        <w:rPr>
          <w:color w:val="000000"/>
        </w:rPr>
      </w:pPr>
      <w:r>
        <w:rPr>
          <w:rFonts w:ascii="宋体" w:hAnsi="宋体" w:eastAsia="宋体" w:cs="宋体"/>
          <w:color w:val="000000"/>
        </w:rPr>
        <w:t>【实验观察】实验小组通过观察，每</w:t>
      </w:r>
      <w:r>
        <w:rPr>
          <w:rFonts w:ascii="Times New Roman" w:hAnsi="Times New Roman" w:eastAsia="Times New Roman" w:cs="Times New Roman"/>
          <w:color w:val="000000"/>
        </w:rPr>
        <w:t>2</w:t>
      </w:r>
      <w:r>
        <w:rPr>
          <w:rFonts w:ascii="宋体" w:hAnsi="宋体" w:eastAsia="宋体" w:cs="宋体"/>
          <w:color w:val="000000"/>
        </w:rPr>
        <w:t>小时记录次箭尺读数，得到下表：</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990"/>
        <w:gridCol w:w="990"/>
        <w:gridCol w:w="990"/>
        <w:gridCol w:w="990"/>
        <w:gridCol w:w="990"/>
      </w:tblGrid>
      <w:tr w14:paraId="7B6F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B638D">
            <w:pPr>
              <w:spacing w:line="360" w:lineRule="auto"/>
              <w:jc w:val="left"/>
              <w:textAlignment w:val="center"/>
              <w:rPr>
                <w:color w:val="000000"/>
              </w:rPr>
            </w:pPr>
            <w:r>
              <w:rPr>
                <w:rFonts w:ascii="宋体" w:hAnsi="宋体" w:eastAsia="宋体" w:cs="宋体"/>
                <w:color w:val="000000"/>
              </w:rPr>
              <w:t>供水时间</w:t>
            </w:r>
            <w:r>
              <w:rPr>
                <w:rFonts w:ascii="Times New Roman" w:hAnsi="Times New Roman" w:eastAsia="Times New Roman" w:cs="Times New Roman"/>
                <w:i/>
                <w:color w:val="000000"/>
              </w:rPr>
              <w:t>x</w:t>
            </w:r>
            <w:r>
              <w:rPr>
                <w:rFonts w:ascii="宋体" w:hAnsi="宋体" w:eastAsia="宋体" w:cs="宋体"/>
                <w:color w:val="000000"/>
              </w:rPr>
              <w:t>（小时）</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61D0B4">
            <w:pPr>
              <w:spacing w:line="360" w:lineRule="auto"/>
              <w:jc w:val="left"/>
              <w:textAlignment w:val="center"/>
              <w:rPr>
                <w:color w:val="000000"/>
              </w:rPr>
            </w:pPr>
            <w:r>
              <w:rPr>
                <w:rFonts w:ascii="Times New Roman" w:hAnsi="Times New Roman" w:eastAsia="Times New Roman" w:cs="Times New Roman"/>
                <w:color w:val="000000"/>
              </w:rPr>
              <w:t>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89442">
            <w:pPr>
              <w:spacing w:line="360" w:lineRule="auto"/>
              <w:jc w:val="left"/>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F0CE5">
            <w:pPr>
              <w:spacing w:line="360" w:lineRule="auto"/>
              <w:jc w:val="left"/>
              <w:textAlignment w:val="center"/>
              <w:rPr>
                <w:color w:val="000000"/>
              </w:rPr>
            </w:pPr>
            <w:r>
              <w:rPr>
                <w:rFonts w:ascii="Times New Roman" w:hAnsi="Times New Roman" w:eastAsia="Times New Roman" w:cs="Times New Roman"/>
                <w:color w:val="000000"/>
              </w:rPr>
              <w:t>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DEED1">
            <w:pPr>
              <w:spacing w:line="360" w:lineRule="auto"/>
              <w:jc w:val="left"/>
              <w:textAlignment w:val="center"/>
              <w:rPr>
                <w:color w:val="000000"/>
              </w:rPr>
            </w:pPr>
            <w:r>
              <w:rPr>
                <w:rFonts w:ascii="Times New Roman" w:hAnsi="Times New Roman" w:eastAsia="Times New Roman" w:cs="Times New Roman"/>
                <w:color w:val="000000"/>
              </w:rPr>
              <w:t>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442BB">
            <w:pPr>
              <w:spacing w:line="360" w:lineRule="auto"/>
              <w:jc w:val="left"/>
              <w:textAlignment w:val="center"/>
              <w:rPr>
                <w:color w:val="000000"/>
              </w:rPr>
            </w:pPr>
            <w:r>
              <w:rPr>
                <w:rFonts w:ascii="Times New Roman" w:hAnsi="Times New Roman" w:eastAsia="Times New Roman" w:cs="Times New Roman"/>
                <w:color w:val="000000"/>
              </w:rPr>
              <w:t>8</w:t>
            </w:r>
          </w:p>
        </w:tc>
      </w:tr>
      <w:tr w14:paraId="1603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8D456">
            <w:pPr>
              <w:spacing w:line="360" w:lineRule="auto"/>
              <w:jc w:val="left"/>
              <w:textAlignment w:val="center"/>
              <w:rPr>
                <w:color w:val="000000"/>
              </w:rPr>
            </w:pPr>
            <w:r>
              <w:rPr>
                <w:rFonts w:ascii="宋体" w:hAnsi="宋体" w:eastAsia="宋体" w:cs="宋体"/>
                <w:color w:val="000000"/>
              </w:rPr>
              <w:t>箭尺读数</w:t>
            </w:r>
            <w:r>
              <w:rPr>
                <w:rFonts w:ascii="Times New Roman" w:hAnsi="Times New Roman" w:eastAsia="Times New Roman" w:cs="Times New Roman"/>
                <w:i/>
                <w:color w:val="000000"/>
              </w:rPr>
              <w:t>y</w:t>
            </w:r>
            <w:r>
              <w:rPr>
                <w:rFonts w:ascii="宋体" w:hAnsi="宋体" w:eastAsia="宋体" w:cs="宋体"/>
                <w:color w:val="000000"/>
              </w:rPr>
              <w:t>（厘米）</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CA2B0">
            <w:pPr>
              <w:spacing w:line="360" w:lineRule="auto"/>
              <w:jc w:val="left"/>
              <w:textAlignment w:val="center"/>
              <w:rPr>
                <w:color w:val="000000"/>
              </w:rPr>
            </w:pPr>
            <w:r>
              <w:rPr>
                <w:rFonts w:ascii="Times New Roman" w:hAnsi="Times New Roman" w:eastAsia="Times New Roman" w:cs="Times New Roman"/>
                <w:color w:val="000000"/>
              </w:rPr>
              <w:t>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2C5499">
            <w:pPr>
              <w:spacing w:line="360" w:lineRule="auto"/>
              <w:jc w:val="left"/>
              <w:textAlignment w:val="center"/>
              <w:rPr>
                <w:color w:val="000000"/>
              </w:rPr>
            </w:pPr>
            <w:r>
              <w:rPr>
                <w:rFonts w:ascii="Times New Roman" w:hAnsi="Times New Roman" w:eastAsia="Times New Roman" w:cs="Times New Roman"/>
                <w:color w:val="000000"/>
              </w:rPr>
              <w:t>18</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280F3">
            <w:pPr>
              <w:spacing w:line="360" w:lineRule="auto"/>
              <w:jc w:val="left"/>
              <w:textAlignment w:val="center"/>
              <w:rPr>
                <w:color w:val="000000"/>
              </w:rPr>
            </w:pPr>
            <w:r>
              <w:rPr>
                <w:rFonts w:ascii="Times New Roman" w:hAnsi="Times New Roman" w:eastAsia="Times New Roman" w:cs="Times New Roman"/>
                <w:color w:val="000000"/>
              </w:rPr>
              <w:t>30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80413">
            <w:pPr>
              <w:spacing w:line="360" w:lineRule="auto"/>
              <w:jc w:val="left"/>
              <w:textAlignment w:val="center"/>
              <w:rPr>
                <w:color w:val="000000"/>
              </w:rPr>
            </w:pPr>
            <w:r>
              <w:rPr>
                <w:rFonts w:ascii="Times New Roman" w:hAnsi="Times New Roman" w:eastAsia="Times New Roman" w:cs="Times New Roman"/>
                <w:color w:val="000000"/>
              </w:rPr>
              <w:t>42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B41E6">
            <w:pPr>
              <w:spacing w:line="360" w:lineRule="auto"/>
              <w:jc w:val="left"/>
              <w:textAlignment w:val="center"/>
              <w:rPr>
                <w:color w:val="000000"/>
              </w:rPr>
            </w:pPr>
            <w:r>
              <w:rPr>
                <w:rFonts w:ascii="Times New Roman" w:hAnsi="Times New Roman" w:eastAsia="Times New Roman" w:cs="Times New Roman"/>
                <w:color w:val="000000"/>
              </w:rPr>
              <w:t>54</w:t>
            </w:r>
          </w:p>
        </w:tc>
      </w:tr>
    </w:tbl>
    <w:p w14:paraId="04E653C0">
      <w:pPr>
        <w:spacing w:line="360" w:lineRule="auto"/>
        <w:jc w:val="left"/>
        <w:textAlignment w:val="center"/>
        <w:rPr>
          <w:color w:val="000000"/>
        </w:rPr>
      </w:pPr>
      <w:r>
        <w:rPr>
          <w:rFonts w:ascii="宋体" w:hAnsi="宋体" w:eastAsia="宋体" w:cs="宋体"/>
          <w:color w:val="000000"/>
        </w:rPr>
        <w:t>【探索发现】</w:t>
      </w:r>
      <w:r>
        <w:rPr>
          <w:rFonts w:ascii="Times New Roman" w:hAnsi="Times New Roman" w:eastAsia="Times New Roman" w:cs="Times New Roman"/>
          <w:color w:val="000000"/>
        </w:rPr>
        <w:t>(1)</w:t>
      </w:r>
      <w:r>
        <w:rPr>
          <w:rFonts w:ascii="宋体" w:hAnsi="宋体" w:eastAsia="宋体" w:cs="宋体"/>
          <w:color w:val="000000"/>
        </w:rPr>
        <w:t>建立平面直角坐标系，如图</w:t>
      </w:r>
      <w:r>
        <w:rPr>
          <w:rFonts w:ascii="Times New Roman" w:hAnsi="Times New Roman" w:eastAsia="Times New Roman" w:cs="Times New Roman"/>
          <w:color w:val="000000"/>
        </w:rPr>
        <w:t>②</w:t>
      </w:r>
      <w:r>
        <w:rPr>
          <w:rFonts w:ascii="宋体" w:hAnsi="宋体" w:eastAsia="宋体" w:cs="宋体"/>
          <w:color w:val="000000"/>
        </w:rPr>
        <w:t>，横轴表示供水时间</w:t>
      </w:r>
      <w:r>
        <w:rPr>
          <w:rFonts w:ascii="Times New Roman" w:hAnsi="Times New Roman" w:eastAsia="Times New Roman" w:cs="Times New Roman"/>
          <w:i/>
          <w:color w:val="000000"/>
        </w:rPr>
        <w:t>x</w:t>
      </w:r>
      <w:r>
        <w:rPr>
          <w:rFonts w:ascii="宋体" w:hAnsi="宋体" w:eastAsia="宋体" w:cs="宋体"/>
          <w:color w:val="000000"/>
        </w:rPr>
        <w:t>．纵轴表示箭尺读数</w:t>
      </w:r>
      <w:r>
        <w:rPr>
          <w:rFonts w:ascii="Times New Roman" w:hAnsi="Times New Roman" w:eastAsia="Times New Roman" w:cs="Times New Roman"/>
          <w:i/>
          <w:color w:val="000000"/>
        </w:rPr>
        <w:t>y</w:t>
      </w:r>
      <w:r>
        <w:rPr>
          <w:rFonts w:ascii="宋体" w:hAnsi="宋体" w:eastAsia="宋体" w:cs="宋体"/>
          <w:color w:val="000000"/>
        </w:rPr>
        <w:t>，描出以表格中数据为坐标的各点．</w:t>
      </w:r>
    </w:p>
    <w:p w14:paraId="35BFF27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观察上述各点的分布规律，判断它们是否在同一条直线上，如果在同一条直线上，求出这条直线所对应的函数表达式，如果不在同一条直线上，说明理由．</w:t>
      </w:r>
    </w:p>
    <w:p w14:paraId="5C3904DD">
      <w:pPr>
        <w:spacing w:line="360" w:lineRule="auto"/>
        <w:jc w:val="left"/>
        <w:textAlignment w:val="center"/>
        <w:rPr>
          <w:color w:val="000000"/>
        </w:rPr>
      </w:pPr>
      <w:r>
        <w:rPr>
          <w:rFonts w:ascii="宋体" w:hAnsi="宋体" w:eastAsia="宋体" w:cs="宋体"/>
          <w:color w:val="000000"/>
        </w:rPr>
        <w:t>【结论应用】应用上述发现的规律估算：</w:t>
      </w:r>
    </w:p>
    <w:p w14:paraId="37331766">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供水时间达到</w:t>
      </w:r>
      <w:r>
        <w:rPr>
          <w:rFonts w:ascii="Times New Roman" w:hAnsi="Times New Roman" w:eastAsia="Times New Roman" w:cs="Times New Roman"/>
          <w:color w:val="000000"/>
        </w:rPr>
        <w:t>12</w:t>
      </w:r>
      <w:r>
        <w:rPr>
          <w:rFonts w:ascii="宋体" w:hAnsi="宋体" w:eastAsia="宋体" w:cs="宋体"/>
          <w:color w:val="000000"/>
        </w:rPr>
        <w:t>小时时，箭尺的读数为多少厘米？</w:t>
      </w:r>
    </w:p>
    <w:p w14:paraId="1F8A2353">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如果本次实验记录</w:t>
      </w:r>
      <w:r>
        <w:rPr>
          <w:rFonts w:ascii="宋体" w:hAnsi="宋体" w:eastAsia="宋体" w:cs="宋体"/>
          <w:color w:val="000000"/>
          <w:position w:val="0"/>
        </w:rPr>
        <w:drawing>
          <wp:inline distT="0" distB="0" distL="114300" distR="114300">
            <wp:extent cx="133350" cy="177800"/>
            <wp:effectExtent l="0" t="0" r="0" b="0"/>
            <wp:docPr id="712405605" name="图片 712405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405605" name="图片 712405605"/>
                    <pic:cNvPicPr>
                      <a:picLocks noChangeAspect="1"/>
                    </pic:cNvPicPr>
                  </pic:nvPicPr>
                  <pic:blipFill>
                    <a:blip r:embed="rId40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开始时间是上午</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，那么当箭尺读数为</w:t>
      </w:r>
      <w:r>
        <w:rPr>
          <w:rFonts w:ascii="Times New Roman" w:hAnsi="Times New Roman" w:eastAsia="Times New Roman" w:cs="Times New Roman"/>
          <w:color w:val="000000"/>
        </w:rPr>
        <w:t>90</w:t>
      </w:r>
      <w:r>
        <w:rPr>
          <w:rFonts w:ascii="宋体" w:hAnsi="宋体" w:eastAsia="宋体" w:cs="宋体"/>
          <w:color w:val="000000"/>
        </w:rPr>
        <w:t>厘米时是几点钟？（箭尺最大读数为</w:t>
      </w:r>
      <w:r>
        <w:rPr>
          <w:rFonts w:ascii="Times New Roman" w:hAnsi="Times New Roman" w:eastAsia="Times New Roman" w:cs="Times New Roman"/>
          <w:color w:val="000000"/>
        </w:rPr>
        <w:t>100</w:t>
      </w:r>
      <w:r>
        <w:rPr>
          <w:rFonts w:ascii="宋体" w:hAnsi="宋体" w:eastAsia="宋体" w:cs="宋体"/>
          <w:color w:val="000000"/>
        </w:rPr>
        <w:t>厘米）</w:t>
      </w:r>
    </w:p>
    <w:p w14:paraId="5C0A118F">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62150" cy="1743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1962150" cy="1743075"/>
                    </a:xfrm>
                    <a:prstGeom prst="rect">
                      <a:avLst/>
                    </a:prstGeom>
                  </pic:spPr>
                </pic:pic>
              </a:graphicData>
            </a:graphic>
          </wp:inline>
        </w:drawing>
      </w:r>
      <w:r>
        <w:rPr>
          <w:rFonts w:ascii="Times New Roman" w:hAnsi="Times New Roman" w:eastAsia="Times New Roman" w:cs="Times New Roman"/>
          <w:color w:val="000000"/>
        </w:rPr>
        <w:drawing>
          <wp:inline distT="0" distB="0" distL="114300" distR="114300">
            <wp:extent cx="2847975" cy="2181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34"/>
                    <a:stretch>
                      <a:fillRect/>
                    </a:stretch>
                  </pic:blipFill>
                  <pic:spPr>
                    <a:xfrm>
                      <a:off x="0" y="0"/>
                      <a:ext cx="2847975" cy="2181225"/>
                    </a:xfrm>
                    <a:prstGeom prst="rect">
                      <a:avLst/>
                    </a:prstGeom>
                  </pic:spPr>
                </pic:pic>
              </a:graphicData>
            </a:graphic>
          </wp:inline>
        </w:drawing>
      </w:r>
    </w:p>
    <w:p w14:paraId="5A17FC63">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在同一直线上，解析式为</w:t>
      </w:r>
      <w:r>
        <w:object>
          <v:shape id="_x0000_i1339"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536" o:title="eqIdd32b59cc837bad578d335f22ef2cd51b"/>
            <o:lock v:ext="edit" aspectratio="t"/>
            <w10:wrap type="none"/>
            <w10:anchorlock/>
          </v:shape>
          <o:OLEObject Type="Embed" ProgID="Equation.DSMT4" ShapeID="_x0000_i1339" DrawAspect="Content" ObjectID="_1468076039" r:id="rId5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object>
          <v:shape id="_x0000_i1340" o:spt="75" alt="学科网(www.zxxk.com)--教育资源门户，提供试卷、教案、课件、论文、素材以及各类教学资源下载，还有大量而丰富的教学相关资讯！" type="#_x0000_t75" style="height:16.2pt;width:37.8pt;" o:ole="t" filled="f" o:preferrelative="t" stroked="f" coordsize="21600,21600">
            <v:path/>
            <v:fill on="f" focussize="0,0"/>
            <v:stroke on="f" joinstyle="miter"/>
            <v:imagedata r:id="rId538" o:title="eqIdaa915d8be8aaaeeff2276aeae9e1c918"/>
            <o:lock v:ext="edit" aspectratio="t"/>
            <w10:wrap type="none"/>
            <w10:anchorlock/>
          </v:shape>
          <o:OLEObject Type="Embed" ProgID="Equation.DSMT4" ShapeID="_x0000_i1340" DrawAspect="Content" ObjectID="_1468076040" r:id="rId5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当天晚上</w:t>
      </w:r>
      <w:r>
        <w:rPr>
          <w:rFonts w:ascii="宋体" w:hAnsi="宋体" w:eastAsia="宋体" w:cs="宋体"/>
          <w:color w:val="000000"/>
          <w:position w:val="0"/>
        </w:rPr>
        <w:drawing>
          <wp:inline distT="0" distB="0" distL="114300" distR="114300">
            <wp:extent cx="133350" cy="177800"/>
            <wp:effectExtent l="0" t="0" r="0" b="0"/>
            <wp:docPr id="712405603" name="图片 71240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405603" name="图片 712405603"/>
                    <pic:cNvPicPr>
                      <a:picLocks noChangeAspect="1"/>
                    </pic:cNvPicPr>
                  </pic:nvPicPr>
                  <pic:blipFill>
                    <a:blip r:embed="rId407"/>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22:00</w:t>
      </w:r>
      <w:r>
        <w:rPr>
          <w:rFonts w:ascii="宋体" w:hAnsi="宋体" w:eastAsia="宋体" w:cs="宋体"/>
          <w:color w:val="000000"/>
        </w:rPr>
        <w:t>．</w:t>
      </w:r>
    </w:p>
    <w:p w14:paraId="3FFF7671">
      <w:pPr>
        <w:spacing w:line="360" w:lineRule="auto"/>
        <w:textAlignment w:val="center"/>
        <w:rPr>
          <w:color w:val="000000"/>
        </w:rPr>
      </w:pPr>
      <w:r>
        <w:rPr>
          <w:color w:val="2E75B6"/>
        </w:rPr>
        <w:t>【解析】</w:t>
      </w:r>
    </w:p>
    <w:p w14:paraId="4F5E48B4">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将各点在坐标系中直接描出即可；</w:t>
      </w:r>
    </w:p>
    <w:p w14:paraId="288FF70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观察发现，供水时间每增加</w:t>
      </w:r>
      <w:r>
        <w:rPr>
          <w:rFonts w:ascii="Times New Roman" w:hAnsi="Times New Roman" w:eastAsia="Times New Roman" w:cs="Times New Roman"/>
          <w:color w:val="000000"/>
        </w:rPr>
        <w:t>2</w:t>
      </w:r>
      <w:r>
        <w:rPr>
          <w:rFonts w:ascii="宋体" w:hAnsi="宋体" w:eastAsia="宋体" w:cs="宋体"/>
          <w:color w:val="000000"/>
        </w:rPr>
        <w:t>小时，箭尺读数增加</w:t>
      </w:r>
      <w:r>
        <w:rPr>
          <w:rFonts w:ascii="Times New Roman" w:hAnsi="Times New Roman" w:eastAsia="Times New Roman" w:cs="Times New Roman"/>
          <w:color w:val="000000"/>
        </w:rPr>
        <w:t>12</w:t>
      </w:r>
      <w:r>
        <w:rPr>
          <w:rFonts w:ascii="Times New Roman" w:hAnsi="Times New Roman" w:eastAsia="Times New Roman" w:cs="Times New Roman"/>
          <w:i/>
          <w:color w:val="000000"/>
        </w:rPr>
        <w:t>cm</w:t>
      </w:r>
      <w:r>
        <w:rPr>
          <w:rFonts w:ascii="宋体" w:hAnsi="宋体" w:eastAsia="宋体" w:cs="宋体"/>
          <w:color w:val="000000"/>
        </w:rPr>
        <w:t>，由此可判断它们在同以直线上，设直线解析式为</w:t>
      </w:r>
      <w:r>
        <w:object>
          <v:shape id="_x0000_i134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18" o:title="eqIdc15fb18163df0690365a0d2e7ee88f5a"/>
            <o:lock v:ext="edit" aspectratio="t"/>
            <w10:wrap type="none"/>
            <w10:anchorlock/>
          </v:shape>
          <o:OLEObject Type="Embed" ProgID="Equation.DSMT4" ShapeID="_x0000_i1341" DrawAspect="Content" ObjectID="_1468076041" r:id="rId539">
            <o:LockedField>false</o:LockedField>
          </o:OLEObject>
        </w:object>
      </w:r>
      <w:r>
        <w:rPr>
          <w:rFonts w:ascii="宋体" w:hAnsi="宋体" w:eastAsia="宋体" w:cs="宋体"/>
          <w:color w:val="000000"/>
        </w:rPr>
        <w:t>，再代入两个点坐标即可求解；</w:t>
      </w:r>
    </w:p>
    <w:p w14:paraId="4BD15EF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当</w:t>
      </w:r>
      <w:r>
        <w:object>
          <v:shape id="_x0000_i134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5" o:title="eqIdf5072bef93b6845e3332a2b212e32b46"/>
            <o:lock v:ext="edit" aspectratio="t"/>
            <w10:wrap type="none"/>
            <w10:anchorlock/>
          </v:shape>
          <o:OLEObject Type="Embed" ProgID="Equation.DSMT4" ShapeID="_x0000_i1342" DrawAspect="Content" ObjectID="_1468076042" r:id="rId540">
            <o:LockedField>false</o:LockedField>
          </o:OLEObject>
        </w:object>
      </w:r>
      <w:r>
        <w:rPr>
          <w:rFonts w:ascii="宋体" w:hAnsi="宋体" w:eastAsia="宋体" w:cs="宋体"/>
          <w:color w:val="000000"/>
        </w:rPr>
        <w:t>时代入</w:t>
      </w:r>
      <w:r>
        <w:rPr>
          <w:rFonts w:ascii="Times New Roman" w:hAnsi="Times New Roman" w:eastAsia="Times New Roman" w:cs="Times New Roman"/>
          <w:color w:val="000000"/>
        </w:rPr>
        <w:t>(2)</w:t>
      </w:r>
      <w:r>
        <w:rPr>
          <w:rFonts w:ascii="宋体" w:hAnsi="宋体" w:eastAsia="宋体" w:cs="宋体"/>
          <w:color w:val="000000"/>
        </w:rPr>
        <w:t>中解析式即可求出箭尺的读数；</w:t>
      </w:r>
    </w:p>
    <w:p w14:paraId="7FCE57F4">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当</w:t>
      </w:r>
      <w:r>
        <w:object>
          <v:shape id="_x0000_i1343"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542" o:title="eqId75e0152929b0f0b9d4c53f22b1b24cf3"/>
            <o:lock v:ext="edit" aspectratio="t"/>
            <w10:wrap type="none"/>
            <w10:anchorlock/>
          </v:shape>
          <o:OLEObject Type="Embed" ProgID="Equation.DSMT4" ShapeID="_x0000_i1343" DrawAspect="Content" ObjectID="_1468076043" r:id="rId541">
            <o:LockedField>false</o:LockedField>
          </o:OLEObject>
        </w:object>
      </w:r>
      <w:r>
        <w:rPr>
          <w:rFonts w:ascii="宋体" w:hAnsi="宋体" w:eastAsia="宋体" w:cs="宋体"/>
          <w:color w:val="000000"/>
        </w:rPr>
        <w:t>时代入</w:t>
      </w:r>
      <w:r>
        <w:rPr>
          <w:rFonts w:ascii="Times New Roman" w:hAnsi="Times New Roman" w:eastAsia="Times New Roman" w:cs="Times New Roman"/>
          <w:color w:val="000000"/>
        </w:rPr>
        <w:t>(2)</w:t>
      </w:r>
      <w:r>
        <w:rPr>
          <w:rFonts w:ascii="宋体" w:hAnsi="宋体" w:eastAsia="宋体" w:cs="宋体"/>
          <w:color w:val="000000"/>
        </w:rPr>
        <w:t>中解析式即可求出供水时间，再结合实验开始时间为</w:t>
      </w:r>
      <w:r>
        <w:rPr>
          <w:rFonts w:ascii="Times New Roman" w:hAnsi="Times New Roman" w:eastAsia="Times New Roman" w:cs="Times New Roman"/>
          <w:color w:val="000000"/>
        </w:rPr>
        <w:t>8:00</w:t>
      </w:r>
      <w:r>
        <w:rPr>
          <w:rFonts w:ascii="宋体" w:hAnsi="宋体" w:eastAsia="宋体" w:cs="宋体"/>
          <w:color w:val="000000"/>
        </w:rPr>
        <w:t>即可求解．</w:t>
      </w:r>
    </w:p>
    <w:p w14:paraId="1D7C187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将表格中各点在直角坐标系中描出来如下图所示：</w:t>
      </w:r>
    </w:p>
    <w:p w14:paraId="66E0852B">
      <w:pPr>
        <w:spacing w:line="360" w:lineRule="auto"/>
        <w:jc w:val="left"/>
        <w:textAlignment w:val="center"/>
        <w:rPr>
          <w:color w:val="000000"/>
        </w:rPr>
      </w:pPr>
      <w:r>
        <w:rPr>
          <w:color w:val="000000"/>
        </w:rPr>
        <w:drawing>
          <wp:inline distT="0" distB="0" distL="114300" distR="114300">
            <wp:extent cx="2981325" cy="2333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3"/>
                    <a:stretch>
                      <a:fillRect/>
                    </a:stretch>
                  </pic:blipFill>
                  <pic:spPr>
                    <a:xfrm>
                      <a:off x="0" y="0"/>
                      <a:ext cx="2981325" cy="2333625"/>
                    </a:xfrm>
                    <a:prstGeom prst="rect">
                      <a:avLst/>
                    </a:prstGeom>
                  </pic:spPr>
                </pic:pic>
              </a:graphicData>
            </a:graphic>
          </wp:inline>
        </w:drawing>
      </w:r>
    </w:p>
    <w:p w14:paraId="20E8DB5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分析表格中数据发现，供水时间每增加</w:t>
      </w:r>
      <w:r>
        <w:rPr>
          <w:rFonts w:ascii="Times New Roman" w:hAnsi="Times New Roman" w:eastAsia="Times New Roman" w:cs="Times New Roman"/>
          <w:color w:val="000000"/>
        </w:rPr>
        <w:t>2</w:t>
      </w:r>
      <w:r>
        <w:rPr>
          <w:rFonts w:ascii="宋体" w:hAnsi="宋体" w:eastAsia="宋体" w:cs="宋体"/>
          <w:color w:val="000000"/>
        </w:rPr>
        <w:t>小时，箭尺读数增加</w:t>
      </w:r>
      <w:r>
        <w:rPr>
          <w:rFonts w:ascii="Times New Roman" w:hAnsi="Times New Roman" w:eastAsia="Times New Roman" w:cs="Times New Roman"/>
          <w:color w:val="000000"/>
        </w:rPr>
        <w:t>12</w:t>
      </w:r>
      <w:r>
        <w:rPr>
          <w:rFonts w:ascii="Times New Roman" w:hAnsi="Times New Roman" w:eastAsia="Times New Roman" w:cs="Times New Roman"/>
          <w:i/>
          <w:color w:val="000000"/>
        </w:rPr>
        <w:t>cm</w:t>
      </w:r>
      <w:r>
        <w:rPr>
          <w:rFonts w:ascii="宋体" w:hAnsi="宋体" w:eastAsia="宋体" w:cs="宋体"/>
          <w:color w:val="000000"/>
        </w:rPr>
        <w:t>，观察</w:t>
      </w:r>
      <w:r>
        <w:rPr>
          <w:rFonts w:ascii="Times New Roman" w:hAnsi="Times New Roman" w:eastAsia="Times New Roman" w:cs="Times New Roman"/>
          <w:color w:val="000000"/>
        </w:rPr>
        <w:t>(1)</w:t>
      </w:r>
      <w:r>
        <w:rPr>
          <w:rFonts w:ascii="宋体" w:hAnsi="宋体" w:eastAsia="宋体" w:cs="宋体"/>
          <w:color w:val="000000"/>
        </w:rPr>
        <w:t>中直角坐标系点的特点，发现它们位于同一直线上，</w:t>
      </w:r>
    </w:p>
    <w:p w14:paraId="75C2A78F">
      <w:pPr>
        <w:spacing w:line="360" w:lineRule="auto"/>
        <w:jc w:val="left"/>
        <w:textAlignment w:val="center"/>
        <w:rPr>
          <w:color w:val="000000"/>
        </w:rPr>
      </w:pPr>
      <w:r>
        <w:rPr>
          <w:rFonts w:ascii="宋体" w:hAnsi="宋体" w:eastAsia="宋体" w:cs="宋体"/>
          <w:color w:val="000000"/>
        </w:rPr>
        <w:t>设直线解析式为</w:t>
      </w:r>
      <w:r>
        <w:object>
          <v:shape id="_x0000_i134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18" o:title="eqIdc15fb18163df0690365a0d2e7ee88f5a"/>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，代入点</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和点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p>
    <w:p w14:paraId="7BD50744">
      <w:pPr>
        <w:spacing w:line="360" w:lineRule="auto"/>
        <w:jc w:val="left"/>
        <w:textAlignment w:val="center"/>
        <w:rPr>
          <w:color w:val="000000"/>
        </w:rPr>
      </w:pPr>
      <w:r>
        <w:rPr>
          <w:rFonts w:ascii="宋体" w:hAnsi="宋体" w:eastAsia="宋体" w:cs="宋体"/>
          <w:color w:val="000000"/>
        </w:rPr>
        <w:t>得到</w:t>
      </w:r>
      <w:r>
        <w:object>
          <v:shape id="_x0000_i1345"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546" o:title="eqId6471a53e85f8fa1c42ab7791aff5ba2e"/>
            <o:lock v:ext="edit" aspectratio="t"/>
            <w10:wrap type="none"/>
            <w10:anchorlock/>
          </v:shape>
          <o:OLEObject Type="Embed" ProgID="Equation.DSMT4" ShapeID="_x0000_i1345" DrawAspect="Content" ObjectID="_1468076045" r:id="rId545">
            <o:LockedField>false</o:LockedField>
          </o:OLEObject>
        </w:object>
      </w:r>
      <w:r>
        <w:rPr>
          <w:rFonts w:ascii="宋体" w:hAnsi="宋体" w:eastAsia="宋体" w:cs="宋体"/>
          <w:color w:val="000000"/>
        </w:rPr>
        <w:t>，解得</w:t>
      </w:r>
      <w:r>
        <w:object>
          <v:shape id="_x0000_i134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48" o:title="eqIde77d0cf1f8ce8037ee37fc62404e3b99"/>
            <o:lock v:ext="edit" aspectratio="t"/>
            <w10:wrap type="none"/>
            <w10:anchorlock/>
          </v:shape>
          <o:OLEObject Type="Embed" ProgID="Equation.DSMT4" ShapeID="_x0000_i1346" DrawAspect="Content" ObjectID="_1468076046" r:id="rId547">
            <o:LockedField>false</o:LockedField>
          </o:OLEObject>
        </w:object>
      </w:r>
      <w:r>
        <w:rPr>
          <w:rFonts w:ascii="宋体" w:hAnsi="宋体" w:eastAsia="宋体" w:cs="宋体"/>
          <w:color w:val="000000"/>
        </w:rPr>
        <w:t>，</w:t>
      </w:r>
    </w:p>
    <w:p w14:paraId="07C1A493">
      <w:pPr>
        <w:spacing w:line="360" w:lineRule="auto"/>
        <w:jc w:val="left"/>
        <w:textAlignment w:val="center"/>
        <w:rPr>
          <w:color w:val="000000"/>
        </w:rPr>
      </w:pPr>
      <w:r>
        <w:rPr>
          <w:rFonts w:ascii="宋体" w:hAnsi="宋体" w:eastAsia="宋体" w:cs="宋体"/>
          <w:color w:val="000000"/>
        </w:rPr>
        <w:t>∴直线的表达式为：</w:t>
      </w:r>
      <w:r>
        <w:object>
          <v:shape id="_x0000_i1347"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536" o:title="eqIdd32b59cc837bad578d335f22ef2cd51b"/>
            <o:lock v:ext="edit" aspectratio="t"/>
            <w10:wrap type="none"/>
            <w10:anchorlock/>
          </v:shape>
          <o:OLEObject Type="Embed" ProgID="Equation.DSMT4" ShapeID="_x0000_i1347" DrawAspect="Content" ObjectID="_1468076047" r:id="rId549">
            <o:LockedField>false</o:LockedField>
          </o:OLEObject>
        </w:object>
      </w:r>
      <w:r>
        <w:rPr>
          <w:rFonts w:ascii="宋体" w:hAnsi="宋体" w:eastAsia="宋体" w:cs="宋体"/>
          <w:color w:val="000000"/>
        </w:rPr>
        <w:t>；</w:t>
      </w:r>
    </w:p>
    <w:p w14:paraId="6BC9F93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当供水时间达到</w:t>
      </w:r>
      <w:r>
        <w:rPr>
          <w:rFonts w:ascii="Times New Roman" w:hAnsi="Times New Roman" w:eastAsia="Times New Roman" w:cs="Times New Roman"/>
          <w:color w:val="000000"/>
        </w:rPr>
        <w:t>12</w:t>
      </w:r>
      <w:r>
        <w:rPr>
          <w:rFonts w:ascii="宋体" w:hAnsi="宋体" w:eastAsia="宋体" w:cs="宋体"/>
          <w:color w:val="000000"/>
        </w:rPr>
        <w:t>小时时，即</w:t>
      </w:r>
      <w:r>
        <w:object>
          <v:shape id="_x0000_i134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5" o:title="eqIdf5072bef93b6845e3332a2b212e32b46"/>
            <o:lock v:ext="edit" aspectratio="t"/>
            <w10:wrap type="none"/>
            <w10:anchorlock/>
          </v:shape>
          <o:OLEObject Type="Embed" ProgID="Equation.DSMT4" ShapeID="_x0000_i1348" DrawAspect="Content" ObjectID="_1468076048" r:id="rId550">
            <o:LockedField>false</o:LockedField>
          </o:OLEObject>
        </w:object>
      </w:r>
      <w:r>
        <w:rPr>
          <w:rFonts w:ascii="宋体" w:hAnsi="宋体" w:eastAsia="宋体" w:cs="宋体"/>
          <w:color w:val="000000"/>
        </w:rPr>
        <w:t>时，代入</w:t>
      </w:r>
      <w:r>
        <w:object>
          <v:shape id="_x0000_i1349"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536" o:title="eqIdd32b59cc837bad578d335f22ef2cd51b"/>
            <o:lock v:ext="edit" aspectratio="t"/>
            <w10:wrap type="none"/>
            <w10:anchorlock/>
          </v:shape>
          <o:OLEObject Type="Embed" ProgID="Equation.DSMT4" ShapeID="_x0000_i1349" DrawAspect="Content" ObjectID="_1468076049" r:id="rId551">
            <o:LockedField>false</o:LockedField>
          </o:OLEObject>
        </w:object>
      </w:r>
      <w:r>
        <w:rPr>
          <w:rFonts w:ascii="宋体" w:hAnsi="宋体" w:eastAsia="宋体" w:cs="宋体"/>
          <w:color w:val="000000"/>
        </w:rPr>
        <w:t>中，</w:t>
      </w:r>
    </w:p>
    <w:p w14:paraId="41D85489">
      <w:pPr>
        <w:spacing w:line="360" w:lineRule="auto"/>
        <w:jc w:val="left"/>
        <w:textAlignment w:val="center"/>
        <w:rPr>
          <w:color w:val="000000"/>
        </w:rPr>
      </w:pP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type="#_x0000_t75" style="height:16.2pt;width:87pt;" o:ole="t" filled="f" o:preferrelative="t" stroked="f" coordsize="21600,21600">
            <v:path/>
            <v:fill on="f" focussize="0,0"/>
            <v:stroke on="f" joinstyle="miter"/>
            <v:imagedata r:id="rId553" o:title="eqId757f42289fd1f0b684ccdc500891e67e"/>
            <o:lock v:ext="edit" aspectratio="t"/>
            <w10:wrap type="none"/>
            <w10:anchorlock/>
          </v:shape>
          <o:OLEObject Type="Embed" ProgID="Equation.DSMT4" ShapeID="_x0000_i1350" DrawAspect="Content" ObjectID="_1468076050" r:id="rId552">
            <o:LockedField>false</o:LockedField>
          </o:OLEObject>
        </w:object>
      </w:r>
      <w:r>
        <w:rPr>
          <w:rFonts w:ascii="Times New Roman" w:hAnsi="Times New Roman" w:eastAsia="Times New Roman" w:cs="Times New Roman"/>
          <w:color w:val="000000"/>
        </w:rPr>
        <w:t>cm</w:t>
      </w:r>
      <w:r>
        <w:rPr>
          <w:rFonts w:ascii="宋体" w:hAnsi="宋体" w:eastAsia="宋体" w:cs="宋体"/>
          <w:color w:val="000000"/>
        </w:rPr>
        <w:t>，</w:t>
      </w:r>
    </w:p>
    <w:p w14:paraId="48B4D8EB">
      <w:pPr>
        <w:spacing w:line="360" w:lineRule="auto"/>
        <w:jc w:val="left"/>
        <w:textAlignment w:val="center"/>
        <w:rPr>
          <w:color w:val="000000"/>
        </w:rPr>
      </w:pPr>
      <w:r>
        <w:rPr>
          <w:rFonts w:ascii="宋体" w:hAnsi="宋体" w:eastAsia="宋体" w:cs="宋体"/>
          <w:color w:val="000000"/>
        </w:rPr>
        <w:t>∴此时箭尺的读数为</w:t>
      </w:r>
      <w:r>
        <w:object>
          <v:shape id="_x0000_i135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55" o:title="eqIdd2eebf787045b63f3bd9a2425f807e31"/>
            <o:lock v:ext="edit" aspectratio="t"/>
            <w10:wrap type="none"/>
            <w10:anchorlock/>
          </v:shape>
          <o:OLEObject Type="Embed" ProgID="Equation.DSMT4" ShapeID="_x0000_i1351" DrawAspect="Content" ObjectID="_1468076051" r:id="rId554">
            <o:LockedField>false</o:LockedField>
          </o:OLEObject>
        </w:object>
      </w:r>
      <w:r>
        <w:rPr>
          <w:rFonts w:ascii="宋体" w:hAnsi="宋体" w:eastAsia="宋体" w:cs="宋体"/>
          <w:color w:val="000000"/>
        </w:rPr>
        <w:t>；</w:t>
      </w:r>
    </w:p>
    <w:p w14:paraId="00DF4180">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当箭尺读数为</w:t>
      </w:r>
      <w:r>
        <w:rPr>
          <w:rFonts w:ascii="Times New Roman" w:hAnsi="Times New Roman" w:eastAsia="Times New Roman" w:cs="Times New Roman"/>
          <w:color w:val="000000"/>
        </w:rPr>
        <w:t>90</w:t>
      </w:r>
      <w:r>
        <w:rPr>
          <w:rFonts w:ascii="宋体" w:hAnsi="宋体" w:eastAsia="宋体" w:cs="宋体"/>
          <w:color w:val="000000"/>
        </w:rPr>
        <w:t>厘米时，即</w:t>
      </w:r>
      <w:r>
        <w:object>
          <v:shape id="_x0000_i1352"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542" o:title="eqId75e0152929b0f0b9d4c53f22b1b24cf3"/>
            <o:lock v:ext="edit" aspectratio="t"/>
            <w10:wrap type="none"/>
            <w10:anchorlock/>
          </v:shape>
          <o:OLEObject Type="Embed" ProgID="Equation.DSMT4" ShapeID="_x0000_i1352" DrawAspect="Content" ObjectID="_1468076052" r:id="rId556">
            <o:LockedField>false</o:LockedField>
          </o:OLEObject>
        </w:object>
      </w:r>
      <w:r>
        <w:rPr>
          <w:rFonts w:ascii="宋体" w:hAnsi="宋体" w:eastAsia="宋体" w:cs="宋体"/>
          <w:color w:val="000000"/>
        </w:rPr>
        <w:t>时，代入</w:t>
      </w:r>
      <w:r>
        <w:object>
          <v:shape id="_x0000_i1353"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536" o:title="eqIdd32b59cc837bad578d335f22ef2cd51b"/>
            <o:lock v:ext="edit" aspectratio="t"/>
            <w10:wrap type="none"/>
            <w10:anchorlock/>
          </v:shape>
          <o:OLEObject Type="Embed" ProgID="Equation.DSMT4" ShapeID="_x0000_i1353" DrawAspect="Content" ObjectID="_1468076053" r:id="rId557">
            <o:LockedField>false</o:LockedField>
          </o:OLEObject>
        </w:object>
      </w:r>
      <w:r>
        <w:rPr>
          <w:rFonts w:ascii="宋体" w:hAnsi="宋体" w:eastAsia="宋体" w:cs="宋体"/>
          <w:color w:val="000000"/>
        </w:rPr>
        <w:t>中，</w:t>
      </w:r>
    </w:p>
    <w:p w14:paraId="0D543432">
      <w:pPr>
        <w:spacing w:line="360" w:lineRule="auto"/>
        <w:jc w:val="left"/>
        <w:textAlignment w:val="center"/>
        <w:rPr>
          <w:color w:val="000000"/>
        </w:rPr>
      </w:pPr>
      <w:r>
        <w:rPr>
          <w:rFonts w:ascii="宋体" w:hAnsi="宋体" w:eastAsia="宋体" w:cs="宋体"/>
          <w:color w:val="000000"/>
        </w:rPr>
        <w:t>解得</w:t>
      </w:r>
      <w:r>
        <w:object>
          <v:shape id="_x0000_i1354" o:spt="75" alt="学科网(www.zxxk.com)--教育资源门户，提供试卷、教案、课件、论文、素材以及各类教学资源下载，还有大量而丰富的教学相关资讯！" type="#_x0000_t75" style="height:16.2pt;width:97.8pt;" o:ole="t" filled="f" o:preferrelative="t" stroked="f" coordsize="21600,21600">
            <v:path/>
            <v:fill on="f" focussize="0,0"/>
            <v:stroke on="f" joinstyle="miter"/>
            <v:imagedata r:id="rId559" o:title="eqId3277a8fa305193832ca2269772a3f2b0"/>
            <o:lock v:ext="edit" aspectratio="t"/>
            <w10:wrap type="none"/>
            <w10:anchorlock/>
          </v:shape>
          <o:OLEObject Type="Embed" ProgID="Equation.DSMT4" ShapeID="_x0000_i1354" DrawAspect="Content" ObjectID="_1468076054" r:id="rId55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小时</w:t>
      </w:r>
      <w:r>
        <w:rPr>
          <w:rFonts w:ascii="Times New Roman" w:hAnsi="Times New Roman" w:eastAsia="Times New Roman" w:cs="Times New Roman"/>
          <w:color w:val="000000"/>
        </w:rPr>
        <w:t>)</w:t>
      </w:r>
      <w:r>
        <w:rPr>
          <w:rFonts w:ascii="宋体" w:hAnsi="宋体" w:eastAsia="宋体" w:cs="宋体"/>
          <w:color w:val="000000"/>
        </w:rPr>
        <w:t>，</w:t>
      </w:r>
    </w:p>
    <w:p w14:paraId="3B908699">
      <w:pPr>
        <w:spacing w:line="360" w:lineRule="auto"/>
        <w:jc w:val="left"/>
        <w:textAlignment w:val="center"/>
        <w:rPr>
          <w:color w:val="000000"/>
        </w:rPr>
      </w:pPr>
      <w:r>
        <w:rPr>
          <w:rFonts w:ascii="宋体" w:hAnsi="宋体" w:eastAsia="宋体" w:cs="宋体"/>
          <w:color w:val="000000"/>
        </w:rPr>
        <w:t>∴经过</w:t>
      </w:r>
      <w:r>
        <w:rPr>
          <w:rFonts w:ascii="Times New Roman" w:hAnsi="Times New Roman" w:eastAsia="Times New Roman" w:cs="Times New Roman"/>
          <w:color w:val="000000"/>
        </w:rPr>
        <w:t>14</w:t>
      </w:r>
      <w:r>
        <w:rPr>
          <w:rFonts w:ascii="宋体" w:hAnsi="宋体" w:eastAsia="宋体" w:cs="宋体"/>
          <w:color w:val="000000"/>
        </w:rPr>
        <w:t>小时后箭尺读数为</w:t>
      </w:r>
      <w:r>
        <w:rPr>
          <w:rFonts w:ascii="Times New Roman" w:hAnsi="Times New Roman" w:eastAsia="Times New Roman" w:cs="Times New Roman"/>
          <w:color w:val="000000"/>
        </w:rPr>
        <w:t>90</w:t>
      </w:r>
      <w:r>
        <w:rPr>
          <w:rFonts w:ascii="宋体" w:hAnsi="宋体" w:eastAsia="宋体" w:cs="宋体"/>
          <w:color w:val="000000"/>
        </w:rPr>
        <w:t>厘米，</w:t>
      </w:r>
    </w:p>
    <w:p w14:paraId="1821A55C">
      <w:pPr>
        <w:spacing w:line="360" w:lineRule="auto"/>
        <w:jc w:val="left"/>
        <w:textAlignment w:val="center"/>
        <w:rPr>
          <w:color w:val="000000"/>
        </w:rPr>
      </w:pPr>
      <w:r>
        <w:rPr>
          <w:rFonts w:ascii="宋体" w:hAnsi="宋体" w:eastAsia="宋体" w:cs="宋体"/>
          <w:color w:val="000000"/>
        </w:rPr>
        <w:t>∵实验记录的开始时间是上午</w:t>
      </w:r>
      <w:r>
        <w:rPr>
          <w:rFonts w:ascii="Times New Roman" w:hAnsi="Times New Roman" w:eastAsia="Times New Roman" w:cs="Times New Roman"/>
          <w:color w:val="000000"/>
        </w:rPr>
        <w:t>8:00</w:t>
      </w:r>
      <w:r>
        <w:rPr>
          <w:rFonts w:ascii="宋体" w:hAnsi="宋体" w:eastAsia="宋体" w:cs="宋体"/>
          <w:color w:val="000000"/>
        </w:rPr>
        <w:t>，</w:t>
      </w:r>
    </w:p>
    <w:p w14:paraId="4A9F82B1">
      <w:pPr>
        <w:spacing w:line="360" w:lineRule="auto"/>
        <w:jc w:val="left"/>
        <w:textAlignment w:val="center"/>
        <w:rPr>
          <w:color w:val="000000"/>
        </w:rPr>
      </w:pPr>
      <w:r>
        <w:rPr>
          <w:rFonts w:ascii="宋体" w:hAnsi="宋体" w:eastAsia="宋体" w:cs="宋体"/>
          <w:color w:val="000000"/>
        </w:rPr>
        <w:t>∴箭尺读数为</w:t>
      </w:r>
      <w:r>
        <w:rPr>
          <w:rFonts w:ascii="Times New Roman" w:hAnsi="Times New Roman" w:eastAsia="Times New Roman" w:cs="Times New Roman"/>
          <w:color w:val="000000"/>
        </w:rPr>
        <w:t>90</w:t>
      </w:r>
      <w:r>
        <w:rPr>
          <w:rFonts w:ascii="宋体" w:hAnsi="宋体" w:eastAsia="宋体" w:cs="宋体"/>
          <w:color w:val="000000"/>
        </w:rPr>
        <w:t>厘米时对应的时间为</w:t>
      </w:r>
      <w:r>
        <w:rPr>
          <w:rFonts w:ascii="Times New Roman" w:hAnsi="Times New Roman" w:eastAsia="Times New Roman" w:cs="Times New Roman"/>
          <w:color w:val="000000"/>
        </w:rPr>
        <w:t>8+14=22</w:t>
      </w:r>
      <w:r>
        <w:rPr>
          <w:rFonts w:ascii="宋体" w:hAnsi="宋体" w:eastAsia="宋体" w:cs="宋体"/>
          <w:color w:val="000000"/>
        </w:rPr>
        <w:t>，即对应当天晚上的</w:t>
      </w:r>
      <w:r>
        <w:rPr>
          <w:rFonts w:ascii="Times New Roman" w:hAnsi="Times New Roman" w:eastAsia="Times New Roman" w:cs="Times New Roman"/>
          <w:color w:val="000000"/>
        </w:rPr>
        <w:t>22:00</w:t>
      </w:r>
      <w:r>
        <w:rPr>
          <w:rFonts w:ascii="宋体" w:hAnsi="宋体" w:eastAsia="宋体" w:cs="宋体"/>
          <w:color w:val="000000"/>
        </w:rPr>
        <w:t>．</w:t>
      </w:r>
    </w:p>
    <w:p w14:paraId="6DAF6F70">
      <w:pPr>
        <w:spacing w:line="360" w:lineRule="auto"/>
        <w:jc w:val="left"/>
        <w:textAlignment w:val="center"/>
        <w:rPr>
          <w:color w:val="000000"/>
        </w:rPr>
      </w:pPr>
      <w:r>
        <w:rPr>
          <w:color w:val="000000"/>
        </w:rPr>
        <w:t>【点睛】</w:t>
      </w:r>
      <w:r>
        <w:rPr>
          <w:rFonts w:ascii="宋体" w:hAnsi="宋体" w:eastAsia="宋体" w:cs="宋体"/>
          <w:color w:val="000000"/>
        </w:rPr>
        <w:t>本题考查待定系数法求一次函数的解析式、一次函数的实际应用问题，读懂题目，掌握一次函数的图形及性质是解决本题的关键．</w:t>
      </w:r>
    </w:p>
    <w:p w14:paraId="48422FA4">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如图，在平面直角坐标系中，直线</w:t>
      </w:r>
      <w:r>
        <w:rPr>
          <w:rFonts w:ascii="Times New Roman" w:hAnsi="Times New Roman" w:eastAsia="Times New Roman" w:cs="Times New Roman"/>
          <w:i/>
          <w:color w:val="000000"/>
        </w:rPr>
        <w:t>y</w: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61" o:title="eqId533a7b702ada1dd80123e4041271d521"/>
            <o:lock v:ext="edit" aspectratio="t"/>
            <w10:wrap type="none"/>
            <w10:anchorlock/>
          </v:shape>
          <o:OLEObject Type="Embed" ProgID="Equation.DSMT4" ShapeID="_x0000_i1355" DrawAspect="Content" ObjectID="_1468076055" r:id="rId560">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的另一直线交</w:t>
      </w:r>
      <w:r>
        <w:rPr>
          <w:rFonts w:ascii="Times New Roman" w:hAnsi="Times New Roman" w:eastAsia="Times New Roman" w:cs="Times New Roman"/>
          <w:i/>
          <w:color w:val="000000"/>
        </w:rPr>
        <w:t>x</w:t>
      </w:r>
      <w:r>
        <w:rPr>
          <w:rFonts w:ascii="宋体" w:hAnsi="宋体" w:eastAsia="宋体" w:cs="宋体"/>
          <w:color w:val="000000"/>
        </w:rPr>
        <w:t>轴正半轴于</w:t>
      </w:r>
      <w:r>
        <w:rPr>
          <w:rFonts w:ascii="Times New Roman" w:hAnsi="Times New Roman" w:eastAsia="Times New Roman" w:cs="Times New Roman"/>
          <w:i/>
          <w:color w:val="000000"/>
        </w:rPr>
        <w:t>C</w:t>
      </w:r>
      <w:r>
        <w:rPr>
          <w:rFonts w:ascii="宋体" w:hAnsi="宋体" w:eastAsia="宋体" w:cs="宋体"/>
          <w:color w:val="000000"/>
        </w:rPr>
        <w:t>，且△</w:t>
      </w:r>
      <w:r>
        <w:rPr>
          <w:rFonts w:ascii="Times New Roman" w:hAnsi="Times New Roman" w:eastAsia="Times New Roman" w:cs="Times New Roman"/>
          <w:i/>
          <w:color w:val="000000"/>
        </w:rPr>
        <w:t>ABC</w:t>
      </w:r>
      <w:r>
        <w:rPr>
          <w:rFonts w:ascii="宋体" w:hAnsi="宋体" w:eastAsia="宋体" w:cs="宋体"/>
          <w:color w:val="000000"/>
        </w:rPr>
        <w:t>面积为</w:t>
      </w:r>
      <w:r>
        <w:rPr>
          <w:rFonts w:ascii="Times New Roman" w:hAnsi="Times New Roman" w:eastAsia="Times New Roman" w:cs="Times New Roman"/>
          <w:color w:val="000000"/>
        </w:rPr>
        <w:t>15</w:t>
      </w:r>
      <w:r>
        <w:rPr>
          <w:rFonts w:ascii="宋体" w:hAnsi="宋体" w:eastAsia="宋体" w:cs="宋体"/>
          <w:color w:val="000000"/>
        </w:rPr>
        <w:t>．</w:t>
      </w:r>
    </w:p>
    <w:p w14:paraId="4B20DD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的坐标及直线</w:t>
      </w:r>
      <w:r>
        <w:rPr>
          <w:rFonts w:ascii="Times New Roman" w:hAnsi="Times New Roman" w:eastAsia="Times New Roman" w:cs="Times New Roman"/>
          <w:i/>
          <w:color w:val="000000"/>
        </w:rPr>
        <w:t>BC</w:t>
      </w:r>
      <w:r>
        <w:rPr>
          <w:rFonts w:ascii="宋体" w:hAnsi="宋体" w:eastAsia="宋体" w:cs="宋体"/>
          <w:color w:val="000000"/>
        </w:rPr>
        <w:t>的表达式；</w:t>
      </w:r>
    </w:p>
    <w:p w14:paraId="6E73D6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为线段</w:t>
      </w:r>
      <w:r>
        <w:rPr>
          <w:rFonts w:ascii="Times New Roman" w:hAnsi="Times New Roman" w:eastAsia="Times New Roman" w:cs="Times New Roman"/>
          <w:i/>
          <w:color w:val="000000"/>
        </w:rPr>
        <w:t>BC</w:t>
      </w:r>
      <w:r>
        <w:rPr>
          <w:rFonts w:ascii="宋体" w:hAnsi="宋体" w:eastAsia="宋体" w:cs="宋体"/>
          <w:color w:val="000000"/>
        </w:rPr>
        <w:t>上一点，且△</w:t>
      </w:r>
      <w:r>
        <w:rPr>
          <w:rFonts w:ascii="Times New Roman" w:hAnsi="Times New Roman" w:eastAsia="Times New Roman" w:cs="Times New Roman"/>
          <w:i/>
          <w:color w:val="000000"/>
        </w:rPr>
        <w:t>ABM</w:t>
      </w:r>
      <w:r>
        <w:rPr>
          <w:rFonts w:ascii="宋体" w:hAnsi="宋体" w:eastAsia="宋体" w:cs="宋体"/>
          <w:color w:val="000000"/>
        </w:rPr>
        <w:t>的面积等于△</w:t>
      </w:r>
      <w:r>
        <w:rPr>
          <w:rFonts w:ascii="Times New Roman" w:hAnsi="Times New Roman" w:eastAsia="Times New Roman" w:cs="Times New Roman"/>
          <w:i/>
          <w:color w:val="000000"/>
        </w:rPr>
        <w:t>AOB</w:t>
      </w:r>
      <w:r>
        <w:rPr>
          <w:rFonts w:ascii="宋体" w:hAnsi="宋体" w:eastAsia="宋体" w:cs="宋体"/>
          <w:color w:val="000000"/>
        </w:rPr>
        <w:t>的面积，求</w:t>
      </w:r>
      <w:r>
        <w:rPr>
          <w:rFonts w:ascii="Times New Roman" w:hAnsi="Times New Roman" w:eastAsia="Times New Roman" w:cs="Times New Roman"/>
          <w:i/>
          <w:color w:val="000000"/>
        </w:rPr>
        <w:t>M</w:t>
      </w:r>
      <w:r>
        <w:rPr>
          <w:rFonts w:ascii="宋体" w:hAnsi="宋体" w:eastAsia="宋体" w:cs="宋体"/>
          <w:color w:val="000000"/>
        </w:rPr>
        <w:t>的坐标；</w:t>
      </w:r>
    </w:p>
    <w:p w14:paraId="2E2843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）的条件下，点</w:t>
      </w:r>
      <w:r>
        <w:rPr>
          <w:rFonts w:ascii="Times New Roman" w:hAnsi="Times New Roman" w:eastAsia="Times New Roman" w:cs="Times New Roman"/>
          <w:i/>
          <w:color w:val="000000"/>
        </w:rPr>
        <w:t>E</w:t>
      </w:r>
      <w:r>
        <w:rPr>
          <w:rFonts w:ascii="宋体" w:hAnsi="宋体" w:eastAsia="宋体" w:cs="宋体"/>
          <w:color w:val="000000"/>
        </w:rPr>
        <w:t>为直线</w:t>
      </w:r>
      <w:r>
        <w:rPr>
          <w:rFonts w:ascii="Times New Roman" w:hAnsi="Times New Roman" w:eastAsia="Times New Roman" w:cs="Times New Roman"/>
          <w:i/>
          <w:color w:val="000000"/>
        </w:rPr>
        <w:t>AM</w:t>
      </w:r>
      <w:r>
        <w:rPr>
          <w:rFonts w:ascii="宋体" w:hAnsi="宋体" w:eastAsia="宋体" w:cs="宋体"/>
          <w:color w:val="000000"/>
        </w:rPr>
        <w:t>上一动点，在</w:t>
      </w:r>
      <w:r>
        <w:rPr>
          <w:rFonts w:ascii="Times New Roman" w:hAnsi="Times New Roman" w:eastAsia="Times New Roman" w:cs="Times New Roman"/>
          <w:i/>
          <w:color w:val="000000"/>
        </w:rPr>
        <w:t>x</w:t>
      </w:r>
      <w:r>
        <w:rPr>
          <w:rFonts w:ascii="宋体" w:hAnsi="宋体" w:eastAsia="宋体" w:cs="宋体"/>
          <w:color w:val="000000"/>
        </w:rPr>
        <w:t>轴上是否存在点</w:t>
      </w:r>
      <w:r>
        <w:rPr>
          <w:rFonts w:ascii="Times New Roman" w:hAnsi="Times New Roman" w:eastAsia="Times New Roman" w:cs="Times New Roman"/>
          <w:i/>
          <w:color w:val="000000"/>
        </w:rPr>
        <w:t>D</w:t>
      </w:r>
      <w:r>
        <w:rPr>
          <w:rFonts w:ascii="宋体" w:hAnsi="宋体" w:eastAsia="宋体" w:cs="宋体"/>
          <w:color w:val="000000"/>
        </w:rPr>
        <w:t>，使以点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为顶点的四边形为平行四边形？若存在，直接写出点</w:t>
      </w:r>
      <w:r>
        <w:rPr>
          <w:rFonts w:ascii="Times New Roman" w:hAnsi="Times New Roman" w:eastAsia="Times New Roman" w:cs="Times New Roman"/>
          <w:i/>
          <w:color w:val="000000"/>
        </w:rPr>
        <w:t>D</w:t>
      </w:r>
      <w:r>
        <w:rPr>
          <w:rFonts w:ascii="宋体" w:hAnsi="宋体" w:eastAsia="宋体" w:cs="宋体"/>
          <w:color w:val="000000"/>
        </w:rPr>
        <w:t>的坐标；若不存在，请说明理由．</w:t>
      </w:r>
    </w:p>
    <w:p w14:paraId="3505BE74">
      <w:pPr>
        <w:spacing w:line="360" w:lineRule="auto"/>
        <w:jc w:val="left"/>
        <w:textAlignment w:val="center"/>
        <w:rPr>
          <w:color w:val="000000"/>
        </w:rPr>
      </w:pPr>
      <w:r>
        <w:rPr>
          <w:color w:val="000000"/>
        </w:rPr>
        <w:drawing>
          <wp:inline distT="0" distB="0" distL="114300" distR="114300">
            <wp:extent cx="1657350" cy="1733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62"/>
                    <a:stretch>
                      <a:fillRect/>
                    </a:stretch>
                  </pic:blipFill>
                  <pic:spPr>
                    <a:xfrm>
                      <a:off x="0" y="0"/>
                      <a:ext cx="1657350" cy="1733550"/>
                    </a:xfrm>
                    <a:prstGeom prst="rect">
                      <a:avLst/>
                    </a:prstGeom>
                  </pic:spPr>
                </pic:pic>
              </a:graphicData>
            </a:graphic>
          </wp:inline>
        </w:drawing>
      </w:r>
    </w:p>
    <w:p w14:paraId="4072587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64" o:title="eqIdd59ab85c075a09d55d69e159e4abb268"/>
            <o:lock v:ext="edit" aspectratio="t"/>
            <w10:wrap type="none"/>
            <w10:anchorlock/>
          </v:shape>
          <o:OLEObject Type="Embed" ProgID="Equation.DSMT4" ShapeID="_x0000_i1356" DrawAspect="Content" ObjectID="_1468076056" r:id="rId563">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M</w:t>
      </w:r>
      <w:r>
        <w:object>
          <v:shape id="_x0000_i135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66" o:title="eqIde5c762a41c8bd789c2abe25a42636ea4"/>
            <o:lock v:ext="edit" aspectratio="t"/>
            <w10:wrap type="none"/>
            <w10:anchorlock/>
          </v:shape>
          <o:OLEObject Type="Embed" ProgID="Equation.DSMT4" ShapeID="_x0000_i1357" DrawAspect="Content" ObjectID="_1468076057" r:id="rId5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）存在，满足条件的点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2DFB2AD">
      <w:pPr>
        <w:spacing w:line="360" w:lineRule="auto"/>
        <w:textAlignment w:val="center"/>
        <w:rPr>
          <w:color w:val="000000"/>
        </w:rPr>
      </w:pPr>
      <w:r>
        <w:rPr>
          <w:color w:val="2E75B6"/>
        </w:rPr>
        <w:t>【解析】</w:t>
      </w:r>
    </w:p>
    <w:p w14:paraId="7888A76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的坐标，然后根据三角形的面积求出</w:t>
      </w:r>
      <w:r>
        <w:rPr>
          <w:rFonts w:ascii="Times New Roman" w:hAnsi="Times New Roman" w:eastAsia="Times New Roman" w:cs="Times New Roman"/>
          <w:i/>
          <w:color w:val="000000"/>
        </w:rPr>
        <w:t>C</w:t>
      </w:r>
      <w:r>
        <w:rPr>
          <w:rFonts w:ascii="宋体" w:hAnsi="宋体" w:eastAsia="宋体" w:cs="宋体"/>
          <w:color w:val="000000"/>
        </w:rPr>
        <w:t>，设直线</w:t>
      </w:r>
      <w:r>
        <w:rPr>
          <w:rFonts w:ascii="Times New Roman" w:hAnsi="Times New Roman" w:eastAsia="Times New Roman" w:cs="Times New Roman"/>
          <w:i/>
          <w:color w:val="000000"/>
        </w:rPr>
        <w:t>BC</w:t>
      </w:r>
      <w:r>
        <w:rPr>
          <w:rFonts w:ascii="宋体" w:hAnsi="宋体" w:eastAsia="宋体" w:cs="宋体"/>
          <w:color w:val="000000"/>
        </w:rPr>
        <w:t>的表达式为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，将</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的坐标代入求解即可；</w:t>
      </w:r>
    </w:p>
    <w:p w14:paraId="687982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ACM</w: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ABC</w: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ABM</w: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ABC</w: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ABO</w:t>
      </w:r>
      <w:r>
        <w:rPr>
          <w:rFonts w:ascii="宋体" w:hAnsi="宋体" w:eastAsia="宋体" w:cs="宋体"/>
          <w:color w:val="000000"/>
        </w:rPr>
        <w:t>求解即可；</w:t>
      </w:r>
    </w:p>
    <w:p w14:paraId="138EAC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）设直线</w:t>
      </w:r>
      <w:r>
        <w:rPr>
          <w:rFonts w:ascii="Times New Roman" w:hAnsi="Times New Roman" w:eastAsia="Times New Roman" w:cs="Times New Roman"/>
          <w:i/>
          <w:color w:val="000000"/>
        </w:rPr>
        <w:t>AM</w:t>
      </w:r>
      <w:r>
        <w:rPr>
          <w:rFonts w:ascii="宋体" w:hAnsi="宋体" w:eastAsia="宋体" w:cs="宋体"/>
          <w:color w:val="000000"/>
        </w:rPr>
        <w:t>的表达式为</w:t>
      </w:r>
      <w:r>
        <w:object>
          <v:shape id="_x0000_i135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568" o:title="eqId79b3c8be9aee074c9a3203abace248ad"/>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AM</w:t>
      </w:r>
      <w:r>
        <w:rPr>
          <w:rFonts w:ascii="宋体" w:hAnsi="宋体" w:eastAsia="宋体" w:cs="宋体"/>
          <w:color w:val="000000"/>
        </w:rPr>
        <w:t>的解析式，然后分三种情况：</w:t>
      </w:r>
      <w:r>
        <w:rPr>
          <w:rFonts w:ascii="Times New Roman" w:hAnsi="Times New Roman" w:eastAsia="Times New Roman" w:cs="Times New Roman"/>
          <w:color w:val="000000"/>
        </w:rPr>
        <w:t>①</w:t>
      </w: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为平行四边形的边，四边形</w:t>
      </w:r>
      <w:r>
        <w:rPr>
          <w:rFonts w:ascii="Times New Roman" w:hAnsi="Times New Roman" w:eastAsia="Times New Roman" w:cs="Times New Roman"/>
          <w:i/>
          <w:color w:val="000000"/>
        </w:rPr>
        <w:t>BCDE</w:t>
      </w:r>
      <w:r>
        <w:rPr>
          <w:rFonts w:ascii="宋体" w:hAnsi="宋体" w:eastAsia="宋体" w:cs="宋体"/>
          <w:color w:val="000000"/>
        </w:rPr>
        <w:t>为平行四边形时；</w:t>
      </w:r>
      <w:r>
        <w:rPr>
          <w:rFonts w:ascii="Times New Roman" w:hAnsi="Times New Roman" w:eastAsia="Times New Roman" w:cs="Times New Roman"/>
          <w:color w:val="000000"/>
        </w:rPr>
        <w:t>②</w:t>
      </w: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为平行四边形的边，四边形</w:t>
      </w:r>
      <w:r>
        <w:rPr>
          <w:rFonts w:ascii="Times New Roman" w:hAnsi="Times New Roman" w:eastAsia="Times New Roman" w:cs="Times New Roman"/>
          <w:i/>
          <w:color w:val="000000"/>
        </w:rPr>
        <w:t>BDEC</w:t>
      </w:r>
      <w:r>
        <w:rPr>
          <w:rFonts w:ascii="宋体" w:hAnsi="宋体" w:eastAsia="宋体" w:cs="宋体"/>
          <w:color w:val="000000"/>
        </w:rPr>
        <w:t>为平行四边形时；</w:t>
      </w:r>
      <w:r>
        <w:rPr>
          <w:rFonts w:ascii="Times New Roman" w:hAnsi="Times New Roman" w:eastAsia="Times New Roman" w:cs="Times New Roman"/>
          <w:color w:val="000000"/>
        </w:rPr>
        <w:t>③</w:t>
      </w: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为平行四边形的对角线时，讨论求解即可</w:t>
      </w:r>
      <w:r>
        <w:rPr>
          <w:rFonts w:ascii="Times New Roman" w:hAnsi="Times New Roman" w:eastAsia="Times New Roman" w:cs="Times New Roman"/>
          <w:color w:val="000000"/>
        </w:rPr>
        <w:t>.</w:t>
      </w:r>
    </w:p>
    <w:p w14:paraId="4B6BEC5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61" o:title="eqId533a7b702ada1dd80123e4041271d521"/>
            <o:lock v:ext="edit" aspectratio="t"/>
            <w10:wrap type="none"/>
            <w10:anchorlock/>
          </v:shape>
          <o:OLEObject Type="Embed" ProgID="Equation.DSMT4" ShapeID="_x0000_i1359" DrawAspect="Content" ObjectID="_1468076059" r:id="rId569">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w:t>
      </w:r>
    </w:p>
    <w:p w14:paraId="633A8A4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6596703A">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0D1C980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面积为</w:t>
      </w:r>
      <w:r>
        <w:rPr>
          <w:rFonts w:ascii="Times New Roman" w:hAnsi="Times New Roman" w:eastAsia="Times New Roman" w:cs="Times New Roman"/>
          <w:color w:val="000000"/>
        </w:rPr>
        <w:t>15</w:t>
      </w:r>
      <w:r>
        <w:rPr>
          <w:rFonts w:ascii="宋体" w:hAnsi="宋体" w:eastAsia="宋体" w:cs="宋体"/>
          <w:color w:val="000000"/>
        </w:rPr>
        <w:t>，</w:t>
      </w:r>
    </w:p>
    <w:p w14:paraId="6151EE3A">
      <w:pPr>
        <w:spacing w:line="360" w:lineRule="auto"/>
        <w:jc w:val="left"/>
        <w:textAlignment w:val="center"/>
        <w:rPr>
          <w:color w:val="000000"/>
        </w:rPr>
      </w:pPr>
      <w:r>
        <w:rPr>
          <w:rFonts w:ascii="Times New Roman" w:hAnsi="Times New Roman" w:eastAsia="Times New Roman" w:cs="Times New Roman"/>
          <w:color w:val="000000"/>
        </w:rPr>
        <w:t>∴</w:t>
      </w:r>
      <w:r>
        <w:object>
          <v:shape id="_x0000_i136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71" o:title="eqIdf89eef3148f2d4d09379767b4af69132"/>
            <o:lock v:ext="edit" aspectratio="t"/>
            <w10:wrap type="none"/>
            <w10:anchorlock/>
          </v:shape>
          <o:OLEObject Type="Embed" ProgID="Equation.DSMT4" ShapeID="_x0000_i1360" DrawAspect="Content" ObjectID="_1468076060" r:id="rId57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p>
    <w:p w14:paraId="5DAB987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0DEE73D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406FB88">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BC</w:t>
      </w:r>
      <w:r>
        <w:rPr>
          <w:rFonts w:ascii="宋体" w:hAnsi="宋体" w:eastAsia="宋体" w:cs="宋体"/>
          <w:color w:val="000000"/>
        </w:rPr>
        <w:t>的表达式为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63ABF15D">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的坐标代入一次函数表达式得：</w:t>
      </w:r>
      <w:r>
        <w:object>
          <v:shape id="_x0000_i136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73" o:title="eqIdd358ae46a0c65f7e43a34946a4bb37a1"/>
            <o:lock v:ext="edit" aspectratio="t"/>
            <w10:wrap type="none"/>
            <w10:anchorlock/>
          </v:shape>
          <o:OLEObject Type="Embed" ProgID="Equation.DSMT4" ShapeID="_x0000_i1361" DrawAspect="Content" ObjectID="_1468076061" r:id="rId572">
            <o:LockedField>false</o:LockedField>
          </o:OLEObject>
        </w:object>
      </w:r>
    </w:p>
    <w:p w14:paraId="15A11A94">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75" o:title="eqIdf361bc9b48ec35fd590aaa4ed2582e75"/>
            <o:lock v:ext="edit" aspectratio="t"/>
            <w10:wrap type="none"/>
            <w10:anchorlock/>
          </v:shape>
          <o:OLEObject Type="Embed" ProgID="Equation.DSMT4" ShapeID="_x0000_i1362" DrawAspect="Content" ObjectID="_1468076062" r:id="rId574">
            <o:LockedField>false</o:LockedField>
          </o:OLEObject>
        </w:object>
      </w:r>
    </w:p>
    <w:p w14:paraId="082CFC1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rPr>
          <w:rFonts w:ascii="Times New Roman" w:hAnsi="Times New Roman" w:eastAsia="Times New Roman" w:cs="Times New Roman"/>
          <w:i/>
          <w:color w:val="000000"/>
        </w:rPr>
        <w:t>BC</w:t>
      </w:r>
      <w:r>
        <w:rPr>
          <w:rFonts w:ascii="宋体" w:hAnsi="宋体" w:eastAsia="宋体" w:cs="宋体"/>
          <w:color w:val="000000"/>
        </w:rPr>
        <w:t>的表达式为：</w:t>
      </w:r>
      <w:r>
        <w:rPr>
          <w:rFonts w:ascii="Times New Roman" w:hAnsi="Times New Roman" w:eastAsia="Times New Roman" w:cs="Times New Roman"/>
          <w:i/>
          <w:color w:val="000000"/>
        </w:rPr>
        <w:t>y</w: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64" o:title="eqIdd59ab85c075a09d55d69e159e4abb268"/>
            <o:lock v:ext="edit" aspectratio="t"/>
            <w10:wrap type="none"/>
            <w10:anchorlock/>
          </v:shape>
          <o:OLEObject Type="Embed" ProgID="Equation.DSMT4" ShapeID="_x0000_i1363" DrawAspect="Content" ObjectID="_1468076063" r:id="rId576">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w:t>
      </w:r>
    </w:p>
    <w:p w14:paraId="62BB0D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ACM</w: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ABC</w: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ABM</w: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ABC</w:t>
      </w:r>
      <w:r>
        <w:rPr>
          <w:rFonts w:ascii="宋体" w:hAnsi="宋体" w:eastAsia="宋体" w:cs="宋体"/>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ABO</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71" o:title="eqIdf89eef3148f2d4d09379767b4af69132"/>
            <o:lock v:ext="edit" aspectratio="t"/>
            <w10:wrap type="none"/>
            <w10:anchorlock/>
          </v:shape>
          <o:OLEObject Type="Embed" ProgID="Equation.DSMT4" ShapeID="_x0000_i1364" DrawAspect="Content" ObjectID="_1468076064" r:id="rId577">
            <o:LockedField>false</o:LockedField>
          </o:OLEObject>
        </w:objec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5E43F91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i/>
          <w:color w:val="000000"/>
          <w:vertAlign w:val="subscript"/>
        </w:rPr>
        <w:t>ACM</w: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71" o:title="eqIdf89eef3148f2d4d09379767b4af69132"/>
            <o:lock v:ext="edit" aspectratio="t"/>
            <w10:wrap type="none"/>
            <w10:anchorlock/>
          </v:shape>
          <o:OLEObject Type="Embed" ProgID="Equation.DSMT4" ShapeID="_x0000_i1365" DrawAspect="Content" ObjectID="_1468076065" r:id="rId578">
            <o:LockedField>false</o:LockedField>
          </o:OLEObject>
        </w:object>
      </w:r>
      <w:r>
        <w:rPr>
          <w:rFonts w:ascii="Times New Roman" w:hAnsi="Times New Roman" w:eastAsia="Times New Roman" w:cs="Times New Roman"/>
          <w:color w:val="000000"/>
        </w:rPr>
        <w:t>×6×</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，解得：</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m</w: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80" o:title="eqId5991e9ec7666f533a528a4173c58f0ff"/>
            <o:lock v:ext="edit" aspectratio="t"/>
            <w10:wrap type="none"/>
            <w10:anchorlock/>
          </v:shape>
          <o:OLEObject Type="Embed" ProgID="Equation.DSMT4" ShapeID="_x0000_i1366" DrawAspect="Content" ObjectID="_1468076066" r:id="rId579">
            <o:LockedField>false</o:LockedField>
          </o:OLEObject>
        </w:object>
      </w:r>
      <w:r>
        <w:rPr>
          <w:rFonts w:ascii="宋体" w:hAnsi="宋体" w:eastAsia="宋体" w:cs="宋体"/>
          <w:color w:val="000000"/>
        </w:rPr>
        <w:t>，</w:t>
      </w:r>
    </w:p>
    <w:p w14:paraId="3FD23497">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582" o:title="eqId52e325fe79486357029dbe43f9f44d0b"/>
            <o:lock v:ext="edit" aspectratio="t"/>
            <w10:wrap type="none"/>
            <w10:anchorlock/>
          </v:shape>
          <o:OLEObject Type="Embed" ProgID="Equation.DSMT4" ShapeID="_x0000_i1367" DrawAspect="Content" ObjectID="_1468076067" r:id="rId581">
            <o:LockedField>false</o:LockedField>
          </o:OLEObject>
        </w:object>
      </w:r>
    </w:p>
    <w:p w14:paraId="11C979F1">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i/>
          <w:color w:val="000000"/>
          <w:vertAlign w:val="subscript"/>
        </w:rPr>
        <w:t>m</w: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84" o:title="eqIdd599cb4a589f90b0205f24c2e1fa021e"/>
            <o:lock v:ext="edit" aspectratio="t"/>
            <w10:wrap type="none"/>
            <w10:anchorlock/>
          </v:shape>
          <o:OLEObject Type="Embed" ProgID="Equation.DSMT4" ShapeID="_x0000_i1368" DrawAspect="Content" ObjectID="_1468076068" r:id="rId583">
            <o:LockedField>false</o:LockedField>
          </o:OLEObject>
        </w:object>
      </w:r>
      <w:r>
        <w:rPr>
          <w:rFonts w:ascii="宋体" w:hAnsi="宋体" w:eastAsia="宋体" w:cs="宋体"/>
          <w:color w:val="000000"/>
        </w:rPr>
        <w:t>，</w:t>
      </w:r>
    </w:p>
    <w:p w14:paraId="28695B4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84" o:title="eqIdd599cb4a589f90b0205f24c2e1fa021e"/>
            <o:lock v:ext="edit" aspectratio="t"/>
            <w10:wrap type="none"/>
            <w10:anchorlock/>
          </v:shape>
          <o:OLEObject Type="Embed" ProgID="Equation.DSMT4" ShapeID="_x0000_i1369" DrawAspect="Content" ObjectID="_1468076069" r:id="rId585">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80" o:title="eqId5991e9ec7666f533a528a4173c58f0ff"/>
            <o:lock v:ext="edit" aspectratio="t"/>
            <w10:wrap type="none"/>
            <w10:anchorlock/>
          </v:shape>
          <o:OLEObject Type="Embed" ProgID="Equation.DSMT4" ShapeID="_x0000_i1370" DrawAspect="Content" ObjectID="_1468076070" r:id="rId586">
            <o:LockedField>false</o:LockedField>
          </o:OLEObject>
        </w:object>
      </w:r>
      <w:r>
        <w:rPr>
          <w:rFonts w:ascii="宋体" w:hAnsi="宋体" w:eastAsia="宋体" w:cs="宋体"/>
          <w:color w:val="000000"/>
        </w:rPr>
        <w:t>）；</w:t>
      </w:r>
    </w:p>
    <w:p w14:paraId="708A08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84" o:title="eqIdd599cb4a589f90b0205f24c2e1fa021e"/>
            <o:lock v:ext="edit" aspectratio="t"/>
            <w10:wrap type="none"/>
            <w10:anchorlock/>
          </v:shape>
          <o:OLEObject Type="Embed" ProgID="Equation.DSMT4" ShapeID="_x0000_i1371" DrawAspect="Content" ObjectID="_1468076071" r:id="rId587">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80" o:title="eqId5991e9ec7666f533a528a4173c58f0ff"/>
            <o:lock v:ext="edit" aspectratio="t"/>
            <w10:wrap type="none"/>
            <w10:anchorlock/>
          </v:shape>
          <o:OLEObject Type="Embed" ProgID="Equation.DSMT4" ShapeID="_x0000_i1372" DrawAspect="Content" ObjectID="_1468076072" r:id="rId588">
            <o:LockedField>false</o:LockedField>
          </o:OLEObject>
        </w:object>
      </w:r>
      <w:r>
        <w:rPr>
          <w:rFonts w:ascii="宋体" w:hAnsi="宋体" w:eastAsia="宋体" w:cs="宋体"/>
          <w:color w:val="000000"/>
        </w:rPr>
        <w:t>），</w:t>
      </w:r>
    </w:p>
    <w:p w14:paraId="66E61438">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AM</w:t>
      </w:r>
      <w:r>
        <w:rPr>
          <w:rFonts w:ascii="宋体" w:hAnsi="宋体" w:eastAsia="宋体" w:cs="宋体"/>
          <w:color w:val="000000"/>
        </w:rPr>
        <w:t>的表达式为</w:t>
      </w:r>
      <w:r>
        <w:object>
          <v:shape id="_x0000_i1373"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568" o:title="eqId79b3c8be9aee074c9a3203abace248ad"/>
            <o:lock v:ext="edit" aspectratio="t"/>
            <w10:wrap type="none"/>
            <w10:anchorlock/>
          </v:shape>
          <o:OLEObject Type="Embed" ProgID="Equation.DSMT4" ShapeID="_x0000_i1373" DrawAspect="Content" ObjectID="_1468076073" r:id="rId589">
            <o:LockedField>false</o:LockedField>
          </o:OLEObject>
        </w:object>
      </w:r>
      <w:r>
        <w:rPr>
          <w:rFonts w:ascii="宋体" w:hAnsi="宋体" w:eastAsia="宋体" w:cs="宋体"/>
          <w:color w:val="000000"/>
        </w:rPr>
        <w:t>，</w:t>
      </w:r>
    </w:p>
    <w:p w14:paraId="299BEDC3">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的坐标代入一次函数表达式得：</w:t>
      </w:r>
      <w:r>
        <w:object>
          <v:shape id="_x0000_i1374" o:spt="75" alt="学科网(www.zxxk.com)--教育资源门户，提供试卷、教案、课件、论文、素材以及各类教学资源下载，还有大量而丰富的教学相关资讯！" type="#_x0000_t75" style="height:51.75pt;width:69.75pt;" o:ole="t" filled="f" o:preferrelative="t" stroked="f" coordsize="21600,21600">
            <v:path/>
            <v:fill on="f" focussize="0,0"/>
            <v:stroke on="f" joinstyle="miter"/>
            <v:imagedata r:id="rId591" o:title="eqIdf0f2386f4f6a88088a43909ebfb12ffd"/>
            <o:lock v:ext="edit" aspectratio="t"/>
            <w10:wrap type="none"/>
            <w10:anchorlock/>
          </v:shape>
          <o:OLEObject Type="Embed" ProgID="Equation.DSMT4" ShapeID="_x0000_i1374" DrawAspect="Content" ObjectID="_1468076074" r:id="rId590">
            <o:LockedField>false</o:LockedField>
          </o:OLEObject>
        </w:object>
      </w:r>
      <w:r>
        <w:rPr>
          <w:rFonts w:ascii="宋体" w:hAnsi="宋体" w:eastAsia="宋体" w:cs="宋体"/>
          <w:color w:val="000000"/>
        </w:rPr>
        <w:t>，</w:t>
      </w:r>
    </w:p>
    <w:p w14:paraId="537103EB">
      <w:pPr>
        <w:spacing w:line="360" w:lineRule="auto"/>
        <w:jc w:val="left"/>
        <w:textAlignment w:val="center"/>
        <w:rPr>
          <w:color w:val="000000"/>
        </w:rPr>
      </w:pPr>
      <w:r>
        <w:rPr>
          <w:rFonts w:ascii="宋体" w:hAnsi="宋体" w:eastAsia="宋体" w:cs="宋体"/>
          <w:color w:val="000000"/>
        </w:rPr>
        <w:t>解得：</w:t>
      </w:r>
      <w:r>
        <w:object>
          <v:shape id="_x0000_i1375"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593" o:title="eqId11af9ad6c06e48577fd18bb7967dd39c"/>
            <o:lock v:ext="edit" aspectratio="t"/>
            <w10:wrap type="none"/>
            <w10:anchorlock/>
          </v:shape>
          <o:OLEObject Type="Embed" ProgID="Equation.DSMT4" ShapeID="_x0000_i1375" DrawAspect="Content" ObjectID="_1468076075" r:id="rId592">
            <o:LockedField>false</o:LockedField>
          </o:OLEObject>
        </w:object>
      </w:r>
    </w:p>
    <w:p w14:paraId="443A993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rPr>
          <w:rFonts w:ascii="Times New Roman" w:hAnsi="Times New Roman" w:eastAsia="Times New Roman" w:cs="Times New Roman"/>
          <w:i/>
          <w:color w:val="000000"/>
        </w:rPr>
        <w:t>AM</w:t>
      </w:r>
      <w:r>
        <w:rPr>
          <w:rFonts w:ascii="宋体" w:hAnsi="宋体" w:eastAsia="宋体" w:cs="宋体"/>
          <w:color w:val="000000"/>
        </w:rPr>
        <w:t>的表达式为：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304077A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为平行四边形的边，四边形</w:t>
      </w:r>
      <w:r>
        <w:rPr>
          <w:rFonts w:ascii="Times New Roman" w:hAnsi="Times New Roman" w:eastAsia="Times New Roman" w:cs="Times New Roman"/>
          <w:i/>
          <w:color w:val="000000"/>
        </w:rPr>
        <w:t>BCDE</w:t>
      </w:r>
      <w:r>
        <w:rPr>
          <w:rFonts w:ascii="宋体" w:hAnsi="宋体" w:eastAsia="宋体" w:cs="宋体"/>
          <w:color w:val="000000"/>
        </w:rPr>
        <w:t>为平行四边形时，如图：</w:t>
      </w:r>
    </w:p>
    <w:p w14:paraId="67408514">
      <w:pPr>
        <w:spacing w:line="360" w:lineRule="auto"/>
        <w:jc w:val="left"/>
        <w:textAlignment w:val="center"/>
        <w:rPr>
          <w:color w:val="000000"/>
        </w:rPr>
      </w:pPr>
      <w:r>
        <w:rPr>
          <w:color w:val="000000"/>
        </w:rPr>
        <w:drawing>
          <wp:inline distT="0" distB="0" distL="114300" distR="114300">
            <wp:extent cx="2314575" cy="1695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4"/>
                    <a:stretch>
                      <a:fillRect/>
                    </a:stretch>
                  </pic:blipFill>
                  <pic:spPr>
                    <a:xfrm>
                      <a:off x="0" y="0"/>
                      <a:ext cx="2314575" cy="1695450"/>
                    </a:xfrm>
                    <a:prstGeom prst="rect">
                      <a:avLst/>
                    </a:prstGeom>
                  </pic:spPr>
                </pic:pic>
              </a:graphicData>
            </a:graphic>
          </wp:inline>
        </w:drawing>
      </w:r>
    </w:p>
    <w:p w14:paraId="266266D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175AC82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的纵坐标是</w:t>
      </w:r>
      <w:r>
        <w:rPr>
          <w:rFonts w:ascii="Times New Roman" w:hAnsi="Times New Roman" w:eastAsia="Times New Roman" w:cs="Times New Roman"/>
          <w:color w:val="000000"/>
        </w:rPr>
        <w:t>5</w:t>
      </w:r>
      <w:r>
        <w:rPr>
          <w:rFonts w:ascii="宋体" w:hAnsi="宋体" w:eastAsia="宋体" w:cs="宋体"/>
          <w:color w:val="000000"/>
        </w:rPr>
        <w:t>，</w:t>
      </w:r>
    </w:p>
    <w:p w14:paraId="49683B8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为直线</w:t>
      </w:r>
      <w:r>
        <w:rPr>
          <w:rFonts w:ascii="Times New Roman" w:hAnsi="Times New Roman" w:eastAsia="Times New Roman" w:cs="Times New Roman"/>
          <w:i/>
          <w:color w:val="000000"/>
        </w:rPr>
        <w:t>AM</w:t>
      </w:r>
      <w:r>
        <w:rPr>
          <w:rFonts w:ascii="宋体" w:hAnsi="宋体" w:eastAsia="宋体" w:cs="宋体"/>
          <w:color w:val="000000"/>
        </w:rPr>
        <w:t>上一动点，直线</w:t>
      </w:r>
      <w:r>
        <w:rPr>
          <w:rFonts w:ascii="Times New Roman" w:hAnsi="Times New Roman" w:eastAsia="Times New Roman" w:cs="Times New Roman"/>
          <w:i/>
          <w:color w:val="000000"/>
        </w:rPr>
        <w:t>AM</w:t>
      </w:r>
      <w:r>
        <w:rPr>
          <w:rFonts w:ascii="宋体" w:hAnsi="宋体" w:eastAsia="宋体" w:cs="宋体"/>
          <w:color w:val="000000"/>
        </w:rPr>
        <w:t>的表达式为：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0A5ABBA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5CFA720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2E94078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126F65D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DCC89F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E34125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为平行四边形的边，四边形</w:t>
      </w:r>
      <w:r>
        <w:rPr>
          <w:rFonts w:ascii="Times New Roman" w:hAnsi="Times New Roman" w:eastAsia="Times New Roman" w:cs="Times New Roman"/>
          <w:i/>
          <w:color w:val="000000"/>
        </w:rPr>
        <w:t>BDEC</w:t>
      </w:r>
      <w:r>
        <w:rPr>
          <w:rFonts w:ascii="宋体" w:hAnsi="宋体" w:eastAsia="宋体" w:cs="宋体"/>
          <w:color w:val="000000"/>
        </w:rPr>
        <w:t>为平行四边形时，如图：过点</w:t>
      </w:r>
      <w:r>
        <w:rPr>
          <w:rFonts w:ascii="Times New Roman" w:hAnsi="Times New Roman" w:eastAsia="Times New Roman" w:cs="Times New Roman"/>
          <w:i/>
          <w:color w:val="000000"/>
        </w:rPr>
        <w:t>E</w:t>
      </w:r>
      <w:r>
        <w:rPr>
          <w:rFonts w:ascii="宋体" w:hAnsi="宋体" w:eastAsia="宋体" w:cs="宋体"/>
          <w:color w:val="000000"/>
        </w:rPr>
        <w:t>作</w:t>
      </w:r>
      <w:r>
        <w:rPr>
          <w:rFonts w:ascii="Times New Roman" w:hAnsi="Times New Roman" w:eastAsia="Times New Roman" w:cs="Times New Roman"/>
          <w:i/>
          <w:color w:val="000000"/>
        </w:rPr>
        <w:t>EF</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F</w:t>
      </w:r>
      <w:r>
        <w:rPr>
          <w:rFonts w:ascii="宋体" w:hAnsi="宋体" w:eastAsia="宋体" w:cs="宋体"/>
          <w:color w:val="000000"/>
        </w:rPr>
        <w:t>，</w:t>
      </w:r>
    </w:p>
    <w:p w14:paraId="5F385E2A">
      <w:pPr>
        <w:spacing w:line="360" w:lineRule="auto"/>
        <w:jc w:val="left"/>
        <w:textAlignment w:val="center"/>
        <w:rPr>
          <w:color w:val="000000"/>
        </w:rPr>
      </w:pPr>
      <w:r>
        <w:rPr>
          <w:color w:val="000000"/>
        </w:rPr>
        <w:drawing>
          <wp:inline distT="0" distB="0" distL="114300" distR="114300">
            <wp:extent cx="3238500" cy="2476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5"/>
                    <a:stretch>
                      <a:fillRect/>
                    </a:stretch>
                  </pic:blipFill>
                  <pic:spPr>
                    <a:xfrm>
                      <a:off x="0" y="0"/>
                      <a:ext cx="3238500" cy="2476500"/>
                    </a:xfrm>
                    <a:prstGeom prst="rect">
                      <a:avLst/>
                    </a:prstGeom>
                  </pic:spPr>
                </pic:pic>
              </a:graphicData>
            </a:graphic>
          </wp:inline>
        </w:drawing>
      </w:r>
    </w:p>
    <w:p w14:paraId="18D7242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BDEC</w:t>
      </w:r>
      <w:r>
        <w:rPr>
          <w:rFonts w:ascii="宋体" w:hAnsi="宋体" w:eastAsia="宋体" w:cs="宋体"/>
          <w:color w:val="000000"/>
        </w:rPr>
        <w:t>为平行四边形，</w:t>
      </w:r>
    </w:p>
    <w:p w14:paraId="090A852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DBC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p>
    <w:p w14:paraId="582F7AE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BDC</w:t>
      </w:r>
      <w:r>
        <w:rPr>
          <w:rFonts w:ascii="Times New Roman" w:hAnsi="Times New Roman" w:eastAsia="Times New Roman" w:cs="Times New Roman"/>
          <w:color w:val="000000"/>
        </w:rPr>
        <w:t>≌△</w:t>
      </w:r>
      <w:r>
        <w:rPr>
          <w:rFonts w:ascii="Times New Roman" w:hAnsi="Times New Roman" w:eastAsia="Times New Roman" w:cs="Times New Roman"/>
          <w:i/>
          <w:color w:val="000000"/>
        </w:rPr>
        <w:t>ECD</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0D5CECB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p>
    <w:p w14:paraId="149342A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2E29AB5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19EC9DF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的纵坐标是﹣</w:t>
      </w:r>
      <w:r>
        <w:rPr>
          <w:rFonts w:ascii="Times New Roman" w:hAnsi="Times New Roman" w:eastAsia="Times New Roman" w:cs="Times New Roman"/>
          <w:color w:val="000000"/>
        </w:rPr>
        <w:t>5</w:t>
      </w:r>
      <w:r>
        <w:rPr>
          <w:rFonts w:ascii="宋体" w:hAnsi="宋体" w:eastAsia="宋体" w:cs="宋体"/>
          <w:color w:val="000000"/>
        </w:rPr>
        <w:t>，</w:t>
      </w:r>
    </w:p>
    <w:p w14:paraId="074379E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为直线</w:t>
      </w:r>
      <w:r>
        <w:rPr>
          <w:rFonts w:ascii="Times New Roman" w:hAnsi="Times New Roman" w:eastAsia="Times New Roman" w:cs="Times New Roman"/>
          <w:i/>
          <w:color w:val="000000"/>
        </w:rPr>
        <w:t>AM</w:t>
      </w:r>
      <w:r>
        <w:rPr>
          <w:rFonts w:ascii="宋体" w:hAnsi="宋体" w:eastAsia="宋体" w:cs="宋体"/>
          <w:color w:val="000000"/>
        </w:rPr>
        <w:t>上一动点，直线</w:t>
      </w:r>
      <w:r>
        <w:rPr>
          <w:rFonts w:ascii="Times New Roman" w:hAnsi="Times New Roman" w:eastAsia="Times New Roman" w:cs="Times New Roman"/>
          <w:i/>
          <w:color w:val="000000"/>
        </w:rPr>
        <w:t>AM</w:t>
      </w:r>
      <w:r>
        <w:rPr>
          <w:rFonts w:ascii="宋体" w:hAnsi="宋体" w:eastAsia="宋体" w:cs="宋体"/>
          <w:color w:val="000000"/>
        </w:rPr>
        <w:t>的表达式为：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4392111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098EE72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OF</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3D200E77">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BOC</w:t>
      </w:r>
      <w:r>
        <w:rPr>
          <w:rFonts w:ascii="宋体" w:hAnsi="宋体" w:eastAsia="宋体" w:cs="宋体"/>
          <w:color w:val="000000"/>
        </w:rPr>
        <w:t>和</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EFD</w:t>
      </w:r>
      <w:r>
        <w:rPr>
          <w:rFonts w:ascii="宋体" w:hAnsi="宋体" w:eastAsia="宋体" w:cs="宋体"/>
          <w:color w:val="000000"/>
        </w:rPr>
        <w:t>中，</w:t>
      </w:r>
    </w:p>
    <w:p w14:paraId="0F1DB5CF">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597" o:title="eqIdad500907e0068d1efbed2bacd25f1298"/>
            <o:lock v:ext="edit" aspectratio="t"/>
            <w10:wrap type="none"/>
            <w10:anchorlock/>
          </v:shape>
          <o:OLEObject Type="Embed" ProgID="Equation.DSMT4" ShapeID="_x0000_i1376" DrawAspect="Content" ObjectID="_1468076076" r:id="rId596">
            <o:LockedField>false</o:LockedField>
          </o:OLEObject>
        </w:object>
      </w:r>
    </w:p>
    <w:p w14:paraId="290D574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BOC</w:t>
      </w:r>
      <w:r>
        <w:rPr>
          <w:rFonts w:ascii="Times New Roman" w:hAnsi="Times New Roman" w:eastAsia="Times New Roman" w:cs="Times New Roman"/>
          <w:color w:val="000000"/>
        </w:rPr>
        <w:t>≌</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EFD</w:t>
      </w:r>
      <w:r>
        <w:rPr>
          <w:rFonts w:ascii="宋体" w:hAnsi="宋体" w:eastAsia="宋体" w:cs="宋体"/>
          <w:color w:val="000000"/>
        </w:rPr>
        <w:t>（</w:t>
      </w:r>
      <w:r>
        <w:rPr>
          <w:rFonts w:ascii="Times New Roman" w:hAnsi="Times New Roman" w:eastAsia="Times New Roman" w:cs="Times New Roman"/>
          <w:i/>
          <w:color w:val="000000"/>
        </w:rPr>
        <w:t>HL</w:t>
      </w:r>
      <w:r>
        <w:rPr>
          <w:rFonts w:ascii="宋体" w:hAnsi="宋体" w:eastAsia="宋体" w:cs="宋体"/>
          <w:color w:val="000000"/>
        </w:rPr>
        <w:t>），</w:t>
      </w:r>
    </w:p>
    <w:p w14:paraId="1581B69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p>
    <w:p w14:paraId="3F5909D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50C9CC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87305B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宋体" w:hAnsi="宋体" w:eastAsia="宋体" w:cs="宋体"/>
          <w:color w:val="000000"/>
        </w:rPr>
        <w:t>＝</w:t>
      </w:r>
      <w:r>
        <w:rPr>
          <w:rFonts w:ascii="Times New Roman" w:hAnsi="Times New Roman" w:eastAsia="Times New Roman" w:cs="Times New Roman"/>
          <w:color w:val="000000"/>
        </w:rPr>
        <w:t>4+7</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p>
    <w:p w14:paraId="398C720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C5ED220">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当</w:t>
      </w:r>
      <w:r>
        <w:rPr>
          <w:rFonts w:ascii="Times New Roman" w:hAnsi="Times New Roman" w:eastAsia="Times New Roman" w:cs="Times New Roman"/>
          <w:i/>
          <w:color w:val="000000"/>
        </w:rPr>
        <w:t>BC</w:t>
      </w:r>
      <w:r>
        <w:rPr>
          <w:rFonts w:ascii="宋体" w:hAnsi="宋体" w:eastAsia="宋体" w:cs="宋体"/>
          <w:color w:val="000000"/>
        </w:rPr>
        <w:t>为平行四边形的对角线时，</w:t>
      </w:r>
    </w:p>
    <w:p w14:paraId="7EA7A203">
      <w:pPr>
        <w:spacing w:line="360" w:lineRule="auto"/>
        <w:jc w:val="left"/>
        <w:textAlignment w:val="center"/>
        <w:rPr>
          <w:color w:val="000000"/>
        </w:rPr>
      </w:pPr>
      <w:r>
        <w:rPr>
          <w:color w:val="000000"/>
        </w:rPr>
        <w:drawing>
          <wp:inline distT="0" distB="0" distL="114300" distR="114300">
            <wp:extent cx="1619250" cy="1695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1619250" cy="1695450"/>
                    </a:xfrm>
                    <a:prstGeom prst="rect">
                      <a:avLst/>
                    </a:prstGeom>
                  </pic:spPr>
                </pic:pic>
              </a:graphicData>
            </a:graphic>
          </wp:inline>
        </w:drawing>
      </w:r>
    </w:p>
    <w:p w14:paraId="18C276E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356684C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的纵坐标是</w:t>
      </w:r>
      <w:r>
        <w:rPr>
          <w:rFonts w:ascii="Times New Roman" w:hAnsi="Times New Roman" w:eastAsia="Times New Roman" w:cs="Times New Roman"/>
          <w:color w:val="000000"/>
        </w:rPr>
        <w:t>5</w:t>
      </w:r>
      <w:r>
        <w:rPr>
          <w:rFonts w:ascii="宋体" w:hAnsi="宋体" w:eastAsia="宋体" w:cs="宋体"/>
          <w:color w:val="000000"/>
        </w:rPr>
        <w:t>，</w:t>
      </w:r>
    </w:p>
    <w:p w14:paraId="059A950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为直线</w:t>
      </w:r>
      <w:r>
        <w:rPr>
          <w:rFonts w:ascii="Times New Roman" w:hAnsi="Times New Roman" w:eastAsia="Times New Roman" w:cs="Times New Roman"/>
          <w:i/>
          <w:color w:val="000000"/>
        </w:rPr>
        <w:t>AM</w:t>
      </w:r>
      <w:r>
        <w:rPr>
          <w:rFonts w:ascii="宋体" w:hAnsi="宋体" w:eastAsia="宋体" w:cs="宋体"/>
          <w:color w:val="000000"/>
        </w:rPr>
        <w:t>上一动点，直线</w:t>
      </w:r>
      <w:r>
        <w:rPr>
          <w:rFonts w:ascii="Times New Roman" w:hAnsi="Times New Roman" w:eastAsia="Times New Roman" w:cs="Times New Roman"/>
          <w:i/>
          <w:color w:val="000000"/>
        </w:rPr>
        <w:t>AM</w:t>
      </w:r>
      <w:r>
        <w:rPr>
          <w:rFonts w:ascii="宋体" w:hAnsi="宋体" w:eastAsia="宋体" w:cs="宋体"/>
          <w:color w:val="000000"/>
        </w:rPr>
        <w:t>的表达式为：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6D9CCBA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FDBE32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3FCFD4A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7D8EA82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4590BC3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B257B28">
      <w:pPr>
        <w:spacing w:line="360" w:lineRule="auto"/>
        <w:jc w:val="left"/>
        <w:textAlignment w:val="center"/>
        <w:rPr>
          <w:color w:val="000000"/>
        </w:rPr>
      </w:pPr>
      <w:r>
        <w:rPr>
          <w:rFonts w:ascii="宋体" w:hAnsi="宋体" w:eastAsia="宋体" w:cs="宋体"/>
          <w:color w:val="000000"/>
        </w:rPr>
        <w:t>综上，存在，满足条件的点</w:t>
      </w:r>
      <w:r>
        <w:rPr>
          <w:rFonts w:ascii="Times New Roman" w:hAnsi="Times New Roman" w:eastAsia="Times New Roman" w:cs="Times New Roman"/>
          <w:i/>
          <w:color w:val="000000"/>
        </w:rPr>
        <w:t>D</w:t>
      </w:r>
      <w:r>
        <w:rPr>
          <w:rFonts w:ascii="宋体" w:hAnsi="宋体" w:eastAsia="宋体" w:cs="宋体"/>
          <w:color w:val="000000"/>
        </w:rPr>
        <w:t>的坐标为（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8403575">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本题主要考查了一次函数的综合题，待定系数法求一次函数解析式，全等三角形的性质与判定，平行四边形的性质与判定，解题的关键在于能够熟练掌握相关知识进行求解</w:t>
      </w:r>
      <w:r>
        <w:rPr>
          <w:rFonts w:ascii="Times New Roman" w:hAnsi="Times New Roman" w:eastAsia="Times New Roman" w:cs="Times New Roman"/>
          <w:color w:val="000000"/>
        </w:rPr>
        <w:t>.</w:t>
      </w:r>
    </w:p>
    <w:p w14:paraId="2FAC4588">
      <w:pPr>
        <w:spacing w:line="360" w:lineRule="auto"/>
        <w:jc w:val="left"/>
        <w:textAlignment w:val="center"/>
        <w:rPr>
          <w:color w:val="000000"/>
        </w:rPr>
      </w:pPr>
      <w:r>
        <w:rPr>
          <w:color w:val="000000"/>
        </w:rPr>
        <w:br w:type="textWrapping"/>
      </w:r>
    </w:p>
    <w:p w14:paraId="2CF8FD5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D04BB2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F964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0F02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4.bin"/><Relationship Id="rId97" Type="http://schemas.openxmlformats.org/officeDocument/2006/relationships/image" Target="media/image39.wmf"/><Relationship Id="rId96" Type="http://schemas.openxmlformats.org/officeDocument/2006/relationships/oleObject" Target="embeddings/oleObject53.bin"/><Relationship Id="rId95" Type="http://schemas.openxmlformats.org/officeDocument/2006/relationships/image" Target="media/image38.wmf"/><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image" Target="media/image31.wmf"/><Relationship Id="rId78" Type="http://schemas.openxmlformats.org/officeDocument/2006/relationships/oleObject" Target="embeddings/oleObject43.bin"/><Relationship Id="rId77" Type="http://schemas.openxmlformats.org/officeDocument/2006/relationships/image" Target="media/image30.wmf"/><Relationship Id="rId76" Type="http://schemas.openxmlformats.org/officeDocument/2006/relationships/oleObject" Target="embeddings/oleObject42.bin"/><Relationship Id="rId75" Type="http://schemas.openxmlformats.org/officeDocument/2006/relationships/image" Target="media/image29.wmf"/><Relationship Id="rId74" Type="http://schemas.openxmlformats.org/officeDocument/2006/relationships/oleObject" Target="embeddings/oleObject41.bin"/><Relationship Id="rId73" Type="http://schemas.openxmlformats.org/officeDocument/2006/relationships/image" Target="media/image28.wmf"/><Relationship Id="rId72" Type="http://schemas.openxmlformats.org/officeDocument/2006/relationships/oleObject" Target="embeddings/oleObject40.bin"/><Relationship Id="rId71" Type="http://schemas.openxmlformats.org/officeDocument/2006/relationships/image" Target="media/image27.wmf"/><Relationship Id="rId70" Type="http://schemas.openxmlformats.org/officeDocument/2006/relationships/oleObject" Target="embeddings/oleObject39.bin"/><Relationship Id="rId7" Type="http://schemas.openxmlformats.org/officeDocument/2006/relationships/oleObject" Target="embeddings/oleObject1.bin"/><Relationship Id="rId69" Type="http://schemas.openxmlformats.org/officeDocument/2006/relationships/image" Target="media/image26.wmf"/><Relationship Id="rId68" Type="http://schemas.openxmlformats.org/officeDocument/2006/relationships/oleObject" Target="embeddings/oleObject38.bin"/><Relationship Id="rId67" Type="http://schemas.openxmlformats.org/officeDocument/2006/relationships/image" Target="media/image25.wmf"/><Relationship Id="rId66" Type="http://schemas.openxmlformats.org/officeDocument/2006/relationships/oleObject" Target="embeddings/oleObject37.bin"/><Relationship Id="rId65" Type="http://schemas.openxmlformats.org/officeDocument/2006/relationships/image" Target="media/image24.wmf"/><Relationship Id="rId64" Type="http://schemas.openxmlformats.org/officeDocument/2006/relationships/oleObject" Target="embeddings/oleObject36.bin"/><Relationship Id="rId63" Type="http://schemas.openxmlformats.org/officeDocument/2006/relationships/oleObject" Target="embeddings/oleObject35.bin"/><Relationship Id="rId62" Type="http://schemas.openxmlformats.org/officeDocument/2006/relationships/image" Target="media/image23.wmf"/><Relationship Id="rId61" Type="http://schemas.openxmlformats.org/officeDocument/2006/relationships/oleObject" Target="embeddings/oleObject34.bin"/><Relationship Id="rId600" Type="http://schemas.openxmlformats.org/officeDocument/2006/relationships/fontTable" Target="fontTable.xml"/><Relationship Id="rId60" Type="http://schemas.openxmlformats.org/officeDocument/2006/relationships/image" Target="media/image22.wmf"/><Relationship Id="rId6" Type="http://schemas.openxmlformats.org/officeDocument/2006/relationships/image" Target="media/image1.png"/><Relationship Id="rId599" Type="http://schemas.openxmlformats.org/officeDocument/2006/relationships/customXml" Target="../customXml/item1.xml"/><Relationship Id="rId598" Type="http://schemas.openxmlformats.org/officeDocument/2006/relationships/image" Target="media/image241.png"/><Relationship Id="rId597" Type="http://schemas.openxmlformats.org/officeDocument/2006/relationships/image" Target="media/image240.wmf"/><Relationship Id="rId596" Type="http://schemas.openxmlformats.org/officeDocument/2006/relationships/oleObject" Target="embeddings/oleObject352.bin"/><Relationship Id="rId595" Type="http://schemas.openxmlformats.org/officeDocument/2006/relationships/image" Target="media/image239.png"/><Relationship Id="rId594" Type="http://schemas.openxmlformats.org/officeDocument/2006/relationships/image" Target="media/image238.png"/><Relationship Id="rId593" Type="http://schemas.openxmlformats.org/officeDocument/2006/relationships/image" Target="media/image237.wmf"/><Relationship Id="rId592" Type="http://schemas.openxmlformats.org/officeDocument/2006/relationships/oleObject" Target="embeddings/oleObject351.bin"/><Relationship Id="rId591" Type="http://schemas.openxmlformats.org/officeDocument/2006/relationships/image" Target="media/image236.wmf"/><Relationship Id="rId590" Type="http://schemas.openxmlformats.org/officeDocument/2006/relationships/oleObject" Target="embeddings/oleObject350.bin"/><Relationship Id="rId59" Type="http://schemas.openxmlformats.org/officeDocument/2006/relationships/oleObject" Target="embeddings/oleObject33.bin"/><Relationship Id="rId589" Type="http://schemas.openxmlformats.org/officeDocument/2006/relationships/oleObject" Target="embeddings/oleObject349.bin"/><Relationship Id="rId588" Type="http://schemas.openxmlformats.org/officeDocument/2006/relationships/oleObject" Target="embeddings/oleObject348.bin"/><Relationship Id="rId587" Type="http://schemas.openxmlformats.org/officeDocument/2006/relationships/oleObject" Target="embeddings/oleObject347.bin"/><Relationship Id="rId586" Type="http://schemas.openxmlformats.org/officeDocument/2006/relationships/oleObject" Target="embeddings/oleObject346.bin"/><Relationship Id="rId585" Type="http://schemas.openxmlformats.org/officeDocument/2006/relationships/oleObject" Target="embeddings/oleObject345.bin"/><Relationship Id="rId584" Type="http://schemas.openxmlformats.org/officeDocument/2006/relationships/image" Target="media/image235.wmf"/><Relationship Id="rId583" Type="http://schemas.openxmlformats.org/officeDocument/2006/relationships/oleObject" Target="embeddings/oleObject344.bin"/><Relationship Id="rId582" Type="http://schemas.openxmlformats.org/officeDocument/2006/relationships/image" Target="media/image234.wmf"/><Relationship Id="rId581" Type="http://schemas.openxmlformats.org/officeDocument/2006/relationships/oleObject" Target="embeddings/oleObject343.bin"/><Relationship Id="rId580" Type="http://schemas.openxmlformats.org/officeDocument/2006/relationships/image" Target="media/image233.wmf"/><Relationship Id="rId58" Type="http://schemas.openxmlformats.org/officeDocument/2006/relationships/oleObject" Target="embeddings/oleObject32.bin"/><Relationship Id="rId579" Type="http://schemas.openxmlformats.org/officeDocument/2006/relationships/oleObject" Target="embeddings/oleObject342.bin"/><Relationship Id="rId578" Type="http://schemas.openxmlformats.org/officeDocument/2006/relationships/oleObject" Target="embeddings/oleObject341.bin"/><Relationship Id="rId577" Type="http://schemas.openxmlformats.org/officeDocument/2006/relationships/oleObject" Target="embeddings/oleObject340.bin"/><Relationship Id="rId576" Type="http://schemas.openxmlformats.org/officeDocument/2006/relationships/oleObject" Target="embeddings/oleObject339.bin"/><Relationship Id="rId575" Type="http://schemas.openxmlformats.org/officeDocument/2006/relationships/image" Target="media/image232.wmf"/><Relationship Id="rId574" Type="http://schemas.openxmlformats.org/officeDocument/2006/relationships/oleObject" Target="embeddings/oleObject338.bin"/><Relationship Id="rId573" Type="http://schemas.openxmlformats.org/officeDocument/2006/relationships/image" Target="media/image231.wmf"/><Relationship Id="rId572" Type="http://schemas.openxmlformats.org/officeDocument/2006/relationships/oleObject" Target="embeddings/oleObject337.bin"/><Relationship Id="rId571" Type="http://schemas.openxmlformats.org/officeDocument/2006/relationships/image" Target="media/image230.wmf"/><Relationship Id="rId570" Type="http://schemas.openxmlformats.org/officeDocument/2006/relationships/oleObject" Target="embeddings/oleObject336.bin"/><Relationship Id="rId57" Type="http://schemas.openxmlformats.org/officeDocument/2006/relationships/oleObject" Target="embeddings/oleObject31.bin"/><Relationship Id="rId569" Type="http://schemas.openxmlformats.org/officeDocument/2006/relationships/oleObject" Target="embeddings/oleObject335.bin"/><Relationship Id="rId568" Type="http://schemas.openxmlformats.org/officeDocument/2006/relationships/image" Target="media/image229.wmf"/><Relationship Id="rId567" Type="http://schemas.openxmlformats.org/officeDocument/2006/relationships/oleObject" Target="embeddings/oleObject334.bin"/><Relationship Id="rId566" Type="http://schemas.openxmlformats.org/officeDocument/2006/relationships/image" Target="media/image228.wmf"/><Relationship Id="rId565" Type="http://schemas.openxmlformats.org/officeDocument/2006/relationships/oleObject" Target="embeddings/oleObject333.bin"/><Relationship Id="rId564" Type="http://schemas.openxmlformats.org/officeDocument/2006/relationships/image" Target="media/image227.wmf"/><Relationship Id="rId563" Type="http://schemas.openxmlformats.org/officeDocument/2006/relationships/oleObject" Target="embeddings/oleObject332.bin"/><Relationship Id="rId562" Type="http://schemas.openxmlformats.org/officeDocument/2006/relationships/image" Target="media/image226.png"/><Relationship Id="rId561" Type="http://schemas.openxmlformats.org/officeDocument/2006/relationships/image" Target="media/image225.wmf"/><Relationship Id="rId560" Type="http://schemas.openxmlformats.org/officeDocument/2006/relationships/oleObject" Target="embeddings/oleObject331.bin"/><Relationship Id="rId56" Type="http://schemas.openxmlformats.org/officeDocument/2006/relationships/oleObject" Target="embeddings/oleObject30.bin"/><Relationship Id="rId559" Type="http://schemas.openxmlformats.org/officeDocument/2006/relationships/image" Target="media/image224.wmf"/><Relationship Id="rId558" Type="http://schemas.openxmlformats.org/officeDocument/2006/relationships/oleObject" Target="embeddings/oleObject330.bin"/><Relationship Id="rId557" Type="http://schemas.openxmlformats.org/officeDocument/2006/relationships/oleObject" Target="embeddings/oleObject329.bin"/><Relationship Id="rId556" Type="http://schemas.openxmlformats.org/officeDocument/2006/relationships/oleObject" Target="embeddings/oleObject328.bin"/><Relationship Id="rId555" Type="http://schemas.openxmlformats.org/officeDocument/2006/relationships/image" Target="media/image223.wmf"/><Relationship Id="rId554" Type="http://schemas.openxmlformats.org/officeDocument/2006/relationships/oleObject" Target="embeddings/oleObject327.bin"/><Relationship Id="rId553" Type="http://schemas.openxmlformats.org/officeDocument/2006/relationships/image" Target="media/image222.wmf"/><Relationship Id="rId552" Type="http://schemas.openxmlformats.org/officeDocument/2006/relationships/oleObject" Target="embeddings/oleObject326.bin"/><Relationship Id="rId551" Type="http://schemas.openxmlformats.org/officeDocument/2006/relationships/oleObject" Target="embeddings/oleObject325.bin"/><Relationship Id="rId550" Type="http://schemas.openxmlformats.org/officeDocument/2006/relationships/oleObject" Target="embeddings/oleObject324.bin"/><Relationship Id="rId55" Type="http://schemas.openxmlformats.org/officeDocument/2006/relationships/image" Target="media/image21.wmf"/><Relationship Id="rId549" Type="http://schemas.openxmlformats.org/officeDocument/2006/relationships/oleObject" Target="embeddings/oleObject323.bin"/><Relationship Id="rId548" Type="http://schemas.openxmlformats.org/officeDocument/2006/relationships/image" Target="media/image221.wmf"/><Relationship Id="rId547" Type="http://schemas.openxmlformats.org/officeDocument/2006/relationships/oleObject" Target="embeddings/oleObject322.bin"/><Relationship Id="rId546" Type="http://schemas.openxmlformats.org/officeDocument/2006/relationships/image" Target="media/image220.wmf"/><Relationship Id="rId545" Type="http://schemas.openxmlformats.org/officeDocument/2006/relationships/oleObject" Target="embeddings/oleObject321.bin"/><Relationship Id="rId544" Type="http://schemas.openxmlformats.org/officeDocument/2006/relationships/oleObject" Target="embeddings/oleObject320.bin"/><Relationship Id="rId543" Type="http://schemas.openxmlformats.org/officeDocument/2006/relationships/image" Target="media/image219.png"/><Relationship Id="rId542" Type="http://schemas.openxmlformats.org/officeDocument/2006/relationships/image" Target="media/image218.wmf"/><Relationship Id="rId541" Type="http://schemas.openxmlformats.org/officeDocument/2006/relationships/oleObject" Target="embeddings/oleObject319.bin"/><Relationship Id="rId540" Type="http://schemas.openxmlformats.org/officeDocument/2006/relationships/oleObject" Target="embeddings/oleObject318.bin"/><Relationship Id="rId54" Type="http://schemas.openxmlformats.org/officeDocument/2006/relationships/oleObject" Target="embeddings/oleObject29.bin"/><Relationship Id="rId539" Type="http://schemas.openxmlformats.org/officeDocument/2006/relationships/oleObject" Target="embeddings/oleObject317.bin"/><Relationship Id="rId538" Type="http://schemas.openxmlformats.org/officeDocument/2006/relationships/image" Target="media/image217.wmf"/><Relationship Id="rId537" Type="http://schemas.openxmlformats.org/officeDocument/2006/relationships/oleObject" Target="embeddings/oleObject316.bin"/><Relationship Id="rId536" Type="http://schemas.openxmlformats.org/officeDocument/2006/relationships/image" Target="media/image216.wmf"/><Relationship Id="rId535" Type="http://schemas.openxmlformats.org/officeDocument/2006/relationships/oleObject" Target="embeddings/oleObject315.bin"/><Relationship Id="rId534" Type="http://schemas.openxmlformats.org/officeDocument/2006/relationships/image" Target="media/image215.png"/><Relationship Id="rId533" Type="http://schemas.openxmlformats.org/officeDocument/2006/relationships/image" Target="media/image214.png"/><Relationship Id="rId532" Type="http://schemas.openxmlformats.org/officeDocument/2006/relationships/image" Target="media/image213.wmf"/><Relationship Id="rId531" Type="http://schemas.openxmlformats.org/officeDocument/2006/relationships/oleObject" Target="embeddings/oleObject314.bin"/><Relationship Id="rId530" Type="http://schemas.openxmlformats.org/officeDocument/2006/relationships/image" Target="media/image212.wmf"/><Relationship Id="rId53" Type="http://schemas.openxmlformats.org/officeDocument/2006/relationships/oleObject" Target="embeddings/oleObject28.bin"/><Relationship Id="rId529" Type="http://schemas.openxmlformats.org/officeDocument/2006/relationships/oleObject" Target="embeddings/oleObject313.bin"/><Relationship Id="rId528" Type="http://schemas.openxmlformats.org/officeDocument/2006/relationships/image" Target="media/image211.wmf"/><Relationship Id="rId527" Type="http://schemas.openxmlformats.org/officeDocument/2006/relationships/oleObject" Target="embeddings/oleObject312.bin"/><Relationship Id="rId526" Type="http://schemas.openxmlformats.org/officeDocument/2006/relationships/image" Target="media/image210.wmf"/><Relationship Id="rId525" Type="http://schemas.openxmlformats.org/officeDocument/2006/relationships/oleObject" Target="embeddings/oleObject311.bin"/><Relationship Id="rId524" Type="http://schemas.openxmlformats.org/officeDocument/2006/relationships/image" Target="media/image209.wmf"/><Relationship Id="rId523" Type="http://schemas.openxmlformats.org/officeDocument/2006/relationships/oleObject" Target="embeddings/oleObject310.bin"/><Relationship Id="rId522" Type="http://schemas.openxmlformats.org/officeDocument/2006/relationships/oleObject" Target="embeddings/oleObject309.bin"/><Relationship Id="rId521" Type="http://schemas.openxmlformats.org/officeDocument/2006/relationships/oleObject" Target="embeddings/oleObject308.bin"/><Relationship Id="rId520" Type="http://schemas.openxmlformats.org/officeDocument/2006/relationships/oleObject" Target="embeddings/oleObject307.bin"/><Relationship Id="rId52" Type="http://schemas.openxmlformats.org/officeDocument/2006/relationships/oleObject" Target="embeddings/oleObject27.bin"/><Relationship Id="rId519" Type="http://schemas.openxmlformats.org/officeDocument/2006/relationships/oleObject" Target="embeddings/oleObject306.bin"/><Relationship Id="rId518" Type="http://schemas.openxmlformats.org/officeDocument/2006/relationships/image" Target="media/image208.wmf"/><Relationship Id="rId517" Type="http://schemas.openxmlformats.org/officeDocument/2006/relationships/oleObject" Target="embeddings/oleObject305.bin"/><Relationship Id="rId516" Type="http://schemas.openxmlformats.org/officeDocument/2006/relationships/image" Target="media/image207.wmf"/><Relationship Id="rId515" Type="http://schemas.openxmlformats.org/officeDocument/2006/relationships/oleObject" Target="embeddings/oleObject304.bin"/><Relationship Id="rId514" Type="http://schemas.openxmlformats.org/officeDocument/2006/relationships/image" Target="media/image206.wmf"/><Relationship Id="rId513" Type="http://schemas.openxmlformats.org/officeDocument/2006/relationships/oleObject" Target="embeddings/oleObject303.bin"/><Relationship Id="rId512" Type="http://schemas.openxmlformats.org/officeDocument/2006/relationships/image" Target="media/image205.wmf"/><Relationship Id="rId511" Type="http://schemas.openxmlformats.org/officeDocument/2006/relationships/oleObject" Target="embeddings/oleObject302.bin"/><Relationship Id="rId510" Type="http://schemas.openxmlformats.org/officeDocument/2006/relationships/image" Target="media/image204.wmf"/><Relationship Id="rId51" Type="http://schemas.openxmlformats.org/officeDocument/2006/relationships/image" Target="media/image20.wmf"/><Relationship Id="rId509" Type="http://schemas.openxmlformats.org/officeDocument/2006/relationships/oleObject" Target="embeddings/oleObject301.bin"/><Relationship Id="rId508" Type="http://schemas.openxmlformats.org/officeDocument/2006/relationships/oleObject" Target="embeddings/oleObject300.bin"/><Relationship Id="rId507" Type="http://schemas.openxmlformats.org/officeDocument/2006/relationships/image" Target="media/image203.wmf"/><Relationship Id="rId506" Type="http://schemas.openxmlformats.org/officeDocument/2006/relationships/oleObject" Target="embeddings/oleObject299.bin"/><Relationship Id="rId505" Type="http://schemas.openxmlformats.org/officeDocument/2006/relationships/image" Target="media/image202.wmf"/><Relationship Id="rId504" Type="http://schemas.openxmlformats.org/officeDocument/2006/relationships/oleObject" Target="embeddings/oleObject298.bin"/><Relationship Id="rId503" Type="http://schemas.openxmlformats.org/officeDocument/2006/relationships/oleObject" Target="embeddings/oleObject297.bin"/><Relationship Id="rId502" Type="http://schemas.openxmlformats.org/officeDocument/2006/relationships/image" Target="media/image201.wmf"/><Relationship Id="rId501" Type="http://schemas.openxmlformats.org/officeDocument/2006/relationships/oleObject" Target="embeddings/oleObject296.bin"/><Relationship Id="rId500" Type="http://schemas.openxmlformats.org/officeDocument/2006/relationships/image" Target="media/image200.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image" Target="media/image199.wmf"/><Relationship Id="rId497" Type="http://schemas.openxmlformats.org/officeDocument/2006/relationships/oleObject" Target="embeddings/oleObject294.bin"/><Relationship Id="rId496" Type="http://schemas.openxmlformats.org/officeDocument/2006/relationships/image" Target="media/image198.png"/><Relationship Id="rId495" Type="http://schemas.openxmlformats.org/officeDocument/2006/relationships/image" Target="media/image197.wmf"/><Relationship Id="rId494" Type="http://schemas.openxmlformats.org/officeDocument/2006/relationships/oleObject" Target="embeddings/oleObject293.bin"/><Relationship Id="rId493" Type="http://schemas.openxmlformats.org/officeDocument/2006/relationships/image" Target="media/image196.wmf"/><Relationship Id="rId492" Type="http://schemas.openxmlformats.org/officeDocument/2006/relationships/oleObject" Target="embeddings/oleObject292.bin"/><Relationship Id="rId491" Type="http://schemas.openxmlformats.org/officeDocument/2006/relationships/image" Target="media/image195.wmf"/><Relationship Id="rId490" Type="http://schemas.openxmlformats.org/officeDocument/2006/relationships/oleObject" Target="embeddings/oleObject291.bin"/><Relationship Id="rId49" Type="http://schemas.openxmlformats.org/officeDocument/2006/relationships/image" Target="media/image19.wmf"/><Relationship Id="rId489" Type="http://schemas.openxmlformats.org/officeDocument/2006/relationships/image" Target="media/image194.wmf"/><Relationship Id="rId488" Type="http://schemas.openxmlformats.org/officeDocument/2006/relationships/oleObject" Target="embeddings/oleObject290.bin"/><Relationship Id="rId487" Type="http://schemas.openxmlformats.org/officeDocument/2006/relationships/image" Target="media/image193.wmf"/><Relationship Id="rId486" Type="http://schemas.openxmlformats.org/officeDocument/2006/relationships/oleObject" Target="embeddings/oleObject289.bin"/><Relationship Id="rId485" Type="http://schemas.openxmlformats.org/officeDocument/2006/relationships/image" Target="media/image192.wmf"/><Relationship Id="rId484" Type="http://schemas.openxmlformats.org/officeDocument/2006/relationships/oleObject" Target="embeddings/oleObject288.bin"/><Relationship Id="rId483" Type="http://schemas.openxmlformats.org/officeDocument/2006/relationships/oleObject" Target="embeddings/oleObject287.bin"/><Relationship Id="rId482" Type="http://schemas.openxmlformats.org/officeDocument/2006/relationships/image" Target="media/image191.wmf"/><Relationship Id="rId481" Type="http://schemas.openxmlformats.org/officeDocument/2006/relationships/oleObject" Target="embeddings/oleObject286.bin"/><Relationship Id="rId480" Type="http://schemas.openxmlformats.org/officeDocument/2006/relationships/image" Target="media/image190.wmf"/><Relationship Id="rId48" Type="http://schemas.openxmlformats.org/officeDocument/2006/relationships/oleObject" Target="embeddings/oleObject25.bin"/><Relationship Id="rId479" Type="http://schemas.openxmlformats.org/officeDocument/2006/relationships/oleObject" Target="embeddings/oleObject285.bin"/><Relationship Id="rId478" Type="http://schemas.openxmlformats.org/officeDocument/2006/relationships/image" Target="media/image189.wmf"/><Relationship Id="rId477" Type="http://schemas.openxmlformats.org/officeDocument/2006/relationships/oleObject" Target="embeddings/oleObject284.bin"/><Relationship Id="rId476" Type="http://schemas.openxmlformats.org/officeDocument/2006/relationships/image" Target="media/image188.wmf"/><Relationship Id="rId475" Type="http://schemas.openxmlformats.org/officeDocument/2006/relationships/oleObject" Target="embeddings/oleObject283.bin"/><Relationship Id="rId474" Type="http://schemas.openxmlformats.org/officeDocument/2006/relationships/oleObject" Target="embeddings/oleObject282.bin"/><Relationship Id="rId473" Type="http://schemas.openxmlformats.org/officeDocument/2006/relationships/oleObject" Target="embeddings/oleObject281.bin"/><Relationship Id="rId472" Type="http://schemas.openxmlformats.org/officeDocument/2006/relationships/oleObject" Target="embeddings/oleObject280.bin"/><Relationship Id="rId471" Type="http://schemas.openxmlformats.org/officeDocument/2006/relationships/image" Target="media/image187.wmf"/><Relationship Id="rId470" Type="http://schemas.openxmlformats.org/officeDocument/2006/relationships/oleObject" Target="embeddings/oleObject279.bin"/><Relationship Id="rId47" Type="http://schemas.openxmlformats.org/officeDocument/2006/relationships/image" Target="media/image18.wmf"/><Relationship Id="rId469" Type="http://schemas.openxmlformats.org/officeDocument/2006/relationships/image" Target="media/image186.wmf"/><Relationship Id="rId468" Type="http://schemas.openxmlformats.org/officeDocument/2006/relationships/oleObject" Target="embeddings/oleObject278.bin"/><Relationship Id="rId467" Type="http://schemas.openxmlformats.org/officeDocument/2006/relationships/image" Target="media/image185.wmf"/><Relationship Id="rId466" Type="http://schemas.openxmlformats.org/officeDocument/2006/relationships/oleObject" Target="embeddings/oleObject277.bin"/><Relationship Id="rId465" Type="http://schemas.openxmlformats.org/officeDocument/2006/relationships/image" Target="media/image184.wmf"/><Relationship Id="rId464" Type="http://schemas.openxmlformats.org/officeDocument/2006/relationships/oleObject" Target="embeddings/oleObject276.bin"/><Relationship Id="rId463" Type="http://schemas.openxmlformats.org/officeDocument/2006/relationships/image" Target="media/image183.wmf"/><Relationship Id="rId462" Type="http://schemas.openxmlformats.org/officeDocument/2006/relationships/oleObject" Target="embeddings/oleObject275.bin"/><Relationship Id="rId461" Type="http://schemas.openxmlformats.org/officeDocument/2006/relationships/oleObject" Target="embeddings/oleObject274.bin"/><Relationship Id="rId460" Type="http://schemas.openxmlformats.org/officeDocument/2006/relationships/oleObject" Target="embeddings/oleObject273.bin"/><Relationship Id="rId46" Type="http://schemas.openxmlformats.org/officeDocument/2006/relationships/oleObject" Target="embeddings/oleObject24.bin"/><Relationship Id="rId459" Type="http://schemas.openxmlformats.org/officeDocument/2006/relationships/image" Target="media/image182.wmf"/><Relationship Id="rId458" Type="http://schemas.openxmlformats.org/officeDocument/2006/relationships/oleObject" Target="embeddings/oleObject272.bin"/><Relationship Id="rId457" Type="http://schemas.openxmlformats.org/officeDocument/2006/relationships/image" Target="media/image181.wmf"/><Relationship Id="rId456" Type="http://schemas.openxmlformats.org/officeDocument/2006/relationships/oleObject" Target="embeddings/oleObject271.bin"/><Relationship Id="rId455" Type="http://schemas.openxmlformats.org/officeDocument/2006/relationships/image" Target="media/image180.wmf"/><Relationship Id="rId454" Type="http://schemas.openxmlformats.org/officeDocument/2006/relationships/oleObject" Target="embeddings/oleObject270.bin"/><Relationship Id="rId453" Type="http://schemas.openxmlformats.org/officeDocument/2006/relationships/image" Target="media/image179.wmf"/><Relationship Id="rId452" Type="http://schemas.openxmlformats.org/officeDocument/2006/relationships/oleObject" Target="embeddings/oleObject269.bin"/><Relationship Id="rId451" Type="http://schemas.openxmlformats.org/officeDocument/2006/relationships/image" Target="media/image178.wmf"/><Relationship Id="rId450" Type="http://schemas.openxmlformats.org/officeDocument/2006/relationships/oleObject" Target="embeddings/oleObject268.bin"/><Relationship Id="rId45" Type="http://schemas.openxmlformats.org/officeDocument/2006/relationships/oleObject" Target="embeddings/oleObject23.bin"/><Relationship Id="rId449" Type="http://schemas.openxmlformats.org/officeDocument/2006/relationships/image" Target="media/image177.wmf"/><Relationship Id="rId448" Type="http://schemas.openxmlformats.org/officeDocument/2006/relationships/oleObject" Target="embeddings/oleObject267.bin"/><Relationship Id="rId447" Type="http://schemas.openxmlformats.org/officeDocument/2006/relationships/image" Target="media/image176.wmf"/><Relationship Id="rId446" Type="http://schemas.openxmlformats.org/officeDocument/2006/relationships/oleObject" Target="embeddings/oleObject266.bin"/><Relationship Id="rId445" Type="http://schemas.openxmlformats.org/officeDocument/2006/relationships/image" Target="media/image175.wmf"/><Relationship Id="rId444" Type="http://schemas.openxmlformats.org/officeDocument/2006/relationships/oleObject" Target="embeddings/oleObject265.bin"/><Relationship Id="rId443" Type="http://schemas.openxmlformats.org/officeDocument/2006/relationships/image" Target="media/image174.wmf"/><Relationship Id="rId442" Type="http://schemas.openxmlformats.org/officeDocument/2006/relationships/oleObject" Target="embeddings/oleObject264.bin"/><Relationship Id="rId441" Type="http://schemas.openxmlformats.org/officeDocument/2006/relationships/image" Target="media/image173.wmf"/><Relationship Id="rId440" Type="http://schemas.openxmlformats.org/officeDocument/2006/relationships/oleObject" Target="embeddings/oleObject263.bin"/><Relationship Id="rId44" Type="http://schemas.openxmlformats.org/officeDocument/2006/relationships/oleObject" Target="embeddings/oleObject22.bin"/><Relationship Id="rId439" Type="http://schemas.openxmlformats.org/officeDocument/2006/relationships/image" Target="media/image172.wmf"/><Relationship Id="rId438" Type="http://schemas.openxmlformats.org/officeDocument/2006/relationships/oleObject" Target="embeddings/oleObject262.bin"/><Relationship Id="rId437" Type="http://schemas.openxmlformats.org/officeDocument/2006/relationships/image" Target="media/image171.wmf"/><Relationship Id="rId436" Type="http://schemas.openxmlformats.org/officeDocument/2006/relationships/oleObject" Target="embeddings/oleObject261.bin"/><Relationship Id="rId435" Type="http://schemas.openxmlformats.org/officeDocument/2006/relationships/image" Target="media/image170.wmf"/><Relationship Id="rId434" Type="http://schemas.openxmlformats.org/officeDocument/2006/relationships/oleObject" Target="embeddings/oleObject260.bin"/><Relationship Id="rId433" Type="http://schemas.openxmlformats.org/officeDocument/2006/relationships/oleObject" Target="embeddings/oleObject259.bin"/><Relationship Id="rId432" Type="http://schemas.openxmlformats.org/officeDocument/2006/relationships/oleObject" Target="embeddings/oleObject258.bin"/><Relationship Id="rId431" Type="http://schemas.openxmlformats.org/officeDocument/2006/relationships/image" Target="media/image169.wmf"/><Relationship Id="rId430" Type="http://schemas.openxmlformats.org/officeDocument/2006/relationships/oleObject" Target="embeddings/oleObject257.bin"/><Relationship Id="rId43" Type="http://schemas.openxmlformats.org/officeDocument/2006/relationships/image" Target="media/image17.wmf"/><Relationship Id="rId429" Type="http://schemas.openxmlformats.org/officeDocument/2006/relationships/image" Target="media/image168.wmf"/><Relationship Id="rId428" Type="http://schemas.openxmlformats.org/officeDocument/2006/relationships/oleObject" Target="embeddings/oleObject256.bin"/><Relationship Id="rId427" Type="http://schemas.openxmlformats.org/officeDocument/2006/relationships/image" Target="media/image167.wmf"/><Relationship Id="rId426" Type="http://schemas.openxmlformats.org/officeDocument/2006/relationships/oleObject" Target="embeddings/oleObject255.bin"/><Relationship Id="rId425" Type="http://schemas.openxmlformats.org/officeDocument/2006/relationships/image" Target="media/image166.wmf"/><Relationship Id="rId424" Type="http://schemas.openxmlformats.org/officeDocument/2006/relationships/oleObject" Target="embeddings/oleObject254.bin"/><Relationship Id="rId423" Type="http://schemas.openxmlformats.org/officeDocument/2006/relationships/oleObject" Target="embeddings/oleObject253.bin"/><Relationship Id="rId422" Type="http://schemas.openxmlformats.org/officeDocument/2006/relationships/oleObject" Target="embeddings/oleObject252.bin"/><Relationship Id="rId421" Type="http://schemas.openxmlformats.org/officeDocument/2006/relationships/image" Target="media/image165.wmf"/><Relationship Id="rId420" Type="http://schemas.openxmlformats.org/officeDocument/2006/relationships/oleObject" Target="embeddings/oleObject251.bin"/><Relationship Id="rId42" Type="http://schemas.openxmlformats.org/officeDocument/2006/relationships/oleObject" Target="embeddings/oleObject21.bin"/><Relationship Id="rId419" Type="http://schemas.openxmlformats.org/officeDocument/2006/relationships/image" Target="media/image164.wmf"/><Relationship Id="rId418" Type="http://schemas.openxmlformats.org/officeDocument/2006/relationships/oleObject" Target="embeddings/oleObject250.bin"/><Relationship Id="rId417" Type="http://schemas.openxmlformats.org/officeDocument/2006/relationships/oleObject" Target="embeddings/oleObject249.bin"/><Relationship Id="rId416" Type="http://schemas.openxmlformats.org/officeDocument/2006/relationships/image" Target="media/image163.wmf"/><Relationship Id="rId415" Type="http://schemas.openxmlformats.org/officeDocument/2006/relationships/oleObject" Target="embeddings/oleObject248.bin"/><Relationship Id="rId414" Type="http://schemas.openxmlformats.org/officeDocument/2006/relationships/image" Target="media/image162.wmf"/><Relationship Id="rId413" Type="http://schemas.openxmlformats.org/officeDocument/2006/relationships/oleObject" Target="embeddings/oleObject247.bin"/><Relationship Id="rId412" Type="http://schemas.openxmlformats.org/officeDocument/2006/relationships/image" Target="media/image161.wmf"/><Relationship Id="rId411" Type="http://schemas.openxmlformats.org/officeDocument/2006/relationships/oleObject" Target="embeddings/oleObject246.bin"/><Relationship Id="rId410" Type="http://schemas.openxmlformats.org/officeDocument/2006/relationships/image" Target="media/image160.wmf"/><Relationship Id="rId41" Type="http://schemas.openxmlformats.org/officeDocument/2006/relationships/oleObject" Target="embeddings/oleObject20.bin"/><Relationship Id="rId409" Type="http://schemas.openxmlformats.org/officeDocument/2006/relationships/oleObject" Target="embeddings/oleObject245.bin"/><Relationship Id="rId408" Type="http://schemas.openxmlformats.org/officeDocument/2006/relationships/oleObject" Target="embeddings/oleObject244.bin"/><Relationship Id="rId407" Type="http://schemas.openxmlformats.org/officeDocument/2006/relationships/image" Target="media/image159.wmf"/><Relationship Id="rId406" Type="http://schemas.openxmlformats.org/officeDocument/2006/relationships/oleObject" Target="embeddings/oleObject243.bin"/><Relationship Id="rId405" Type="http://schemas.openxmlformats.org/officeDocument/2006/relationships/image" Target="media/image158.wmf"/><Relationship Id="rId404" Type="http://schemas.openxmlformats.org/officeDocument/2006/relationships/oleObject" Target="embeddings/oleObject242.bin"/><Relationship Id="rId403" Type="http://schemas.openxmlformats.org/officeDocument/2006/relationships/image" Target="media/image157.wmf"/><Relationship Id="rId402" Type="http://schemas.openxmlformats.org/officeDocument/2006/relationships/oleObject" Target="embeddings/oleObject241.bin"/><Relationship Id="rId401" Type="http://schemas.openxmlformats.org/officeDocument/2006/relationships/image" Target="media/image156.wmf"/><Relationship Id="rId400" Type="http://schemas.openxmlformats.org/officeDocument/2006/relationships/oleObject" Target="embeddings/oleObject240.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image" Target="media/image154.png"/><Relationship Id="rId396" Type="http://schemas.openxmlformats.org/officeDocument/2006/relationships/image" Target="media/image153.wmf"/><Relationship Id="rId395" Type="http://schemas.openxmlformats.org/officeDocument/2006/relationships/oleObject" Target="embeddings/oleObject238.bin"/><Relationship Id="rId394" Type="http://schemas.openxmlformats.org/officeDocument/2006/relationships/image" Target="media/image152.wmf"/><Relationship Id="rId393" Type="http://schemas.openxmlformats.org/officeDocument/2006/relationships/oleObject" Target="embeddings/oleObject237.bin"/><Relationship Id="rId392" Type="http://schemas.openxmlformats.org/officeDocument/2006/relationships/image" Target="media/image151.wmf"/><Relationship Id="rId391" Type="http://schemas.openxmlformats.org/officeDocument/2006/relationships/oleObject" Target="embeddings/oleObject236.bin"/><Relationship Id="rId390" Type="http://schemas.openxmlformats.org/officeDocument/2006/relationships/image" Target="media/image150.wmf"/><Relationship Id="rId39" Type="http://schemas.openxmlformats.org/officeDocument/2006/relationships/oleObject" Target="embeddings/oleObject18.bin"/><Relationship Id="rId389" Type="http://schemas.openxmlformats.org/officeDocument/2006/relationships/oleObject" Target="embeddings/oleObject235.bin"/><Relationship Id="rId388" Type="http://schemas.openxmlformats.org/officeDocument/2006/relationships/image" Target="media/image149.wmf"/><Relationship Id="rId387" Type="http://schemas.openxmlformats.org/officeDocument/2006/relationships/oleObject" Target="embeddings/oleObject234.bin"/><Relationship Id="rId386" Type="http://schemas.openxmlformats.org/officeDocument/2006/relationships/oleObject" Target="embeddings/oleObject233.bin"/><Relationship Id="rId385" Type="http://schemas.openxmlformats.org/officeDocument/2006/relationships/image" Target="media/image148.wmf"/><Relationship Id="rId384" Type="http://schemas.openxmlformats.org/officeDocument/2006/relationships/oleObject" Target="embeddings/oleObject232.bin"/><Relationship Id="rId383" Type="http://schemas.openxmlformats.org/officeDocument/2006/relationships/image" Target="media/image147.wmf"/><Relationship Id="rId382" Type="http://schemas.openxmlformats.org/officeDocument/2006/relationships/oleObject" Target="embeddings/oleObject231.bin"/><Relationship Id="rId381" Type="http://schemas.openxmlformats.org/officeDocument/2006/relationships/oleObject" Target="embeddings/oleObject230.bin"/><Relationship Id="rId380" Type="http://schemas.openxmlformats.org/officeDocument/2006/relationships/oleObject" Target="embeddings/oleObject229.bin"/><Relationship Id="rId38" Type="http://schemas.openxmlformats.org/officeDocument/2006/relationships/oleObject" Target="embeddings/oleObject17.bin"/><Relationship Id="rId379" Type="http://schemas.openxmlformats.org/officeDocument/2006/relationships/oleObject" Target="embeddings/oleObject228.bin"/><Relationship Id="rId378" Type="http://schemas.openxmlformats.org/officeDocument/2006/relationships/image" Target="media/image146.wmf"/><Relationship Id="rId377" Type="http://schemas.openxmlformats.org/officeDocument/2006/relationships/oleObject" Target="embeddings/oleObject227.bin"/><Relationship Id="rId376" Type="http://schemas.openxmlformats.org/officeDocument/2006/relationships/oleObject" Target="embeddings/oleObject226.bin"/><Relationship Id="rId375" Type="http://schemas.openxmlformats.org/officeDocument/2006/relationships/oleObject" Target="embeddings/oleObject225.bin"/><Relationship Id="rId374" Type="http://schemas.openxmlformats.org/officeDocument/2006/relationships/oleObject" Target="embeddings/oleObject224.bin"/><Relationship Id="rId373" Type="http://schemas.openxmlformats.org/officeDocument/2006/relationships/oleObject" Target="embeddings/oleObject223.bin"/><Relationship Id="rId372" Type="http://schemas.openxmlformats.org/officeDocument/2006/relationships/image" Target="media/image145.wmf"/><Relationship Id="rId371" Type="http://schemas.openxmlformats.org/officeDocument/2006/relationships/oleObject" Target="embeddings/oleObject222.bin"/><Relationship Id="rId370" Type="http://schemas.openxmlformats.org/officeDocument/2006/relationships/oleObject" Target="embeddings/oleObject221.bin"/><Relationship Id="rId37" Type="http://schemas.openxmlformats.org/officeDocument/2006/relationships/image" Target="media/image16.wmf"/><Relationship Id="rId369" Type="http://schemas.openxmlformats.org/officeDocument/2006/relationships/image" Target="media/image144.wmf"/><Relationship Id="rId368" Type="http://schemas.openxmlformats.org/officeDocument/2006/relationships/oleObject" Target="embeddings/oleObject220.bin"/><Relationship Id="rId367" Type="http://schemas.openxmlformats.org/officeDocument/2006/relationships/oleObject" Target="embeddings/oleObject219.bin"/><Relationship Id="rId366" Type="http://schemas.openxmlformats.org/officeDocument/2006/relationships/oleObject" Target="embeddings/oleObject218.bin"/><Relationship Id="rId365" Type="http://schemas.openxmlformats.org/officeDocument/2006/relationships/oleObject" Target="embeddings/oleObject217.bin"/><Relationship Id="rId364" Type="http://schemas.openxmlformats.org/officeDocument/2006/relationships/oleObject" Target="embeddings/oleObject216.bin"/><Relationship Id="rId363" Type="http://schemas.openxmlformats.org/officeDocument/2006/relationships/oleObject" Target="embeddings/oleObject215.bin"/><Relationship Id="rId362" Type="http://schemas.openxmlformats.org/officeDocument/2006/relationships/oleObject" Target="embeddings/oleObject214.bin"/><Relationship Id="rId361" Type="http://schemas.openxmlformats.org/officeDocument/2006/relationships/image" Target="media/image143.wmf"/><Relationship Id="rId360" Type="http://schemas.openxmlformats.org/officeDocument/2006/relationships/oleObject" Target="embeddings/oleObject213.bin"/><Relationship Id="rId36" Type="http://schemas.openxmlformats.org/officeDocument/2006/relationships/oleObject" Target="embeddings/oleObject16.bin"/><Relationship Id="rId359" Type="http://schemas.openxmlformats.org/officeDocument/2006/relationships/image" Target="media/image142.wmf"/><Relationship Id="rId358" Type="http://schemas.openxmlformats.org/officeDocument/2006/relationships/oleObject" Target="embeddings/oleObject212.bin"/><Relationship Id="rId357" Type="http://schemas.openxmlformats.org/officeDocument/2006/relationships/oleObject" Target="embeddings/oleObject211.bin"/><Relationship Id="rId356" Type="http://schemas.openxmlformats.org/officeDocument/2006/relationships/image" Target="media/image141.wmf"/><Relationship Id="rId355" Type="http://schemas.openxmlformats.org/officeDocument/2006/relationships/oleObject" Target="embeddings/oleObject210.bin"/><Relationship Id="rId354" Type="http://schemas.openxmlformats.org/officeDocument/2006/relationships/image" Target="media/image140.wmf"/><Relationship Id="rId353" Type="http://schemas.openxmlformats.org/officeDocument/2006/relationships/oleObject" Target="embeddings/oleObject209.bin"/><Relationship Id="rId352" Type="http://schemas.openxmlformats.org/officeDocument/2006/relationships/image" Target="media/image139.wmf"/><Relationship Id="rId351" Type="http://schemas.openxmlformats.org/officeDocument/2006/relationships/oleObject" Target="embeddings/oleObject208.bin"/><Relationship Id="rId350" Type="http://schemas.openxmlformats.org/officeDocument/2006/relationships/image" Target="media/image138.wmf"/><Relationship Id="rId35" Type="http://schemas.openxmlformats.org/officeDocument/2006/relationships/image" Target="media/image15.wmf"/><Relationship Id="rId349" Type="http://schemas.openxmlformats.org/officeDocument/2006/relationships/oleObject" Target="embeddings/oleObject207.bin"/><Relationship Id="rId348" Type="http://schemas.openxmlformats.org/officeDocument/2006/relationships/oleObject" Target="embeddings/oleObject206.bin"/><Relationship Id="rId347" Type="http://schemas.openxmlformats.org/officeDocument/2006/relationships/oleObject" Target="embeddings/oleObject205.bin"/><Relationship Id="rId346" Type="http://schemas.openxmlformats.org/officeDocument/2006/relationships/image" Target="media/image137.wmf"/><Relationship Id="rId345" Type="http://schemas.openxmlformats.org/officeDocument/2006/relationships/oleObject" Target="embeddings/oleObject204.bin"/><Relationship Id="rId344" Type="http://schemas.openxmlformats.org/officeDocument/2006/relationships/image" Target="media/image136.wmf"/><Relationship Id="rId343" Type="http://schemas.openxmlformats.org/officeDocument/2006/relationships/oleObject" Target="embeddings/oleObject203.bin"/><Relationship Id="rId342" Type="http://schemas.openxmlformats.org/officeDocument/2006/relationships/oleObject" Target="embeddings/oleObject202.bin"/><Relationship Id="rId341" Type="http://schemas.openxmlformats.org/officeDocument/2006/relationships/image" Target="media/image135.wmf"/><Relationship Id="rId340" Type="http://schemas.openxmlformats.org/officeDocument/2006/relationships/oleObject" Target="embeddings/oleObject201.bin"/><Relationship Id="rId34" Type="http://schemas.openxmlformats.org/officeDocument/2006/relationships/oleObject" Target="embeddings/oleObject15.bin"/><Relationship Id="rId339" Type="http://schemas.openxmlformats.org/officeDocument/2006/relationships/oleObject" Target="embeddings/oleObject200.bin"/><Relationship Id="rId338" Type="http://schemas.openxmlformats.org/officeDocument/2006/relationships/image" Target="media/image134.wmf"/><Relationship Id="rId337" Type="http://schemas.openxmlformats.org/officeDocument/2006/relationships/oleObject" Target="embeddings/oleObject199.bin"/><Relationship Id="rId336" Type="http://schemas.openxmlformats.org/officeDocument/2006/relationships/image" Target="media/image133.wmf"/><Relationship Id="rId335" Type="http://schemas.openxmlformats.org/officeDocument/2006/relationships/oleObject" Target="embeddings/oleObject198.bin"/><Relationship Id="rId334" Type="http://schemas.openxmlformats.org/officeDocument/2006/relationships/image" Target="media/image132.png"/><Relationship Id="rId333" Type="http://schemas.openxmlformats.org/officeDocument/2006/relationships/oleObject" Target="embeddings/oleObject197.bin"/><Relationship Id="rId332" Type="http://schemas.openxmlformats.org/officeDocument/2006/relationships/image" Target="media/image131.wmf"/><Relationship Id="rId331" Type="http://schemas.openxmlformats.org/officeDocument/2006/relationships/oleObject" Target="embeddings/oleObject196.bin"/><Relationship Id="rId330" Type="http://schemas.openxmlformats.org/officeDocument/2006/relationships/image" Target="media/image130.wmf"/><Relationship Id="rId33" Type="http://schemas.openxmlformats.org/officeDocument/2006/relationships/image" Target="media/image14.wmf"/><Relationship Id="rId329" Type="http://schemas.openxmlformats.org/officeDocument/2006/relationships/oleObject" Target="embeddings/oleObject195.bin"/><Relationship Id="rId328" Type="http://schemas.openxmlformats.org/officeDocument/2006/relationships/image" Target="media/image129.wmf"/><Relationship Id="rId327" Type="http://schemas.openxmlformats.org/officeDocument/2006/relationships/oleObject" Target="embeddings/oleObject194.bin"/><Relationship Id="rId326" Type="http://schemas.openxmlformats.org/officeDocument/2006/relationships/oleObject" Target="embeddings/oleObject193.bin"/><Relationship Id="rId325" Type="http://schemas.openxmlformats.org/officeDocument/2006/relationships/oleObject" Target="embeddings/oleObject192.bin"/><Relationship Id="rId324" Type="http://schemas.openxmlformats.org/officeDocument/2006/relationships/image" Target="media/image128.wmf"/><Relationship Id="rId323" Type="http://schemas.openxmlformats.org/officeDocument/2006/relationships/oleObject" Target="embeddings/oleObject191.bin"/><Relationship Id="rId322" Type="http://schemas.openxmlformats.org/officeDocument/2006/relationships/oleObject" Target="embeddings/oleObject190.bin"/><Relationship Id="rId321" Type="http://schemas.openxmlformats.org/officeDocument/2006/relationships/image" Target="media/image127.wmf"/><Relationship Id="rId320" Type="http://schemas.openxmlformats.org/officeDocument/2006/relationships/oleObject" Target="embeddings/oleObject189.bin"/><Relationship Id="rId32" Type="http://schemas.openxmlformats.org/officeDocument/2006/relationships/oleObject" Target="embeddings/oleObject14.bin"/><Relationship Id="rId319" Type="http://schemas.openxmlformats.org/officeDocument/2006/relationships/image" Target="media/image126.wmf"/><Relationship Id="rId318" Type="http://schemas.openxmlformats.org/officeDocument/2006/relationships/oleObject" Target="embeddings/oleObject188.bin"/><Relationship Id="rId317" Type="http://schemas.openxmlformats.org/officeDocument/2006/relationships/image" Target="media/image125.wmf"/><Relationship Id="rId316" Type="http://schemas.openxmlformats.org/officeDocument/2006/relationships/oleObject" Target="embeddings/oleObject187.bin"/><Relationship Id="rId315" Type="http://schemas.openxmlformats.org/officeDocument/2006/relationships/image" Target="media/image124.wmf"/><Relationship Id="rId314" Type="http://schemas.openxmlformats.org/officeDocument/2006/relationships/oleObject" Target="embeddings/oleObject186.bin"/><Relationship Id="rId313" Type="http://schemas.openxmlformats.org/officeDocument/2006/relationships/image" Target="media/image123.wmf"/><Relationship Id="rId312" Type="http://schemas.openxmlformats.org/officeDocument/2006/relationships/oleObject" Target="embeddings/oleObject185.bin"/><Relationship Id="rId311" Type="http://schemas.openxmlformats.org/officeDocument/2006/relationships/image" Target="media/image122.wmf"/><Relationship Id="rId310" Type="http://schemas.openxmlformats.org/officeDocument/2006/relationships/oleObject" Target="embeddings/oleObject184.bin"/><Relationship Id="rId31" Type="http://schemas.openxmlformats.org/officeDocument/2006/relationships/image" Target="media/image13.wmf"/><Relationship Id="rId309" Type="http://schemas.openxmlformats.org/officeDocument/2006/relationships/image" Target="media/image121.wmf"/><Relationship Id="rId308" Type="http://schemas.openxmlformats.org/officeDocument/2006/relationships/oleObject" Target="embeddings/oleObject183.bin"/><Relationship Id="rId307" Type="http://schemas.openxmlformats.org/officeDocument/2006/relationships/image" Target="media/image120.wmf"/><Relationship Id="rId306" Type="http://schemas.openxmlformats.org/officeDocument/2006/relationships/oleObject" Target="embeddings/oleObject182.bin"/><Relationship Id="rId305" Type="http://schemas.openxmlformats.org/officeDocument/2006/relationships/oleObject" Target="embeddings/oleObject181.bin"/><Relationship Id="rId304" Type="http://schemas.openxmlformats.org/officeDocument/2006/relationships/image" Target="media/image119.wmf"/><Relationship Id="rId303" Type="http://schemas.openxmlformats.org/officeDocument/2006/relationships/oleObject" Target="embeddings/oleObject180.bin"/><Relationship Id="rId302" Type="http://schemas.openxmlformats.org/officeDocument/2006/relationships/image" Target="media/image118.wmf"/><Relationship Id="rId301" Type="http://schemas.openxmlformats.org/officeDocument/2006/relationships/oleObject" Target="embeddings/oleObject179.bin"/><Relationship Id="rId300" Type="http://schemas.openxmlformats.org/officeDocument/2006/relationships/image" Target="media/image117.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oleObject" Target="embeddings/oleObject177.bin"/><Relationship Id="rId297" Type="http://schemas.openxmlformats.org/officeDocument/2006/relationships/image" Target="media/image116.wmf"/><Relationship Id="rId296" Type="http://schemas.openxmlformats.org/officeDocument/2006/relationships/oleObject" Target="embeddings/oleObject176.bin"/><Relationship Id="rId295" Type="http://schemas.openxmlformats.org/officeDocument/2006/relationships/image" Target="media/image115.wmf"/><Relationship Id="rId294" Type="http://schemas.openxmlformats.org/officeDocument/2006/relationships/oleObject" Target="embeddings/oleObject175.bin"/><Relationship Id="rId293" Type="http://schemas.openxmlformats.org/officeDocument/2006/relationships/oleObject" Target="embeddings/oleObject174.bin"/><Relationship Id="rId292" Type="http://schemas.openxmlformats.org/officeDocument/2006/relationships/oleObject" Target="embeddings/oleObject173.bin"/><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oleObject" Target="embeddings/oleObject12.bin"/><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oleObject" Target="embeddings/oleObject168.bin"/><Relationship Id="rId283" Type="http://schemas.openxmlformats.org/officeDocument/2006/relationships/image" Target="media/image111.wmf"/><Relationship Id="rId282" Type="http://schemas.openxmlformats.org/officeDocument/2006/relationships/oleObject" Target="embeddings/oleObject167.bin"/><Relationship Id="rId281" Type="http://schemas.openxmlformats.org/officeDocument/2006/relationships/oleObject" Target="embeddings/oleObject166.bin"/><Relationship Id="rId280" Type="http://schemas.openxmlformats.org/officeDocument/2006/relationships/image" Target="media/image110.wmf"/><Relationship Id="rId28" Type="http://schemas.openxmlformats.org/officeDocument/2006/relationships/oleObject" Target="embeddings/oleObject11.bin"/><Relationship Id="rId279" Type="http://schemas.openxmlformats.org/officeDocument/2006/relationships/oleObject" Target="embeddings/oleObject165.bin"/><Relationship Id="rId278" Type="http://schemas.openxmlformats.org/officeDocument/2006/relationships/image" Target="media/image109.wmf"/><Relationship Id="rId277" Type="http://schemas.openxmlformats.org/officeDocument/2006/relationships/oleObject" Target="embeddings/oleObject164.bin"/><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image" Target="media/image107.wmf"/><Relationship Id="rId273" Type="http://schemas.openxmlformats.org/officeDocument/2006/relationships/oleObject" Target="embeddings/oleObject162.bin"/><Relationship Id="rId272" Type="http://schemas.openxmlformats.org/officeDocument/2006/relationships/image" Target="media/image106.wmf"/><Relationship Id="rId271" Type="http://schemas.openxmlformats.org/officeDocument/2006/relationships/oleObject" Target="embeddings/oleObject161.bin"/><Relationship Id="rId270" Type="http://schemas.openxmlformats.org/officeDocument/2006/relationships/image" Target="media/image105.wmf"/><Relationship Id="rId27" Type="http://schemas.openxmlformats.org/officeDocument/2006/relationships/image" Target="media/image12.wmf"/><Relationship Id="rId269" Type="http://schemas.openxmlformats.org/officeDocument/2006/relationships/oleObject" Target="embeddings/oleObject160.bin"/><Relationship Id="rId268" Type="http://schemas.openxmlformats.org/officeDocument/2006/relationships/oleObject" Target="embeddings/oleObject159.bin"/><Relationship Id="rId267" Type="http://schemas.openxmlformats.org/officeDocument/2006/relationships/oleObject" Target="embeddings/oleObject158.bin"/><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oleObject" Target="embeddings/oleObject10.bin"/><Relationship Id="rId259" Type="http://schemas.openxmlformats.org/officeDocument/2006/relationships/oleObject" Target="embeddings/oleObject152.bin"/><Relationship Id="rId258" Type="http://schemas.openxmlformats.org/officeDocument/2006/relationships/image" Target="media/image102.wmf"/><Relationship Id="rId257" Type="http://schemas.openxmlformats.org/officeDocument/2006/relationships/oleObject" Target="embeddings/oleObject151.bin"/><Relationship Id="rId256" Type="http://schemas.openxmlformats.org/officeDocument/2006/relationships/image" Target="media/image101.wmf"/><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image" Target="media/image99.wmf"/><Relationship Id="rId251" Type="http://schemas.openxmlformats.org/officeDocument/2006/relationships/oleObject" Target="embeddings/oleObject148.bin"/><Relationship Id="rId250" Type="http://schemas.openxmlformats.org/officeDocument/2006/relationships/oleObject" Target="embeddings/oleObject147.bin"/><Relationship Id="rId25" Type="http://schemas.openxmlformats.org/officeDocument/2006/relationships/image" Target="media/image11.wmf"/><Relationship Id="rId249" Type="http://schemas.openxmlformats.org/officeDocument/2006/relationships/oleObject" Target="embeddings/oleObject146.bin"/><Relationship Id="rId248" Type="http://schemas.openxmlformats.org/officeDocument/2006/relationships/oleObject" Target="embeddings/oleObject145.bin"/><Relationship Id="rId247" Type="http://schemas.openxmlformats.org/officeDocument/2006/relationships/oleObject" Target="embeddings/oleObject144.bin"/><Relationship Id="rId246" Type="http://schemas.openxmlformats.org/officeDocument/2006/relationships/oleObject" Target="embeddings/oleObject143.bin"/><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oleObject" Target="embeddings/oleObject9.bin"/><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image" Target="media/image10.wmf"/><Relationship Id="rId229" Type="http://schemas.openxmlformats.org/officeDocument/2006/relationships/oleObject" Target="embeddings/oleObject133.bin"/><Relationship Id="rId228" Type="http://schemas.openxmlformats.org/officeDocument/2006/relationships/image" Target="media/image91.wmf"/><Relationship Id="rId227" Type="http://schemas.openxmlformats.org/officeDocument/2006/relationships/oleObject" Target="embeddings/oleObject132.bin"/><Relationship Id="rId226" Type="http://schemas.openxmlformats.org/officeDocument/2006/relationships/image" Target="media/image90.wmf"/><Relationship Id="rId225" Type="http://schemas.openxmlformats.org/officeDocument/2006/relationships/oleObject" Target="embeddings/oleObject131.bin"/><Relationship Id="rId224" Type="http://schemas.openxmlformats.org/officeDocument/2006/relationships/image" Target="media/image89.wmf"/><Relationship Id="rId223" Type="http://schemas.openxmlformats.org/officeDocument/2006/relationships/oleObject" Target="embeddings/oleObject130.bin"/><Relationship Id="rId222" Type="http://schemas.openxmlformats.org/officeDocument/2006/relationships/image" Target="media/image88.wmf"/><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oleObject" Target="embeddings/oleObject8.bin"/><Relationship Id="rId219" Type="http://schemas.openxmlformats.org/officeDocument/2006/relationships/oleObject" Target="embeddings/oleObject128.bin"/><Relationship Id="rId218" Type="http://schemas.openxmlformats.org/officeDocument/2006/relationships/image" Target="media/image86.wmf"/><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image" Target="media/image84.wmf"/><Relationship Id="rId212" Type="http://schemas.openxmlformats.org/officeDocument/2006/relationships/oleObject" Target="embeddings/oleObject124.bin"/><Relationship Id="rId211" Type="http://schemas.openxmlformats.org/officeDocument/2006/relationships/image" Target="media/image83.wmf"/><Relationship Id="rId210" Type="http://schemas.openxmlformats.org/officeDocument/2006/relationships/oleObject" Target="embeddings/oleObject123.bin"/><Relationship Id="rId21" Type="http://schemas.openxmlformats.org/officeDocument/2006/relationships/image" Target="media/image9.wmf"/><Relationship Id="rId209" Type="http://schemas.openxmlformats.org/officeDocument/2006/relationships/image" Target="media/image82.wmf"/><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oleObject" Target="embeddings/oleObject118.bin"/><Relationship Id="rId201" Type="http://schemas.openxmlformats.org/officeDocument/2006/relationships/oleObject" Target="embeddings/oleObject117.bin"/><Relationship Id="rId200" Type="http://schemas.openxmlformats.org/officeDocument/2006/relationships/image" Target="media/image79.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8.wmf"/><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image" Target="media/image8.png"/><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oleObject" Target="embeddings/oleObject109.bin"/><Relationship Id="rId185" Type="http://schemas.openxmlformats.org/officeDocument/2006/relationships/image" Target="media/image72.wmf"/><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oleObject" Target="embeddings/oleObject106.bin"/><Relationship Id="rId181" Type="http://schemas.openxmlformats.org/officeDocument/2006/relationships/image" Target="media/image71.wmf"/><Relationship Id="rId180" Type="http://schemas.openxmlformats.org/officeDocument/2006/relationships/oleObject" Target="embeddings/oleObject105.bin"/><Relationship Id="rId18" Type="http://schemas.openxmlformats.org/officeDocument/2006/relationships/image" Target="media/image7.wmf"/><Relationship Id="rId179" Type="http://schemas.openxmlformats.org/officeDocument/2006/relationships/oleObject" Target="embeddings/oleObject104.bin"/><Relationship Id="rId178" Type="http://schemas.openxmlformats.org/officeDocument/2006/relationships/image" Target="media/image70.wmf"/><Relationship Id="rId177" Type="http://schemas.openxmlformats.org/officeDocument/2006/relationships/oleObject" Target="embeddings/oleObject103.bin"/><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oleObject" Target="embeddings/oleObject95.bin"/><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oleObject" Target="embeddings/oleObject84.bin"/><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oleObject" Target="embeddings/oleObject5.bin"/><Relationship Id="rId149" Type="http://schemas.openxmlformats.org/officeDocument/2006/relationships/oleObject" Target="embeddings/oleObject80.bin"/><Relationship Id="rId148" Type="http://schemas.openxmlformats.org/officeDocument/2006/relationships/image" Target="media/image64.wmf"/><Relationship Id="rId147" Type="http://schemas.openxmlformats.org/officeDocument/2006/relationships/oleObject" Target="embeddings/oleObject79.bin"/><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image" Target="media/image5.wmf"/><Relationship Id="rId139" Type="http://schemas.openxmlformats.org/officeDocument/2006/relationships/image" Target="media/image60.wmf"/><Relationship Id="rId138" Type="http://schemas.openxmlformats.org/officeDocument/2006/relationships/oleObject" Target="embeddings/oleObject74.bin"/><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png"/><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image" Target="media/image42.wmf"/><Relationship Id="rId102" Type="http://schemas.openxmlformats.org/officeDocument/2006/relationships/oleObject" Target="embeddings/oleObject56.bin"/><Relationship Id="rId101" Type="http://schemas.openxmlformats.org/officeDocument/2006/relationships/image" Target="media/image41.wmf"/><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2025-05-29T16:19:00Z</dcterms:created>
  <dc:creator>学科网试题生产平台</dc:creator>
  <dc:description>3745037160505344</dc:description>
  <cp:lastModifiedBy>小英alice</cp:lastModifiedBy>
  <dcterms:modified xsi:type="dcterms:W3CDTF">2025-05-30T13:20:30Z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32E2D42D757947EC8B31DAEB64B32C7C_12</vt:lpwstr>
  </property>
</Properties>
</file>