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11849100</wp:posOffset>
            </wp:positionV>
            <wp:extent cx="444500" cy="330200"/>
            <wp:effectExtent l="0" t="0" r="12700" b="12700"/>
            <wp:wrapNone/>
            <wp:docPr id="100378" name="图片 1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8" name="图片 100378"/>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学年第二学期八年级数学学科期中考试</w:t>
      </w:r>
    </w:p>
    <w:p>
      <w:pPr>
        <w:spacing w:line="285"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考生注意：</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24</w:t>
      </w:r>
      <w:r>
        <w:rPr>
          <w:rFonts w:ascii="宋体" w:hAnsi="宋体" w:eastAsia="宋体" w:cs="宋体"/>
          <w:b/>
          <w:color w:val="auto"/>
          <w:sz w:val="24"/>
        </w:rPr>
        <w:t>题只需要写本学期新学的理由，其余题目不需要写理由</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以下函数中，属于一次函数的是（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 o:title="eqIde785662e9178c61f5b584d5fd6ea819d"/>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y=kx+b(k</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是常数</w:t>
      </w:r>
      <w:r>
        <w:rPr>
          <w:rFonts w:ascii="Times New Roman" w:hAnsi="Times New Roman" w:eastAsia="Times New Roman" w:cs="Times New Roman"/>
          <w:color w:val="auto"/>
        </w:rPr>
        <w:t>)</w:t>
      </w:r>
      <w:r>
        <w:tab/>
      </w:r>
      <w:r>
        <w:t xml:space="preserve">C. </w:t>
      </w:r>
      <w:r>
        <w:rPr>
          <w:rFonts w:ascii="Times New Roman" w:hAnsi="Times New Roman" w:eastAsia="Times New Roman" w:cs="Times New Roman"/>
          <w:color w:val="auto"/>
        </w:rPr>
        <w:t>y=c(c</w:t>
      </w:r>
      <w:r>
        <w:rPr>
          <w:rFonts w:ascii="宋体" w:hAnsi="宋体" w:eastAsia="宋体" w:cs="宋体"/>
          <w:color w:val="auto"/>
        </w:rPr>
        <w:t>为常数</w:t>
      </w:r>
      <w:r>
        <w:rPr>
          <w:rFonts w:ascii="Times New Roman" w:hAnsi="Times New Roman" w:eastAsia="Times New Roman" w:cs="Times New Roman"/>
          <w:color w:val="auto"/>
        </w:rPr>
        <w:t>)</w:t>
      </w:r>
      <w:r>
        <w:tab/>
      </w:r>
      <w:r>
        <w:t xml:space="preserve">D. </w:t>
      </w:r>
      <w:r>
        <w:object>
          <v:shape id="_x0000_i102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0" o:title="eqIdef854dfcbba9b7dedc1bc52f6332b011"/>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根据一次函数的定义进行判断即可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2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2" o:title="eqIdc960c49a3743dd6ded5b93ac65ed386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，是一次函数，故本选项正确；</w:t>
      </w:r>
    </w:p>
    <w:p>
      <w:pPr>
        <w:spacing w:line="360" w:lineRule="auto"/>
        <w:jc w:val="left"/>
        <w:textAlignment w:val="center"/>
        <w:rPr>
          <w:color w:val="000000"/>
        </w:rPr>
      </w:pPr>
      <w:r>
        <w:rPr>
          <w:rFonts w:ascii="Times New Roman" w:hAnsi="Times New Roman" w:eastAsia="Times New Roman" w:cs="Times New Roman"/>
          <w:color w:val="000000"/>
        </w:rPr>
        <w:t>B. y=kx+b(k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是常数</w:t>
      </w: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color w:val="000000"/>
        </w:rPr>
        <w:t>k=0</w:t>
      </w:r>
      <w:r>
        <w:rPr>
          <w:rFonts w:ascii="宋体" w:hAnsi="宋体" w:eastAsia="宋体" w:cs="宋体"/>
          <w:color w:val="000000"/>
        </w:rPr>
        <w:t>时，没有自变量</w:t>
      </w:r>
      <w:r>
        <w:rPr>
          <w:rFonts w:ascii="Times New Roman" w:hAnsi="Times New Roman" w:eastAsia="Times New Roman" w:cs="Times New Roman"/>
          <w:color w:val="000000"/>
        </w:rPr>
        <w:t>x</w:t>
      </w:r>
      <w:r>
        <w:rPr>
          <w:rFonts w:ascii="宋体" w:hAnsi="宋体" w:eastAsia="宋体" w:cs="宋体"/>
          <w:color w:val="000000"/>
        </w:rPr>
        <w:t>，不是一次函数，故本选项错误；</w:t>
      </w:r>
    </w:p>
    <w:p>
      <w:pPr>
        <w:spacing w:line="360" w:lineRule="auto"/>
        <w:jc w:val="left"/>
        <w:textAlignment w:val="center"/>
        <w:rPr>
          <w:color w:val="000000"/>
        </w:rPr>
      </w:pPr>
      <w:r>
        <w:rPr>
          <w:rFonts w:ascii="Times New Roman" w:hAnsi="Times New Roman" w:eastAsia="Times New Roman" w:cs="Times New Roman"/>
          <w:color w:val="000000"/>
        </w:rPr>
        <w:t>C. y=c(c</w:t>
      </w:r>
      <w:r>
        <w:rPr>
          <w:rFonts w:ascii="宋体" w:hAnsi="宋体" w:eastAsia="宋体" w:cs="宋体"/>
          <w:color w:val="000000"/>
        </w:rPr>
        <w:t>为常数</w:t>
      </w:r>
      <w:r>
        <w:rPr>
          <w:rFonts w:ascii="Times New Roman" w:hAnsi="Times New Roman" w:eastAsia="Times New Roman" w:cs="Times New Roman"/>
          <w:color w:val="000000"/>
        </w:rPr>
        <w:t>)</w:t>
      </w:r>
      <w:r>
        <w:rPr>
          <w:rFonts w:ascii="宋体" w:hAnsi="宋体" w:eastAsia="宋体" w:cs="宋体"/>
          <w:color w:val="000000"/>
        </w:rPr>
        <w:t>，没有自变量，不</w:t>
      </w:r>
      <w:r>
        <w:rPr>
          <w:rFonts w:ascii="宋体" w:hAnsi="宋体" w:eastAsia="宋体" w:cs="宋体"/>
          <w:color w:val="000000"/>
          <w:position w:val="0"/>
        </w:rPr>
        <w:drawing>
          <wp:inline distT="0" distB="0" distL="114300" distR="114300">
            <wp:extent cx="132080" cy="167640"/>
            <wp:effectExtent l="0" t="0" r="1270" b="3175"/>
            <wp:docPr id="954973971" name="图片 95497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3971" name="图片 954973971"/>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一次函数，故本选项错误；</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5" o:title="eqId6b920201fd4672873f8c8fd70710e9eb"/>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自变量为分母，不是一次函数，故本选项错误</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本题主要考查一次函数的定义，一般地，形如</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是常数，</w:t>
      </w:r>
      <w:r>
        <w:rPr>
          <w:rFonts w:ascii="Times New Roman" w:hAnsi="Times New Roman" w:eastAsia="Times New Roman" w:cs="Times New Roman"/>
          <w:color w:val="000000"/>
        </w:rPr>
        <w:t>k≠0</w:t>
      </w:r>
      <w:r>
        <w:rPr>
          <w:rFonts w:ascii="宋体" w:hAnsi="宋体" w:eastAsia="宋体" w:cs="宋体"/>
          <w:color w:val="000000"/>
        </w:rPr>
        <w:t>）的函数，叫做一次函数．</w:t>
      </w:r>
    </w:p>
    <w:p>
      <w:pPr>
        <w:spacing w:line="360" w:lineRule="auto"/>
        <w:jc w:val="left"/>
        <w:textAlignment w:val="center"/>
        <w:rPr>
          <w:color w:val="000000"/>
        </w:rPr>
      </w:pPr>
      <w:r>
        <w:rPr>
          <w:color w:val="000000"/>
        </w:rPr>
        <w:t xml:space="preserve">2. </w:t>
      </w:r>
      <w:r>
        <w:rPr>
          <w:rFonts w:ascii="宋体" w:hAnsi="宋体" w:eastAsia="宋体" w:cs="宋体"/>
          <w:color w:val="000000"/>
        </w:rPr>
        <w:t>在下列关于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的方程中，不是二项方程的是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19" o:title="eqId913052480de769bdc372efbbee1eb97a"/>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1" o:title="eqId2527822fd5ee6ded770ffc9857c41bff"/>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3" o:title="eqId2e0f230dcf8004b8a66e56e1cd7945a0"/>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47.3pt;" o:ole="t" filled="f" o:preferrelative="t" stroked="f" coordsize="21600,21600">
            <v:path/>
            <v:fill on="f" focussize="0,0"/>
            <v:stroke on="f" joinstyle="miter"/>
            <v:imagedata r:id="rId25" o:title="eqId43ef2026c9855914673589cc6beddf9d"/>
            <o:lock v:ext="edit" aspectratio="t"/>
            <w10:wrap type="none"/>
            <w10:anchorlock/>
          </v:shape>
          <o:OLEObject Type="Embed" ProgID="Equation.DSMT4" ShapeID="_x0000_i1033" DrawAspect="Content" ObjectID="_1468075733" r:id="rId2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根据二项方程的定义逐个判断得结论．</w:t>
      </w:r>
    </w:p>
    <w:p>
      <w:pPr>
        <w:spacing w:line="360" w:lineRule="auto"/>
        <w:jc w:val="left"/>
        <w:textAlignment w:val="center"/>
        <w:rPr>
          <w:color w:val="000000"/>
        </w:rPr>
      </w:pPr>
      <w:r>
        <w:rPr>
          <w:color w:val="000000"/>
        </w:rPr>
        <w:t>【详解】</w:t>
      </w:r>
      <w:r>
        <w:rPr>
          <w:rFonts w:ascii="宋体" w:hAnsi="宋体" w:eastAsia="宋体" w:cs="宋体"/>
          <w:color w:val="000000"/>
        </w:rPr>
        <w:t>解：把各方程移项，使等号右边为</w:t>
      </w:r>
      <w:r>
        <w:object>
          <v:shape id="_x0000_i103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7" o:title="eqIdc95b6be4554f03bf496092f1acdfbb8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，满足二项方程的是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由于方程</w:t>
      </w:r>
      <w:r>
        <w:rPr>
          <w:rFonts w:ascii="Times New Roman" w:hAnsi="Times New Roman" w:eastAsia="Times New Roman" w:cs="Times New Roman"/>
          <w:color w:val="000000"/>
        </w:rPr>
        <w:t>D</w:t>
      </w:r>
      <w:r>
        <w:rPr>
          <w:rFonts w:ascii="宋体" w:hAnsi="宋体" w:eastAsia="宋体" w:cs="宋体"/>
          <w:color w:val="000000"/>
        </w:rPr>
        <w:t>移项后左边是三项，故选项</w:t>
      </w:r>
      <w:r>
        <w:rPr>
          <w:rFonts w:ascii="Times New Roman" w:hAnsi="Times New Roman" w:eastAsia="Times New Roman" w:cs="Times New Roman"/>
          <w:color w:val="000000"/>
        </w:rPr>
        <w:t>D</w:t>
      </w:r>
      <w:r>
        <w:rPr>
          <w:rFonts w:ascii="宋体" w:hAnsi="宋体" w:eastAsia="宋体" w:cs="宋体"/>
          <w:color w:val="000000"/>
        </w:rPr>
        <w:t>不是二项方程．</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本题考查了二项方程的定义，二项方程的左边只有两项，其中一项含未知数</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，这项的次数就是方程的次数；另一项是常数项；方程的右边是</w:t>
      </w:r>
      <w:r>
        <w:object>
          <v:shape id="_x0000_i103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7" o:title="eqIdc95b6be4554f03bf496092f1acdfbb89"/>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7"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31" o:title="eqId727a7eac7a5a4cd07b651762747d1318"/>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时，如果设</w:t>
      </w:r>
      <w:r>
        <w:object>
          <v:shape id="_x0000_i103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3" o:title="eqId93bd881889be2e98675a3d8903dcd3f4"/>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5" o:title="eqId1d7b8d7fd509598e96841d42b0746ca9"/>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7" o:title="eqIdaff53b9f43c8eb3b1125d204852dd7ed"/>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9" o:title="eqId5d3ec2ccc260a9fff175610e8ecefa46"/>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 o:title="eqId17a38ecbe4c2d59c74e712bec8552ad4"/>
            <o:lock v:ext="edit" aspectratio="t"/>
            <w10:wrap type="none"/>
            <w10:anchorlock/>
          </v:shape>
          <o:OLEObject Type="Embed" ProgID="Equation.DSMT4" ShapeID="_x0000_i1042" DrawAspect="Content" ObjectID="_1468075742" r:id="rId40">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04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3" o:title="eqId93bd881889be2e98675a3d8903dcd3f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，则原方程可化为</w:t>
      </w:r>
      <w:r>
        <w:object>
          <v:shape id="_x0000_i1044"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44" o:title="eqId500cda18629c199d78ea6d3c83910f3c"/>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，去分母即可．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31" o:title="eqId727a7eac7a5a4cd07b651762747d131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04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3" o:title="eqId93bd881889be2e98675a3d8903dcd3f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则原方程可化为</w:t>
      </w:r>
      <w:r>
        <w:object>
          <v:shape id="_x0000_i1047"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44" o:title="eqId500cda18629c199d78ea6d3c83910f3c"/>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7" o:title="eqIdaff53b9f43c8eb3b1125d204852dd7e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本题考查了用换元法解分式方程，解此题的关键是能正确换元．</w: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w:t>
      </w:r>
      <w:r>
        <w:rPr>
          <w:rFonts w:ascii="宋体" w:hAnsi="宋体" w:eastAsia="宋体" w:cs="宋体"/>
          <w:color w:val="000000"/>
          <w:position w:val="0"/>
        </w:rPr>
        <w:drawing>
          <wp:inline distT="0" distB="0" distL="114300" distR="114300">
            <wp:extent cx="133350" cy="177800"/>
            <wp:effectExtent l="0" t="0" r="0" b="13335"/>
            <wp:docPr id="954973969" name="图片 95497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3969" name="图片 95497396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27.55pt;width:57.6pt;" o:ole="t" filled="f" o:preferrelative="t" stroked="f" coordsize="21600,21600">
            <v:path/>
            <v:fill on="f" focussize="0,0"/>
            <v:stroke on="f" joinstyle="miter"/>
            <v:imagedata r:id="rId51" o:title="eqIddd587e47176115bda3f672db65419717"/>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3" o:title="eqId3193c9976a893258f49fd95cedbd9254"/>
            <o:lock v:ext="edit" aspectratio="t"/>
            <w10:wrap type="none"/>
            <w10:anchorlock/>
          </v:shape>
          <o:OLEObject Type="Embed" ProgID="Equation.DSMT4" ShapeID="_x0000_i1050" DrawAspect="Content" ObjectID="_1468075750" r:id="rId5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28.7pt;width:64.7pt;" o:ole="t" filled="f" o:preferrelative="t" stroked="f" coordsize="21600,21600">
            <v:path/>
            <v:fill on="f" focussize="0,0"/>
            <v:stroke on="f" joinstyle="miter"/>
            <v:imagedata r:id="rId55" o:title="eqId828ee2a4e572adf22c083b5b872e6fb5"/>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7" o:title="eqId786ef607901007568fe295f63a1f7c67"/>
            <o:lock v:ext="edit" aspectratio="t"/>
            <w10:wrap type="none"/>
            <w10:anchorlock/>
          </v:shape>
          <o:OLEObject Type="Embed" ProgID="Equation.DSMT4" ShapeID="_x0000_i1052" DrawAspect="Content" ObjectID="_1468075752" r:id="rId5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本题考查解分式方程和无理方程，分别解分式方程和无理方程逐一进行判断即可．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7.55pt;width:57.6pt;" o:ole="t" filled="f" o:preferrelative="t" stroked="f" coordsize="21600,21600">
            <v:path/>
            <v:fill on="f" focussize="0,0"/>
            <v:stroke on="f" joinstyle="miter"/>
            <v:imagedata r:id="rId51" o:title="eqIddd587e47176115bda3f672db65419717"/>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60" o:title="eqId622dd0bea3be62159ec3efe55797328b"/>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2" o:title="eqId21da825c05d5b169a5e7748f70602b5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4" o:title="eqId49ae702eac61fba6353c7e7d2612d2f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60" o:title="eqId622dd0bea3be62159ec3efe55797328b"/>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无解；不符合题意；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3" o:title="eqId3193c9976a893258f49fd95cedbd9254"/>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68" o:title="eqId0b399c5ccefd3cde82c4436305279dff"/>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0" o:title="eqIdfb63a29d48f39f47f3948af38c05d000"/>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68" o:title="eqId0b399c5ccefd3cde82c4436305279dff"/>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无解；不符合题意；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8.7pt;width:64.7pt;" o:ole="t" filled="f" o:preferrelative="t" stroked="f" coordsize="21600,21600">
            <v:path/>
            <v:fill on="f" focussize="0,0"/>
            <v:stroke on="f" joinstyle="miter"/>
            <v:imagedata r:id="rId55" o:title="eqId828ee2a4e572adf22c083b5b872e6fb5"/>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4" o:title="eqId707ea658f3a9359f5740d5aab48f7948"/>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4" o:title="eqId707ea658f3a9359f5740d5aab48f7948"/>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 o:title="eqId60af3b9c77cbbfd6cd92689c7719fb57"/>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4" o:title="eqId707ea658f3a9359f5740d5aab48f7948"/>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是原方程的增根，舍掉，</w:t>
      </w:r>
    </w:p>
    <w:p>
      <w:pPr>
        <w:spacing w:line="360" w:lineRule="auto"/>
        <w:jc w:val="left"/>
        <w:textAlignment w:val="center"/>
        <w:rPr>
          <w:color w:val="000000"/>
        </w:rPr>
      </w:pPr>
      <w:r>
        <w:rPr>
          <w:rFonts w:ascii="宋体" w:hAnsi="宋体" w:eastAsia="宋体" w:cs="宋体"/>
          <w:color w:val="000000"/>
        </w:rPr>
        <w:t>∴原方程无解；不符合题意；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7" o:title="eqId786ef607901007568fe295f63a1f7c67"/>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1" o:title="eqId948ae96565b67af3a02a60e766785460"/>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6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3" o:title="eqId6c65d84aefe159aebc850cc339a06053"/>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5" o:title="eqIdf217a6314c5467ff996128cdcc441b70"/>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87" o:title="eqIddb2b74d89854116e411c089d053df053"/>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89" o:title="eqId99c6875d552e9fff3c7d655f3a59b166"/>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故方程</w:t>
      </w:r>
      <w:r>
        <w:object>
          <v:shape id="_x0000_i1073"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7" o:title="eqId786ef607901007568fe295f63a1f7c67"/>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有实数根，符合题意；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四条边相等的四边形是菱形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两组对角分别相等的四边形是平行四边形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一组对角相等且一组对边相等的四边形是平行四边形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一组对角相等且一组对边平行的四边形是平行四边形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【分析】根据平行四边形、菱形的判定方法逐项判断即可．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选项：四条边相等的四边形是菱形，本选项说法正确，不符合题意；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选项：四边形的两组对角分别相等，可以推出同旁内角互补，进而推出两组对边分别平行，说明两组对角分别相等的四边形是平行四边形，本选项说法正确，不符合题意；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选项：一组对角相等且一组对边相等的四边形不一定是平行四边形，有可能是等腰梯形，所以本选项说法错误，符合题意；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一组对角相等且一组对边平行的四边形是平行四边形，由已知对边平行，可以推出一组同旁内角互补，通过等量代换，得到另一组对边形成的同旁内角互补，从而另一组对边平行，故本选项说法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本点考查平行四边形、菱形的判定方法．平行四边形判定：一组对边平行且相等的四边形是平行四边形；两组对边分别平行的四边形是平行四边形；两组对边分别相等的四边形是平行四边形；对角线互相平分的四边形是平行四边形．菱形判定：四条边相等的四边形是菱形；一组邻边相等的平行四边形是萎形；对角线互相垂直的平行四边形是菱形．</w:t>
      </w:r>
    </w:p>
    <w:p>
      <w:pPr>
        <w:spacing w:line="360" w:lineRule="auto"/>
        <w:jc w:val="both"/>
        <w:textAlignment w:val="center"/>
        <w:rPr>
          <w:color w:val="000000"/>
        </w:rPr>
      </w:pPr>
      <w:r>
        <w:rPr>
          <w:color w:val="000000"/>
        </w:rPr>
        <w:t xml:space="preserve">6. </w:t>
      </w:r>
      <w:r>
        <w:rPr>
          <w:rFonts w:ascii="宋体" w:hAnsi="宋体" w:eastAsia="宋体" w:cs="宋体"/>
          <w:color w:val="000000"/>
        </w:rPr>
        <w:t>如图，矩形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的对角线</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相交于点</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8" o:title="eqId1dde8112e8eb968fd042418dd632759e"/>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0" o:title="eqId68a83fdd2ba72a2dba0b6b10bb3e06b9"/>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平分</w:t>
      </w:r>
      <w:r>
        <w:object>
          <v:shape id="_x0000_i1079"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02" o:title="eqId2947ca8e0cdbeb4aab80ce9e7b63ba9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于点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，如果</w:t>
      </w:r>
      <w:r>
        <w:object>
          <v:shape id="_x0000_i1082"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8" o:title="eqId4291de543d7ac195df8f2d0bfed0ecbe"/>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，那么</w:t>
      </w:r>
      <w:r>
        <w:object>
          <v:shape id="_x0000_i10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 o:title="eqId7307ac7510cf35f74337d368b94da4e5"/>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的度数为（    ）</w:t>
      </w:r>
    </w:p>
    <w:p>
      <w:pPr>
        <w:spacing w:line="360" w:lineRule="auto"/>
        <w:jc w:val="both"/>
        <w:textAlignment w:val="center"/>
        <w:rPr>
          <w:color w:val="000000"/>
        </w:rPr>
      </w:pPr>
      <w:r>
        <w:rPr>
          <w:color w:val="000000"/>
        </w:rPr>
        <w:drawing>
          <wp:inline distT="0" distB="0" distL="114300" distR="114300">
            <wp:extent cx="16002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600200" cy="9810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3" o:title="eqIdad36099d4f257b472895e2c5209ea286"/>
            <o:lock v:ext="edit" aspectratio="t"/>
            <w10:wrap type="none"/>
            <w10:anchorlock/>
          </v:shape>
          <o:OLEObject Type="Embed" ProgID="Equation.DSMT4" ShapeID="_x0000_i1084" DrawAspect="Content" ObjectID="_1468075784" r:id="rId112">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15" o:title="eqId225803a7818b0985a1b96d8e0a627251"/>
            <o:lock v:ext="edit" aspectratio="t"/>
            <w10:wrap type="none"/>
            <w10:anchorlock/>
          </v:shape>
          <o:OLEObject Type="Embed" ProgID="Equation.DSMT4" ShapeID="_x0000_i1085" DrawAspect="Content" ObjectID="_1468075785" r:id="rId114">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17" o:title="eqId68a4c9b697e3df2b5469b71d3b5e47a2"/>
            <o:lock v:ext="edit" aspectratio="t"/>
            <w10:wrap type="none"/>
            <w10:anchorlock/>
          </v:shape>
          <o:OLEObject Type="Embed" ProgID="Equation.DSMT4" ShapeID="_x0000_i1086" DrawAspect="Content" ObjectID="_1468075786" r:id="rId116">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19" o:title="eqIdc94548d8806ab20bbc2690298187bc66"/>
            <o:lock v:ext="edit" aspectratio="t"/>
            <w10:wrap type="none"/>
            <w10:anchorlock/>
          </v:shape>
          <o:OLEObject Type="Embed" ProgID="Equation.DSMT4" ShapeID="_x0000_i1087" DrawAspect="Content" ObjectID="_1468075787" r:id="rId11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根据矩形的性质得到</w:t>
      </w:r>
      <w:r>
        <w:object>
          <v:shape id="_x0000_i1088"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21" o:title="eqId7af36689a2d2a5f999b3b5859a3c9faf"/>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3" o:title="eqId7de966c316db1013defc56372fcf814e"/>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c220eadc312101e2fb89dfe920f7b30d"/>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，可以计算出</w:t>
      </w: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7" o:title="eqId0ef8716a925bb16f4345f8852075b71f"/>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，再证明</w:t>
      </w:r>
      <w:r>
        <w:object>
          <v:shape id="_x0000_i1092" o:spt="75" alt="学科网(www.zxxk.com)--教育资源门户，提供试卷、教案、课件、论文、素材以及各类教学资源下载，还有大量而丰富的教学相关资讯！" type="#_x0000_t75" style="height:16.2pt;width:100.8pt;" o:ole="t" filled="f" o:preferrelative="t" stroked="f" coordsize="21600,21600">
            <v:path/>
            <v:fill on="f" focussize="0,0"/>
            <v:stroke on="f" joinstyle="miter"/>
            <v:imagedata r:id="rId129" o:title="eqId8e3be84949e9bf3811f199da9c46947d"/>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，可求出</w:t>
      </w:r>
      <w:r>
        <w:object>
          <v:shape id="_x0000_i109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1" o:title="eqId7b5de86f3dd3e58e0a94638db1f3e355"/>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的度数，然后即可计算出</w:t>
      </w:r>
      <w:r>
        <w:object>
          <v:shape id="_x0000_i10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 o:title="eqId7307ac7510cf35f74337d368b94da4e5"/>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34" o:title="eqId16f3d198e76391779fa3badc848c8ac8"/>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四边形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3pt;width:119.1pt;" o:ole="t" filled="f" o:preferrelative="t" stroked="f" coordsize="21600,21600">
            <v:path/>
            <v:fill on="f" focussize="0,0"/>
            <v:stroke on="f" joinstyle="miter"/>
            <v:imagedata r:id="rId137" o:title="eqId7cc462e523f6c84c52aac8da84c4a847"/>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3" o:title="eqId7de966c316db1013defc56372fcf814e"/>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c220eadc312101e2fb89dfe920f7b30d"/>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141" o:title="eqId81a2fd4be3ef6a91bab0592b98f69741"/>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平分</w:t>
      </w:r>
      <w:r>
        <w:object>
          <v:shape id="_x0000_i1101"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02" o:title="eqId2947ca8e0cdbeb4aab80ce9e7b63ba98"/>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144" o:title="eqId2915a06d4780fd9df00970bfa79c7c77"/>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3pt;width:116.3pt;" o:ole="t" filled="f" o:preferrelative="t" stroked="f" coordsize="21600,21600">
            <v:path/>
            <v:fill on="f" focussize="0,0"/>
            <v:stroke on="f" joinstyle="miter"/>
            <v:imagedata r:id="rId146" o:title="eqId2b071ab59c45ca1c7502001260692f3e"/>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48" o:title="eqId89b15b6a6cc9b9143918f05a79acf988"/>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6pt;width:75.15pt;" o:ole="t" filled="f" o:preferrelative="t" stroked="f" coordsize="21600,21600">
            <v:path/>
            <v:fill on="f" focussize="0,0"/>
            <v:stroke on="f" joinstyle="miter"/>
            <v:imagedata r:id="rId150" o:title="eqIdc4ba1cb88d789ba9425bf078b3369f7b"/>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2.6pt;width:144pt;" o:ole="t" filled="f" o:preferrelative="t" stroked="f" coordsize="21600,21600">
            <v:path/>
            <v:fill on="f" focussize="0,0"/>
            <v:stroke on="f" joinstyle="miter"/>
            <v:imagedata r:id="rId152" o:title="eqId6a352e32165a4325aaf7d3f6783161c6"/>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4" o:title="eqId370ff801fa2acfeb0d7555f2442ae00e"/>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156" o:title="eqId33d862d6ad91817822c1f40aad6eb6ed"/>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4.6pt;width:57.4pt;" o:ole="t" filled="f" o:preferrelative="t" stroked="f" coordsize="21600,21600">
            <v:path/>
            <v:fill on="f" focussize="0,0"/>
            <v:stroke on="f" joinstyle="miter"/>
            <v:imagedata r:id="rId158" o:title="eqId3c95df608f14258728b8a82481e76201"/>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2.6pt;width:80.4pt;" o:ole="t" filled="f" o:preferrelative="t" stroked="f" coordsize="21600,21600">
            <v:path/>
            <v:fill on="f" focussize="0,0"/>
            <v:stroke on="f" joinstyle="miter"/>
            <v:imagedata r:id="rId160" o:title="eqId2e2e0960ae70797bc107ee050ab4b970"/>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162" o:title="eqId06a01af7ec5a2bf06615df678cb85bdc"/>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4" o:title="eqId0866e1551b61074ca8e61261ecd1f9dc"/>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pt;width:83.5pt;" o:ole="t" filled="f" o:preferrelative="t" stroked="f" coordsize="21600,21600">
            <v:path/>
            <v:fill on="f" focussize="0,0"/>
            <v:stroke on="f" joinstyle="miter"/>
            <v:imagedata r:id="rId166" o:title="eqId1e046a35134460ddb9db23a1f3404d03"/>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68" o:title="eqId42d6364d3b302f4d6ebf0049268e409c"/>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2.6pt;width:107.4pt;" o:ole="t" filled="f" o:preferrelative="t" stroked="f" coordsize="21600,21600">
            <v:path/>
            <v:fill on="f" focussize="0,0"/>
            <v:stroke on="f" joinstyle="miter"/>
            <v:imagedata r:id="rId170" o:title="eqId8c70b1e70bb3d197eb015a117eadcac5"/>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72" o:title="eqId53ff727216b8aff5ed91cf9a98e7f626"/>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27.6pt;width:159.6pt;" o:ole="t" filled="f" o:preferrelative="t" stroked="f" coordsize="21600,21600">
            <v:path/>
            <v:fill on="f" focussize="0,0"/>
            <v:stroke on="f" joinstyle="miter"/>
            <v:imagedata r:id="rId174" o:title="eqId05150203961c690725f080e5d8a16acb"/>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本题考查矩形的性质、等腰三角形的性质、全等三角形的判定与性质，解答本题的关键是明确题意，利用数形结合的思想解答．</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1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76" o:title="eqId98fba9ae24272fc145e77cd27060fbac"/>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在</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8" o:title="eqIdd053b14c8588eee2acbbe44fc37a6886"/>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轴上的截距是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0" o:title="eqIdacbc6a613224461ade69362d46550474"/>
            <o:lock v:ext="edit" aspectratio="t"/>
            <w10:wrap type="none"/>
            <w10:anchorlock/>
          </v:shape>
          <o:OLEObject Type="Embed" ProgID="Equation.DSMT4" ShapeID="_x0000_i1120" DrawAspect="Content" ObjectID="_1468075820" r:id="rId1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令</w:t>
      </w:r>
      <w:r>
        <w:object>
          <v:shape id="_x0000_i112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，求得</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8" o:title="eqIdd053b14c8588eee2acbbe44fc37a6886"/>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的值，即可判断</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2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86" o:title="eqId5f1315d313ee2ea6af2458b447d09ea6"/>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12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76" o:title="eqId98fba9ae24272fc145e77cd27060fbac"/>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0" o:title="eqIdacbc6a613224461ade69362d46550474"/>
            <o:lock v:ext="edit" aspectratio="t"/>
            <w10:wrap type="none"/>
            <w10:anchorlock/>
          </v:shape>
          <o:OLEObject Type="Embed" ProgID="Equation.DSMT4" ShapeID="_x0000_i1126" DrawAspect="Content" ObjectID="_1468075826" r:id="rId18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本题考查直线截距的求法，考查运算求解能力，属于基础题</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127" o:spt="75" alt="学科网(www.zxxk.com)--教育资源门户，提供试卷、教案、课件、论文、素材以及各类教学资源下载，还有大量而丰富的教学相关资讯！" type="#_x0000_t75" style="height:20.5pt;width:75.9pt;" o:ole="t" filled="f" o:preferrelative="t" stroked="f" coordsize="21600,21600">
            <v:path/>
            <v:fill on="f" focussize="0,0"/>
            <v:stroke on="f" joinstyle="miter"/>
            <v:imagedata r:id="rId190" o:title="eqIdac50043db3d24f2fa57921c60109b833"/>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随着自变量</w:t>
      </w:r>
      <w:r>
        <w:rPr>
          <w:rFonts w:ascii="Times New Roman" w:hAnsi="Times New Roman" w:eastAsia="Times New Roman" w:cs="Times New Roman"/>
          <w:i/>
          <w:color w:val="000000"/>
        </w:rPr>
        <w:t>x</w:t>
      </w:r>
      <w:r>
        <w:rPr>
          <w:rFonts w:ascii="宋体" w:hAnsi="宋体" w:eastAsia="宋体" w:cs="宋体"/>
          <w:color w:val="000000"/>
        </w:rPr>
        <w:t>的值的增大而增大，则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92" o:title="eqId1b244a88c2fbf268ba5438b73531dd2f"/>
            <o:lock v:ext="edit" aspectratio="t"/>
            <w10:wrap type="none"/>
            <w10:anchorlock/>
          </v:shape>
          <o:OLEObject Type="Embed" ProgID="Equation.DSMT4" ShapeID="_x0000_i1128" DrawAspect="Content" ObjectID="_1468075828" r:id="rId191">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4" o:title="eqIdbe37f807964406a640598fb61bd58abc"/>
            <o:lock v:ext="edit" aspectratio="t"/>
            <w10:wrap type="none"/>
            <w10:anchorlock/>
          </v:shape>
          <o:OLEObject Type="Embed" ProgID="Equation.DSMT4" ShapeID="_x0000_i1129" DrawAspect="Content" ObjectID="_1468075829" r:id="rId1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本题考查一次函数的性质，根据</w:t>
      </w:r>
      <w:r>
        <w:rPr>
          <w:rFonts w:ascii="Times New Roman" w:hAnsi="Times New Roman" w:eastAsia="Times New Roman" w:cs="Times New Roman"/>
          <w:i/>
          <w:color w:val="000000"/>
        </w:rPr>
        <w:t>y</w:t>
      </w:r>
      <w:r>
        <w:rPr>
          <w:rFonts w:ascii="宋体" w:hAnsi="宋体" w:eastAsia="宋体" w:cs="宋体"/>
          <w:color w:val="000000"/>
        </w:rPr>
        <w:t>随着自变量</w:t>
      </w:r>
      <w:r>
        <w:rPr>
          <w:rFonts w:ascii="Times New Roman" w:hAnsi="Times New Roman" w:eastAsia="Times New Roman" w:cs="Times New Roman"/>
          <w:i/>
          <w:color w:val="000000"/>
        </w:rPr>
        <w:t>x</w:t>
      </w:r>
      <w:r>
        <w:rPr>
          <w:rFonts w:ascii="宋体" w:hAnsi="宋体" w:eastAsia="宋体" w:cs="宋体"/>
          <w:color w:val="000000"/>
        </w:rPr>
        <w:t>的值的增大而增大，得到</w:t>
      </w:r>
      <w:r>
        <w:object>
          <v:shape id="_x0000_i1130" o:spt="75" alt="学科网(www.zxxk.com)--教育资源门户，提供试卷、教案、课件、论文、素材以及各类教学资源下载，还有大量而丰富的教学相关资讯！" type="#_x0000_t75" style="height:14.5pt;width:41.9pt;" o:ole="t" filled="f" o:preferrelative="t" stroked="f" coordsize="21600,21600">
            <v:path/>
            <v:fill on="f" focussize="0,0"/>
            <v:stroke on="f" joinstyle="miter"/>
            <v:imagedata r:id="rId196" o:title="eqId2b88e98424437f8ebde9a5475e30c908"/>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31" o:spt="75" alt="学科网(www.zxxk.com)--教育资源门户，提供试卷、教案、课件、论文、素材以及各类教学资源下载，还有大量而丰富的教学相关资讯！" type="#_x0000_t75" style="height:20.5pt;width:75.9pt;" o:ole="t" filled="f" o:preferrelative="t" stroked="f" coordsize="21600,21600">
            <v:path/>
            <v:fill on="f" focussize="0,0"/>
            <v:stroke on="f" joinstyle="miter"/>
            <v:imagedata r:id="rId190" o:title="eqIdac50043db3d24f2fa57921c60109b833"/>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随着自变量</w:t>
      </w:r>
      <w:r>
        <w:rPr>
          <w:rFonts w:ascii="Times New Roman" w:hAnsi="Times New Roman" w:eastAsia="Times New Roman" w:cs="Times New Roman"/>
          <w:i/>
          <w:color w:val="000000"/>
        </w:rPr>
        <w:t>x</w:t>
      </w:r>
      <w:r>
        <w:rPr>
          <w:rFonts w:ascii="宋体" w:hAnsi="宋体" w:eastAsia="宋体" w:cs="宋体"/>
          <w:color w:val="000000"/>
        </w:rPr>
        <w:t>的值的增大而增大，</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5pt;width:41.9pt;" o:ole="t" filled="f" o:preferrelative="t" stroked="f" coordsize="21600,21600">
            <v:path/>
            <v:fill on="f" focussize="0,0"/>
            <v:stroke on="f" joinstyle="miter"/>
            <v:imagedata r:id="rId196" o:title="eqId2b88e98424437f8ebde9a5475e30c908"/>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92" o:title="eqId1b244a88c2fbf268ba5438b73531dd2f"/>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92" o:title="eqId1b244a88c2fbf268ba5438b73531dd2f"/>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135"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02" o:title="eqIdbebb3b7f47e0decd48e64cb32aaa5903"/>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3</w:t>
      </w:r>
      <w:r>
        <w:rPr>
          <w:rFonts w:ascii="宋体" w:hAnsi="宋体" w:eastAsia="宋体" w:cs="宋体"/>
          <w:color w:val="000000"/>
        </w:rPr>
        <w:t>个单位后得到一次函数</w:t>
      </w:r>
      <w:r>
        <w:object>
          <v:shape id="_x0000_i11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4" o:title="eqIdaa6342e0a5a8942cfb1cf535ceb2c50d"/>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的图象，则</w:t>
      </w:r>
      <w:r>
        <w:rPr>
          <w:rFonts w:ascii="Times New Roman" w:hAnsi="Times New Roman" w:eastAsia="Times New Roman" w:cs="Times New Roman"/>
          <w:i/>
          <w:color w:val="000000"/>
        </w:rPr>
        <w:t>b</w:t>
      </w:r>
      <w:r>
        <w:rPr>
          <w:rFonts w:ascii="宋体" w:hAnsi="宋体" w:eastAsia="宋体" w:cs="宋体"/>
          <w:color w:val="000000"/>
        </w:rPr>
        <w:t>值为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6" o:title="eqId274a9dc37509f01c2606fb3086a46f4f"/>
            <o:lock v:ext="edit" aspectratio="t"/>
            <w10:wrap type="none"/>
            <w10:anchorlock/>
          </v:shape>
          <o:OLEObject Type="Embed" ProgID="Equation.DSMT4" ShapeID="_x0000_i1137" DrawAspect="Content" ObjectID="_1468075837" r:id="rId2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的平移变换和函数解析式之间的关系，在平面直角坐标系中，图形的平移与图形上某点的平移相同．平移中点的变化规律是：横坐标左移加，右移减；纵坐标上移加，下移减．根据平移法则上加下减可得出平移后的解析式，对应得</w:t>
      </w:r>
      <w:r>
        <w:object>
          <v:shape id="_x0000_i11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8" o:title="eqIda46489e8253ba63f5e9d3533f38b8079"/>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，解得即可．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rPr>
          <w:rFonts w:ascii="宋体" w:hAnsi="宋体" w:eastAsia="宋体" w:cs="宋体"/>
          <w:color w:val="000000"/>
        </w:rPr>
        <w:t>平移后的解析式为：</w:t>
      </w:r>
      <w:r>
        <w:object>
          <v:shape id="_x0000_i1139"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10" o:title="eqId50812a8d0ea7006c9cb766b4d6c4b3dd"/>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8" o:title="eqIda46489e8253ba63f5e9d3533f38b8079"/>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13" o:title="eqId6f06408895febc126c2ae409e807349c"/>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6" o:title="eqId274a9dc37509f01c2606fb3086a46f4f"/>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方程组</w:t>
      </w:r>
      <w:r>
        <w:object>
          <v:shape id="_x0000_i114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16" o:title="eqId8daead6e2d1a4c27621508d4ee542a7d"/>
            <o:lock v:ext="edit" aspectratio="t"/>
            <w10:wrap type="none"/>
            <w10:anchorlock/>
          </v:shape>
          <o:OLEObject Type="Embed" ProgID="Equation.DSMT4" ShapeID="_x0000_i1143" DrawAspect="Content" ObjectID="_1468075843" r:id="rId215">
            <o:LockedField>false</o:LockedField>
          </o:OLEObject>
        </w:object>
      </w:r>
      <w:r>
        <w:rPr>
          <w:color w:val="000000"/>
        </w:rPr>
        <w:t>________</w:t>
      </w:r>
      <w:r>
        <w:rPr>
          <w:rFonts w:ascii="宋体" w:hAnsi="宋体" w:eastAsia="宋体" w:cs="宋体"/>
          <w:color w:val="000000"/>
        </w:rPr>
        <w:t>二元二次方程组（填“是”或“不是”）．</w:t>
      </w:r>
    </w:p>
    <w:p>
      <w:pPr>
        <w:spacing w:line="360" w:lineRule="auto"/>
        <w:textAlignment w:val="center"/>
        <w:rPr>
          <w:color w:val="000000"/>
        </w:rPr>
      </w:pPr>
      <w:r>
        <w:rPr>
          <w:color w:val="2E75B6"/>
        </w:rPr>
        <w:t>【答案】</w:t>
      </w:r>
      <w:r>
        <w:rPr>
          <w:rFonts w:ascii="宋体" w:hAnsi="宋体" w:eastAsia="宋体" w:cs="宋体"/>
          <w:color w:val="000000"/>
        </w:rPr>
        <w:t>是</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本题考查二元二次方程的定义，根据两个整式方程，共含有</w:t>
      </w:r>
      <w:r>
        <w:rPr>
          <w:rFonts w:ascii="Times New Roman" w:hAnsi="Times New Roman" w:eastAsia="Times New Roman" w:cs="Times New Roman"/>
          <w:color w:val="000000"/>
        </w:rPr>
        <w:t>2</w:t>
      </w:r>
      <w:r>
        <w:rPr>
          <w:rFonts w:ascii="宋体" w:hAnsi="宋体" w:eastAsia="宋体" w:cs="宋体"/>
          <w:color w:val="000000"/>
        </w:rPr>
        <w:t>个未知数，含未知数的项的最高次数为</w:t>
      </w:r>
      <w:r>
        <w:rPr>
          <w:rFonts w:ascii="Times New Roman" w:hAnsi="Times New Roman" w:eastAsia="Times New Roman" w:cs="Times New Roman"/>
          <w:color w:val="000000"/>
        </w:rPr>
        <w:t>2</w:t>
      </w:r>
      <w:r>
        <w:rPr>
          <w:rFonts w:ascii="宋体" w:hAnsi="宋体" w:eastAsia="宋体" w:cs="宋体"/>
          <w:color w:val="000000"/>
        </w:rPr>
        <w:t>，组成的方程组叫做二元二次方程组，进行判断即可．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解：方程组</w:t>
      </w:r>
      <w:r>
        <w:object>
          <v:shape id="_x0000_i114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16" o:title="eqId8daead6e2d1a4c27621508d4ee542a7d"/>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是二元二次方程组；</w:t>
      </w:r>
    </w:p>
    <w:p>
      <w:pPr>
        <w:spacing w:line="360" w:lineRule="auto"/>
        <w:jc w:val="left"/>
        <w:textAlignment w:val="center"/>
        <w:rPr>
          <w:color w:val="000000"/>
        </w:rPr>
      </w:pPr>
      <w:r>
        <w:rPr>
          <w:rFonts w:ascii="宋体" w:hAnsi="宋体" w:eastAsia="宋体" w:cs="宋体"/>
          <w:color w:val="000000"/>
        </w:rPr>
        <w:t>故答案为：是．</w:t>
      </w:r>
    </w:p>
    <w:p>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根据平方根</w:t>
      </w:r>
      <w:r>
        <w:rPr>
          <w:rFonts w:ascii="宋体" w:hAnsi="宋体" w:eastAsia="宋体" w:cs="宋体"/>
          <w:color w:val="000000"/>
          <w:position w:val="0"/>
        </w:rPr>
        <w:drawing>
          <wp:inline distT="0" distB="0" distL="114300" distR="114300">
            <wp:extent cx="133350" cy="177800"/>
            <wp:effectExtent l="0" t="0" r="0" b="13335"/>
            <wp:docPr id="954973975" name="图片 95497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3975" name="图片 954973975"/>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w:t>
      </w:r>
      <w:r>
        <w:rPr>
          <w:rFonts w:ascii="Times New Roman" w:hAnsi="Times New Roman" w:eastAsia="Times New Roman" w:cs="Times New Roman"/>
          <w:color w:val="000000"/>
        </w:rPr>
        <w:t>,</w:t>
      </w:r>
      <w:r>
        <w:rPr>
          <w:rFonts w:ascii="宋体" w:hAnsi="宋体" w:eastAsia="宋体" w:cs="宋体"/>
          <w:color w:val="000000"/>
        </w:rPr>
        <w:t>很容易求解</w:t>
      </w:r>
      <w:r>
        <w:rPr>
          <w:rFonts w:ascii="Times New Roman" w:hAnsi="Times New Roman" w:eastAsia="Times New Roman" w:cs="Times New Roman"/>
          <w:color w:val="000000"/>
        </w:rPr>
        <w:t>,</w:t>
      </w:r>
      <w:r>
        <w:rPr>
          <w:rFonts w:ascii="宋体" w:hAnsi="宋体" w:eastAsia="宋体" w:cs="宋体"/>
          <w:color w:val="000000"/>
        </w:rPr>
        <w:t>或者把方程左边因式分解</w:t>
      </w:r>
      <w:r>
        <w:rPr>
          <w:rFonts w:ascii="Times New Roman" w:hAnsi="Times New Roman" w:eastAsia="Times New Roman" w:cs="Times New Roman"/>
          <w:color w:val="000000"/>
        </w:rPr>
        <w:t>,</w:t>
      </w:r>
      <w:r>
        <w:rPr>
          <w:rFonts w:ascii="宋体" w:hAnsi="宋体" w:eastAsia="宋体" w:cs="宋体"/>
          <w:color w:val="000000"/>
        </w:rPr>
        <w:t>通过降次的方法也可以求解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的根是x=±</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该题为高次方程，因此解决该题的关键，是需要把方程左边因式分解，从而达到降次的目的，把高次方程转化为低次方程，从而求解</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219" o:title="eqIdce5461043ad8d918ef3ac1a1e950974c"/>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1" o:title="eqIdf23d29646155e27b172ecdf263e2d702"/>
            <o:lock v:ext="edit" aspectratio="t"/>
            <w10:wrap type="none"/>
            <w10:anchorlock/>
          </v:shape>
          <o:OLEObject Type="Embed" ProgID="Equation.DSMT4" ShapeID="_x0000_i1146" DrawAspect="Content" ObjectID="_1468075846" r:id="rId2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本题考查解无理方程，将无理方程转化为整式方程，求解后进行检验即可．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219" o:title="eqIdce5461043ad8d918ef3ac1a1e950974c"/>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24" o:title="eqId02ed12877c626021d1239db7ed6c19f2"/>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26" o:title="eqIda55c112a8ec398ac533256723abcb97c"/>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28" o:title="eqIdd3050252e97215e4a2c3cb5a8607eac8"/>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1" o:title="eqIdf23d29646155e27b172ecdf263e2d702"/>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为原方程的解，</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639c3d2ff5ee566fcc1b69c65712a661"/>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是原方程的增根，舍去；</w:t>
      </w:r>
    </w:p>
    <w:p>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1" o:title="eqIdf23d29646155e27b172ecdf263e2d702"/>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若一个多边形的内角和等于</w:t>
      </w:r>
      <w:r>
        <w:rPr>
          <w:rFonts w:ascii="Times New Roman" w:hAnsi="Times New Roman" w:eastAsia="Times New Roman" w:cs="Times New Roman"/>
          <w:color w:val="000000"/>
        </w:rPr>
        <w:t>720°</w:t>
      </w:r>
      <w:r>
        <w:rPr>
          <w:rFonts w:ascii="宋体" w:hAnsi="宋体" w:eastAsia="宋体" w:cs="宋体"/>
          <w:color w:val="000000"/>
        </w:rPr>
        <w:t>，则从这个多边形的一个顶点引出对角线</w:t>
      </w:r>
      <w:r>
        <w:rPr>
          <w:color w:val="000000"/>
        </w:rPr>
        <w:t>__________</w:t>
      </w:r>
      <w:r>
        <w:rPr>
          <w:rFonts w:ascii="宋体" w:hAnsi="宋体" w:eastAsia="宋体" w:cs="宋体"/>
          <w:color w:val="000000"/>
        </w:rPr>
        <w:t>条．</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根据多边形的内角和公式求出边数，从而求出这个多边形从一个顶点出发引出的对角线的条数．</w:t>
      </w:r>
    </w:p>
    <w:p>
      <w:pPr>
        <w:spacing w:line="360" w:lineRule="auto"/>
        <w:textAlignment w:val="center"/>
        <w:rPr>
          <w:color w:val="000000"/>
        </w:rPr>
      </w:pPr>
      <w:r>
        <w:rPr>
          <w:color w:val="000000"/>
        </w:rPr>
        <w:t>【详解】</w:t>
      </w:r>
      <w:r>
        <w:rPr>
          <w:rFonts w:ascii="宋体" w:hAnsi="宋体" w:eastAsia="宋体" w:cs="宋体"/>
          <w:color w:val="000000"/>
        </w:rPr>
        <w:t>设多边形的边数是</w:t>
      </w:r>
      <w:r>
        <w:rPr>
          <w:rFonts w:ascii="Times New Roman" w:hAnsi="Times New Roman" w:eastAsia="Times New Roman" w:cs="Times New Roman"/>
          <w:color w:val="000000"/>
        </w:rPr>
        <w:t>n</w:t>
      </w:r>
      <w:r>
        <w:rPr>
          <w:rFonts w:ascii="宋体" w:hAnsi="宋体" w:eastAsia="宋体" w:cs="宋体"/>
          <w:color w:val="000000"/>
        </w:rPr>
        <w:t>，则</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•180°=720°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∴从这个多边形的一个顶点引出对角线是：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（条），</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本题考查多边形的对角线，多边形内角与外角，关键是要先根据多边形的内角和公式求出边数</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已知一个菱形的周长为</w:t>
      </w:r>
      <w:r>
        <w:rPr>
          <w:rFonts w:ascii="Times New Roman" w:hAnsi="Times New Roman" w:eastAsia="Times New Roman" w:cs="Times New Roman"/>
          <w:color w:val="000000"/>
        </w:rPr>
        <w:t>24</w:t>
      </w:r>
      <w:r>
        <w:rPr>
          <w:rFonts w:ascii="宋体" w:hAnsi="宋体" w:eastAsia="宋体" w:cs="宋体"/>
          <w:color w:val="000000"/>
        </w:rPr>
        <w:t>，一个锐角为</w:t>
      </w:r>
      <w:r>
        <w:object>
          <v:shape id="_x0000_i115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34" o:title="eqIdbe6a6301878fed2a01413020b27310a5"/>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，则这个菱形的面积为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236" o:title="eqIda9bb52bec7f09eaf568dca3b4a4fc717"/>
            <o:lock v:ext="edit" aspectratio="t"/>
            <w10:wrap type="none"/>
            <w10:anchorlock/>
          </v:shape>
          <o:OLEObject Type="Embed" ProgID="Equation.DSMT4" ShapeID="_x0000_i1155" DrawAspect="Content" ObjectID="_1468075855"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本题考查菱形的性质，根据菱形的性质求出菱形的边长，根据含</w:t>
      </w:r>
      <w:r>
        <w:rPr>
          <w:rFonts w:ascii="Times New Roman" w:hAnsi="Times New Roman" w:eastAsia="Times New Roman" w:cs="Times New Roman"/>
          <w:color w:val="000000"/>
        </w:rPr>
        <w:t>30</w:t>
      </w:r>
      <w:r>
        <w:rPr>
          <w:rFonts w:ascii="宋体" w:hAnsi="宋体" w:eastAsia="宋体" w:cs="宋体"/>
          <w:color w:val="000000"/>
        </w:rPr>
        <w:t>度角的直角三角形的性质求出菱形的高，利用面积公式进行计算即可．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为菱形，</w:t>
      </w:r>
      <w:r>
        <w:object>
          <v:shape id="_x0000_i115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39" o:title="eqIdc5b8b98b2f83279a49e94d9f48c5e6f2"/>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，过点</w:t>
      </w:r>
      <w:r>
        <w:object>
          <v:shape id="_x0000_i11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1" o:title="eqId8455657dde27aabe6adb7b188e031c11"/>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作</w:t>
      </w:r>
      <w:r>
        <w:object>
          <v:shape id="_x0000_i11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43" o:title="eqId32c38dfd14dde969702dff97ef2270f9"/>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45" o:title="eqIdca5f374024260b8d0083f41c2bb825b5"/>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52575" cy="904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∵菱形的周长为</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48" o:title="eqId5e547238b4e3df39a313604bed6ab698"/>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0" o:title="eqIde84fc5ddda5d158f7f964d8c5db753b8"/>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0.75pt;width:76.5pt;" o:ole="t" filled="f" o:preferrelative="t" stroked="f" coordsize="21600,21600">
            <v:path/>
            <v:fill on="f" focussize="0,0"/>
            <v:stroke on="f" joinstyle="miter"/>
            <v:imagedata r:id="rId252" o:title="eqIdd3e8aa72d6d7f8a37cc3ebffa7980efd"/>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254" o:title="eqId232adf57dc5cd5855bf604d180547508"/>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∴菱形的面积为</w:t>
      </w:r>
      <w:r>
        <w:object>
          <v:shape id="_x0000_i1165" o:spt="75" alt="学科网(www.zxxk.com)--教育资源门户，提供试卷、教案、课件、论文、素材以及各类教学资源下载，还有大量而丰富的教学相关资讯！" type="#_x0000_t75" style="height:17.85pt;width:76.05pt;" o:ole="t" filled="f" o:preferrelative="t" stroked="f" coordsize="21600,21600">
            <v:path/>
            <v:fill on="f" focussize="0,0"/>
            <v:stroke on="f" joinstyle="miter"/>
            <v:imagedata r:id="rId256" o:title="eqIde379a51578d4f4b2f2fa10a2d274af2f"/>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236" o:title="eqIda9bb52bec7f09eaf568dca3b4a4fc717"/>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矩形</w:t>
      </w:r>
      <w:r>
        <w:object>
          <v:shape id="_x0000_i11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的两条对角线交于点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60" o:title="eqId551137582e6b5534016fe384b492b13e"/>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62" o:title="eqId9dbf4d7883c3e14be8924a852f562c65"/>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64" o:title="eqIdc978d92edf0c4c1ef8620c17df75d35e"/>
            <o:lock v:ext="edit" aspectratio="t"/>
            <w10:wrap type="none"/>
            <w10:anchorlock/>
          </v:shape>
          <o:OLEObject Type="Embed" ProgID="Equation.DSMT4" ShapeID="_x0000_i1170" DrawAspect="Content" ObjectID="_1468075870" r:id="rId263">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本题考查矩形的性质，等边三角形的判定和性质，根据</w:t>
      </w:r>
      <w:r>
        <w:object>
          <v:shape id="_x0000_i117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60" o:title="eqId551137582e6b5534016fe384b492b13e"/>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267" o:title="eqIddc1eb76fe74cba30f7cbcde349ba80da"/>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，进而得到</w:t>
      </w:r>
      <w:r>
        <w:object>
          <v:shape id="_x0000_i117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69" o:title="eqId866b81a8384cce4f24867baca2e6820c"/>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为等边三角形，进而得到</w:t>
      </w:r>
      <w:r>
        <w:object>
          <v:shape id="_x0000_i117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71" o:title="eqId8520a21b909d04f763d0f61dd74bc158"/>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，结合</w:t>
      </w:r>
      <w:r>
        <w:object>
          <v:shape id="_x0000_i1175"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62" o:title="eqId9dbf4d7883c3e14be8924a852f562c65"/>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，求出</w:t>
      </w:r>
      <w:r>
        <w:object>
          <v:shape id="_x0000_i11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的长，根据</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5" o:title="eqId01476dfb5970e27f54f742c27b9515f9"/>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即可得出结果．</w:t>
      </w:r>
    </w:p>
    <w:p>
      <w:pPr>
        <w:spacing w:line="360" w:lineRule="auto"/>
        <w:jc w:val="left"/>
        <w:textAlignment w:val="center"/>
        <w:rPr>
          <w:color w:val="000000"/>
        </w:rPr>
      </w:pPr>
      <w:r>
        <w:rPr>
          <w:color w:val="000000"/>
        </w:rPr>
        <w:t>【详解】</w:t>
      </w:r>
      <w:r>
        <w:rPr>
          <w:rFonts w:ascii="宋体" w:hAnsi="宋体" w:eastAsia="宋体" w:cs="宋体"/>
          <w:color w:val="000000"/>
        </w:rPr>
        <w:t>解：∵矩形</w:t>
      </w:r>
      <w:r>
        <w:object>
          <v:shape id="_x0000_i11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的两条对角线交于点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60" o:title="eqId551137582e6b5534016fe384b492b13e"/>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447800" cy="942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280" o:title="eqId8c4835a5e73d89126deecf1bf891a2f2"/>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267" o:title="eqIddc1eb76fe74cba30f7cbcde349ba80da"/>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69" o:title="eqId866b81a8384cce4f24867baca2e6820c"/>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84" o:title="eqId74e063bcb0b2fd0d3ff365fc4f7e276a"/>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71" o:title="eqId8520a21b909d04f763d0f61dd74bc158"/>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62" o:title="eqId9dbf4d7883c3e14be8924a852f562c65"/>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288" o:title="eqIdf44bde4d077164739db783db24d465d8"/>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0" o:title="eqId3d2c15801fee2405573677484f5dcfa4"/>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292" o:title="eqId5578d43f4004b401695ca3e0289c4aa1"/>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已知某汽车油箱中的剩余油量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（千米）是一次函数关系．当汽车加满油后，行驶</w:t>
      </w:r>
      <w:r>
        <w:rPr>
          <w:rFonts w:ascii="Times New Roman" w:hAnsi="Times New Roman" w:eastAsia="Times New Roman" w:cs="Times New Roman"/>
          <w:color w:val="000000"/>
        </w:rPr>
        <w:t>100</w:t>
      </w:r>
      <w:r>
        <w:rPr>
          <w:rFonts w:ascii="宋体" w:hAnsi="宋体" w:eastAsia="宋体" w:cs="宋体"/>
          <w:color w:val="000000"/>
        </w:rPr>
        <w:t>千米，油箱中还剩油</w:t>
      </w:r>
      <w:r>
        <w:rPr>
          <w:rFonts w:ascii="Times New Roman" w:hAnsi="Times New Roman" w:eastAsia="Times New Roman" w:cs="Times New Roman"/>
          <w:color w:val="000000"/>
        </w:rPr>
        <w:t>138</w:t>
      </w:r>
      <w:r>
        <w:rPr>
          <w:rFonts w:ascii="宋体" w:hAnsi="宋体" w:eastAsia="宋体" w:cs="宋体"/>
          <w:color w:val="000000"/>
        </w:rPr>
        <w:t>升；行驶</w:t>
      </w:r>
      <w:r>
        <w:rPr>
          <w:rFonts w:ascii="Times New Roman" w:hAnsi="Times New Roman" w:eastAsia="Times New Roman" w:cs="Times New Roman"/>
          <w:color w:val="000000"/>
        </w:rPr>
        <w:t>150</w:t>
      </w:r>
      <w:r>
        <w:rPr>
          <w:rFonts w:ascii="宋体" w:hAnsi="宋体" w:eastAsia="宋体" w:cs="宋体"/>
          <w:color w:val="000000"/>
        </w:rPr>
        <w:t>千米，油箱中还剩油</w:t>
      </w:r>
      <w:r>
        <w:rPr>
          <w:rFonts w:ascii="Times New Roman" w:hAnsi="Times New Roman" w:eastAsia="Times New Roman" w:cs="Times New Roman"/>
          <w:color w:val="000000"/>
        </w:rPr>
        <w:t>132</w:t>
      </w:r>
      <w:r>
        <w:rPr>
          <w:rFonts w:ascii="宋体" w:hAnsi="宋体" w:eastAsia="宋体" w:cs="宋体"/>
          <w:color w:val="000000"/>
        </w:rPr>
        <w:t>升．那么，当这辆汽车行驶</w:t>
      </w:r>
      <w:r>
        <w:rPr>
          <w:rFonts w:ascii="Times New Roman" w:hAnsi="Times New Roman" w:eastAsia="Times New Roman" w:cs="Times New Roman"/>
          <w:color w:val="000000"/>
        </w:rPr>
        <w:t>350</w:t>
      </w:r>
      <w:r>
        <w:rPr>
          <w:rFonts w:ascii="宋体" w:hAnsi="宋体" w:eastAsia="宋体" w:cs="宋体"/>
          <w:color w:val="000000"/>
        </w:rPr>
        <w:t>千米时，油箱中还剩油</w:t>
      </w:r>
      <w:r>
        <w:rPr>
          <w:color w:val="000000"/>
        </w:rPr>
        <w:t>________</w:t>
      </w:r>
      <w:r>
        <w:rPr>
          <w:rFonts w:ascii="宋体" w:hAnsi="宋体" w:eastAsia="宋体" w:cs="宋体"/>
          <w:color w:val="000000"/>
        </w:rPr>
        <w:t>升．</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94" o:title="eqId2be88500e8054f3d9ef97c01a16fb75a"/>
            <o:lock v:ext="edit" aspectratio="t"/>
            <w10:wrap type="none"/>
            <w10:anchorlock/>
          </v:shape>
          <o:OLEObject Type="Embed" ProgID="Equation.DSMT4" ShapeID="_x0000_i1189" DrawAspect="Content" ObjectID="_1468075889" r:id="rId2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本题考查一次函数的实际应用，设出函数关系式，待定系数法求出函数解析式，再令</w:t>
      </w:r>
      <w:r>
        <w:object>
          <v:shape id="_x0000_i11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6" o:title="eqId94cf629fcd254f2c5bf9ba3ff1a0e7a5"/>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，求出函数值即可．</w:t>
      </w:r>
    </w:p>
    <w:p>
      <w:pPr>
        <w:spacing w:line="360" w:lineRule="auto"/>
        <w:jc w:val="left"/>
        <w:textAlignment w:val="center"/>
        <w:rPr>
          <w:color w:val="000000"/>
        </w:rPr>
      </w:pPr>
      <w:r>
        <w:rPr>
          <w:color w:val="000000"/>
        </w:rPr>
        <w:t>【详解】</w:t>
      </w:r>
      <w:r>
        <w:rPr>
          <w:rFonts w:ascii="宋体" w:hAnsi="宋体" w:eastAsia="宋体" w:cs="宋体"/>
          <w:color w:val="000000"/>
        </w:rPr>
        <w:t>解：设某汽车油箱中的剩余油量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（千米）的函数关系式为</w:t>
      </w:r>
      <w:r>
        <w:object>
          <v:shape id="_x0000_i1191"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98" o:title="eqIdc5d501afbd7542f2f724b658edf39af4"/>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192"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300" o:title="eqId6b4a682af297bd71398976052b01a8eb"/>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02" o:title="eqId20b7a55f8f3b26d05265c5fc5f4213b5"/>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304" o:title="eqIdcb1d58d826720c412e484809261f30a6"/>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6" o:title="eqId94cf629fcd254f2c5bf9ba3ff1a0e7a5"/>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时，</w:t>
      </w:r>
      <w:r>
        <w:object>
          <v:shape id="_x0000_i1196"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307" o:title="eqIde74f67dc58e52bb71444b3a1cb0ad5e9"/>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∴当这辆汽车行驶</w:t>
      </w:r>
      <w:r>
        <w:rPr>
          <w:rFonts w:ascii="Times New Roman" w:hAnsi="Times New Roman" w:eastAsia="Times New Roman" w:cs="Times New Roman"/>
          <w:color w:val="000000"/>
        </w:rPr>
        <w:t>350</w:t>
      </w:r>
      <w:r>
        <w:rPr>
          <w:rFonts w:ascii="宋体" w:hAnsi="宋体" w:eastAsia="宋体" w:cs="宋体"/>
          <w:color w:val="000000"/>
        </w:rPr>
        <w:t>千米时，油箱中还剩油</w:t>
      </w:r>
      <w:r>
        <w:object>
          <v:shape id="_x0000_i119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94" o:title="eqId2be88500e8054f3d9ef97c01a16fb75a"/>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升；</w:t>
      </w:r>
    </w:p>
    <w:p>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94" o:title="eqId2be88500e8054f3d9ef97c01a16fb75a"/>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已知：线段</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求作：平行四边形</w:t>
      </w:r>
      <w:r>
        <w:rPr>
          <w:rFonts w:ascii="Times New Roman" w:hAnsi="Times New Roman" w:eastAsia="Times New Roman" w:cs="Times New Roman"/>
          <w:color w:val="000000"/>
        </w:rPr>
        <w:t>ABCD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以下是甲同学的作业．</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联结</w:t>
      </w:r>
      <w:r>
        <w:rPr>
          <w:rFonts w:ascii="Times New Roman" w:hAnsi="Times New Roman" w:eastAsia="Times New Roman" w:cs="Times New Roman"/>
          <w:color w:val="000000"/>
        </w:rPr>
        <w:t>AC</w:t>
      </w:r>
      <w:r>
        <w:rPr>
          <w:rFonts w:ascii="宋体" w:hAnsi="宋体" w:eastAsia="宋体" w:cs="宋体"/>
          <w:color w:val="000000"/>
        </w:rPr>
        <w:t>，作线段</w:t>
      </w:r>
      <w:r>
        <w:rPr>
          <w:rFonts w:ascii="Times New Roman" w:hAnsi="Times New Roman" w:eastAsia="Times New Roman" w:cs="Times New Roman"/>
          <w:color w:val="000000"/>
        </w:rPr>
        <w:t>AC</w:t>
      </w:r>
      <w:r>
        <w:rPr>
          <w:rFonts w:ascii="宋体" w:hAnsi="宋体" w:eastAsia="宋体" w:cs="宋体"/>
          <w:color w:val="000000"/>
        </w:rPr>
        <w:t>的垂直平分线，交</w:t>
      </w:r>
      <w:r>
        <w:rPr>
          <w:rFonts w:ascii="Times New Roman" w:hAnsi="Times New Roman" w:eastAsia="Times New Roman" w:cs="Times New Roman"/>
          <w:color w:val="000000"/>
        </w:rPr>
        <w:t>AC</w: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联结</w:t>
      </w:r>
      <w:r>
        <w:rPr>
          <w:rFonts w:ascii="Times New Roman" w:hAnsi="Times New Roman" w:eastAsia="Times New Roman" w:cs="Times New Roman"/>
          <w:color w:val="000000"/>
        </w:rPr>
        <w:t>BM</w:t>
      </w:r>
      <w:r>
        <w:rPr>
          <w:rFonts w:ascii="宋体" w:hAnsi="宋体" w:eastAsia="宋体" w:cs="宋体"/>
          <w:color w:val="000000"/>
        </w:rPr>
        <w:t>并延长，在延长线上取一点</w:t>
      </w:r>
      <w:r>
        <w:rPr>
          <w:rFonts w:ascii="Times New Roman" w:hAnsi="Times New Roman" w:eastAsia="Times New Roman" w:cs="Times New Roman"/>
          <w:color w:val="000000"/>
        </w:rPr>
        <w:t>D</w:t>
      </w:r>
      <w:r>
        <w:rPr>
          <w:rFonts w:ascii="宋体" w:hAnsi="宋体" w:eastAsia="宋体" w:cs="宋体"/>
          <w:color w:val="000000"/>
        </w:rPr>
        <w:t>，使</w:t>
      </w:r>
      <w:r>
        <w:rPr>
          <w:rFonts w:ascii="Times New Roman" w:hAnsi="Times New Roman" w:eastAsia="Times New Roman" w:cs="Times New Roman"/>
          <w:color w:val="000000"/>
        </w:rPr>
        <w:t>MD</w:t>
      </w:r>
      <w:r>
        <w:rPr>
          <w:rFonts w:ascii="宋体" w:hAnsi="宋体" w:eastAsia="宋体" w:cs="宋体"/>
          <w:color w:val="000000"/>
        </w:rPr>
        <w:t>=</w:t>
      </w:r>
      <w:r>
        <w:rPr>
          <w:rFonts w:ascii="Times New Roman" w:hAnsi="Times New Roman" w:eastAsia="Times New Roman" w:cs="Times New Roman"/>
          <w:color w:val="000000"/>
        </w:rPr>
        <w:t>MB</w:t>
      </w:r>
      <w:r>
        <w:rPr>
          <w:rFonts w:ascii="宋体" w:hAnsi="宋体" w:eastAsia="宋体" w:cs="宋体"/>
          <w:color w:val="000000"/>
        </w:rPr>
        <w:t>，联结</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即为所求平行四边形．</w:t>
      </w:r>
    </w:p>
    <w:p>
      <w:pPr>
        <w:spacing w:line="360" w:lineRule="auto"/>
        <w:jc w:val="left"/>
        <w:textAlignment w:val="center"/>
        <w:rPr>
          <w:color w:val="000000"/>
        </w:rPr>
      </w:pPr>
      <w:r>
        <w:rPr>
          <w:rFonts w:ascii="宋体" w:hAnsi="宋体" w:eastAsia="宋体" w:cs="宋体"/>
          <w:color w:val="000000"/>
        </w:rPr>
        <w:t>如图，甲同学的作图依据是：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8117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781175" cy="11334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对角线互相平分的四边形是平行四边形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根据对角线互相平分的四边形是平行四边形解决问题即可．</w:t>
      </w:r>
    </w:p>
    <w:p>
      <w:pPr>
        <w:spacing w:line="360" w:lineRule="auto"/>
        <w:jc w:val="left"/>
        <w:textAlignment w:val="center"/>
        <w:rPr>
          <w:color w:val="000000"/>
        </w:rPr>
      </w:pPr>
      <w:r>
        <w:rPr>
          <w:color w:val="000000"/>
        </w:rPr>
        <w:t>【详解】</w:t>
      </w:r>
      <w:r>
        <w:rPr>
          <w:rFonts w:ascii="宋体" w:hAnsi="宋体" w:eastAsia="宋体" w:cs="宋体"/>
          <w:color w:val="000000"/>
        </w:rPr>
        <w:t>由作图可知，</w:t>
      </w:r>
      <w:r>
        <w:rPr>
          <w:rFonts w:ascii="Times New Roman" w:hAnsi="Times New Roman" w:eastAsia="Times New Roman" w:cs="Times New Roman"/>
          <w:color w:val="000000"/>
        </w:rPr>
        <w:t>AM</w:t>
      </w:r>
      <w:r>
        <w:rPr>
          <w:rFonts w:ascii="宋体" w:hAnsi="宋体" w:eastAsia="宋体" w:cs="宋体"/>
          <w:color w:val="000000"/>
        </w:rPr>
        <w:t>=</w:t>
      </w:r>
      <w:r>
        <w:rPr>
          <w:rFonts w:ascii="Times New Roman" w:hAnsi="Times New Roman" w:eastAsia="Times New Roman" w:cs="Times New Roman"/>
          <w:color w:val="000000"/>
        </w:rPr>
        <w:t>MC</w:t>
      </w:r>
      <w:r>
        <w:rPr>
          <w:rFonts w:ascii="宋体" w:hAnsi="宋体" w:eastAsia="宋体" w:cs="宋体"/>
          <w:color w:val="000000"/>
        </w:rPr>
        <w:t>，</w: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MD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是平行四边形（对角线互相平分的四边形是平行四边形），</w:t>
      </w:r>
    </w:p>
    <w:p>
      <w:pPr>
        <w:spacing w:line="360" w:lineRule="auto"/>
        <w:jc w:val="left"/>
        <w:textAlignment w:val="center"/>
        <w:rPr>
          <w:color w:val="000000"/>
        </w:rPr>
      </w:pPr>
      <w:r>
        <w:rPr>
          <w:rFonts w:ascii="宋体" w:hAnsi="宋体" w:eastAsia="宋体" w:cs="宋体"/>
          <w:color w:val="000000"/>
        </w:rPr>
        <w:t>故答案为：对角线互相平分的四边形是平行四边形．</w:t>
      </w:r>
    </w:p>
    <w:p>
      <w:pPr>
        <w:spacing w:line="360" w:lineRule="auto"/>
        <w:jc w:val="left"/>
        <w:textAlignment w:val="center"/>
        <w:rPr>
          <w:color w:val="000000"/>
        </w:rPr>
      </w:pPr>
      <w:r>
        <w:rPr>
          <w:color w:val="000000"/>
        </w:rPr>
        <w:t>【点睛】</w:t>
      </w:r>
      <w:r>
        <w:rPr>
          <w:rFonts w:ascii="宋体" w:hAnsi="宋体" w:eastAsia="宋体" w:cs="宋体"/>
          <w:color w:val="000000"/>
        </w:rPr>
        <w:t>本题考查了作图</w:t>
      </w:r>
      <w:r>
        <w:rPr>
          <w:rFonts w:ascii="Times New Roman" w:hAnsi="Times New Roman" w:eastAsia="Times New Roman" w:cs="Times New Roman"/>
          <w:color w:val="000000"/>
        </w:rPr>
        <w:t>-</w:t>
      </w:r>
      <w:r>
        <w:rPr>
          <w:rFonts w:ascii="宋体" w:hAnsi="宋体" w:eastAsia="宋体" w:cs="宋体"/>
          <w:color w:val="000000"/>
        </w:rPr>
        <w:t>复杂作图，平行四边形的判定和性质等知识，解题的关键是熟练掌握基本知识，属于中考常考题型．</w:t>
      </w:r>
    </w:p>
    <w:p>
      <w:pPr>
        <w:spacing w:line="360" w:lineRule="auto"/>
        <w:jc w:val="left"/>
        <w:textAlignment w:val="center"/>
        <w:rPr>
          <w:color w:val="000000"/>
        </w:rPr>
      </w:pPr>
      <w:r>
        <w:rPr>
          <w:color w:val="000000"/>
        </w:rPr>
        <w:t xml:space="preserve">18. </w:t>
      </w:r>
      <w:r>
        <w:rPr>
          <w:rFonts w:ascii="宋体" w:hAnsi="宋体" w:eastAsia="宋体" w:cs="宋体"/>
          <w:color w:val="000000"/>
        </w:rPr>
        <w:t>在无锡全民健身越野赛中，甲、乙两选手的行程</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随时间</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变化的图像</w:t>
      </w:r>
      <w:r>
        <w:rPr>
          <w:rFonts w:ascii="Times New Roman" w:hAnsi="Times New Roman" w:eastAsia="Times New Roman" w:cs="Times New Roman"/>
          <w:color w:val="000000"/>
        </w:rPr>
        <w:t>(</w:t>
      </w:r>
      <w:r>
        <w:rPr>
          <w:rFonts w:ascii="宋体" w:hAnsi="宋体" w:eastAsia="宋体" w:cs="宋体"/>
          <w:color w:val="000000"/>
        </w:rPr>
        <w:t>全程</w:t>
      </w:r>
      <w:r>
        <w:rPr>
          <w:rFonts w:ascii="Times New Roman" w:hAnsi="Times New Roman" w:eastAsia="Times New Roman" w:cs="Times New Roman"/>
          <w:color w:val="000000"/>
        </w:rPr>
        <w:t>)</w:t>
      </w:r>
      <w:r>
        <w:rPr>
          <w:rFonts w:ascii="宋体" w:hAnsi="宋体" w:eastAsia="宋体" w:cs="宋体"/>
          <w:color w:val="000000"/>
        </w:rPr>
        <w:t>如图所示．下列四种说法：①起跑后</w:t>
      </w:r>
      <w:r>
        <w:rPr>
          <w:rFonts w:ascii="Times New Roman" w:hAnsi="Times New Roman" w:eastAsia="Times New Roman" w:cs="Times New Roman"/>
          <w:color w:val="000000"/>
        </w:rPr>
        <w:t>1</w:t>
      </w:r>
      <w:r>
        <w:rPr>
          <w:rFonts w:ascii="宋体" w:hAnsi="宋体" w:eastAsia="宋体" w:cs="宋体"/>
          <w:color w:val="000000"/>
        </w:rPr>
        <w:t>小时内，甲在乙的前面；②第</w:t>
      </w:r>
      <w:r>
        <w:rPr>
          <w:rFonts w:ascii="Times New Roman" w:hAnsi="Times New Roman" w:eastAsia="Times New Roman" w:cs="Times New Roman"/>
          <w:color w:val="000000"/>
        </w:rPr>
        <w:t>1</w:t>
      </w:r>
      <w:r>
        <w:rPr>
          <w:rFonts w:ascii="宋体" w:hAnsi="宋体" w:eastAsia="宋体" w:cs="宋体"/>
          <w:color w:val="000000"/>
        </w:rPr>
        <w:t>小时两人都跑了</w:t>
      </w:r>
      <w:r>
        <w:rPr>
          <w:rFonts w:ascii="Times New Roman" w:hAnsi="Times New Roman" w:eastAsia="Times New Roman" w:cs="Times New Roman"/>
          <w:color w:val="000000"/>
        </w:rPr>
        <w:t>10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甲比乙先到达终点；④</w:t>
      </w:r>
      <w:r>
        <w:rPr>
          <w:rFonts w:ascii="Times New Roman" w:hAnsi="Times New Roman" w:eastAsia="Times New Roman" w:cs="Times New Roman"/>
          <w:color w:val="000000"/>
        </w:rPr>
        <w:t xml:space="preserve"> </w:t>
      </w:r>
      <w:r>
        <w:rPr>
          <w:rFonts w:ascii="宋体" w:hAnsi="宋体" w:eastAsia="宋体" w:cs="宋体"/>
          <w:color w:val="000000"/>
        </w:rPr>
        <w:t>两人都跑了</w:t>
      </w:r>
      <w:r>
        <w:rPr>
          <w:rFonts w:ascii="Times New Roman" w:hAnsi="Times New Roman" w:eastAsia="Times New Roman" w:cs="Times New Roman"/>
          <w:color w:val="000000"/>
        </w:rPr>
        <w:t>20</w:t>
      </w:r>
      <w:r>
        <w:rPr>
          <w:rFonts w:ascii="宋体" w:hAnsi="宋体" w:eastAsia="宋体" w:cs="宋体"/>
          <w:color w:val="000000"/>
        </w:rPr>
        <w:t>千米．正确的有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填写序号</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43050"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543050" cy="12954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①②④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本题考查利用函数的图象解决实际问题，</w:t>
      </w:r>
      <w:r>
        <w:rPr>
          <w:rFonts w:ascii="Times New Roman" w:hAnsi="Times New Roman" w:eastAsia="Times New Roman" w:cs="Times New Roman"/>
          <w:color w:val="000000"/>
        </w:rPr>
        <w:t xml:space="preserve"> </w:t>
      </w:r>
      <w:r>
        <w:rPr>
          <w:rFonts w:ascii="宋体" w:hAnsi="宋体" w:eastAsia="宋体" w:cs="宋体"/>
          <w:color w:val="000000"/>
        </w:rPr>
        <w:t>正确理解函数图象横纵坐标表示的意义，</w:t>
      </w:r>
      <w:r>
        <w:rPr>
          <w:rFonts w:ascii="Times New Roman" w:hAnsi="Times New Roman" w:eastAsia="Times New Roman" w:cs="Times New Roman"/>
          <w:color w:val="000000"/>
        </w:rPr>
        <w:t xml:space="preserve"> </w:t>
      </w:r>
      <w:r>
        <w:rPr>
          <w:rFonts w:ascii="宋体" w:hAnsi="宋体" w:eastAsia="宋体" w:cs="宋体"/>
          <w:color w:val="000000"/>
        </w:rPr>
        <w:t>理解问题的过程，</w:t>
      </w:r>
      <w:r>
        <w:rPr>
          <w:rFonts w:ascii="Times New Roman" w:hAnsi="Times New Roman" w:eastAsia="Times New Roman" w:cs="Times New Roman"/>
          <w:color w:val="000000"/>
        </w:rPr>
        <w:t xml:space="preserve"> </w:t>
      </w:r>
      <w:r>
        <w:rPr>
          <w:rFonts w:ascii="宋体" w:hAnsi="宋体" w:eastAsia="宋体" w:cs="宋体"/>
          <w:color w:val="000000"/>
        </w:rPr>
        <w:t>就能够通过图象得到函数问题的相应解决</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w:t>
      </w:r>
      <w:r>
        <w:object>
          <v:shape id="_x0000_i119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13" o:title="eqIde3e46371f310e03a153a1698aad9d4c5"/>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时的函数图象判断出①正确；根据</w:t>
      </w:r>
      <w:r>
        <w:object>
          <v:shape id="_x0000_i120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5" o:title="eqId9b384412acba251d87902ab928902f16"/>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时的</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8" o:title="eqIdd053b14c8588eee2acbbe44fc37a6886"/>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值判断出②正确；根据图象直接判断出③错误；由图可知，乙是匀速跑的，当</w:t>
      </w:r>
      <w:r>
        <w:object>
          <v:shape id="_x0000_i120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5" o:title="eqId9b384412acba251d87902ab928902f16"/>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时，</w:t>
      </w:r>
      <w:r>
        <w:object>
          <v:shape id="_x0000_i120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19" o:title="eqId0ac076fdca84ebbc3eff76c2021c1412"/>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千米，所以乙跑的速度为</w:t>
      </w:r>
      <w:r>
        <w:rPr>
          <w:rFonts w:ascii="Times New Roman" w:hAnsi="Times New Roman" w:eastAsia="Times New Roman" w:cs="Times New Roman"/>
          <w:color w:val="000000"/>
        </w:rPr>
        <w:t>10</w:t>
      </w:r>
      <w:r>
        <w:rPr>
          <w:rFonts w:ascii="宋体" w:hAnsi="宋体" w:eastAsia="宋体" w:cs="宋体"/>
          <w:color w:val="000000"/>
        </w:rPr>
        <w:t>千米/时，即可求得乙跑的路程为</w:t>
      </w:r>
      <w:r>
        <w:rPr>
          <w:rFonts w:ascii="Times New Roman" w:hAnsi="Times New Roman" w:eastAsia="Times New Roman" w:cs="Times New Roman"/>
          <w:color w:val="000000"/>
        </w:rPr>
        <w:t>20</w:t>
      </w:r>
      <w:r>
        <w:rPr>
          <w:rFonts w:ascii="宋体" w:hAnsi="宋体" w:eastAsia="宋体" w:cs="宋体"/>
          <w:color w:val="000000"/>
        </w:rPr>
        <w:t>千米，现由图象可知，甲乙两人跑的路程相等，即可判断出④正确</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解：①由图可知，</w:t>
      </w:r>
      <w:r>
        <w:object>
          <v:shape id="_x0000_i120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13" o:title="eqIde3e46371f310e03a153a1698aad9d4c5"/>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甲的函数图象在乙的上边，</w:t>
      </w:r>
    </w:p>
    <w:p>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rPr>
          <w:rFonts w:ascii="宋体" w:hAnsi="宋体" w:eastAsia="宋体" w:cs="宋体"/>
          <w:color w:val="000000"/>
        </w:rPr>
        <w:t>起跑后</w:t>
      </w:r>
      <w:r>
        <w:rPr>
          <w:rFonts w:ascii="Times New Roman" w:hAnsi="Times New Roman" w:eastAsia="Times New Roman" w:cs="Times New Roman"/>
          <w:color w:val="000000"/>
        </w:rPr>
        <w:t xml:space="preserve"> 1 </w:t>
      </w:r>
      <w:r>
        <w:rPr>
          <w:rFonts w:ascii="宋体" w:hAnsi="宋体" w:eastAsia="宋体" w:cs="宋体"/>
          <w:color w:val="000000"/>
        </w:rPr>
        <w:t>小时内，</w:t>
      </w:r>
      <w:r>
        <w:rPr>
          <w:rFonts w:ascii="Times New Roman" w:hAnsi="Times New Roman" w:eastAsia="Times New Roman" w:cs="Times New Roman"/>
          <w:color w:val="000000"/>
        </w:rPr>
        <w:t xml:space="preserve"> </w:t>
      </w:r>
      <w:r>
        <w:rPr>
          <w:rFonts w:ascii="宋体" w:hAnsi="宋体" w:eastAsia="宋体" w:cs="宋体"/>
          <w:color w:val="000000"/>
        </w:rPr>
        <w:t>甲在乙的前面，</w:t>
      </w:r>
      <w:r>
        <w:rPr>
          <w:rFonts w:ascii="Times New Roman" w:hAnsi="Times New Roman" w:eastAsia="Times New Roman" w:cs="Times New Roman"/>
          <w:color w:val="000000"/>
        </w:rPr>
        <w:t xml:space="preserve"> </w:t>
      </w:r>
      <w:r>
        <w:rPr>
          <w:rFonts w:ascii="宋体" w:hAnsi="宋体" w:eastAsia="宋体" w:cs="宋体"/>
          <w:color w:val="000000"/>
        </w:rPr>
        <w:t>故①正确；</w:t>
      </w:r>
    </w:p>
    <w:p>
      <w:pPr>
        <w:spacing w:line="360" w:lineRule="auto"/>
        <w:jc w:val="both"/>
        <w:textAlignment w:val="center"/>
        <w:rPr>
          <w:color w:val="000000"/>
        </w:rPr>
      </w:pPr>
      <w:r>
        <w:rPr>
          <w:rFonts w:ascii="宋体" w:hAnsi="宋体" w:eastAsia="宋体" w:cs="宋体"/>
          <w:color w:val="000000"/>
        </w:rPr>
        <w:t>②</w:t>
      </w:r>
      <w:r>
        <w:object>
          <v:shape id="_x0000_i120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5" o:title="eqId9b384412acba251d87902ab928902f16"/>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甲、</w:t>
      </w:r>
      <w:r>
        <w:rPr>
          <w:rFonts w:ascii="Times New Roman" w:hAnsi="Times New Roman" w:eastAsia="Times New Roman" w:cs="Times New Roman"/>
          <w:color w:val="000000"/>
        </w:rPr>
        <w:t xml:space="preserve"> </w:t>
      </w:r>
      <w:r>
        <w:rPr>
          <w:rFonts w:ascii="宋体" w:hAnsi="宋体" w:eastAsia="宋体" w:cs="宋体"/>
          <w:color w:val="000000"/>
        </w:rPr>
        <w:t>乙都是</w:t>
      </w:r>
      <w:r>
        <w:object>
          <v:shape id="_x0000_i120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19" o:title="eqId0ac076fdca84ebbc3eff76c2021c1412"/>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第</w:t>
      </w:r>
      <w:r>
        <w:rPr>
          <w:rFonts w:ascii="Times New Roman" w:hAnsi="Times New Roman" w:eastAsia="Times New Roman" w:cs="Times New Roman"/>
          <w:color w:val="000000"/>
        </w:rPr>
        <w:t xml:space="preserve"> 1 </w:t>
      </w:r>
      <w:r>
        <w:rPr>
          <w:rFonts w:ascii="宋体" w:hAnsi="宋体" w:eastAsia="宋体" w:cs="宋体"/>
          <w:color w:val="000000"/>
        </w:rPr>
        <w:t>小时两人都跑了</w:t>
      </w:r>
      <w:r>
        <w:rPr>
          <w:rFonts w:ascii="Times New Roman" w:hAnsi="Times New Roman" w:eastAsia="Times New Roman" w:cs="Times New Roman"/>
          <w:color w:val="000000"/>
        </w:rPr>
        <w:t xml:space="preserve"> 10 </w: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故②正确；</w:t>
      </w:r>
    </w:p>
    <w:p>
      <w:pPr>
        <w:spacing w:line="360" w:lineRule="auto"/>
        <w:jc w:val="both"/>
        <w:textAlignment w:val="center"/>
        <w:rPr>
          <w:color w:val="000000"/>
        </w:rPr>
      </w:pPr>
      <w:r>
        <w:rPr>
          <w:rFonts w:ascii="宋体" w:hAnsi="宋体" w:eastAsia="宋体" w:cs="宋体"/>
          <w:color w:val="000000"/>
        </w:rPr>
        <w:t>③由图可知，</w:t>
      </w:r>
      <w:r>
        <w:object>
          <v:shape id="_x0000_i12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4" o:title="eqId707ea658f3a9359f5740d5aab48f7948"/>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乙到达终点，</w:t>
      </w:r>
      <w:r>
        <w:rPr>
          <w:rFonts w:ascii="Times New Roman" w:hAnsi="Times New Roman" w:eastAsia="Times New Roman" w:cs="Times New Roman"/>
          <w:color w:val="000000"/>
        </w:rPr>
        <w:t xml:space="preserve"> </w:t>
      </w:r>
      <w:r>
        <w:rPr>
          <w:rFonts w:ascii="宋体" w:hAnsi="宋体" w:eastAsia="宋体" w:cs="宋体"/>
          <w:color w:val="000000"/>
        </w:rPr>
        <w:t>甲没有到达终点，</w:t>
      </w:r>
      <w:r>
        <w:rPr>
          <w:rFonts w:ascii="Times New Roman" w:hAnsi="Times New Roman" w:eastAsia="Times New Roman" w:cs="Times New Roman"/>
          <w:color w:val="000000"/>
        </w:rPr>
        <w:t xml:space="preserve"> </w:t>
      </w:r>
      <w:r>
        <w:rPr>
          <w:rFonts w:ascii="宋体" w:hAnsi="宋体" w:eastAsia="宋体" w:cs="宋体"/>
          <w:color w:val="000000"/>
        </w:rPr>
        <w:t>所以，</w:t>
      </w:r>
      <w:r>
        <w:rPr>
          <w:rFonts w:ascii="Times New Roman" w:hAnsi="Times New Roman" w:eastAsia="Times New Roman" w:cs="Times New Roman"/>
          <w:color w:val="000000"/>
        </w:rPr>
        <w:t xml:space="preserve"> </w:t>
      </w:r>
      <w:r>
        <w:rPr>
          <w:rFonts w:ascii="宋体" w:hAnsi="宋体" w:eastAsia="宋体" w:cs="宋体"/>
          <w:color w:val="000000"/>
        </w:rPr>
        <w:t>乙比甲先到达终点，</w:t>
      </w:r>
      <w:r>
        <w:rPr>
          <w:rFonts w:ascii="Times New Roman" w:hAnsi="Times New Roman" w:eastAsia="Times New Roman" w:cs="Times New Roman"/>
          <w:color w:val="000000"/>
        </w:rPr>
        <w:t xml:space="preserve"> </w:t>
      </w:r>
      <w:r>
        <w:rPr>
          <w:rFonts w:ascii="宋体" w:hAnsi="宋体" w:eastAsia="宋体" w:cs="宋体"/>
          <w:color w:val="000000"/>
        </w:rPr>
        <w:t>故③错误；</w:t>
      </w:r>
    </w:p>
    <w:p>
      <w:pPr>
        <w:spacing w:line="360" w:lineRule="auto"/>
        <w:jc w:val="both"/>
        <w:textAlignment w:val="center"/>
        <w:rPr>
          <w:color w:val="000000"/>
        </w:rPr>
      </w:pPr>
      <w:r>
        <w:rPr>
          <w:rFonts w:ascii="宋体" w:hAnsi="宋体" w:eastAsia="宋体" w:cs="宋体"/>
          <w:color w:val="000000"/>
        </w:rPr>
        <w:t>④由图象可知，乙是匀速跑的，当</w:t>
      </w:r>
      <w:r>
        <w:object>
          <v:shape id="_x0000_i120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5" o:title="eqId9b384412acba251d87902ab928902f16"/>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19" o:title="eqId0ac076fdca84ebbc3eff76c2021c1412"/>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千米，所以乙跑的速度为</w:t>
      </w:r>
      <w:r>
        <w:rPr>
          <w:rFonts w:ascii="Times New Roman" w:hAnsi="Times New Roman" w:eastAsia="Times New Roman" w:cs="Times New Roman"/>
          <w:color w:val="000000"/>
        </w:rPr>
        <w:t>10</w:t>
      </w:r>
      <w:r>
        <w:rPr>
          <w:rFonts w:ascii="宋体" w:hAnsi="宋体" w:eastAsia="宋体" w:cs="宋体"/>
          <w:color w:val="000000"/>
        </w:rPr>
        <w:t>千米/时，则乙跑的路程为</w:t>
      </w:r>
      <w:r>
        <w:object>
          <v:shape id="_x0000_i121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7" o:title="eqId1db64ff9d438cdfe29a741a5dfe541f6"/>
            <o:lock v:ext="edit" aspectratio="t"/>
            <w10:wrap type="none"/>
            <w10:anchorlock/>
          </v:shape>
          <o:OLEObject Type="Embed" ProgID="Equation.DSMT4" ShapeID="_x0000_i1210" DrawAspect="Content" ObjectID="_1468075910" r:id="rId32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，由图象可知，甲乙两人跑的路程相等，所以两人都跑了</w:t>
      </w:r>
      <w:r>
        <w:rPr>
          <w:rFonts w:ascii="Times New Roman" w:hAnsi="Times New Roman" w:eastAsia="Times New Roman" w:cs="Times New Roman"/>
          <w:color w:val="000000"/>
        </w:rPr>
        <w:t xml:space="preserve"> 20 </w:t>
      </w:r>
      <w:r>
        <w:rPr>
          <w:rFonts w:ascii="宋体" w:hAnsi="宋体" w:eastAsia="宋体" w:cs="宋体"/>
          <w:color w:val="000000"/>
        </w:rPr>
        <w:t>千米，故④正确；</w:t>
      </w:r>
    </w:p>
    <w:p>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color w:val="000000"/>
        </w:rPr>
        <w:t xml:space="preserve"> </w:t>
      </w:r>
      <w:r>
        <w:rPr>
          <w:rFonts w:ascii="宋体" w:hAnsi="宋体" w:eastAsia="宋体" w:cs="宋体"/>
          <w:color w:val="000000"/>
        </w:rPr>
        <w:t>正确的说法是①②④．</w:t>
      </w:r>
    </w:p>
    <w:p>
      <w:pPr>
        <w:spacing w:line="360" w:lineRule="auto"/>
        <w:jc w:val="both"/>
        <w:textAlignment w:val="center"/>
        <w:rPr>
          <w:color w:val="000000"/>
        </w:rPr>
      </w:pPr>
      <w:r>
        <w:rPr>
          <w:rFonts w:ascii="宋体" w:hAnsi="宋体" w:eastAsia="宋体" w:cs="宋体"/>
          <w:color w:val="000000"/>
        </w:rPr>
        <w:t>故答案为：①②④．</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11" o:spt="75" alt="学科网(www.zxxk.com)--教育资源门户，提供试卷、教案、课件、论文、素材以及各类教学资源下载，还有大量而丰富的教学相关资讯！" type="#_x0000_t75" style="height:28.7pt;width:86.65pt;" o:ole="t" filled="f" o:preferrelative="t" stroked="f" coordsize="21600,21600">
            <v:path/>
            <v:fill on="f" focussize="0,0"/>
            <v:stroke on="f" joinstyle="miter"/>
            <v:imagedata r:id="rId329" o:title="eqId349994f06a305fc5731a8560bc5d7e3c"/>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1" o:title="eqIdba53065eb180a682305fddb95d14b62f"/>
            <o:lock v:ext="edit" aspectratio="t"/>
            <w10:wrap type="none"/>
            <w10:anchorlock/>
          </v:shape>
          <o:OLEObject Type="Embed" ProgID="Equation.DSMT4" ShapeID="_x0000_i1212" DrawAspect="Content" ObjectID="_1468075912"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本题考查解分式方程，去分母，将方程转化为整式方程，求解后检验即可．</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13"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333" o:title="eqIdd0fc9b0b0740f50e1816abc0679c5d8a"/>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1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35" o:title="eqId52c5982838c13f0ec24306242f8d5e9f"/>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37" o:title="eqIdb2184b311e009beac03e46c6b014c826"/>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39" o:title="eqIda0337956b0c07961d8d733864e50772b"/>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1" o:title="eqIdf23d29646155e27b172ecdf263e2d702"/>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时，</w:t>
      </w:r>
      <w:r>
        <w:object>
          <v:shape id="_x0000_i121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42" o:title="eqIdf374234de404834e8d4b2d7345cfb249"/>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1" o:title="eqIdf23d29646155e27b172ecdf263e2d702"/>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是原方程的增根，舍去；</w:t>
      </w:r>
    </w:p>
    <w:p>
      <w:pPr>
        <w:spacing w:line="360" w:lineRule="auto"/>
        <w:jc w:val="left"/>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1" o:title="eqIdba53065eb180a682305fddb95d14b62f"/>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46" o:title="eqId38b212ccee8f9ee21bced7262fb66ea7"/>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1" o:title="eqIdba53065eb180a682305fddb95d14b62f"/>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23"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349" o:title="eqId0799ee7596469461d28f43dc470cf8ab"/>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51" o:title="eqId6b342e49815220f2c0c16d65f8f92e9a"/>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53" o:title="eqId4185e4175c5d3c5f7d274252761fef29"/>
            <o:lock v:ext="edit" aspectratio="t"/>
            <w10:wrap type="none"/>
            <w10:anchorlock/>
          </v:shape>
          <o:OLEObject Type="Embed" ProgID="Equation.DSMT4" ShapeID="_x0000_i1225" DrawAspect="Content" ObjectID="_1468075925" r:id="rId35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先将第二个方程变形为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，再和第一个方程组合得到两个二元一次方程组，再分别解这两个二元一次方程组即可．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38.25pt;width:99.75pt;" o:ole="t" filled="f" o:preferrelative="t" stroked="f" coordsize="21600,21600">
            <v:path/>
            <v:fill on="f" focussize="0,0"/>
            <v:stroke on="f" joinstyle="miter"/>
            <v:imagedata r:id="rId355" o:title="eqIdf05f665e540b08a99b14d66c6737bb3d"/>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由②得（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与方程①组成新的方程组得：</w:t>
      </w:r>
      <w:r>
        <w:object>
          <v:shape id="_x0000_i122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57" o:title="eqIdc6609ee22fe10be49ad4e6de24c68acc"/>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59" o:title="eqIdcda9f43f0b01eb94989b8683bcf7f67f"/>
            <o:lock v:ext="edit" aspectratio="t"/>
            <w10:wrap type="none"/>
            <w10:anchorlock/>
          </v:shape>
          <o:OLEObject Type="Embed" ProgID="Equation.DSMT4" ShapeID="_x0000_i1228" DrawAspect="Content" ObjectID="_1468075928" r:id="rId358">
            <o:LockedField>false</o:LockedField>
          </o:OLEObject>
        </w:object>
      </w:r>
    </w:p>
    <w:p>
      <w:pPr>
        <w:spacing w:line="360" w:lineRule="auto"/>
        <w:jc w:val="left"/>
        <w:textAlignment w:val="center"/>
        <w:rPr>
          <w:color w:val="000000"/>
        </w:rPr>
      </w:pPr>
      <w:r>
        <w:rPr>
          <w:rFonts w:ascii="宋体" w:hAnsi="宋体" w:eastAsia="宋体" w:cs="宋体"/>
          <w:color w:val="000000"/>
        </w:rPr>
        <w:t>解这两个新方程组，得原方程组的解为：</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51" o:title="eqId6b342e49815220f2c0c16d65f8f92e9a"/>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53" o:title="eqId4185e4175c5d3c5f7d274252761fef29"/>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本题考查的是二元二次方程组的解法，通过因式分解，将原方程组转化为两个二元一次方程组，从而求解．</w:t>
      </w:r>
    </w:p>
    <w:p>
      <w:pPr>
        <w:spacing w:line="360" w:lineRule="auto"/>
        <w:jc w:val="left"/>
        <w:textAlignment w:val="center"/>
        <w:rPr>
          <w:color w:val="000000"/>
        </w:rPr>
      </w:pPr>
      <w:r>
        <w:rPr>
          <w:color w:val="000000"/>
        </w:rPr>
        <w:t xml:space="preserve">21. </w:t>
      </w:r>
      <w:r>
        <w:rPr>
          <w:rFonts w:ascii="宋体" w:hAnsi="宋体" w:eastAsia="宋体" w:cs="宋体"/>
          <w:color w:val="000000"/>
        </w:rPr>
        <w:t>解关于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时，原方程的解为</w:t>
      </w:r>
      <w:r>
        <w:rPr>
          <w:rFonts w:ascii="Times New Roman" w:hAnsi="Times New Roman" w:eastAsia="Times New Roman" w:cs="Times New Roman"/>
          <w:color w:val="000000"/>
        </w:rPr>
        <w:t>y</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63" o:title="eqId17ecb3ff6c08c8f128e720711d140360"/>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时，原方程无实数解．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看做常数根据解方程的步骤：先移项，再合并同类项，系数化为</w:t>
      </w:r>
      <w:r>
        <w:rPr>
          <w:rFonts w:ascii="Times New Roman" w:hAnsi="Times New Roman" w:eastAsia="Times New Roman" w:cs="Times New Roman"/>
          <w:color w:val="000000"/>
        </w:rPr>
        <w:t>1</w: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解：移项得：</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时，原方程无解；</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时，原方程的解为</w:t>
      </w:r>
      <w:r>
        <w:rPr>
          <w:rFonts w:ascii="Times New Roman" w:hAnsi="Times New Roman" w:eastAsia="Times New Roman" w:cs="Times New Roman"/>
          <w:color w:val="000000"/>
        </w:rPr>
        <w:t>y</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63" o:title="eqId17ecb3ff6c08c8f128e720711d140360"/>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时，原方程无实数解．</w:t>
      </w:r>
    </w:p>
    <w:p>
      <w:pPr>
        <w:spacing w:line="360" w:lineRule="auto"/>
        <w:jc w:val="left"/>
        <w:textAlignment w:val="center"/>
        <w:rPr>
          <w:color w:val="000000"/>
        </w:rPr>
      </w:pPr>
      <w:r>
        <w:rPr>
          <w:color w:val="000000"/>
        </w:rPr>
        <w:t>【点睛】</w:t>
      </w:r>
      <w:r>
        <w:rPr>
          <w:rFonts w:ascii="宋体" w:hAnsi="宋体" w:eastAsia="宋体" w:cs="宋体"/>
          <w:color w:val="000000"/>
        </w:rPr>
        <w:t>此题主要考查一元二次方程的求解，解题的关键是根据题意分类讨论．</w:t>
      </w:r>
    </w:p>
    <w:p>
      <w:pPr>
        <w:spacing w:line="360" w:lineRule="auto"/>
        <w:jc w:val="both"/>
        <w:textAlignment w:val="center"/>
        <w:rPr>
          <w:color w:val="000000"/>
        </w:rPr>
      </w:pPr>
      <w:r>
        <w:rPr>
          <w:color w:val="000000"/>
        </w:rPr>
        <w:t xml:space="preserve">22. </w:t>
      </w:r>
      <w:r>
        <w:rPr>
          <w:rFonts w:ascii="宋体" w:hAnsi="宋体" w:eastAsia="宋体" w:cs="宋体"/>
          <w:color w:val="000000"/>
        </w:rPr>
        <w:t>如图是某辆汽车加满油后，油箱剩油量</w:t>
      </w:r>
      <w:r>
        <w:rPr>
          <w:rFonts w:ascii="Times New Roman" w:hAnsi="Times New Roman" w:eastAsia="Times New Roman" w:cs="Times New Roman"/>
          <w:i/>
          <w:color w:val="000000"/>
        </w:rPr>
        <w:t>y</w:t>
      </w:r>
      <w:r>
        <w:rPr>
          <w:rFonts w:ascii="宋体" w:hAnsi="宋体" w:eastAsia="宋体" w:cs="宋体"/>
          <w:color w:val="000000"/>
        </w:rPr>
        <w:t>（升）关于已行驶路程</w:t>
      </w:r>
      <w:r>
        <w:rPr>
          <w:rFonts w:ascii="Times New Roman" w:hAnsi="Times New Roman" w:eastAsia="Times New Roman" w:cs="Times New Roman"/>
          <w:i/>
          <w:color w:val="000000"/>
        </w:rPr>
        <w:t>x</w:t>
      </w:r>
      <w:r>
        <w:rPr>
          <w:rFonts w:ascii="宋体" w:hAnsi="宋体" w:eastAsia="宋体" w:cs="宋体"/>
          <w:color w:val="000000"/>
        </w:rPr>
        <w:t>（千米）的函数图像（由两条线段构成）．</w:t>
      </w:r>
    </w:p>
    <w:p>
      <w:pPr>
        <w:spacing w:line="360" w:lineRule="auto"/>
        <w:jc w:val="both"/>
        <w:textAlignment w:val="center"/>
        <w:rPr>
          <w:color w:val="000000"/>
        </w:rPr>
      </w:pPr>
      <w:r>
        <w:rPr>
          <w:color w:val="000000"/>
        </w:rPr>
        <w:drawing>
          <wp:inline distT="0" distB="0" distL="114300" distR="114300">
            <wp:extent cx="168592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685925"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根据图像，当油箱剩油量为</w:t>
      </w:r>
      <w:r>
        <w:rPr>
          <w:rFonts w:ascii="Times New Roman" w:hAnsi="Times New Roman" w:eastAsia="Times New Roman" w:cs="Times New Roman"/>
          <w:color w:val="000000"/>
        </w:rPr>
        <w:t>26</w:t>
      </w:r>
      <w:r>
        <w:rPr>
          <w:rFonts w:ascii="宋体" w:hAnsi="宋体" w:eastAsia="宋体" w:cs="宋体"/>
          <w:color w:val="000000"/>
        </w:rPr>
        <w:t>升时，汽车已行驶的路程为</w:t>
      </w:r>
      <w:r>
        <w:rPr>
          <w:rFonts w:ascii="Times New Roman" w:hAnsi="Times New Roman" w:eastAsia="Times New Roman" w:cs="Times New Roman"/>
          <w:color w:val="000000"/>
        </w:rPr>
        <w:t>________</w:t>
      </w:r>
      <w:r>
        <w:rPr>
          <w:rFonts w:ascii="宋体" w:hAnsi="宋体" w:eastAsia="宋体" w:cs="宋体"/>
          <w:color w:val="000000"/>
        </w:rPr>
        <w:t>千米；当</w:t>
      </w:r>
      <w:r>
        <w:object>
          <v:shape id="_x0000_i123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7" o:title="eqId7ea59b50b2022936773bbf602d7ae1fa"/>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时，消耗一升油汽车能行驶的路程为</w:t>
      </w:r>
      <w:r>
        <w:rPr>
          <w:rFonts w:ascii="Times New Roman" w:hAnsi="Times New Roman" w:eastAsia="Times New Roman" w:cs="Times New Roman"/>
          <w:color w:val="000000"/>
        </w:rPr>
        <w:t>________</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34" o:spt="75" alt="学科网(www.zxxk.com)--教育资源门户，提供试卷、教案、课件、论文、素材以及各类教学资源下载，还有大量而丰富的教学相关资讯！" type="#_x0000_t75" style="height:14.65pt;width:72pt;" o:ole="t" filled="f" o:preferrelative="t" stroked="f" coordsize="21600,21600">
            <v:path/>
            <v:fill on="f" focussize="0,0"/>
            <v:stroke on="f" joinstyle="miter"/>
            <v:imagedata r:id="rId369" o:title="eqId5a7946cec0612b30bd9de3a728225d50"/>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的函数表达式，并计算当汽车已行驶</w:t>
      </w:r>
      <w:r>
        <w:rPr>
          <w:rFonts w:ascii="Times New Roman" w:hAnsi="Times New Roman" w:eastAsia="Times New Roman" w:cs="Times New Roman"/>
          <w:color w:val="000000"/>
        </w:rPr>
        <w:t>300</w:t>
      </w:r>
      <w:r>
        <w:rPr>
          <w:rFonts w:ascii="宋体" w:hAnsi="宋体" w:eastAsia="宋体" w:cs="宋体"/>
          <w:color w:val="000000"/>
        </w:rPr>
        <w:t>千米时油箱的剩油量．</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240</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w:t>
      </w:r>
    </w:p>
    <w:p>
      <w:pPr>
        <w:spacing w:line="360" w:lineRule="auto"/>
        <w:textAlignment w:val="center"/>
        <w:rPr>
          <w:color w:val="000000"/>
        </w:rPr>
      </w:pPr>
      <w:r>
        <w:rPr>
          <w:color w:val="000000"/>
        </w:rPr>
        <w:t>（2）</w:t>
      </w:r>
      <w:r>
        <w:object>
          <v:shape id="_x0000_i1235" o:spt="75" alt="学科网(www.zxxk.com)--教育资源门户，提供试卷、教案、课件、论文、素材以及各类教学资源下载，还有大量而丰富的教学相关资讯！" type="#_x0000_t75" style="height:31.15pt;width:73.9pt;" o:ole="t" filled="f" o:preferrelative="t" stroked="f" coordsize="21600,21600">
            <v:path/>
            <v:fill on="f" focussize="0,0"/>
            <v:stroke on="f" joinstyle="miter"/>
            <v:imagedata r:id="rId371" o:title="eqId60f1e315c08afcb454dfe96759b8713c"/>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升</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本题考查了一次函数的实际应用，熟练掌握待定系数法求关系式是解题的关键．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）根据图象可得汽车已行驶的路程，根据</w:t>
      </w:r>
      <w:r>
        <w:rPr>
          <w:rFonts w:ascii="Times New Roman" w:hAnsi="Times New Roman" w:eastAsia="Times New Roman" w:cs="Times New Roman"/>
          <w:color w:val="000000"/>
        </w:rPr>
        <w:t>50</w:t>
      </w:r>
      <w:r>
        <w:rPr>
          <w:rFonts w:ascii="宋体" w:hAnsi="宋体" w:eastAsia="宋体" w:cs="宋体"/>
          <w:color w:val="000000"/>
        </w:rPr>
        <w:t>升时行程为</w:t>
      </w:r>
      <w:r>
        <w:rPr>
          <w:rFonts w:ascii="Times New Roman" w:hAnsi="Times New Roman" w:eastAsia="Times New Roman" w:cs="Times New Roman"/>
          <w:color w:val="000000"/>
        </w:rPr>
        <w:t>0</w:t>
      </w:r>
      <w:r>
        <w:rPr>
          <w:rFonts w:ascii="宋体" w:hAnsi="宋体" w:eastAsia="宋体" w:cs="宋体"/>
          <w:color w:val="000000"/>
        </w:rPr>
        <w:t>千米和</w:t>
      </w:r>
      <w:r>
        <w:rPr>
          <w:rFonts w:ascii="Times New Roman" w:hAnsi="Times New Roman" w:eastAsia="Times New Roman" w:cs="Times New Roman"/>
          <w:color w:val="000000"/>
        </w:rPr>
        <w:t>26</w:t>
      </w:r>
      <w:r>
        <w:rPr>
          <w:rFonts w:ascii="宋体" w:hAnsi="宋体" w:eastAsia="宋体" w:cs="宋体"/>
          <w:color w:val="000000"/>
        </w:rPr>
        <w:t>升时程为</w:t>
      </w:r>
      <w:r>
        <w:rPr>
          <w:rFonts w:ascii="Times New Roman" w:hAnsi="Times New Roman" w:eastAsia="Times New Roman" w:cs="Times New Roman"/>
          <w:color w:val="000000"/>
        </w:rPr>
        <w:t>240</w:t>
      </w:r>
      <w:r>
        <w:rPr>
          <w:rFonts w:ascii="宋体" w:hAnsi="宋体" w:eastAsia="宋体" w:cs="宋体"/>
          <w:color w:val="000000"/>
        </w:rPr>
        <w:t>千米可得汽车的耗油量．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）利用待定系数法得到函数关系式，再把</w:t>
      </w:r>
      <w:r>
        <w:object>
          <v:shape id="_x0000_i123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73" o:title="eqId6f5c2d03aa48d0bbd7ab8bc1a5638002"/>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代入可剩余量．</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由图象可得，当油箱剩油量为</w:t>
      </w:r>
      <w:r>
        <w:rPr>
          <w:rFonts w:ascii="Times New Roman" w:hAnsi="Times New Roman" w:eastAsia="Times New Roman" w:cs="Times New Roman"/>
          <w:color w:val="000000"/>
        </w:rPr>
        <w:t>26</w:t>
      </w:r>
      <w:r>
        <w:rPr>
          <w:rFonts w:ascii="宋体" w:hAnsi="宋体" w:eastAsia="宋体" w:cs="宋体"/>
          <w:color w:val="000000"/>
        </w:rPr>
        <w:t>升时汽车已行驶的路程为</w:t>
      </w:r>
      <w:r>
        <w:rPr>
          <w:rFonts w:ascii="Times New Roman" w:hAnsi="Times New Roman" w:eastAsia="Times New Roman" w:cs="Times New Roman"/>
          <w:color w:val="000000"/>
        </w:rPr>
        <w:t>240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9.9pt;width:97.9pt;" o:ole="t" filled="f" o:preferrelative="t" stroked="f" coordsize="21600,21600">
            <v:path/>
            <v:fill on="f" focussize="0,0"/>
            <v:stroke on="f" joinstyle="miter"/>
            <v:imagedata r:id="rId375" o:title="eqId540266459ea18bf27387c7d36eb948d7"/>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升），</w:t>
      </w:r>
    </w:p>
    <w:p>
      <w:pPr>
        <w:spacing w:line="360" w:lineRule="auto"/>
        <w:jc w:val="left"/>
        <w:textAlignment w:val="center"/>
        <w:rPr>
          <w:color w:val="000000"/>
        </w:rPr>
      </w:pPr>
      <w:r>
        <w:rPr>
          <w:rFonts w:ascii="宋体" w:hAnsi="宋体" w:eastAsia="宋体" w:cs="宋体"/>
          <w:color w:val="000000"/>
        </w:rPr>
        <w:t>∴消耗一升油汽车能行驶的路程为</w:t>
      </w:r>
      <w:r>
        <w:rPr>
          <w:rFonts w:ascii="Times New Roman" w:hAnsi="Times New Roman" w:eastAsia="Times New Roman" w:cs="Times New Roman"/>
          <w:color w:val="000000"/>
        </w:rPr>
        <w:t>10</w:t>
      </w:r>
      <w:r>
        <w:rPr>
          <w:rFonts w:ascii="宋体" w:hAnsi="宋体" w:eastAsia="宋体" w:cs="宋体"/>
          <w:color w:val="000000"/>
        </w:rPr>
        <w:t>千米．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w:t>
      </w:r>
      <w:r>
        <w:object>
          <v:shape id="_x0000_i123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77" o:title="eqIdc15fb18163df0690365a0d2e7ee88f5a"/>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，把</w:t>
      </w:r>
      <w:r>
        <w:object>
          <v:shape id="_x0000_i1239" o:spt="75" alt="学科网(www.zxxk.com)--教育资源门户，提供试卷、教案、课件、论文、素材以及各类教学资源下载，还有大量而丰富的教学相关资讯！" type="#_x0000_t75" style="height:19.9pt;width:46.9pt;" o:ole="t" filled="f" o:preferrelative="t" stroked="f" coordsize="21600,21600">
            <v:path/>
            <v:fill on="f" focussize="0,0"/>
            <v:stroke on="f" joinstyle="miter"/>
            <v:imagedata r:id="rId379" o:title="eqIdf5a43eae0b6f988c8320bf3e6b6a1065"/>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19.9pt;width:45pt;" o:ole="t" filled="f" o:preferrelative="t" stroked="f" coordsize="21600,21600">
            <v:path/>
            <v:fill on="f" focussize="0,0"/>
            <v:stroke on="f" joinstyle="miter"/>
            <v:imagedata r:id="rId381" o:title="eqIdac0490703d0cd8e1b3cd4198df37a1f6"/>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代入可得，</w: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83" o:title="eqId8702129f9180f870be01180efedc0482"/>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385" o:title="eqIdd4060748a914ebd3d30035ebe679972e"/>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∴函数表达式为</w:t>
      </w:r>
      <w:r>
        <w:object>
          <v:shape id="_x0000_i1243" o:spt="75" alt="学科网(www.zxxk.com)--教育资源门户，提供试卷、教案、课件、论文、素材以及各类教学资源下载，还有大量而丰富的教学相关资讯！" type="#_x0000_t75" style="height:31.15pt;width:73.9pt;" o:ole="t" filled="f" o:preferrelative="t" stroked="f" coordsize="21600,21600">
            <v:path/>
            <v:fill on="f" focussize="0,0"/>
            <v:stroke on="f" joinstyle="miter"/>
            <v:imagedata r:id="rId371" o:title="eqId60f1e315c08afcb454dfe96759b8713c"/>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73" o:title="eqId6f5c2d03aa48d0bbd7ab8bc1a5638002"/>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时，</w:t>
      </w:r>
      <w:r>
        <w:object>
          <v:shape id="_x0000_i1245" o:spt="75" alt="学科网(www.zxxk.com)--教育资源门户，提供试卷、教案、课件、论文、素材以及各类教学资源下载，还有大量而丰富的教学相关资讯！" type="#_x0000_t75" style="height:31.15pt;width:115.9pt;" o:ole="t" filled="f" o:preferrelative="t" stroked="f" coordsize="21600,21600">
            <v:path/>
            <v:fill on="f" focussize="0,0"/>
            <v:stroke on="f" joinstyle="miter"/>
            <v:imagedata r:id="rId389" o:title="eqId73a694f456a63550edb8339f1d06c629"/>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的函数表达式为</w:t>
      </w:r>
      <w:r>
        <w:object>
          <v:shape id="_x0000_i1246" o:spt="75" alt="学科网(www.zxxk.com)--教育资源门户，提供试卷、教案、课件、论文、素材以及各类教学资源下载，还有大量而丰富的教学相关资讯！" type="#_x0000_t75" style="height:31.15pt;width:73.9pt;" o:ole="t" filled="f" o:preferrelative="t" stroked="f" coordsize="21600,21600">
            <v:path/>
            <v:fill on="f" focussize="0,0"/>
            <v:stroke on="f" joinstyle="miter"/>
            <v:imagedata r:id="rId371" o:title="eqId60f1e315c08afcb454dfe96759b8713c"/>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，当汽车已行驶</w:t>
      </w:r>
      <w:r>
        <w:rPr>
          <w:rFonts w:ascii="Times New Roman" w:hAnsi="Times New Roman" w:eastAsia="Times New Roman" w:cs="Times New Roman"/>
          <w:color w:val="000000"/>
        </w:rPr>
        <w:t>300</w:t>
      </w:r>
      <w:r>
        <w:rPr>
          <w:rFonts w:ascii="宋体" w:hAnsi="宋体" w:eastAsia="宋体" w:cs="宋体"/>
          <w:color w:val="000000"/>
        </w:rPr>
        <w:t>千米时油箱的剩油量是</w:t>
      </w:r>
      <w:r>
        <w:rPr>
          <w:rFonts w:ascii="Times New Roman" w:hAnsi="Times New Roman" w:eastAsia="Times New Roman" w:cs="Times New Roman"/>
          <w:color w:val="000000"/>
        </w:rPr>
        <w:t>21</w:t>
      </w:r>
      <w:r>
        <w:rPr>
          <w:rFonts w:ascii="宋体" w:hAnsi="宋体" w:eastAsia="宋体" w:cs="宋体"/>
          <w:color w:val="000000"/>
        </w:rPr>
        <w:t>升．</w:t>
      </w:r>
    </w:p>
    <w:p>
      <w:pPr>
        <w:spacing w:line="360" w:lineRule="auto"/>
        <w:jc w:val="both"/>
        <w:textAlignment w:val="center"/>
        <w:rPr>
          <w:color w:val="000000"/>
        </w:rPr>
      </w:pPr>
      <w:r>
        <w:rPr>
          <w:color w:val="000000"/>
        </w:rPr>
        <w:t xml:space="preserve">23. </w:t>
      </w:r>
      <w:r>
        <w:rPr>
          <w:rFonts w:ascii="宋体" w:hAnsi="宋体" w:eastAsia="宋体" w:cs="宋体"/>
          <w:color w:val="000000"/>
        </w:rPr>
        <w:t>某口罩厂计划在一定时间内生产</w:t>
      </w:r>
      <w:r>
        <w:rPr>
          <w:rFonts w:ascii="Times New Roman" w:hAnsi="Times New Roman" w:eastAsia="Times New Roman" w:cs="Times New Roman"/>
          <w:color w:val="000000"/>
        </w:rPr>
        <w:t>240</w:t>
      </w:r>
      <w:r>
        <w:rPr>
          <w:rFonts w:ascii="宋体" w:hAnsi="宋体" w:eastAsia="宋体" w:cs="宋体"/>
          <w:color w:val="000000"/>
        </w:rPr>
        <w:t>万个口罩，后因为防控需要，不但需要增产</w:t>
      </w:r>
      <w:r>
        <w:object>
          <v:shape id="_x0000_i12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2" o:title="eqId3b1065ae0947705c7d16a5a86c78f07e"/>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天完成任务．经测算，每天需要多生产</w:t>
      </w:r>
      <w:r>
        <w:rPr>
          <w:rFonts w:ascii="Times New Roman" w:hAnsi="Times New Roman" w:eastAsia="Times New Roman" w:cs="Times New Roman"/>
          <w:color w:val="000000"/>
        </w:rPr>
        <w:t>8</w:t>
      </w:r>
      <w:r>
        <w:rPr>
          <w:rFonts w:ascii="宋体" w:hAnsi="宋体" w:eastAsia="宋体" w:cs="宋体"/>
          <w:color w:val="000000"/>
        </w:rPr>
        <w:t>万个口罩．问原计划每天生产多少万个口罩？</w:t>
      </w:r>
    </w:p>
    <w:p>
      <w:pPr>
        <w:spacing w:line="360" w:lineRule="auto"/>
        <w:textAlignment w:val="center"/>
        <w:rPr>
          <w:color w:val="000000"/>
        </w:rPr>
      </w:pPr>
      <w:r>
        <w:rPr>
          <w:color w:val="2E75B6"/>
        </w:rPr>
        <w:t>【答案】</w:t>
      </w:r>
      <w:r>
        <w:rPr>
          <w:rFonts w:ascii="宋体" w:hAnsi="宋体" w:eastAsia="宋体" w:cs="宋体"/>
          <w:color w:val="000000"/>
        </w:rPr>
        <w:t>原计划每天生产</w:t>
      </w:r>
      <w:r>
        <w:rPr>
          <w:rFonts w:ascii="Times New Roman" w:hAnsi="Times New Roman" w:eastAsia="Times New Roman" w:cs="Times New Roman"/>
          <w:color w:val="000000"/>
        </w:rPr>
        <w:t>10</w:t>
      </w:r>
      <w:r>
        <w:rPr>
          <w:rFonts w:ascii="宋体" w:hAnsi="宋体" w:eastAsia="宋体" w:cs="宋体"/>
          <w:color w:val="000000"/>
        </w:rPr>
        <w:t>万个口罩</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本题考查分式方程的实际应用，设原计划每天生产</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万个口罩，根据题意，列出分式方程进行求解即可，找准等量关系，正确的列出方程，是解题的关键．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解：设原计划每天生产</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万个口罩，则现在每天生产</w:t>
      </w:r>
      <w:r>
        <w:object>
          <v:shape id="_x0000_i125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6" o:title="eqId1748292fcd919973f4fb38c45f6d753e"/>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万个口罩，由题意，得：</w:t>
      </w:r>
    </w:p>
    <w:p>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398" o:title="eqId15ef6fa787ad7701a00e8760b3cb8721"/>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0" o:title="eqId22ff06692c025b869a7bcdcff15dca9e"/>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或</w:t>
      </w:r>
      <w:r>
        <w:object>
          <v:shape id="_x0000_i125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2" o:title="eqId5c964ce55208da27d758fab8b36e72b9"/>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（舍去）；</w:t>
      </w:r>
    </w:p>
    <w:p>
      <w:pPr>
        <w:spacing w:line="360" w:lineRule="auto"/>
        <w:jc w:val="both"/>
        <w:textAlignment w:val="center"/>
        <w:rPr>
          <w:color w:val="000000"/>
        </w:rPr>
      </w:pPr>
      <w:r>
        <w:rPr>
          <w:rFonts w:ascii="宋体" w:hAnsi="宋体" w:eastAsia="宋体" w:cs="宋体"/>
          <w:color w:val="000000"/>
        </w:rPr>
        <w:t>经检验：</w:t>
      </w:r>
      <w:r>
        <w:object>
          <v:shape id="_x0000_i12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0" o:title="eqId22ff06692c025b869a7bcdcff15dca9e"/>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是原方程的解；</w:t>
      </w:r>
    </w:p>
    <w:p>
      <w:pPr>
        <w:spacing w:line="360" w:lineRule="auto"/>
        <w:jc w:val="both"/>
        <w:textAlignment w:val="center"/>
        <w:rPr>
          <w:color w:val="000000"/>
        </w:rPr>
      </w:pPr>
      <w:r>
        <w:rPr>
          <w:rFonts w:ascii="宋体" w:hAnsi="宋体" w:eastAsia="宋体" w:cs="宋体"/>
          <w:color w:val="000000"/>
        </w:rPr>
        <w:t>答：原计划每天生产</w:t>
      </w:r>
      <w:r>
        <w:rPr>
          <w:rFonts w:ascii="Times New Roman" w:hAnsi="Times New Roman" w:eastAsia="Times New Roman" w:cs="Times New Roman"/>
          <w:color w:val="000000"/>
        </w:rPr>
        <w:t>10</w:t>
      </w:r>
      <w:r>
        <w:rPr>
          <w:rFonts w:ascii="宋体" w:hAnsi="宋体" w:eastAsia="宋体" w:cs="宋体"/>
          <w:color w:val="000000"/>
        </w:rPr>
        <w:t>万个口罩．</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的中点，延长</w:t>
      </w:r>
      <w:r>
        <w:rPr>
          <w:rFonts w:ascii="Times New Roman" w:hAnsi="Times New Roman" w:eastAsia="Times New Roman" w:cs="Times New Roman"/>
          <w:i/>
          <w:color w:val="000000"/>
        </w:rPr>
        <w:t>AE</w:t>
      </w:r>
      <w:r>
        <w:rPr>
          <w:rFonts w:ascii="宋体" w:hAnsi="宋体" w:eastAsia="宋体" w:cs="宋体"/>
          <w:color w:val="000000"/>
        </w:rPr>
        <w:t>至点</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，连接</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600200"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宋体" w:hAnsi="宋体" w:eastAsia="宋体" w:cs="宋体"/>
          <w:color w:val="000000"/>
        </w:rPr>
        <w:t>时，求证：四边形</w:t>
      </w:r>
      <w:r>
        <w:rPr>
          <w:rFonts w:ascii="Times New Roman" w:hAnsi="Times New Roman" w:eastAsia="Times New Roman" w:cs="Times New Roman"/>
          <w:i/>
          <w:color w:val="000000"/>
        </w:rPr>
        <w:t>EGCF</w: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）由平行四边形的性质可知</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，根据中点可求</w:t>
      </w:r>
      <w:r>
        <w:rPr>
          <w:rFonts w:ascii="Times New Roman" w:hAnsi="Times New Roman" w:eastAsia="Times New Roman" w:cs="Times New Roman"/>
          <w:i/>
          <w:color w:val="000000"/>
        </w:rPr>
        <w:t>EO</w:t>
      </w:r>
      <w:r>
        <w:rPr>
          <w:rFonts w:ascii="宋体" w:hAnsi="宋体" w:eastAsia="宋体" w:cs="宋体"/>
          <w:color w:val="000000"/>
        </w:rPr>
        <w:t>＝</w:t>
      </w:r>
      <w:r>
        <w:rPr>
          <w:rFonts w:ascii="Times New Roman" w:hAnsi="Times New Roman" w:eastAsia="Times New Roman" w:cs="Times New Roman"/>
          <w:i/>
          <w:color w:val="000000"/>
        </w:rPr>
        <w:t>FO</w:t>
      </w:r>
      <w:r>
        <w:rPr>
          <w:rFonts w:ascii="宋体" w:hAnsi="宋体" w:eastAsia="宋体" w:cs="宋体"/>
          <w:color w:val="000000"/>
        </w:rPr>
        <w:t>，根据</w:t>
      </w:r>
      <w:r>
        <w:rPr>
          <w:rFonts w:ascii="Times New Roman" w:hAnsi="Times New Roman" w:eastAsia="Times New Roman" w:cs="Times New Roman"/>
          <w:color w:val="000000"/>
        </w:rPr>
        <w:t>SAS</w:t>
      </w:r>
      <w:r>
        <w:rPr>
          <w:rFonts w:ascii="宋体" w:hAnsi="宋体" w:eastAsia="宋体" w:cs="宋体"/>
          <w:color w:val="000000"/>
        </w:rPr>
        <w:t>可证</w:t>
      </w:r>
      <w:r>
        <w:rPr>
          <w:rFonts w:ascii="Times New Roman" w:hAnsi="Times New Roman" w:eastAsia="Times New Roman" w:cs="Times New Roman"/>
          <w:color w:val="000000"/>
        </w:rPr>
        <w:t>△</w:t>
      </w:r>
      <w:r>
        <w:rPr>
          <w:rFonts w:ascii="Times New Roman" w:hAnsi="Times New Roman" w:eastAsia="Times New Roman" w:cs="Times New Roman"/>
          <w:i/>
          <w:color w:val="000000"/>
        </w:rPr>
        <w:t>AEO</w:t>
      </w:r>
      <w:r>
        <w:rPr>
          <w:rFonts w:ascii="Times New Roman" w:hAnsi="Times New Roman" w:eastAsia="Times New Roman" w:cs="Times New Roman"/>
          <w:color w:val="000000"/>
        </w:rPr>
        <w:t>≌△</w:t>
      </w:r>
      <w:r>
        <w:rPr>
          <w:rFonts w:ascii="Times New Roman" w:hAnsi="Times New Roman" w:eastAsia="Times New Roman" w:cs="Times New Roman"/>
          <w:i/>
          <w:color w:val="000000"/>
        </w:rPr>
        <w:t>CFO</w:t>
      </w:r>
      <w:r>
        <w:rPr>
          <w:rFonts w:ascii="宋体" w:hAnsi="宋体" w:eastAsia="宋体" w:cs="宋体"/>
          <w:color w:val="000000"/>
        </w:rPr>
        <w:t>，根据全等三角形的性质可得</w:t>
      </w:r>
      <w:r>
        <w:rPr>
          <w:rFonts w:ascii="Times New Roman" w:hAnsi="Times New Roman" w:eastAsia="Times New Roman" w:cs="Times New Roman"/>
          <w:color w:val="000000"/>
        </w:rPr>
        <w:t>∠</w:t>
      </w:r>
      <w:r>
        <w:rPr>
          <w:rFonts w:ascii="Times New Roman" w:hAnsi="Times New Roman" w:eastAsia="Times New Roman" w:cs="Times New Roman"/>
          <w:i/>
          <w:color w:val="000000"/>
        </w:rPr>
        <w:t>AEO</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CFO</w:t>
      </w:r>
      <w:r>
        <w:rPr>
          <w:rFonts w:ascii="宋体" w:hAnsi="宋体" w:eastAsia="宋体" w:cs="宋体"/>
          <w:color w:val="000000"/>
        </w:rPr>
        <w:t>，由平行线的判定定理可求解；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rPr>
          <w:rFonts w:ascii="Times New Roman" w:hAnsi="Times New Roman" w:eastAsia="Times New Roman" w:cs="Times New Roman"/>
          <w:i/>
          <w:color w:val="000000"/>
        </w:rPr>
        <w:t>EGCF</w:t>
      </w:r>
      <w:r>
        <w:rPr>
          <w:rFonts w:ascii="宋体" w:hAnsi="宋体" w:eastAsia="宋体" w:cs="宋体"/>
          <w:color w:val="000000"/>
        </w:rPr>
        <w:t>是平行四边形，再证</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的中点，</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EO</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6" o:title="eqIdf89eef3148f2d4d09379767b4af69132"/>
            <o:lock v:ext="edit" aspectratio="t"/>
            <w10:wrap type="none"/>
            <w10:anchorlock/>
          </v:shape>
          <o:OLEObject Type="Embed" ProgID="Equation.DSMT4" ShapeID="_x0000_i1255" DrawAspect="Content" ObjectID="_1468075955" r:id="rId405">
            <o:LockedField>false</o:LockedField>
          </o:OLEObject>
        </w:objec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FO</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6" o:title="eqIdf89eef3148f2d4d09379767b4af69132"/>
            <o:lock v:ext="edit" aspectratio="t"/>
            <w10:wrap type="none"/>
            <w10:anchorlock/>
          </v:shape>
          <o:OLEObject Type="Embed" ProgID="Equation.DSMT4" ShapeID="_x0000_i1256" DrawAspect="Content" ObjectID="_1468075956" r:id="rId407">
            <o:LockedField>false</o:LockedField>
          </o:OLEObject>
        </w:object>
      </w:r>
      <w:r>
        <w:rPr>
          <w:rFonts w:ascii="Times New Roman" w:hAnsi="Times New Roman" w:eastAsia="Times New Roman" w:cs="Times New Roman"/>
          <w:i/>
          <w:color w:val="000000"/>
        </w:rPr>
        <w:t>OD</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EO</w:t>
      </w:r>
      <w:r>
        <w:rPr>
          <w:rFonts w:ascii="宋体" w:hAnsi="宋体" w:eastAsia="宋体" w:cs="宋体"/>
          <w:color w:val="000000"/>
        </w:rPr>
        <w:t>＝</w:t>
      </w:r>
      <w:r>
        <w:rPr>
          <w:rFonts w:ascii="Times New Roman" w:hAnsi="Times New Roman" w:eastAsia="Times New Roman" w:cs="Times New Roman"/>
          <w:i/>
          <w:color w:val="000000"/>
        </w:rPr>
        <w:t>FO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AEO</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CFO</w:t>
      </w:r>
      <w:r>
        <w:rPr>
          <w:rFonts w:ascii="宋体" w:hAnsi="宋体" w:eastAsia="宋体" w:cs="宋体"/>
          <w:color w:val="000000"/>
        </w:rPr>
        <w:t>中，</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409" o:title="eqId21fa9407e5c8b614c0e92cffbfe38115"/>
            <o:lock v:ext="edit" aspectratio="t"/>
            <w10:wrap type="none"/>
            <w10:anchorlock/>
          </v:shape>
          <o:OLEObject Type="Embed" ProgID="Equation.DSMT4" ShapeID="_x0000_i1257" DrawAspect="Content" ObjectID="_1468075957" r:id="rId4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AEO</w:t>
      </w:r>
      <w:r>
        <w:rPr>
          <w:rFonts w:ascii="Times New Roman" w:hAnsi="Times New Roman" w:eastAsia="Times New Roman" w:cs="Times New Roman"/>
          <w:color w:val="000000"/>
        </w:rPr>
        <w:t>≌△</w:t>
      </w:r>
      <w:r>
        <w:rPr>
          <w:rFonts w:ascii="Times New Roman" w:hAnsi="Times New Roman" w:eastAsia="Times New Roman" w:cs="Times New Roman"/>
          <w:i/>
          <w:color w:val="000000"/>
        </w:rPr>
        <w:t>CFO</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AEO</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CFO</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Times New Roman" w:hAnsi="Times New Roman" w:eastAsia="Times New Roman" w:cs="Times New Roman"/>
          <w:i/>
          <w:color w:val="000000"/>
        </w:rPr>
        <w:t>EA</w:t>
      </w: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EO</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AGC</w:t>
      </w:r>
      <w:r>
        <w:rPr>
          <w:rFonts w:ascii="宋体" w:hAnsi="宋体" w:eastAsia="宋体" w:cs="宋体"/>
          <w:color w:val="000000"/>
        </w:rPr>
        <w:t>的中位线，</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EO</w:t>
      </w:r>
      <w:r>
        <w:rPr>
          <w:rFonts w:ascii="宋体" w:hAnsi="宋体" w:eastAsia="宋体" w:cs="宋体"/>
          <w:color w:val="000000"/>
        </w:rPr>
        <w:t>∥</w:t>
      </w:r>
      <w:r>
        <w:rPr>
          <w:rFonts w:ascii="Times New Roman" w:hAnsi="Times New Roman" w:eastAsia="Times New Roman" w:cs="Times New Roman"/>
          <w:i/>
          <w:color w:val="000000"/>
        </w:rPr>
        <w:t>GC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EGCF</w: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AO</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OB</w:t>
      </w:r>
      <w:r>
        <w:rPr>
          <w:rFonts w:ascii="宋体" w:hAnsi="宋体" w:eastAsia="宋体" w:cs="宋体"/>
          <w:color w:val="000000"/>
          <w:position w:val="0"/>
        </w:rPr>
        <w:drawing>
          <wp:inline distT="0" distB="0" distL="114300" distR="114300">
            <wp:extent cx="133350" cy="177800"/>
            <wp:effectExtent l="0" t="0" r="0" b="13335"/>
            <wp:docPr id="954973967" name="图片 95497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3967" name="图片 954973967"/>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EGCF</w:t>
      </w:r>
      <w:r>
        <w:rPr>
          <w:rFonts w:ascii="宋体" w:hAnsi="宋体" w:eastAsia="宋体" w:cs="宋体"/>
          <w:color w:val="000000"/>
        </w:rPr>
        <w:t>是矩形．</w:t>
      </w:r>
    </w:p>
    <w:p>
      <w:pPr>
        <w:spacing w:line="360" w:lineRule="auto"/>
        <w:jc w:val="left"/>
        <w:textAlignment w:val="center"/>
        <w:rPr>
          <w:color w:val="000000"/>
        </w:rPr>
      </w:pPr>
      <w:r>
        <w:rPr>
          <w:color w:val="000000"/>
        </w:rPr>
        <w:t>【点评】</w:t>
      </w:r>
      <w:r>
        <w:rPr>
          <w:rFonts w:ascii="宋体" w:hAnsi="宋体" w:eastAsia="宋体" w:cs="宋体"/>
          <w:color w:val="000000"/>
        </w:rPr>
        <w:t>本题考查了矩形的判定，平行四边形的判定和性质，全等三角形的判定和性质，三角形的中位线定理，正确的识别图形是解题的关键．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已知一次函数</w:t>
      </w:r>
      <w:r>
        <w:object>
          <v:shape id="_x0000_i125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11" o:title="eqId79ececd20089801c2228b63367418703"/>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的图像经过</w:t>
      </w:r>
      <w:r>
        <w:object>
          <v:shape id="_x0000_i125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3" o:title="eqIdbaaf13627819890607661d8eb55efa83"/>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5" o:title="eqId1f605a7fc2f1064fe14882ee426839db"/>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2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的中点，</w:t>
      </w:r>
      <w:r>
        <w:object>
          <v:shape id="_x0000_i12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9" o:title="eqId3f200f78438eb31c09e3812f02040651"/>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26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1" o:title="eqIdb4c8a9c4957431681ddfc77895a88508"/>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，把线段</w:t>
      </w:r>
      <w:r>
        <w:object>
          <v:shape id="_x0000_i1264"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423" o:title="eqId20ecac2dad4cffdd971fd23deacff3fc"/>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为旋转中心，顺时针旋转</w:t>
      </w:r>
      <w:r>
        <w:object>
          <v:shape id="_x0000_i126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25" o:title="eqId79a97bb4dcfab4ec7539bc783d563c49"/>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，点</w:t>
      </w:r>
      <w:r>
        <w:object>
          <v:shape id="_x0000_i126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1" o:title="eqIdb4c8a9c4957431681ddfc77895a88508"/>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的对应点为点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1920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219200" cy="1295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26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11" o:title="eqId79ececd20089801c2228b63367418703"/>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1" o:title="eqIdb4c8a9c4957431681ddfc77895a88508"/>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为顶点的四边形是平行四边形，且</w:t>
      </w:r>
      <w:r>
        <w:object>
          <v:shape id="_x0000_i1269"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423" o:title="eqId20ecac2dad4cffdd971fd23deacff3fc"/>
            <o:lock v:ext="edit" aspectratio="t"/>
            <w10:wrap type="none"/>
            <w10:anchorlock/>
          </v:shape>
          <o:OLEObject Type="Embed" ProgID="Equation.DSMT4" ShapeID="_x0000_i1269" DrawAspect="Content" ObjectID="_1468075969" r:id="rId430">
            <o:LockedField>false</o:LockedField>
          </o:OLEObject>
        </w:object>
      </w:r>
      <w:r>
        <w:rPr>
          <w:rFonts w:ascii="宋体" w:hAnsi="宋体" w:eastAsia="宋体" w:cs="宋体"/>
          <w:color w:val="000000"/>
        </w:rPr>
        <w:t>是平行四边形的一条边，直接写出点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32" o:title="eqId501a6d50c937729c8d0f02b2b62a0ee4"/>
            <o:lock v:ext="edit" aspectratio="t"/>
            <w10:wrap type="none"/>
            <w10:anchorlock/>
          </v:shape>
          <o:OLEObject Type="Embed" ProgID="Equation.DSMT4" ShapeID="_x0000_i1270" DrawAspect="Content" ObjectID="_1468075970" r:id="rId43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1" o:spt="75" alt="学科网(www.zxxk.com)--教育资源门户，提供试卷、教案、课件、论文、素材以及各类教学资源下载，还有大量而丰富的教学相关资讯！" type="#_x0000_t75" style="height:24pt;width:76.2pt;" o:ole="t" filled="f" o:preferrelative="t" stroked="f" coordsize="21600,21600">
            <v:path/>
            <v:fill on="f" focussize="0,0"/>
            <v:stroke on="f" joinstyle="miter"/>
            <v:imagedata r:id="rId434" o:title="eqId8752a9cc312c7bc9be3b7e1866725111"/>
            <o:lock v:ext="edit" aspectratio="t"/>
            <w10:wrap type="none"/>
            <w10:anchorlock/>
          </v:shape>
          <o:OLEObject Type="Embed" ProgID="Equation.DSMT4" ShapeID="_x0000_i1271" DrawAspect="Content" ObjectID="_1468075971" r:id="rId43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72" o:spt="75" alt="学科网(www.zxxk.com)--教育资源门户，提供试卷、教案、课件、论文、素材以及各类教学资源下载，还有大量而丰富的教学相关资讯！" type="#_x0000_t75" style="height:24pt;width:76.9pt;" o:ole="t" filled="f" o:preferrelative="t" stroked="f" coordsize="21600,21600">
            <v:path/>
            <v:fill on="f" focussize="0,0"/>
            <v:stroke on="f" joinstyle="miter"/>
            <v:imagedata r:id="rId436" o:title="eqIde8be07d7df681c4781e657e403715237"/>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438" o:title="eqId53830f333c7f2c2385e30831085460d6"/>
            <o:lock v:ext="edit" aspectratio="t"/>
            <w10:wrap type="none"/>
            <w10:anchorlock/>
          </v:shape>
          <o:OLEObject Type="Embed" ProgID="Equation.DSMT4" ShapeID="_x0000_i1273" DrawAspect="Content" ObjectID="_1468075973" r:id="rId4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本题考查一次函数与图形结合的综合问题，解题的关键是通过题干作出所对应图形求解．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）作出旋转后</w:t>
      </w:r>
      <w:r>
        <w:rPr>
          <w:rFonts w:ascii="宋体" w:hAnsi="宋体" w:eastAsia="宋体" w:cs="宋体"/>
          <w:color w:val="000000"/>
          <w:position w:val="0"/>
        </w:rPr>
        <w:drawing>
          <wp:inline distT="0" distB="0" distL="114300" distR="114300">
            <wp:extent cx="133350" cy="177800"/>
            <wp:effectExtent l="0" t="0" r="0" b="13335"/>
            <wp:docPr id="954973973" name="图片 95497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73973" name="图片 95497397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图象，通过勾股定理求解．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）讨论</w:t>
      </w:r>
      <w:r>
        <w:rPr>
          <w:rFonts w:ascii="Times New Roman" w:hAnsi="Times New Roman" w:eastAsia="Times New Roman" w:cs="Times New Roman"/>
          <w:color w:val="000000"/>
        </w:rPr>
        <w:t>D</w:t>
      </w:r>
      <w:r>
        <w:rPr>
          <w:rFonts w:ascii="宋体" w:hAnsi="宋体" w:eastAsia="宋体" w:cs="宋体"/>
          <w:color w:val="000000"/>
        </w:rPr>
        <w:t>所在位置分别求解．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由一次函数</w:t>
      </w:r>
      <w:r>
        <w:object>
          <v:shape id="_x0000_i127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11" o:title="eqId79ececd20089801c2228b63367418703"/>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的图象经过</w:t>
      </w:r>
      <w:r>
        <w:object>
          <v:shape id="_x0000_i12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3" o:title="eqIdbaaf13627819890607661d8eb55efa83"/>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5" o:title="eqId1f605a7fc2f1064fe14882ee426839db"/>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43" o:title="eqId442528d234e9762fdbca40fb30f4ba85"/>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445" o:title="eqIda200d5ad996c7a8ef18e092d973cc6eb"/>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∴一次函数的解析式为：</w:t>
      </w:r>
      <w:r>
        <w:object>
          <v:shape id="_x0000_i127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32" o:title="eqId501a6d50c937729c8d0f02b2b62a0ee4"/>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449" o:title="eqId4f75b50406510a71a5323f355ff4d4ba"/>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轴，</w:t>
      </w:r>
      <w:r>
        <w:object>
          <v:shape id="_x0000_i1282"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451" o:title="eqIdc99ec9f6a0bec41cb7f0da2d272c26d0"/>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坐标为</w:t>
      </w:r>
      <w:r>
        <w:object>
          <v:shape id="_x0000_i128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53" o:title="eqIdff32d26c8d44f5fb4813a19c1030a9f5"/>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横坐标为</w:t>
      </w:r>
      <w:r>
        <w:rPr>
          <w:rFonts w:ascii="Times New Roman" w:hAnsi="Times New Roman" w:eastAsia="Times New Roman" w:cs="Times New Roman"/>
          <w:color w:val="000000"/>
        </w:rPr>
        <w:t>1</w:t>
      </w:r>
      <w:r>
        <w:rPr>
          <w:rFonts w:ascii="宋体" w:hAnsi="宋体" w:eastAsia="宋体" w:cs="宋体"/>
          <w:color w:val="000000"/>
        </w:rPr>
        <w:t>，把</w:t>
      </w:r>
      <w:r>
        <w:object>
          <v:shape id="_x0000_i128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5" o:title="eqId9b384412acba251d87902ab928902f16"/>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代入</w:t>
      </w:r>
      <w:r>
        <w:object>
          <v:shape id="_x0000_i128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32" o:title="eqId501a6d50c937729c8d0f02b2b62a0ee4"/>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得</w:t>
      </w:r>
      <w:r>
        <w:object>
          <v:shape id="_x0000_i128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57" o:title="eqIdc50866229ec5a3640fb250f9bd2192b3"/>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287"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59" o:title="eqId9311b13eb2baab6641da9e7b48e13e24"/>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28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1" o:title="eqIdb4c8a9c4957431681ddfc77895a88508"/>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1" o:title="eqIdb4c8a9c4957431681ddfc77895a88508"/>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坐标为</w:t>
      </w:r>
      <w:r>
        <w:object>
          <v:shape id="_x0000_i129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59" o:title="eqId9311b13eb2baab6641da9e7b48e13e24"/>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64" o:title="eqId5282adc6d7e3cf2162d380a3e0b882ea"/>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423" o:title="eqId20ecac2dad4cffdd971fd23deacff3fc"/>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为旋转中心，顺时针旋转</w:t>
      </w:r>
      <w:r>
        <w:object>
          <v:shape id="_x0000_i129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25" o:title="eqId79a97bb4dcfab4ec7539bc783d563c49"/>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468" o:title="eqIdcdb199a367f1919cec47c8592bdcea91"/>
            <o:lock v:ext="edit" aspectratio="t"/>
            <w10:wrap type="none"/>
            <w10:anchorlock/>
          </v:shape>
          <o:OLEObject Type="Embed" ProgID="Equation.DSMT4" ShapeID="_x0000_i1294" DrawAspect="Content" ObjectID="_1468075994" r:id="rId467">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470" o:title="eqIdf343025f1d48cb9c1beda291674352f0"/>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作</w:t>
      </w:r>
      <w:r>
        <w:object>
          <v:shape id="_x0000_i129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472" o:title="eqId3edb2a805820a51d9c9264318ae3672e"/>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4pt;width:52.8pt;" o:ole="t" filled="f" o:preferrelative="t" stroked="f" coordsize="21600,21600">
            <v:path/>
            <v:fill on="f" focussize="0,0"/>
            <v:stroke on="f" joinstyle="miter"/>
            <v:imagedata r:id="rId474" o:title="eqId701e06c87bb438d85ab1de43cae9ccc2"/>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876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1609725" cy="1876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77" o:title="eqId444972cf37b99b2ddc9ce6bbca330452"/>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479" o:title="eqId5bd1dd20b7ea6ddcbfca2e6e8d1d8e10"/>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00"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481" o:title="eqId23cd5551357eb4a911d3070e785c45b4"/>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423" o:title="eqId20ecac2dad4cffdd971fd23deacff3fc"/>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是平行四边形的一条边，</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9pt;width:58.15pt;" o:ole="t" filled="f" o:preferrelative="t" stroked="f" coordsize="21600,21600">
            <v:path/>
            <v:fill on="f" focussize="0,0"/>
            <v:stroke on="f" joinstyle="miter"/>
            <v:imagedata r:id="rId484" o:title="eqId7debd6e5cbd8560a68507836107282b5"/>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且</w:t>
      </w:r>
      <w:r>
        <w:object>
          <v:shape id="_x0000_i1303"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486" o:title="eqIdccf4eec1020f924a7079a4ae90e739e2"/>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488" o:title="eqId05b79bb132d3fb210232753b95396ff4"/>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90" o:title="eqIdf94eae0a665bfa43b1ecbaff1d38cb7b"/>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点的坐标为</w:t>
      </w:r>
      <w:r>
        <w:object>
          <v:shape id="_x0000_i1306"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492" o:title="eqId2a473d42c21d8b4ac376f86b6c9d002a"/>
            <o:lock v:ext="edit" aspectratio="t"/>
            <w10:wrap type="none"/>
            <w10:anchorlock/>
          </v:shape>
          <o:OLEObject Type="Embed" ProgID="Equation.DSMT4" ShapeID="_x0000_i1306" DrawAspect="Content" ObjectID="_1468076006" r:id="rId491">
            <o:LockedField>false</o:LockedField>
          </o:OLEObject>
        </w:object>
      </w:r>
      <w:r>
        <w:rPr>
          <w:rFonts w:ascii="宋体" w:hAnsi="宋体" w:eastAsia="宋体" w:cs="宋体"/>
          <w:color w:val="000000"/>
        </w:rPr>
        <w:t>或</w:t>
      </w:r>
      <w:r>
        <w:object>
          <v:shape id="_x0000_i1307"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494" o:title="eqId4422d5fbf6b39d3ade536fe48aa0dfc0"/>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已知：如图，在矩形</w:t>
      </w:r>
      <w:r>
        <w:object>
          <v:shape id="_x0000_i13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中，</w:t>
      </w:r>
      <w:r>
        <w:object>
          <v:shape id="_x0000_i130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0" o:title="eqId3d2c15801fee2405573677484f5dcfa4"/>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的延长线上，且</w:t>
      </w:r>
      <w:r>
        <w:object>
          <v:shape id="_x0000_i1311"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499" o:title="eqId934a9508c176f44bf58f88715bd98f76"/>
            <o:lock v:ext="edit" aspectratio="t"/>
            <w10:wrap type="none"/>
            <w10:anchorlock/>
          </v:shape>
          <o:OLEObject Type="Embed" ProgID="Equation.DSMT4" ShapeID="_x0000_i1311" DrawAspect="Content" ObjectID="_1468076011" r:id="rId498">
            <o:LockedField>false</o:LockedField>
          </o:OLEObject>
        </w:object>
      </w:r>
      <w:r>
        <w:rPr>
          <w:rFonts w:ascii="宋体" w:hAnsi="宋体" w:eastAsia="宋体" w:cs="宋体"/>
          <w:color w:val="000000"/>
        </w:rPr>
        <w:t>，连接</w:t>
      </w:r>
      <w:r>
        <w:object>
          <v:shape id="_x0000_i131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1" o:title="eqId4eedae8d316c76e3d0b451256de03fb9"/>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，取</w:t>
      </w:r>
      <w:r>
        <w:object>
          <v:shape id="_x0000_i131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1" o:title="eqId4eedae8d316c76e3d0b451256de03fb9"/>
            <o:lock v:ext="edit" aspectratio="t"/>
            <w10:wrap type="none"/>
            <w10:anchorlock/>
          </v:shape>
          <o:OLEObject Type="Embed" ProgID="Equation.DSMT4" ShapeID="_x0000_i1313" DrawAspect="Content" ObjectID="_1468076013" r:id="rId50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14"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504" o:title="eqId383b4ee6508386a4e419a1c0233357ba"/>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049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304925"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1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07" o:title="eqId3cbfe9e570e011a61cf2eb1f7e6df1cf"/>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16" o:spt="75" alt="学科网(www.zxxk.com)--教育资源门户，提供试卷、教案、课件、论文、素材以及各类教学资源下载，还有大量而丰富的教学相关资讯！" type="#_x0000_t75" style="height:14.35pt;width:38.9pt;" o:ole="t" filled="f" o:preferrelative="t" stroked="f" coordsize="21600,21600">
            <v:path/>
            <v:fill on="f" focussize="0,0"/>
            <v:stroke on="f" joinstyle="miter"/>
            <v:imagedata r:id="rId509" o:title="eqId88bfc0387785bf3c60f75ed3d34cc98a"/>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1" o:title="eqIde39f428621c72cd807963ffaae5c6d97"/>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18" o:spt="75" alt="学科网(www.zxxk.com)--教育资源门户，提供试卷、教案、课件、论文、素材以及各类教学资源下载，还有大量而丰富的教学相关资讯！" type="#_x0000_t75" style="height:13.2pt;width:56.4pt;" o:ole="t" filled="f" o:preferrelative="t" stroked="f" coordsize="21600,21600">
            <v:path/>
            <v:fill on="f" focussize="0,0"/>
            <v:stroke on="f" joinstyle="miter"/>
            <v:imagedata r:id="rId513" o:title="eqIde4cdaf54255866a6665166d174ae6b05"/>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时，求</w:t>
      </w:r>
      <w:r>
        <w:object>
          <v:shape id="_x0000_i13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319" DrawAspect="Content" ObjectID="_1468076019" r:id="rId51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20"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516" o:title="eqId7f6cba3c39a48c9b764cd787ff445367"/>
            <o:lock v:ext="edit" aspectratio="t"/>
            <w10:wrap type="none"/>
            <w10:anchorlock/>
          </v:shape>
          <o:OLEObject Type="Embed" ProgID="Equation.DSMT4" ShapeID="_x0000_i1320" DrawAspect="Content" ObjectID="_1468076020" r:id="rId51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2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8" o:title="eqId292b791c7cf21c172e6e7f97f04be176"/>
            <o:lock v:ext="edit" aspectratio="t"/>
            <w10:wrap type="none"/>
            <w10:anchorlock/>
          </v:shape>
          <o:OLEObject Type="Embed" ProgID="Equation.DSMT4" ShapeID="_x0000_i1321" DrawAspect="Content" ObjectID="_1468076021" r:id="rId5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2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0" o:title="eqId6aa2b5e09f8ec785c59900a529390a02"/>
            <o:lock v:ext="edit" aspectratio="t"/>
            <w10:wrap type="none"/>
            <w10:anchorlock/>
          </v:shape>
          <o:OLEObject Type="Embed" ProgID="Equation.DSMT4" ShapeID="_x0000_i1322" DrawAspect="Content" ObjectID="_1468076022" r:id="rId519">
            <o:LockedField>false</o:LockedField>
          </o:OLEObject>
        </w:object>
      </w:r>
      <w:r>
        <w:rPr>
          <w:rFonts w:ascii="宋体" w:hAnsi="宋体" w:eastAsia="宋体" w:cs="宋体"/>
          <w:color w:val="000000"/>
        </w:rPr>
        <w:t>，证明</w:t>
      </w:r>
      <w:r>
        <w:object>
          <v:shape id="_x0000_i1323"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522" o:title="eqId97419bd86958c84814e6b926c605cdc1"/>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，进而推出</w:t>
      </w:r>
      <w:r>
        <w:object>
          <v:shape id="_x0000_i13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24" o:title="eqIdd24db14c5aad40621af400a7a54d60e1"/>
            <o:lock v:ext="edit" aspectratio="t"/>
            <w10:wrap type="none"/>
            <w10:anchorlock/>
          </v:shape>
          <o:OLEObject Type="Embed" ProgID="Equation.DSMT4" ShapeID="_x0000_i1324" DrawAspect="Content" ObjectID="_1468076024" r:id="rId523">
            <o:LockedField>false</o:LockedField>
          </o:OLEObject>
        </w:object>
      </w:r>
      <w:r>
        <w:rPr>
          <w:rFonts w:ascii="宋体" w:hAnsi="宋体" w:eastAsia="宋体" w:cs="宋体"/>
          <w:color w:val="000000"/>
        </w:rPr>
        <w:t>，即可得证；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，利用矩形的性质，和勾股定理进行求解即可；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26" o:spt="75" alt="学科网(www.zxxk.com)--教育资源门户，提供试卷、教案、课件、论文、素材以及各类教学资源下载，还有大量而丰富的教学相关资讯！" type="#_x0000_t75" style="height:13.2pt;width:56.4pt;" o:ole="t" filled="f" o:preferrelative="t" stroked="f" coordsize="21600,21600">
            <v:path/>
            <v:fill on="f" focussize="0,0"/>
            <v:stroke on="f" joinstyle="miter"/>
            <v:imagedata r:id="rId513" o:title="eqIde4cdaf54255866a6665166d174ae6b05"/>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，推出</w:t>
      </w:r>
      <w:r>
        <w:object>
          <v:shape id="_x0000_i1327"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528" o:title="eqId0b9b11f2ea112fff1885811bd5bc73cc"/>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2</w:t>
      </w:r>
      <w:r>
        <w:rPr>
          <w:rFonts w:ascii="宋体" w:hAnsi="宋体" w:eastAsia="宋体" w:cs="宋体"/>
          <w:color w:val="000000"/>
        </w:rPr>
        <w:t>）中的结论，列出无理方程，进行求解即可．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解：连接</w:t>
      </w:r>
      <w:r>
        <w:object>
          <v:shape id="_x0000_i132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20" o:title="eqId6aa2b5e09f8ec785c59900a529390a02"/>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304925" cy="1200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06a2ab6940dca62be1f3b2b5f8531990"/>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4" o:title="eqIda0ed1ec316bc54c37c4286c208f55667"/>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为</w:t>
      </w:r>
      <w:r>
        <w:object>
          <v:shape id="_x0000_i133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1" o:title="eqId4eedae8d316c76e3d0b451256de03fb9"/>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37" o:title="eqId78a598a35e6a4bfb3a5f08b55b70bdc3"/>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39" o:title="eqId10787ce380382dfd1cf02255a623d80b"/>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∵矩形</w:t>
      </w:r>
      <w:r>
        <w:object>
          <v:shape id="_x0000_i13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c220eadc312101e2fb89dfe920f7b30d"/>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109.95pt;" o:ole="t" filled="f" o:preferrelative="t" stroked="f" coordsize="21600,21600">
            <v:path/>
            <v:fill on="f" focussize="0,0"/>
            <v:stroke on="f" joinstyle="miter"/>
            <v:imagedata r:id="rId543" o:title="eqId54d1aad462b481185a6d84e1b4a9ecf7"/>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45" o:title="eqId726e83d540fd099118926d3c65ba8cd9"/>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4" o:title="eqIda0ed1ec316bc54c37c4286c208f55667"/>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为</w:t>
      </w:r>
      <w:r>
        <w:object>
          <v:shape id="_x0000_i133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1" o:title="eqId4eedae8d316c76e3d0b451256de03fb9"/>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549" o:title="eqIde87e1acfe8156adda4207d12bd865268"/>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51" o:title="eqId00824ce253e76b5554a317cc31b107c1"/>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553" o:title="eqIdb8e7425d5db7a46d2977890de90b7fc2"/>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，即：</w:t>
      </w:r>
      <w:r>
        <w:object>
          <v:shape id="_x0000_i134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5" o:title="eqIdf75fb43edcfcfc9cff9cc5336a74146b"/>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522" o:title="eqId97419bd86958c84814e6b926c605cdc1"/>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58" o:title="eqIdf0a6b60087fcd5319ee5805eaf3be76e"/>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284.25pt;" o:ole="t" filled="f" o:preferrelative="t" stroked="f" coordsize="21600,21600">
            <v:path/>
            <v:fill on="f" focussize="0,0"/>
            <v:stroke on="f" joinstyle="miter"/>
            <v:imagedata r:id="rId560" o:title="eqIdf0c0bc626db72fbf6562d42232910394"/>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07" o:title="eqId3cbfe9e570e011a61cf2eb1f7e6df1cf"/>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连接</w:t>
      </w:r>
      <w:r>
        <w:object>
          <v:shape id="_x0000_i13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，则</w:t>
      </w:r>
      <w:r>
        <w:object>
          <v:shape id="_x0000_i134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564" o:title="eqIdd1b338e99ac22cae436cdfe984b8b4ea"/>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200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1304925" cy="1200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0" o:title="eqId3d2c15801fee2405573677484f5dcfa4"/>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68" o:title="eqIdfe1acdef1b19b617a32faa4ef2bdfeb0"/>
            <o:lock v:ext="edit" aspectratio="t"/>
            <w10:wrap type="none"/>
            <w10:anchorlock/>
          </v:shape>
          <o:OLEObject Type="Embed" ProgID="Equation.DSMT4" ShapeID="_x0000_i1351" DrawAspect="Content" ObjectID="_1468076051"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0" o:title="eqIddd967903ed5a6f640a5b801ec8be0070"/>
            <o:lock v:ext="edit" aspectratio="t"/>
            <w10:wrap type="none"/>
            <w10:anchorlock/>
          </v:shape>
          <o:OLEObject Type="Embed" ProgID="Equation.DSMT4" ShapeID="_x0000_i1352" DrawAspect="Content" ObjectID="_1468076052" r:id="rId569">
            <o:LockedField>false</o:LockedField>
          </o:OLEObject>
        </w:object>
      </w:r>
      <w:r>
        <w:rPr>
          <w:rFonts w:ascii="宋体" w:hAnsi="宋体" w:eastAsia="宋体" w:cs="宋体"/>
          <w:color w:val="000000"/>
        </w:rPr>
        <w:t>中，</w:t>
      </w:r>
      <w:r>
        <w:object>
          <v:shape id="_x0000_i1353"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572" o:title="eqId1530f5ab22263739c2d51f533fb8c986"/>
            <o:lock v:ext="edit" aspectratio="t"/>
            <w10:wrap type="none"/>
            <w10:anchorlock/>
          </v:shape>
          <o:OLEObject Type="Embed" ProgID="Equation.DSMT4" ShapeID="_x0000_i1353" DrawAspect="Content" ObjectID="_1468076053" r:id="rId5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5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4" o:title="eqIdb391d070ba3bafe383e1cbd3f6be5687"/>
            <o:lock v:ext="edit" aspectratio="t"/>
            <w10:wrap type="none"/>
            <w10:anchorlock/>
          </v:shape>
          <o:OLEObject Type="Embed" ProgID="Equation.DSMT4" ShapeID="_x0000_i1354" DrawAspect="Content" ObjectID="_1468076054" r:id="rId573">
            <o:LockedField>false</o:LockedField>
          </o:OLEObject>
        </w:object>
      </w:r>
      <w:r>
        <w:rPr>
          <w:rFonts w:ascii="宋体" w:hAnsi="宋体" w:eastAsia="宋体" w:cs="宋体"/>
          <w:color w:val="000000"/>
        </w:rPr>
        <w:t>中，</w:t>
      </w:r>
      <w:r>
        <w:object>
          <v:shape id="_x0000_i1355" o:spt="75" alt="学科网(www.zxxk.com)--教育资源门户，提供试卷、教案、课件、论文、素材以及各类教学资源下载，还有大量而丰富的教学相关资讯！" type="#_x0000_t75" style="height:26.25pt;width:255.75pt;" o:ole="t" filled="f" o:preferrelative="t" stroked="f" coordsize="21600,21600">
            <v:path/>
            <v:fill on="f" focussize="0,0"/>
            <v:stroke on="f" joinstyle="miter"/>
            <v:imagedata r:id="rId576" o:title="eqIdc908069c39a6427d2621bd066f8c1fb2"/>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56"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578" o:title="eqId477c73c622b2cee412adf9450046be7f"/>
            <o:lock v:ext="edit" aspectratio="t"/>
            <w10:wrap type="none"/>
            <w10:anchorlock/>
          </v:shape>
          <o:OLEObject Type="Embed" ProgID="Equation.DSMT4" ShapeID="_x0000_i1356" DrawAspect="Content" ObjectID="_1468076056" r:id="rId57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0" o:title="eqIda9f84682d5b5cd180863c3eb4159c0ee"/>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5.25pt;width:159pt;" o:ole="t" filled="f" o:preferrelative="t" stroked="f" coordsize="21600,21600">
            <v:path/>
            <v:fill on="f" focussize="0,0"/>
            <v:stroke on="f" joinstyle="miter"/>
            <v:imagedata r:id="rId582" o:title="eqId5f4808040f40790663bd56d98493dcb0"/>
            <o:lock v:ext="edit" aspectratio="t"/>
            <w10:wrap type="none"/>
            <w10:anchorlock/>
          </v:shape>
          <o:OLEObject Type="Embed" ProgID="Equation.DSMT4" ShapeID="_x0000_i1358" DrawAspect="Content" ObjectID="_1468076058"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5.25pt;width:72.75pt;" o:ole="t" filled="f" o:preferrelative="t" stroked="f" coordsize="21600,21600">
            <v:path/>
            <v:fill on="f" focussize="0,0"/>
            <v:stroke on="f" joinstyle="miter"/>
            <v:imagedata r:id="rId584" o:title="eqId8008aef0b0b0c7e5607e9d12ac3ee876"/>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86" o:title="eqId3d92c742a0bf9aa55824518d1ada5ebd"/>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588" o:title="eqId16688590aa75a979cc269d934f1bf899"/>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590" o:title="eqId07484f33bce18d37c0e9123f6bb4ed9b"/>
            <o:lock v:ext="edit" aspectratio="t"/>
            <w10:wrap type="none"/>
            <w10:anchorlock/>
          </v:shape>
          <o:OLEObject Type="Embed" ProgID="Equation.DSMT4" ShapeID="_x0000_i1362" DrawAspect="Content" ObjectID="_1468076062" r:id="rId589">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3.2pt;width:56.4pt;" o:ole="t" filled="f" o:preferrelative="t" stroked="f" coordsize="21600,21600">
            <v:path/>
            <v:fill on="f" focussize="0,0"/>
            <v:stroke on="f" joinstyle="miter"/>
            <v:imagedata r:id="rId513" o:title="eqIde4cdaf54255866a6665166d174ae6b05"/>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93" o:title="eqId998ca5534d8994d269c467645bbd5ed8"/>
            <o:lock v:ext="edit" aspectratio="t"/>
            <w10:wrap type="none"/>
            <w10:anchorlock/>
          </v:shape>
          <o:OLEObject Type="Embed" ProgID="Equation.DSMT4" ShapeID="_x0000_i1364" DrawAspect="Content" ObjectID="_1468076064"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528" o:title="eqId0b9b11f2ea112fff1885811bd5bc73cc"/>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366"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596" o:title="eqIddba06ffe9ae9fb71acbfe0e43b987ccc"/>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598" o:title="eqId5e9715bf37d22865c756f8f75806fddc"/>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00" o:title="eqId9ac6a1b9d93260e7a3921bdc85eea0f3"/>
            <o:lock v:ext="edit" aspectratio="t"/>
            <w10:wrap type="none"/>
            <w10:anchorlock/>
          </v:shape>
          <o:OLEObject Type="Embed" ProgID="Equation.DSMT4" ShapeID="_x0000_i1368" DrawAspect="Content" ObjectID="_1468076068" r:id="rId5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602" o:title="eqId1b45a1161ebcf7b6296f12b8be567191"/>
            <o:lock v:ext="edit" aspectratio="t"/>
            <w10:wrap type="none"/>
            <w10:anchorlock/>
          </v:shape>
          <o:OLEObject Type="Embed" ProgID="Equation.DSMT4" ShapeID="_x0000_i1369" DrawAspect="Content" ObjectID="_1468076069"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04" o:title="eqIdf62bb408b3aed9fef66d5c2434efaa76"/>
            <o:lock v:ext="edit" aspectratio="t"/>
            <w10:wrap type="none"/>
            <w10:anchorlock/>
          </v:shape>
          <o:OLEObject Type="Embed" ProgID="Equation.DSMT4" ShapeID="_x0000_i1370" DrawAspect="Content" ObjectID="_1468076070" r:id="rId603">
            <o:LockedField>false</o:LockedField>
          </o:OLEObject>
        </w:object>
      </w:r>
      <w:r>
        <w:rPr>
          <w:rFonts w:ascii="宋体" w:hAnsi="宋体" w:eastAsia="宋体" w:cs="宋体"/>
          <w:color w:val="000000"/>
        </w:rPr>
        <w:t>或</w:t>
      </w:r>
      <w:r>
        <w:object>
          <v:shape id="_x0000_i137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371" DrawAspect="Content" ObjectID="_1468076071" r:id="rId605">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经检验</w:t>
      </w:r>
      <w:r>
        <w:object>
          <v:shape id="_x0000_i137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04" o:title="eqIdf62bb408b3aed9fef66d5c2434efaa76"/>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608" o:title="eqIde5e8b2eed41a5868d6fc48491a3ef115"/>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斜边上的中线，全等三角形的判定和性质，勾股定理，利用函数关系式表示变量之间的关系，解无理方程等知识点，综合性强，难度较大，计算量大，属于压轴题，掌握相关知识点，正确的计算，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2F463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0" Type="http://schemas.openxmlformats.org/officeDocument/2006/relationships/fontTable" Target="fontTable.xml"/><Relationship Id="rId61" Type="http://schemas.openxmlformats.org/officeDocument/2006/relationships/oleObject" Target="embeddings/oleObject31.bin"/><Relationship Id="rId609" Type="http://schemas.openxmlformats.org/officeDocument/2006/relationships/customXml" Target="../customXml/item1.xml"/><Relationship Id="rId608" Type="http://schemas.openxmlformats.org/officeDocument/2006/relationships/image" Target="media/image254.wmf"/><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image" Target="media/image251.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4.bin"/><Relationship Id="rId598" Type="http://schemas.openxmlformats.org/officeDocument/2006/relationships/image" Target="media/image250.wmf"/><Relationship Id="rId597" Type="http://schemas.openxmlformats.org/officeDocument/2006/relationships/oleObject" Target="embeddings/oleObject343.bin"/><Relationship Id="rId596" Type="http://schemas.openxmlformats.org/officeDocument/2006/relationships/image" Target="media/image249.wmf"/><Relationship Id="rId595" Type="http://schemas.openxmlformats.org/officeDocument/2006/relationships/oleObject" Target="embeddings/oleObject342.bin"/><Relationship Id="rId594" Type="http://schemas.openxmlformats.org/officeDocument/2006/relationships/oleObject" Target="embeddings/oleObject341.bin"/><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oleObject" Target="embeddings/oleObject30.bin"/><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image" Target="media/image243.wmf"/><Relationship Id="rId581" Type="http://schemas.openxmlformats.org/officeDocument/2006/relationships/oleObject" Target="embeddings/oleObject334.bin"/><Relationship Id="rId580" Type="http://schemas.openxmlformats.org/officeDocument/2006/relationships/image" Target="media/image242.wmf"/><Relationship Id="rId58" Type="http://schemas.openxmlformats.org/officeDocument/2006/relationships/oleObject" Target="embeddings/oleObject29.bin"/><Relationship Id="rId579" Type="http://schemas.openxmlformats.org/officeDocument/2006/relationships/oleObject" Target="embeddings/oleObject333.bin"/><Relationship Id="rId578" Type="http://schemas.openxmlformats.org/officeDocument/2006/relationships/image" Target="media/image241.wmf"/><Relationship Id="rId577" Type="http://schemas.openxmlformats.org/officeDocument/2006/relationships/oleObject" Target="embeddings/oleObject332.bin"/><Relationship Id="rId576" Type="http://schemas.openxmlformats.org/officeDocument/2006/relationships/image" Target="media/image240.wmf"/><Relationship Id="rId575" Type="http://schemas.openxmlformats.org/officeDocument/2006/relationships/oleObject" Target="embeddings/oleObject331.bin"/><Relationship Id="rId574" Type="http://schemas.openxmlformats.org/officeDocument/2006/relationships/image" Target="media/image239.wmf"/><Relationship Id="rId573" Type="http://schemas.openxmlformats.org/officeDocument/2006/relationships/oleObject" Target="embeddings/oleObject330.bin"/><Relationship Id="rId572" Type="http://schemas.openxmlformats.org/officeDocument/2006/relationships/image" Target="media/image238.wmf"/><Relationship Id="rId571" Type="http://schemas.openxmlformats.org/officeDocument/2006/relationships/oleObject" Target="embeddings/oleObject329.bin"/><Relationship Id="rId570" Type="http://schemas.openxmlformats.org/officeDocument/2006/relationships/image" Target="media/image237.wmf"/><Relationship Id="rId57" Type="http://schemas.openxmlformats.org/officeDocument/2006/relationships/image" Target="media/image24.wmf"/><Relationship Id="rId569" Type="http://schemas.openxmlformats.org/officeDocument/2006/relationships/oleObject" Target="embeddings/oleObject328.bin"/><Relationship Id="rId568" Type="http://schemas.openxmlformats.org/officeDocument/2006/relationships/image" Target="media/image236.wmf"/><Relationship Id="rId567" Type="http://schemas.openxmlformats.org/officeDocument/2006/relationships/oleObject" Target="embeddings/oleObject327.bin"/><Relationship Id="rId566" Type="http://schemas.openxmlformats.org/officeDocument/2006/relationships/oleObject" Target="embeddings/oleObject326.bin"/><Relationship Id="rId565" Type="http://schemas.openxmlformats.org/officeDocument/2006/relationships/image" Target="media/image235.png"/><Relationship Id="rId564" Type="http://schemas.openxmlformats.org/officeDocument/2006/relationships/image" Target="media/image234.wmf"/><Relationship Id="rId563" Type="http://schemas.openxmlformats.org/officeDocument/2006/relationships/oleObject" Target="embeddings/oleObject325.bin"/><Relationship Id="rId562" Type="http://schemas.openxmlformats.org/officeDocument/2006/relationships/oleObject" Target="embeddings/oleObject324.bin"/><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oleObject" Target="embeddings/oleObject28.bin"/><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oleObject" Target="embeddings/oleObject320.bin"/><Relationship Id="rId555" Type="http://schemas.openxmlformats.org/officeDocument/2006/relationships/image" Target="media/image231.wmf"/><Relationship Id="rId554" Type="http://schemas.openxmlformats.org/officeDocument/2006/relationships/oleObject" Target="embeddings/oleObject319.bin"/><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image" Target="media/image229.wmf"/><Relationship Id="rId550" Type="http://schemas.openxmlformats.org/officeDocument/2006/relationships/oleObject" Target="embeddings/oleObject317.bin"/><Relationship Id="rId55" Type="http://schemas.openxmlformats.org/officeDocument/2006/relationships/image" Target="media/image23.wmf"/><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oleObject" Target="embeddings/oleObject315.bin"/><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image" Target="media/image226.wmf"/><Relationship Id="rId542" Type="http://schemas.openxmlformats.org/officeDocument/2006/relationships/oleObject" Target="embeddings/oleObject312.bin"/><Relationship Id="rId541" Type="http://schemas.openxmlformats.org/officeDocument/2006/relationships/oleObject" Target="embeddings/oleObject311.bin"/><Relationship Id="rId540" Type="http://schemas.openxmlformats.org/officeDocument/2006/relationships/oleObject" Target="embeddings/oleObject310.bin"/><Relationship Id="rId54" Type="http://schemas.openxmlformats.org/officeDocument/2006/relationships/oleObject" Target="embeddings/oleObject27.bin"/><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image" Target="media/image223.wmf"/><Relationship Id="rId533" Type="http://schemas.openxmlformats.org/officeDocument/2006/relationships/oleObject" Target="embeddings/oleObject306.bin"/><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image" Target="media/image221.png"/><Relationship Id="rId53" Type="http://schemas.openxmlformats.org/officeDocument/2006/relationships/image" Target="media/image22.wmf"/><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oleObject" Target="embeddings/oleObject302.bin"/><Relationship Id="rId525" Type="http://schemas.openxmlformats.org/officeDocument/2006/relationships/oleObject" Target="embeddings/oleObject301.bin"/><Relationship Id="rId524" Type="http://schemas.openxmlformats.org/officeDocument/2006/relationships/image" Target="media/image219.wmf"/><Relationship Id="rId523" Type="http://schemas.openxmlformats.org/officeDocument/2006/relationships/oleObject" Target="embeddings/oleObject300.bin"/><Relationship Id="rId522" Type="http://schemas.openxmlformats.org/officeDocument/2006/relationships/image" Target="media/image218.wmf"/><Relationship Id="rId521" Type="http://schemas.openxmlformats.org/officeDocument/2006/relationships/oleObject" Target="embeddings/oleObject299.bin"/><Relationship Id="rId520" Type="http://schemas.openxmlformats.org/officeDocument/2006/relationships/image" Target="media/image217.wmf"/><Relationship Id="rId52" Type="http://schemas.openxmlformats.org/officeDocument/2006/relationships/oleObject" Target="embeddings/oleObject26.bin"/><Relationship Id="rId519" Type="http://schemas.openxmlformats.org/officeDocument/2006/relationships/oleObject" Target="embeddings/oleObject298.bin"/><Relationship Id="rId518" Type="http://schemas.openxmlformats.org/officeDocument/2006/relationships/image" Target="media/image216.wmf"/><Relationship Id="rId517" Type="http://schemas.openxmlformats.org/officeDocument/2006/relationships/oleObject" Target="embeddings/oleObject297.bin"/><Relationship Id="rId516" Type="http://schemas.openxmlformats.org/officeDocument/2006/relationships/image" Target="media/image215.wmf"/><Relationship Id="rId515" Type="http://schemas.openxmlformats.org/officeDocument/2006/relationships/oleObject" Target="embeddings/oleObject296.bin"/><Relationship Id="rId514" Type="http://schemas.openxmlformats.org/officeDocument/2006/relationships/oleObject" Target="embeddings/oleObject295.bin"/><Relationship Id="rId513" Type="http://schemas.openxmlformats.org/officeDocument/2006/relationships/image" Target="media/image214.wmf"/><Relationship Id="rId512" Type="http://schemas.openxmlformats.org/officeDocument/2006/relationships/oleObject" Target="embeddings/oleObject294.bin"/><Relationship Id="rId511" Type="http://schemas.openxmlformats.org/officeDocument/2006/relationships/image" Target="media/image213.wmf"/><Relationship Id="rId510" Type="http://schemas.openxmlformats.org/officeDocument/2006/relationships/oleObject" Target="embeddings/oleObject293.bin"/><Relationship Id="rId51" Type="http://schemas.openxmlformats.org/officeDocument/2006/relationships/image" Target="media/image21.wmf"/><Relationship Id="rId509" Type="http://schemas.openxmlformats.org/officeDocument/2006/relationships/image" Target="media/image212.wmf"/><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png"/><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oleObject" Target="embeddings/oleObject289.bin"/><Relationship Id="rId501" Type="http://schemas.openxmlformats.org/officeDocument/2006/relationships/image" Target="media/image208.wmf"/><Relationship Id="rId500" Type="http://schemas.openxmlformats.org/officeDocument/2006/relationships/oleObject" Target="embeddings/oleObject288.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7.wmf"/><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oleObject" Target="embeddings/oleObject285.bin"/><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image" Target="media/image205.wmf"/><Relationship Id="rId491" Type="http://schemas.openxmlformats.org/officeDocument/2006/relationships/oleObject" Target="embeddings/oleObject282.bin"/><Relationship Id="rId490" Type="http://schemas.openxmlformats.org/officeDocument/2006/relationships/image" Target="media/image204.wmf"/><Relationship Id="rId49" Type="http://schemas.openxmlformats.org/officeDocument/2006/relationships/image" Target="media/image20.wmf"/><Relationship Id="rId489" Type="http://schemas.openxmlformats.org/officeDocument/2006/relationships/oleObject" Target="embeddings/oleObject281.bin"/><Relationship Id="rId488" Type="http://schemas.openxmlformats.org/officeDocument/2006/relationships/image" Target="media/image203.wmf"/><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image" Target="media/image200.wmf"/><Relationship Id="rId480" Type="http://schemas.openxmlformats.org/officeDocument/2006/relationships/oleObject" Target="embeddings/oleObject276.bin"/><Relationship Id="rId48" Type="http://schemas.openxmlformats.org/officeDocument/2006/relationships/oleObject" Target="embeddings/oleObject24.bin"/><Relationship Id="rId479" Type="http://schemas.openxmlformats.org/officeDocument/2006/relationships/image" Target="media/image199.wmf"/><Relationship Id="rId478" Type="http://schemas.openxmlformats.org/officeDocument/2006/relationships/oleObject" Target="embeddings/oleObject275.bin"/><Relationship Id="rId477" Type="http://schemas.openxmlformats.org/officeDocument/2006/relationships/image" Target="media/image198.wmf"/><Relationship Id="rId476" Type="http://schemas.openxmlformats.org/officeDocument/2006/relationships/oleObject" Target="embeddings/oleObject274.bin"/><Relationship Id="rId475" Type="http://schemas.openxmlformats.org/officeDocument/2006/relationships/image" Target="media/image197.png"/><Relationship Id="rId474" Type="http://schemas.openxmlformats.org/officeDocument/2006/relationships/image" Target="media/image196.wmf"/><Relationship Id="rId473" Type="http://schemas.openxmlformats.org/officeDocument/2006/relationships/oleObject" Target="embeddings/oleObject273.bin"/><Relationship Id="rId472" Type="http://schemas.openxmlformats.org/officeDocument/2006/relationships/image" Target="media/image195.wmf"/><Relationship Id="rId471" Type="http://schemas.openxmlformats.org/officeDocument/2006/relationships/oleObject" Target="embeddings/oleObject272.bin"/><Relationship Id="rId470" Type="http://schemas.openxmlformats.org/officeDocument/2006/relationships/image" Target="media/image194.wmf"/><Relationship Id="rId47" Type="http://schemas.openxmlformats.org/officeDocument/2006/relationships/oleObject" Target="embeddings/oleObject23.bin"/><Relationship Id="rId469" Type="http://schemas.openxmlformats.org/officeDocument/2006/relationships/oleObject" Target="embeddings/oleObject271.bin"/><Relationship Id="rId468" Type="http://schemas.openxmlformats.org/officeDocument/2006/relationships/image" Target="media/image193.wmf"/><Relationship Id="rId467" Type="http://schemas.openxmlformats.org/officeDocument/2006/relationships/oleObject" Target="embeddings/oleObject270.bin"/><Relationship Id="rId466" Type="http://schemas.openxmlformats.org/officeDocument/2006/relationships/oleObject" Target="embeddings/oleObject269.bin"/><Relationship Id="rId465" Type="http://schemas.openxmlformats.org/officeDocument/2006/relationships/oleObject" Target="embeddings/oleObject268.bin"/><Relationship Id="rId464" Type="http://schemas.openxmlformats.org/officeDocument/2006/relationships/image" Target="media/image192.wmf"/><Relationship Id="rId463" Type="http://schemas.openxmlformats.org/officeDocument/2006/relationships/oleObject" Target="embeddings/oleObject267.bin"/><Relationship Id="rId462" Type="http://schemas.openxmlformats.org/officeDocument/2006/relationships/oleObject" Target="embeddings/oleObject266.bin"/><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oleObject" Target="embeddings/oleObject22.bin"/><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oleObject" Target="embeddings/oleObject260.bin"/><Relationship Id="rId453" Type="http://schemas.openxmlformats.org/officeDocument/2006/relationships/image" Target="media/image189.wmf"/><Relationship Id="rId452" Type="http://schemas.openxmlformats.org/officeDocument/2006/relationships/oleObject" Target="embeddings/oleObject259.bin"/><Relationship Id="rId451" Type="http://schemas.openxmlformats.org/officeDocument/2006/relationships/image" Target="media/image188.wmf"/><Relationship Id="rId450" Type="http://schemas.openxmlformats.org/officeDocument/2006/relationships/oleObject" Target="embeddings/oleObject258.bin"/><Relationship Id="rId45" Type="http://schemas.openxmlformats.org/officeDocument/2006/relationships/oleObject" Target="embeddings/oleObject21.bin"/><Relationship Id="rId449" Type="http://schemas.openxmlformats.org/officeDocument/2006/relationships/image" Target="media/image187.wmf"/><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oleObject" Target="embeddings/oleObject251.bin"/><Relationship Id="rId44" Type="http://schemas.openxmlformats.org/officeDocument/2006/relationships/image" Target="media/image19.wmf"/><Relationship Id="rId439" Type="http://schemas.openxmlformats.org/officeDocument/2006/relationships/oleObject" Target="embeddings/oleObject250.bin"/><Relationship Id="rId438" Type="http://schemas.openxmlformats.org/officeDocument/2006/relationships/image" Target="media/image184.wmf"/><Relationship Id="rId437" Type="http://schemas.openxmlformats.org/officeDocument/2006/relationships/oleObject" Target="embeddings/oleObject249.bin"/><Relationship Id="rId436" Type="http://schemas.openxmlformats.org/officeDocument/2006/relationships/image" Target="media/image183.wmf"/><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oleObject" Target="embeddings/oleObject245.bin"/><Relationship Id="rId43" Type="http://schemas.openxmlformats.org/officeDocument/2006/relationships/oleObject" Target="embeddings/oleObject20.bin"/><Relationship Id="rId429" Type="http://schemas.openxmlformats.org/officeDocument/2006/relationships/oleObject" Target="embeddings/oleObject244.bin"/><Relationship Id="rId428" Type="http://schemas.openxmlformats.org/officeDocument/2006/relationships/oleObject" Target="embeddings/oleObject243.bin"/><Relationship Id="rId427" Type="http://schemas.openxmlformats.org/officeDocument/2006/relationships/image" Target="media/image180.png"/><Relationship Id="rId426" Type="http://schemas.openxmlformats.org/officeDocument/2006/relationships/oleObject" Target="embeddings/oleObject242.bin"/><Relationship Id="rId425" Type="http://schemas.openxmlformats.org/officeDocument/2006/relationships/image" Target="media/image179.wmf"/><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oleObject" Target="embeddings/oleObject19.bin"/><Relationship Id="rId419" Type="http://schemas.openxmlformats.org/officeDocument/2006/relationships/image" Target="media/image176.wmf"/><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image" Target="media/image18.wmf"/><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oleObject" Target="embeddings/oleObject232.bin"/><Relationship Id="rId406" Type="http://schemas.openxmlformats.org/officeDocument/2006/relationships/image" Target="media/image170.wmf"/><Relationship Id="rId405" Type="http://schemas.openxmlformats.org/officeDocument/2006/relationships/oleObject" Target="embeddings/oleObject231.bin"/><Relationship Id="rId404" Type="http://schemas.openxmlformats.org/officeDocument/2006/relationships/image" Target="media/image169.png"/><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image" Target="media/image165.wmf"/><Relationship Id="rId395" Type="http://schemas.openxmlformats.org/officeDocument/2006/relationships/oleObject" Target="embeddings/oleObject226.bin"/><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oleObject" Target="embeddings/oleObject222.bin"/><Relationship Id="rId39" Type="http://schemas.openxmlformats.org/officeDocument/2006/relationships/image" Target="media/image17.wmf"/><Relationship Id="rId389" Type="http://schemas.openxmlformats.org/officeDocument/2006/relationships/image" Target="media/image163.wmf"/><Relationship Id="rId388" Type="http://schemas.openxmlformats.org/officeDocument/2006/relationships/oleObject" Target="embeddings/oleObject221.bin"/><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image" Target="media/image162.wmf"/><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17.bin"/><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image" Target="media/image16.wmf"/><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png"/><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oleObject" Target="embeddings/oleObject206.bin"/><Relationship Id="rId360" Type="http://schemas.openxmlformats.org/officeDocument/2006/relationships/oleObject" Target="embeddings/oleObject205.bin"/><Relationship Id="rId36" Type="http://schemas.openxmlformats.org/officeDocument/2006/relationships/oleObject" Target="embeddings/oleObject16.bin"/><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image" Target="media/image15.wmf"/><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oleObject" Target="embeddings/oleObject15.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oleObject" Target="embeddings/oleObject180.bin"/><Relationship Id="rId32" Type="http://schemas.openxmlformats.org/officeDocument/2006/relationships/oleObject" Target="embeddings/oleObject14.bin"/><Relationship Id="rId319" Type="http://schemas.openxmlformats.org/officeDocument/2006/relationships/image" Target="media/image135.wmf"/><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png"/><Relationship Id="rId310" Type="http://schemas.openxmlformats.org/officeDocument/2006/relationships/image" Target="media/image131.png"/><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2.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1.bin"/><Relationship Id="rId279" Type="http://schemas.openxmlformats.org/officeDocument/2006/relationships/oleObject" Target="embeddings/oleObject156.bin"/><Relationship Id="rId278" Type="http://schemas.openxmlformats.org/officeDocument/2006/relationships/image" Target="media/image118.png"/><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2.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0.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11.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png"/><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9.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8.bin"/><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image" Target="media/image9.wmf"/><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8.wmf"/><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6.bin"/><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image" Target="media/image7.wmf"/><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image" Target="media/image5.wmf"/><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png"/><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6562</Words>
  <Characters>6996</Characters>
  <Lines>0</Lines>
  <Paragraphs>0</Paragraphs>
  <TotalTime>0</TotalTime>
  <ScaleCrop>false</ScaleCrop>
  <LinksUpToDate>false</LinksUpToDate>
  <CharactersWithSpaces>7205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2024-05-27T07:30:00Z</dcterms:created>
  <dc:creator>学科网试题生产平台</dc:creator>
  <dc:description>3478181035900928</dc:description>
  <cp:lastModifiedBy>小英alice</cp:lastModifiedBy>
  <dcterms:modified xsi:type="dcterms:W3CDTF">2024-06-28T02:21:21Z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096165133D364015B8AC8095C5A8CB07</vt:lpwstr>
  </property>
</Properties>
</file>