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>
      <w:pPr>
        <w:pStyle w:val="paragraph"/>
        <w:keepNext w:val="0"/>
        <w:keepLines w:val="0"/>
        <w:widowControl/>
        <w:suppressLineNumbers w:val="0"/>
        <w:spacing w:before="0" w:beforeAutospacing="0" w:after="240" w:afterAutospacing="0" w:line="360" w:lineRule="auto"/>
        <w:ind w:left="0" w:right="0"/>
        <w:jc w:val="center"/>
        <w:textAlignment w:val="center"/>
        <w:rPr>
          <w:rFonts w:ascii="黑体" w:eastAsia="黑体" w:hAnsi="宋体" w:cs="黑体" w:hint="eastAsia"/>
          <w:color w:val="000000"/>
          <w:kern w:val="0"/>
          <w:sz w:val="36"/>
          <w:szCs w:val="36"/>
        </w:rPr>
      </w:pPr>
      <w:r>
        <w:rPr>
          <w:rFonts w:ascii="黑体" w:eastAsia="黑体" w:hAnsi="宋体" w:cs="黑体" w:hint="eastAsia"/>
          <w:color w:val="000000"/>
          <w:kern w:val="0"/>
          <w:sz w:val="36"/>
          <w:szCs w:val="36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12052300</wp:posOffset>
            </wp:positionV>
            <wp:extent cx="431800" cy="482600"/>
            <wp:wrapNone/>
            <wp:docPr id="1000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宋体" w:cs="黑体" w:hint="eastAsia"/>
          <w:color w:val="000000"/>
          <w:kern w:val="0"/>
          <w:sz w:val="36"/>
          <w:szCs w:val="36"/>
        </w:rPr>
        <w:t>2025-2026学年七</w:t>
      </w:r>
      <w:r>
        <w:rPr>
          <w:rFonts w:ascii="黑体" w:eastAsia="黑体" w:hAnsi="宋体" w:cs="黑体" w:hint="eastAsia"/>
          <w:color w:val="000000"/>
          <w:kern w:val="0"/>
          <w:sz w:val="36"/>
          <w:szCs w:val="36"/>
          <w:lang w:val="en-US" w:eastAsia="zh-CN"/>
        </w:rPr>
        <w:t>年</w:t>
      </w:r>
      <w:r>
        <w:rPr>
          <w:rFonts w:ascii="黑体" w:eastAsia="黑体" w:hAnsi="宋体" w:cs="黑体" w:hint="eastAsia"/>
          <w:color w:val="000000"/>
          <w:kern w:val="0"/>
          <w:sz w:val="36"/>
          <w:szCs w:val="36"/>
        </w:rPr>
        <w:t>级下学期期</w:t>
      </w:r>
      <w:r>
        <w:rPr>
          <w:rFonts w:ascii="黑体" w:eastAsia="黑体" w:hAnsi="宋体" w:cs="黑体" w:hint="eastAsia"/>
          <w:color w:val="000000"/>
          <w:kern w:val="0"/>
          <w:sz w:val="36"/>
          <w:szCs w:val="36"/>
          <w:lang w:val="en-US" w:eastAsia="zh-CN"/>
        </w:rPr>
        <w:t>末</w:t>
      </w:r>
      <w:r>
        <w:rPr>
          <w:rFonts w:ascii="黑体" w:eastAsia="黑体" w:hAnsi="宋体" w:cs="黑体" w:hint="eastAsia"/>
          <w:color w:val="000000"/>
          <w:kern w:val="0"/>
          <w:sz w:val="36"/>
          <w:szCs w:val="36"/>
        </w:rPr>
        <w:t>数学模拟试卷</w:t>
      </w:r>
    </w:p>
    <w:p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textAlignment w:val="center"/>
        <w:rPr>
          <w:rFonts w:ascii="Times New Roman" w:eastAsia="楷体" w:hAnsi="Times New Roman" w:cs="Cambria Math" w:hint="default"/>
          <w:kern w:val="0"/>
          <w:sz w:val="21"/>
          <w:szCs w:val="21"/>
        </w:rPr>
      </w:pPr>
      <w:r>
        <w:rPr>
          <w:rFonts w:ascii="楷体" w:eastAsia="楷体" w:hAnsi="楷体" w:cs="楷体" w:hint="eastAsia"/>
          <w:kern w:val="0"/>
          <w:sz w:val="21"/>
          <w:szCs w:val="21"/>
          <w:lang w:val="en-US" w:eastAsia="zh-CN" w:bidi="ar"/>
        </w:rPr>
        <w:t>（考试时间：90分钟  试卷满分：</w:t>
      </w:r>
      <w:r>
        <w:rPr>
          <w:rFonts w:ascii="Times New Roman" w:eastAsia="楷体" w:hAnsi="Times New Roman" w:cs="Times New Roman" w:hint="default"/>
          <w:kern w:val="0"/>
          <w:sz w:val="21"/>
          <w:szCs w:val="21"/>
          <w:lang w:val="en-US" w:eastAsia="zh-CN" w:bidi="ar"/>
        </w:rPr>
        <w:t>1</w:t>
      </w:r>
      <w:r>
        <w:rPr>
          <w:rFonts w:ascii="Times New Roman" w:eastAsia="楷体" w:hAnsi="Times New Roman" w:cs="Cambria Math" w:hint="eastAsia"/>
          <w:kern w:val="0"/>
          <w:sz w:val="21"/>
          <w:szCs w:val="21"/>
          <w:lang w:val="en-US" w:eastAsia="zh-CN" w:bidi="ar"/>
        </w:rPr>
        <w:t>0</w:t>
      </w:r>
      <w:r>
        <w:rPr>
          <w:rFonts w:ascii="Times New Roman" w:eastAsia="楷体" w:hAnsi="Times New Roman" w:cs="Cambria Math" w:hint="default"/>
          <w:kern w:val="0"/>
          <w:sz w:val="21"/>
          <w:szCs w:val="21"/>
          <w:lang w:val="en-US" w:eastAsia="zh-CN" w:bidi="ar"/>
        </w:rPr>
        <w:t>0</w:t>
      </w:r>
      <w:r>
        <w:rPr>
          <w:rFonts w:ascii="楷体" w:eastAsia="楷体" w:hAnsi="楷体" w:cs="楷体" w:hint="eastAsia"/>
          <w:kern w:val="0"/>
          <w:sz w:val="21"/>
          <w:szCs w:val="21"/>
          <w:lang w:val="en-US" w:eastAsia="zh-CN" w:bidi="ar"/>
        </w:rPr>
        <w:t>分）</w:t>
      </w:r>
    </w:p>
    <w:p>
      <w:pPr>
        <w:keepNext w:val="0"/>
        <w:keepLines w:val="0"/>
        <w:widowControl/>
        <w:suppressLineNumbers w:val="0"/>
        <w:overflowPunct w:val="0"/>
        <w:adjustRightInd w:val="0"/>
        <w:spacing w:before="0" w:beforeAutospacing="0" w:after="0" w:afterAutospacing="0" w:line="360" w:lineRule="auto"/>
        <w:ind w:left="420" w:right="0" w:hanging="420" w:hangingChars="200"/>
        <w:jc w:val="left"/>
        <w:textAlignment w:val="center"/>
        <w:rPr>
          <w:rFonts w:ascii="Times New Roman" w:eastAsia="黑体" w:hAnsi="Times New Roman" w:cs="Cambria Math" w:hint="default"/>
          <w:b/>
          <w:spacing w:val="2"/>
          <w:kern w:val="0"/>
          <w:sz w:val="21"/>
          <w:szCs w:val="21"/>
        </w:rPr>
      </w:pPr>
      <w:r>
        <w:rPr>
          <w:rFonts w:ascii="黑体" w:eastAsia="黑体" w:hAnsi="宋体" w:cs="黑体" w:hint="eastAsia"/>
          <w:b/>
          <w:spacing w:val="2"/>
          <w:kern w:val="0"/>
          <w:sz w:val="21"/>
          <w:szCs w:val="21"/>
          <w:lang w:val="en-US" w:eastAsia="zh-CN" w:bidi="ar"/>
        </w:rPr>
        <w:t>注意事项：</w:t>
      </w:r>
    </w:p>
    <w:p>
      <w:pPr>
        <w:keepNext w:val="0"/>
        <w:keepLines w:val="0"/>
        <w:widowControl/>
        <w:suppressLineNumbers w:val="0"/>
        <w:overflowPunct w:val="0"/>
        <w:adjustRightInd w:val="0"/>
        <w:spacing w:before="0" w:beforeAutospacing="0" w:after="0" w:afterAutospacing="0" w:line="360" w:lineRule="auto"/>
        <w:ind w:left="420" w:right="0" w:leftChars="200"/>
        <w:jc w:val="left"/>
        <w:textAlignment w:val="center"/>
        <w:rPr>
          <w:rFonts w:ascii="Times New Roman" w:eastAsia="黑体" w:hAnsi="Times New Roman" w:cs="Cambria Math" w:hint="default"/>
          <w:spacing w:val="2"/>
          <w:kern w:val="0"/>
          <w:sz w:val="21"/>
          <w:szCs w:val="21"/>
        </w:rPr>
      </w:pPr>
      <w:r>
        <w:rPr>
          <w:rFonts w:ascii="Times New Roman" w:eastAsia="黑体" w:hAnsi="Times New Roman" w:cs="Cambria Math" w:hint="default"/>
          <w:spacing w:val="2"/>
          <w:kern w:val="0"/>
          <w:sz w:val="21"/>
          <w:szCs w:val="21"/>
          <w:lang w:val="en-US" w:eastAsia="zh-CN" w:bidi="ar"/>
        </w:rPr>
        <w:t>1</w:t>
      </w:r>
      <w:r>
        <w:rPr>
          <w:rFonts w:ascii="黑体" w:eastAsia="黑体" w:hAnsi="宋体" w:cs="黑体" w:hint="eastAsia"/>
          <w:spacing w:val="2"/>
          <w:kern w:val="0"/>
          <w:sz w:val="21"/>
          <w:szCs w:val="21"/>
          <w:lang w:val="en-US" w:eastAsia="zh-CN" w:bidi="ar"/>
        </w:rPr>
        <w:t>．答卷前，考生务必将自己的姓名、准考证号等填写在答题卡和试卷指定位置上。</w:t>
      </w:r>
    </w:p>
    <w:p>
      <w:pPr>
        <w:keepNext w:val="0"/>
        <w:keepLines w:val="0"/>
        <w:widowControl/>
        <w:suppressLineNumbers w:val="0"/>
        <w:overflowPunct w:val="0"/>
        <w:adjustRightInd w:val="0"/>
        <w:spacing w:before="0" w:beforeAutospacing="0" w:after="0" w:afterAutospacing="0" w:line="360" w:lineRule="auto"/>
        <w:ind w:left="420" w:right="0" w:leftChars="200"/>
        <w:jc w:val="left"/>
        <w:textAlignment w:val="center"/>
        <w:rPr>
          <w:rFonts w:ascii="Times New Roman" w:eastAsia="黑体" w:hAnsi="Times New Roman" w:cs="Cambria Math" w:hint="default"/>
          <w:spacing w:val="2"/>
          <w:kern w:val="0"/>
          <w:sz w:val="21"/>
          <w:szCs w:val="21"/>
        </w:rPr>
      </w:pPr>
      <w:r>
        <w:rPr>
          <w:rFonts w:ascii="Times New Roman" w:eastAsia="黑体" w:hAnsi="Times New Roman" w:cs="Cambria Math" w:hint="default"/>
          <w:spacing w:val="2"/>
          <w:kern w:val="0"/>
          <w:sz w:val="21"/>
          <w:szCs w:val="21"/>
          <w:lang w:val="en-US" w:eastAsia="zh-CN" w:bidi="ar"/>
        </w:rPr>
        <w:t>2</w:t>
      </w:r>
      <w:r>
        <w:rPr>
          <w:rFonts w:ascii="黑体" w:eastAsia="黑体" w:hAnsi="宋体" w:cs="黑体" w:hint="eastAsia"/>
          <w:spacing w:val="2"/>
          <w:kern w:val="0"/>
          <w:sz w:val="21"/>
          <w:szCs w:val="21"/>
          <w:lang w:val="en-US" w:eastAsia="zh-CN" w:bidi="ar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>
      <w:pPr>
        <w:keepNext w:val="0"/>
        <w:keepLines w:val="0"/>
        <w:widowControl/>
        <w:suppressLineNumbers w:val="0"/>
        <w:overflowPunct w:val="0"/>
        <w:adjustRightInd w:val="0"/>
        <w:spacing w:before="0" w:beforeAutospacing="0" w:after="0" w:afterAutospacing="0" w:line="360" w:lineRule="auto"/>
        <w:ind w:left="420" w:right="0" w:leftChars="200"/>
        <w:jc w:val="left"/>
        <w:textAlignment w:val="center"/>
        <w:rPr>
          <w:rFonts w:ascii="Times New Roman" w:eastAsia="黑体" w:hAnsi="Times New Roman" w:cs="Cambria Math" w:hint="default"/>
          <w:spacing w:val="2"/>
          <w:kern w:val="0"/>
          <w:sz w:val="21"/>
          <w:szCs w:val="21"/>
        </w:rPr>
      </w:pPr>
      <w:r>
        <w:rPr>
          <w:rFonts w:ascii="Times New Roman" w:eastAsia="黑体" w:hAnsi="Times New Roman" w:cs="Cambria Math" w:hint="default"/>
          <w:spacing w:val="2"/>
          <w:kern w:val="0"/>
          <w:sz w:val="21"/>
          <w:szCs w:val="21"/>
          <w:lang w:val="en-US" w:eastAsia="zh-CN" w:bidi="ar"/>
        </w:rPr>
        <w:t>3</w:t>
      </w:r>
      <w:r>
        <w:rPr>
          <w:rFonts w:ascii="黑体" w:eastAsia="黑体" w:hAnsi="宋体" w:cs="黑体" w:hint="eastAsia"/>
          <w:spacing w:val="2"/>
          <w:kern w:val="0"/>
          <w:sz w:val="21"/>
          <w:szCs w:val="21"/>
          <w:lang w:val="en-US" w:eastAsia="zh-CN" w:bidi="ar"/>
        </w:rPr>
        <w:t>．考试结束后，将本试卷和答题卡一并交回。</w:t>
      </w:r>
    </w:p>
    <w:p>
      <w:pPr>
        <w:keepNext w:val="0"/>
        <w:keepLines w:val="0"/>
        <w:widowControl/>
        <w:suppressLineNumbers w:val="0"/>
        <w:overflowPunct w:val="0"/>
        <w:adjustRightInd w:val="0"/>
        <w:spacing w:before="0" w:beforeAutospacing="0" w:after="0" w:afterAutospacing="0" w:line="360" w:lineRule="auto"/>
        <w:ind w:left="420" w:right="0" w:leftChars="200"/>
        <w:jc w:val="left"/>
        <w:textAlignment w:val="center"/>
        <w:rPr>
          <w:rFonts w:ascii="黑体" w:eastAsia="黑体" w:hAnsi="宋体" w:cs="黑体" w:hint="eastAsia"/>
          <w:color w:val="FF0000"/>
          <w:spacing w:val="2"/>
          <w:kern w:val="0"/>
          <w:sz w:val="21"/>
          <w:szCs w:val="21"/>
          <w:lang w:val="en-US"/>
        </w:rPr>
      </w:pPr>
      <w:r>
        <w:rPr>
          <w:rFonts w:ascii="Times New Roman" w:eastAsia="黑体" w:hAnsi="Times New Roman" w:cs="Cambria Math" w:hint="default"/>
          <w:spacing w:val="2"/>
          <w:kern w:val="0"/>
          <w:sz w:val="21"/>
          <w:szCs w:val="21"/>
          <w:lang w:val="en-US" w:eastAsia="zh-CN" w:bidi="ar"/>
        </w:rPr>
        <w:t>4</w:t>
      </w:r>
      <w:r>
        <w:rPr>
          <w:rFonts w:ascii="黑体" w:eastAsia="黑体" w:hAnsi="宋体" w:cs="黑体" w:hint="eastAsia"/>
          <w:spacing w:val="2"/>
          <w:kern w:val="0"/>
          <w:sz w:val="21"/>
          <w:szCs w:val="21"/>
          <w:lang w:val="en-US" w:eastAsia="zh-CN" w:bidi="ar"/>
        </w:rPr>
        <w:t>．测试范围：</w:t>
      </w:r>
      <w:r>
        <w:rPr>
          <w:rFonts w:ascii="黑体" w:eastAsia="黑体" w:hAnsi="宋体" w:cs="黑体" w:hint="eastAsia"/>
          <w:color w:val="FF0000"/>
          <w:spacing w:val="2"/>
          <w:kern w:val="0"/>
          <w:sz w:val="21"/>
          <w:szCs w:val="21"/>
          <w:lang w:val="en-US" w:eastAsia="zh-CN" w:bidi="ar"/>
        </w:rPr>
        <w:t>沪教版新教材七年级数学下册</w:t>
      </w:r>
      <w:r>
        <w:rPr>
          <w:rFonts w:ascii="黑体" w:eastAsia="黑体" w:cs="黑体" w:hint="eastAsia"/>
          <w:color w:val="FF0000"/>
          <w:spacing w:val="2"/>
          <w:kern w:val="0"/>
          <w:sz w:val="21"/>
          <w:szCs w:val="21"/>
          <w:lang w:val="en-US" w:eastAsia="zh-CN" w:bidi="ar"/>
        </w:rPr>
        <w:t>全部内容。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36" w:lineRule="auto"/>
        <w:ind w:left="0" w:right="0"/>
        <w:jc w:val="center"/>
        <w:textAlignment w:val="center"/>
        <w:rPr>
          <w:rFonts w:ascii="黑体" w:eastAsia="黑体" w:hAnsi="宋体" w:cs="黑体" w:hint="eastAsia"/>
          <w:color w:val="FF0000"/>
          <w:spacing w:val="2"/>
          <w:kern w:val="0"/>
          <w:sz w:val="21"/>
          <w:szCs w:val="21"/>
        </w:rPr>
      </w:pPr>
      <w:r>
        <w:rPr>
          <w:rFonts w:ascii="黑体" w:eastAsia="黑体" w:hAnsi="宋体" w:cs="黑体" w:hint="eastAsia"/>
          <w:kern w:val="0"/>
          <w:sz w:val="30"/>
          <w:szCs w:val="30"/>
          <w:lang w:val="en-US" w:eastAsia="zh-CN" w:bidi="ar"/>
        </w:rPr>
        <w:t>第一部分（选择题</w:t>
      </w:r>
      <w:r>
        <w:rPr>
          <w:rFonts w:ascii="Times New Roman" w:eastAsia="黑体" w:hAnsi="Times New Roman" w:cs="Cambria Math" w:hint="default"/>
          <w:kern w:val="0"/>
          <w:sz w:val="30"/>
          <w:szCs w:val="30"/>
          <w:lang w:val="en-US" w:eastAsia="zh-CN" w:bidi="ar"/>
        </w:rPr>
        <w:t xml:space="preserve"> </w:t>
      </w:r>
      <w:r>
        <w:rPr>
          <w:rFonts w:ascii="黑体" w:eastAsia="黑体" w:hAnsi="宋体" w:cs="黑体" w:hint="eastAsia"/>
          <w:kern w:val="0"/>
          <w:sz w:val="30"/>
          <w:szCs w:val="30"/>
          <w:lang w:val="en-US" w:eastAsia="zh-CN" w:bidi="ar"/>
        </w:rPr>
        <w:t>共</w:t>
      </w:r>
      <w:r>
        <w:rPr>
          <w:rFonts w:ascii="Times New Roman" w:eastAsia="黑体" w:hAnsi="Times New Roman" w:cs="Cambria Math" w:hint="eastAsia"/>
          <w:kern w:val="0"/>
          <w:sz w:val="30"/>
          <w:szCs w:val="30"/>
          <w:lang w:val="en-US" w:eastAsia="zh-CN" w:bidi="ar"/>
        </w:rPr>
        <w:t>18</w:t>
      </w:r>
      <w:r>
        <w:rPr>
          <w:rFonts w:ascii="黑体" w:eastAsia="黑体" w:hAnsi="宋体" w:cs="黑体" w:hint="eastAsia"/>
          <w:kern w:val="0"/>
          <w:sz w:val="30"/>
          <w:szCs w:val="30"/>
          <w:lang w:val="en-US" w:eastAsia="zh-CN" w:bidi="ar"/>
        </w:rPr>
        <w:t>分）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textAlignment w:val="center"/>
        <w:rPr>
          <w:rFonts w:ascii="Cambria Math" w:eastAsia="宋体" w:hAnsi="宋体" w:cs="Cambria Math" w:hint="default"/>
          <w:kern w:val="2"/>
          <w:sz w:val="21"/>
          <w:szCs w:val="21"/>
        </w:rPr>
      </w:pPr>
      <w:r>
        <w:rPr>
          <w:rFonts w:ascii="黑体" w:eastAsia="黑体" w:hAnsi="宋体" w:cs="黑体" w:hint="eastAsia"/>
          <w:b w:val="0"/>
          <w:kern w:val="2"/>
          <w:sz w:val="21"/>
          <w:szCs w:val="21"/>
          <w:lang w:val="en-US" w:eastAsia="zh-CN" w:bidi="ar"/>
        </w:rPr>
        <w:t>一、选择题：本题共</w:t>
      </w:r>
      <w:r>
        <w:rPr>
          <w:rFonts w:ascii="Times New Roman" w:eastAsia="宋体" w:hAnsi="Times New Roman" w:cs="Times New Roman" w:hint="eastAsia"/>
          <w:b/>
          <w:kern w:val="2"/>
          <w:sz w:val="21"/>
          <w:szCs w:val="21"/>
          <w:lang w:val="en-US" w:eastAsia="zh-CN" w:bidi="ar"/>
        </w:rPr>
        <w:t>6</w:t>
      </w:r>
      <w:r>
        <w:rPr>
          <w:rFonts w:ascii="黑体" w:eastAsia="黑体" w:hAnsi="宋体" w:cs="黑体" w:hint="eastAsia"/>
          <w:b w:val="0"/>
          <w:kern w:val="2"/>
          <w:sz w:val="21"/>
          <w:szCs w:val="21"/>
          <w:lang w:val="en-US" w:eastAsia="zh-CN" w:bidi="ar"/>
        </w:rPr>
        <w:t>小题，每小题</w:t>
      </w:r>
      <w:r>
        <w:rPr>
          <w:rFonts w:ascii="Times New Roman" w:hAnsi="Times New Roman" w:cs="Times New Roman" w:hint="eastAsia"/>
          <w:b/>
          <w:kern w:val="2"/>
          <w:sz w:val="21"/>
          <w:szCs w:val="21"/>
          <w:lang w:val="en-US" w:eastAsia="zh-CN" w:bidi="ar"/>
        </w:rPr>
        <w:t>3</w:t>
      </w:r>
      <w:r>
        <w:rPr>
          <w:rFonts w:ascii="黑体" w:eastAsia="黑体" w:hAnsi="宋体" w:cs="黑体" w:hint="eastAsia"/>
          <w:b w:val="0"/>
          <w:kern w:val="2"/>
          <w:sz w:val="21"/>
          <w:szCs w:val="21"/>
          <w:lang w:val="en-US" w:eastAsia="zh-CN" w:bidi="ar"/>
        </w:rPr>
        <w:t>分，共</w:t>
      </w:r>
      <w:r>
        <w:rPr>
          <w:rFonts w:ascii="Times New Roman" w:eastAsia="宋体" w:hAnsi="Times New Roman" w:cs="Times New Roman" w:hint="default"/>
          <w:b/>
          <w:kern w:val="2"/>
          <w:sz w:val="21"/>
          <w:szCs w:val="21"/>
          <w:lang w:val="en-US" w:eastAsia="zh-CN" w:bidi="ar"/>
        </w:rPr>
        <w:t>1</w:t>
      </w:r>
      <w:r>
        <w:rPr>
          <w:rFonts w:ascii="Times New Roman" w:hAnsi="Times New Roman" w:cs="Times New Roman" w:hint="eastAsia"/>
          <w:b/>
          <w:kern w:val="2"/>
          <w:sz w:val="21"/>
          <w:szCs w:val="21"/>
          <w:lang w:val="en-US" w:eastAsia="zh-CN" w:bidi="ar"/>
        </w:rPr>
        <w:t>8</w:t>
      </w:r>
      <w:r>
        <w:rPr>
          <w:rFonts w:ascii="黑体" w:eastAsia="黑体" w:hAnsi="宋体" w:cs="黑体" w:hint="eastAsia"/>
          <w:b w:val="0"/>
          <w:kern w:val="2"/>
          <w:sz w:val="21"/>
          <w:szCs w:val="21"/>
          <w:lang w:val="en-US" w:eastAsia="zh-CN" w:bidi="ar"/>
        </w:rPr>
        <w:t>分。在每小题给出的选项中，只有一项是符合题目要求的。</w:t>
      </w:r>
    </w:p>
    <w:p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eastAsia="宋体" w:hAnsi="宋体" w:cs="宋体"/>
          <w:kern w:val="0"/>
          <w:szCs w:val="21"/>
        </w:rPr>
        <w:t>.</w:t>
      </w:r>
      <w:bookmarkStart w:id="0" w:name="145180a9-198e-46aa-b576-d3b148a63972"/>
      <w:r>
        <w:rPr>
          <w:rFonts w:ascii="宋体" w:eastAsia="宋体" w:hAnsi="宋体" w:cs="宋体"/>
          <w:kern w:val="0"/>
          <w:szCs w:val="21"/>
        </w:rPr>
        <w:t>实数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在数轴上的对应点的位置如图所示，则正确的结论是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0"/>
    </w:p>
    <w:p>
      <w:pPr>
        <w:numPr>
          <w:ilvl w:val="0"/>
          <w:numId w:val="1"/>
        </w:numPr>
        <w:tabs>
          <w:tab w:val="left" w:pos="2310"/>
          <w:tab w:val="left" w:pos="4200"/>
          <w:tab w:val="left" w:pos="6090"/>
        </w:tabs>
        <w:spacing w:line="360" w:lineRule="auto"/>
        <w:jc w:val="left"/>
        <w:rPr>
          <w:i w:val="0"/>
        </w:rPr>
      </w:pPr>
      <m:oMath>
        <m:r>
          <m:t>a</m:t>
        </m:r>
        <m:r>
          <m:rPr>
            <m:sty m:val="b"/>
          </m:rPr>
          <m:t>⋅</m:t>
        </m:r>
        <m:r>
          <m:t>c&gt;0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m:t>a+c&gt;0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m:t>|b|&gt;|c|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m:t>a&gt;b</m:t>
        </m:r>
      </m:oMath>
    </w:p>
    <w:p>
      <w:pPr>
        <w:numPr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jc w:val="left"/>
        <w:rPr>
          <w:i w:val="0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33625" cy="342900"/>
            <wp:effectExtent l="0" t="0" r="9525" b="0"/>
            <wp:docPr id="1025" name="图片 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图片 1025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" w:name="dd5aeb0d-69db-4661-aaee-6b932b6315be"/>
      <w:r>
        <w:rPr>
          <w:rFonts w:ascii="宋体" w:eastAsia="宋体" w:hAnsi="宋体" w:cs="宋体"/>
          <w:kern w:val="0"/>
          <w:szCs w:val="21"/>
        </w:rPr>
        <w:t>如图，小明设计的“年年有余”图案中，</w:t>
      </w:r>
      <m:oMath>
        <m:r>
          <m:t>∠1</m:t>
        </m:r>
      </m:oMath>
      <w:r>
        <w:rPr>
          <w:rFonts w:ascii="宋体" w:eastAsia="宋体" w:hAnsi="宋体" w:cs="宋体"/>
          <w:kern w:val="0"/>
          <w:szCs w:val="21"/>
        </w:rPr>
        <w:t>的内错角是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1"/>
    </w:p>
    <w:p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m:t>∠2</m:t>
        </m:r>
      </m:oMath>
      <w:r>
        <w:rPr>
          <w:rFonts w:hint="eastAsia"/>
          <w:i w:val="0"/>
          <w:lang w:val="en-US" w:eastAsia="zh-CN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m:t>∠3</m:t>
        </m:r>
      </m:oMath>
      <w:r>
        <w:rPr>
          <w:rFonts w:hint="eastAsia"/>
          <w:i w:val="0"/>
          <w:lang w:val="en-US" w:eastAsia="zh-CN"/>
        </w:rPr>
        <w:t xml:space="preserve">                          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m:t>∠4</m:t>
        </m:r>
      </m:oMath>
      <w:r>
        <w:rPr>
          <w:rFonts w:hint="eastAsia"/>
          <w:i w:val="0"/>
          <w:lang w:val="en-US" w:eastAsia="zh-CN"/>
        </w:rPr>
        <w:t xml:space="preserve">                                    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m:t>∠5</m:t>
        </m:r>
      </m:oMath>
    </w:p>
    <w:p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38325" cy="1247775"/>
            <wp:effectExtent l="0" t="0" r="9525" b="9525"/>
            <wp:docPr id="1026" name="图片 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102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eastAsia="宋体" w:hAnsi="宋体" w:cs="宋体"/>
          <w:kern w:val="0"/>
          <w:szCs w:val="21"/>
        </w:rPr>
        <w:t>.</w:t>
      </w:r>
      <w:bookmarkStart w:id="2" w:name="fd7d8cd1-b1b7-4490-9e9b-5569aefea29e"/>
      <w:r>
        <w:rPr>
          <w:rFonts w:ascii="宋体" w:eastAsia="宋体" w:hAnsi="宋体" w:cs="宋体"/>
          <w:kern w:val="0"/>
          <w:szCs w:val="21"/>
        </w:rPr>
        <w:t>有下列长度的三条线段，能组成三角形的是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2"/>
    </w:p>
    <w:p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4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5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7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6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2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4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2</m:t>
        </m:r>
      </m:oMath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4</w:t>
      </w:r>
      <w:r>
        <w:rPr>
          <w:rFonts w:ascii="宋体" w:eastAsia="宋体" w:hAnsi="宋体" w:cs="宋体"/>
          <w:kern w:val="0"/>
          <w:szCs w:val="21"/>
        </w:rPr>
        <w:t>.</w:t>
      </w:r>
      <w:bookmarkStart w:id="3" w:name="2f01afbb-f5b8-4b4c-91a4-15df27f3a334"/>
      <w:r>
        <w:rPr>
          <w:rFonts w:ascii="宋体" w:eastAsia="宋体" w:hAnsi="宋体" w:cs="宋体"/>
          <w:kern w:val="0"/>
          <w:szCs w:val="21"/>
        </w:rPr>
        <w:t>如图，在</w:t>
      </w:r>
      <m:oMath>
        <m:r>
          <m:t>△ABC</m:t>
        </m:r>
      </m:oMath>
      <w:r>
        <w:rPr>
          <w:rFonts w:ascii="宋体" w:eastAsia="宋体" w:hAnsi="宋体" w:cs="宋体"/>
          <w:kern w:val="0"/>
          <w:szCs w:val="21"/>
        </w:rPr>
        <w:t>中，</w:t>
      </w:r>
      <m:oMath>
        <m:r>
          <m:t>∠A=40°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DF/​/AB</m:t>
        </m:r>
      </m:oMath>
      <w:r>
        <w:rPr>
          <w:rFonts w:ascii="宋体" w:eastAsia="宋体" w:hAnsi="宋体" w:cs="宋体"/>
          <w:kern w:val="0"/>
          <w:szCs w:val="21"/>
        </w:rPr>
        <w:t>，连接</w:t>
      </w:r>
      <m:oMath>
        <m:r>
          <m:t>CD</m:t>
        </m:r>
      </m:oMath>
      <w:r>
        <w:rPr>
          <w:rFonts w:ascii="宋体" w:eastAsia="宋体" w:hAnsi="宋体" w:cs="宋体"/>
          <w:kern w:val="0"/>
          <w:szCs w:val="21"/>
        </w:rPr>
        <w:t>交</w:t>
      </w:r>
      <m:oMath>
        <m:r>
          <m:t>AB</m:t>
        </m:r>
      </m:oMath>
      <w:r>
        <w:rPr>
          <w:rFonts w:ascii="宋体" w:eastAsia="宋体" w:hAnsi="宋体" w:cs="宋体"/>
          <w:kern w:val="0"/>
          <w:szCs w:val="21"/>
        </w:rPr>
        <w:t>于点</w:t>
      </w:r>
      <m:oMath>
        <m:r>
          <m:t>E</m:t>
        </m:r>
      </m:oMath>
      <w:r>
        <w:rPr>
          <w:rFonts w:ascii="宋体" w:eastAsia="宋体" w:hAnsi="宋体" w:cs="宋体"/>
          <w:kern w:val="0"/>
          <w:szCs w:val="21"/>
        </w:rPr>
        <w:t>，若</w:t>
      </w:r>
      <m:oMath>
        <m:r>
          <m:t>∠D=70°</m:t>
        </m:r>
      </m:oMath>
      <w:r>
        <w:rPr>
          <w:rFonts w:ascii="宋体" w:eastAsia="宋体" w:hAnsi="宋体" w:cs="宋体"/>
          <w:kern w:val="0"/>
          <w:szCs w:val="21"/>
        </w:rPr>
        <w:t>，则</w:t>
      </w:r>
      <m:oMath>
        <m:r>
          <m:t>∠ACD</m:t>
        </m:r>
      </m:oMath>
      <w:r>
        <w:rPr>
          <w:rFonts w:ascii="宋体" w:eastAsia="宋体" w:hAnsi="宋体" w:cs="宋体"/>
          <w:kern w:val="0"/>
          <w:szCs w:val="21"/>
        </w:rPr>
        <w:t>的度数为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3"/>
    </w:p>
    <w:p>
      <w:pPr>
        <w:numPr>
          <w:ilvl w:val="0"/>
          <w:numId w:val="0"/>
        </w:numPr>
        <w:spacing w:line="360" w:lineRule="auto"/>
        <w:jc w:val="left"/>
        <w:rPr>
          <w:i w:val="0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m:t>30°</m:t>
        </m:r>
      </m:oMath>
      <w:r>
        <w:rPr>
          <w:rFonts w:hint="eastAsia"/>
          <w:i w:val="0"/>
          <w:lang w:val="en-US" w:eastAsia="zh-CN"/>
        </w:rPr>
        <w:t xml:space="preserve">                                   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m:t>35°</m:t>
        </m:r>
      </m:oMath>
      <w:r>
        <w:rPr>
          <w:rFonts w:hint="eastAsia"/>
          <w:i w:val="0"/>
          <w:lang w:val="en-US" w:eastAsia="zh-CN"/>
        </w:rPr>
        <w:t xml:space="preserve">                              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m:t>40°</m:t>
        </m:r>
      </m:oMath>
      <w:r>
        <w:rPr>
          <w:rFonts w:hint="eastAsia"/>
          <w:i w:val="0"/>
          <w:lang w:val="en-US" w:eastAsia="zh-CN"/>
        </w:rPr>
        <w:t xml:space="preserve">                               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m:t>45°</m:t>
        </m:r>
      </m:oMath>
    </w:p>
    <w:p>
      <w:pPr>
        <w:numPr>
          <w:ilvl w:val="0"/>
          <w:numId w:val="0"/>
        </w:numPr>
        <w:spacing w:line="360" w:lineRule="auto"/>
        <w:jc w:val="left"/>
        <w:rPr>
          <w:i w:val="0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71600" cy="1228725"/>
            <wp:effectExtent l="0" t="0" r="0" b="9525"/>
            <wp:docPr id="1027" name="图片 1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1027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5</w:t>
      </w:r>
      <w:r>
        <w:rPr>
          <w:rFonts w:ascii="宋体" w:eastAsia="宋体" w:hAnsi="宋体" w:cs="宋体"/>
          <w:kern w:val="0"/>
          <w:szCs w:val="21"/>
        </w:rPr>
        <w:t>.</w:t>
      </w:r>
      <w:bookmarkStart w:id="4" w:name="eada2282-94f0-4c46-a6a5-6d2e782c0488"/>
      <w:r>
        <w:rPr>
          <w:rFonts w:ascii="宋体" w:eastAsia="宋体" w:hAnsi="宋体" w:cs="宋体"/>
          <w:kern w:val="0"/>
          <w:szCs w:val="21"/>
        </w:rPr>
        <w:t>我国南宋数学家秦九韶的著作</w:t>
      </w:r>
      <m:oMath>
        <m:r>
          <m:t>《</m:t>
        </m:r>
      </m:oMath>
      <w:r>
        <w:rPr>
          <w:rFonts w:ascii="宋体" w:eastAsia="宋体" w:hAnsi="宋体" w:cs="宋体"/>
          <w:kern w:val="0"/>
          <w:szCs w:val="21"/>
        </w:rPr>
        <w:t>数书九章</w:t>
      </w:r>
      <m:oMath>
        <m:r>
          <m:t>》</m:t>
        </m:r>
      </m:oMath>
      <w:r>
        <w:rPr>
          <w:rFonts w:ascii="宋体" w:eastAsia="宋体" w:hAnsi="宋体" w:cs="宋体"/>
          <w:kern w:val="0"/>
          <w:szCs w:val="21"/>
        </w:rPr>
        <w:t>中有一道问题：“有两尖田一段，其尖长不等，两大斜三十九步，两小斜二十五步，中广三十步</w:t>
      </w:r>
      <m:oMath>
        <m:r>
          <m:t>.</m:t>
        </m:r>
      </m:oMath>
      <w:r>
        <w:rPr>
          <w:rFonts w:ascii="宋体" w:eastAsia="宋体" w:hAnsi="宋体" w:cs="宋体"/>
          <w:kern w:val="0"/>
          <w:szCs w:val="21"/>
        </w:rPr>
        <w:t>欲知其积几何？”其大意为：如图，在四边形</w:t>
      </w:r>
      <m:oMath>
        <m:r>
          <m:t>ABCD</m:t>
        </m:r>
      </m:oMath>
      <w:r>
        <w:rPr>
          <w:rFonts w:ascii="宋体" w:eastAsia="宋体" w:hAnsi="宋体" w:cs="宋体"/>
          <w:kern w:val="0"/>
          <w:szCs w:val="21"/>
        </w:rPr>
        <w:t>中，</w:t>
      </w:r>
      <m:oMath>
        <m:r>
          <m:t>AB=AD=39</m:t>
        </m:r>
      </m:oMath>
      <w:r>
        <w:rPr>
          <w:rFonts w:ascii="宋体" w:eastAsia="宋体" w:hAnsi="宋体" w:cs="宋体"/>
          <w:kern w:val="0"/>
          <w:szCs w:val="21"/>
        </w:rPr>
        <w:t>步，</w:t>
      </w:r>
      <m:oMath>
        <m:r>
          <m:t>CB=CD=25</m:t>
        </m:r>
      </m:oMath>
      <w:r>
        <w:rPr>
          <w:rFonts w:ascii="宋体" w:eastAsia="宋体" w:hAnsi="宋体" w:cs="宋体"/>
          <w:kern w:val="0"/>
          <w:szCs w:val="21"/>
        </w:rPr>
        <w:t>步，</w:t>
      </w:r>
      <m:oMath>
        <m:r>
          <m:t>BD=30</m:t>
        </m:r>
      </m:oMath>
      <w:r>
        <w:rPr>
          <w:rFonts w:ascii="宋体" w:eastAsia="宋体" w:hAnsi="宋体" w:cs="宋体"/>
          <w:kern w:val="0"/>
          <w:szCs w:val="21"/>
        </w:rPr>
        <w:t>步，则四边形</w:t>
      </w:r>
      <m:oMath>
        <m:r>
          <m:t>ABCD</m:t>
        </m:r>
      </m:oMath>
      <w:r>
        <w:rPr>
          <w:rFonts w:ascii="宋体" w:eastAsia="宋体" w:hAnsi="宋体" w:cs="宋体"/>
          <w:kern w:val="0"/>
          <w:szCs w:val="21"/>
        </w:rPr>
        <w:t>的面积为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4"/>
    </w:p>
    <w:p>
      <w:pPr>
        <w:numPr>
          <w:ilvl w:val="0"/>
          <w:numId w:val="2"/>
        </w:numPr>
        <w:tabs>
          <w:tab w:val="left" w:pos="2310"/>
          <w:tab w:val="left" w:pos="4200"/>
          <w:tab w:val="left" w:pos="6090"/>
        </w:tabs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m:oMath>
        <m:r>
          <m:t>820</m:t>
        </m:r>
      </m:oMath>
      <w:r>
        <w:rPr>
          <w:rFonts w:ascii="宋体" w:eastAsia="宋体" w:hAnsi="宋体" w:cs="宋体"/>
          <w:kern w:val="0"/>
          <w:szCs w:val="21"/>
        </w:rPr>
        <w:t>平方步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m:t>840</m:t>
        </m:r>
      </m:oMath>
      <w:r>
        <w:rPr>
          <w:rFonts w:ascii="宋体" w:eastAsia="宋体" w:hAnsi="宋体" w:cs="宋体"/>
          <w:kern w:val="0"/>
          <w:szCs w:val="21"/>
        </w:rPr>
        <w:t>平方步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m:t>860</m:t>
        </m:r>
      </m:oMath>
      <w:r>
        <w:rPr>
          <w:rFonts w:ascii="宋体" w:eastAsia="宋体" w:hAnsi="宋体" w:cs="宋体"/>
          <w:kern w:val="0"/>
          <w:szCs w:val="21"/>
        </w:rPr>
        <w:t>平方步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m:t>900</m:t>
        </m:r>
      </m:oMath>
      <w:r>
        <w:rPr>
          <w:rFonts w:ascii="宋体" w:eastAsia="宋体" w:hAnsi="宋体" w:cs="宋体"/>
          <w:kern w:val="0"/>
          <w:szCs w:val="21"/>
        </w:rPr>
        <w:t>平方步</w:t>
      </w:r>
    </w:p>
    <w:p>
      <w:pPr>
        <w:numPr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00300" cy="1885950"/>
            <wp:effectExtent l="0" t="0" r="0" b="0"/>
            <wp:docPr id="1028" name="图片 1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图片 102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6</w:t>
      </w:r>
      <w:r>
        <w:rPr>
          <w:rFonts w:ascii="宋体" w:eastAsia="宋体" w:hAnsi="宋体" w:cs="宋体"/>
          <w:kern w:val="0"/>
          <w:szCs w:val="21"/>
        </w:rPr>
        <w:t>.</w:t>
      </w:r>
      <w:bookmarkStart w:id="5" w:name="7b57b827-93f1-42b0-a88a-68866d6120e2"/>
      <w:r>
        <w:rPr>
          <w:rFonts w:ascii="宋体" w:eastAsia="宋体" w:hAnsi="宋体" w:cs="宋体"/>
          <w:kern w:val="0"/>
          <w:szCs w:val="21"/>
        </w:rPr>
        <w:t>如图，已知</w:t>
      </w:r>
      <m:oMath>
        <m:r>
          <m:t>△ABC</m:t>
        </m:r>
      </m:oMath>
      <w:r>
        <w:rPr>
          <w:rFonts w:ascii="宋体" w:eastAsia="宋体" w:hAnsi="宋体" w:cs="宋体"/>
          <w:kern w:val="0"/>
          <w:szCs w:val="21"/>
        </w:rPr>
        <w:t>的两条角平分线</w:t>
      </w:r>
      <m:oMath>
        <m:r>
          <m:t>BE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CD</m:t>
        </m:r>
      </m:oMath>
      <w:r>
        <w:rPr>
          <w:rFonts w:ascii="宋体" w:eastAsia="宋体" w:hAnsi="宋体" w:cs="宋体"/>
          <w:kern w:val="0"/>
          <w:szCs w:val="21"/>
        </w:rPr>
        <w:t>相交于点</w:t>
      </w:r>
      <m:oMath>
        <m:r>
          <m:t>O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CG</m:t>
        </m:r>
      </m:oMath>
      <w:r>
        <w:rPr>
          <w:rFonts w:ascii="宋体" w:eastAsia="宋体" w:hAnsi="宋体" w:cs="宋体"/>
          <w:kern w:val="0"/>
          <w:szCs w:val="21"/>
        </w:rPr>
        <w:t>是</w:t>
      </w:r>
      <m:oMath>
        <m:r>
          <m:t>△ABC</m:t>
        </m:r>
      </m:oMath>
      <w:r>
        <w:rPr>
          <w:rFonts w:ascii="宋体" w:eastAsia="宋体" w:hAnsi="宋体" w:cs="宋体"/>
          <w:kern w:val="0"/>
          <w:szCs w:val="21"/>
        </w:rPr>
        <w:t>外角</w:t>
      </w:r>
      <m:oMath>
        <m:r>
          <m:t>∠ACP</m:t>
        </m:r>
      </m:oMath>
      <w:r>
        <w:rPr>
          <w:rFonts w:ascii="宋体" w:eastAsia="宋体" w:hAnsi="宋体" w:cs="宋体"/>
          <w:kern w:val="0"/>
          <w:szCs w:val="21"/>
        </w:rPr>
        <w:t>的平分线，</w:t>
      </w:r>
      <m:oMath>
        <m:r>
          <m:t>BE</m:t>
        </m:r>
      </m:oMath>
      <w:r>
        <w:rPr>
          <w:rFonts w:ascii="宋体" w:eastAsia="宋体" w:hAnsi="宋体" w:cs="宋体"/>
          <w:kern w:val="0"/>
          <w:szCs w:val="21"/>
        </w:rPr>
        <w:t>的延长线与</w:t>
      </w:r>
      <m:oMath>
        <m:r>
          <m:t>CG</m:t>
        </m:r>
      </m:oMath>
      <w:r>
        <w:rPr>
          <w:rFonts w:ascii="宋体" w:eastAsia="宋体" w:hAnsi="宋体" w:cs="宋体"/>
          <w:kern w:val="0"/>
          <w:szCs w:val="21"/>
        </w:rPr>
        <w:t>交于点</w:t>
      </w:r>
      <m:oMath>
        <m:r>
          <m:t>G</m:t>
        </m:r>
      </m:oMath>
      <w:r>
        <w:rPr>
          <w:rFonts w:ascii="宋体" w:eastAsia="宋体" w:hAnsi="宋体" w:cs="宋体"/>
          <w:kern w:val="0"/>
          <w:szCs w:val="21"/>
        </w:rPr>
        <w:t>，连接</w:t>
      </w:r>
      <m:oMath>
        <m:r>
          <m:t>DG</m:t>
        </m:r>
      </m:oMath>
      <w:r>
        <w:rPr>
          <w:rFonts w:ascii="宋体" w:eastAsia="宋体" w:hAnsi="宋体" w:cs="宋体"/>
          <w:kern w:val="0"/>
          <w:szCs w:val="21"/>
        </w:rPr>
        <w:t>交</w:t>
      </w:r>
      <m:oMath>
        <m:r>
          <m:t>AC</m:t>
        </m:r>
      </m:oMath>
      <w:r>
        <w:rPr>
          <w:rFonts w:ascii="宋体" w:eastAsia="宋体" w:hAnsi="宋体" w:cs="宋体"/>
          <w:kern w:val="0"/>
          <w:szCs w:val="21"/>
        </w:rPr>
        <w:t>于点</w:t>
      </w:r>
      <m:oMath>
        <m:r>
          <m:t>F</m:t>
        </m:r>
      </m:oMath>
      <w:r>
        <w:rPr>
          <w:rFonts w:ascii="宋体" w:eastAsia="宋体" w:hAnsi="宋体" w:cs="宋体"/>
          <w:kern w:val="0"/>
          <w:szCs w:val="21"/>
        </w:rPr>
        <w:t>，若</w:t>
      </w:r>
      <m:oMath>
        <m:r>
          <m:t>DG/​/BC</m:t>
        </m:r>
      </m:oMath>
      <w:r>
        <w:rPr>
          <w:rFonts w:ascii="宋体" w:eastAsia="宋体" w:hAnsi="宋体" w:cs="宋体"/>
          <w:kern w:val="0"/>
          <w:szCs w:val="21"/>
        </w:rPr>
        <w:t>，有下列结论：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790825" cy="1323975"/>
            <wp:effectExtent l="0" t="0" r="9525" b="9525"/>
            <wp:docPr id="1029" name="图片 1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图片 1029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>
        <m:r>
          <m:t>①DC⊥GC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②∠BOC=90°+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t>∠A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③</m:t>
        </m:r>
      </m:oMath>
      <w:r>
        <w:rPr>
          <w:rFonts w:ascii="宋体" w:eastAsia="宋体" w:hAnsi="宋体" w:cs="宋体"/>
          <w:kern w:val="0"/>
          <w:szCs w:val="21"/>
        </w:rPr>
        <w:t>点</w:t>
      </w:r>
      <m:oMath>
        <m:r>
          <m:t>G</m:t>
        </m:r>
      </m:oMath>
      <w:r>
        <w:rPr>
          <w:rFonts w:ascii="宋体" w:eastAsia="宋体" w:hAnsi="宋体" w:cs="宋体"/>
          <w:kern w:val="0"/>
          <w:szCs w:val="21"/>
        </w:rPr>
        <w:t>到直线</w:t>
      </w:r>
      <m:oMath>
        <m:r>
          <m:t>AB</m:t>
        </m:r>
      </m:oMath>
      <w:r>
        <w:rPr>
          <w:rFonts w:ascii="宋体" w:eastAsia="宋体" w:hAnsi="宋体" w:cs="宋体"/>
          <w:kern w:val="0"/>
          <w:szCs w:val="21"/>
        </w:rPr>
        <w:t>，直线</w:t>
      </w:r>
      <m:oMath>
        <m:r>
          <m:t>BC</m:t>
        </m:r>
      </m:oMath>
      <w:r>
        <w:rPr>
          <w:rFonts w:ascii="宋体" w:eastAsia="宋体" w:hAnsi="宋体" w:cs="宋体"/>
          <w:kern w:val="0"/>
          <w:szCs w:val="21"/>
        </w:rPr>
        <w:t>，直线</w:t>
      </w:r>
      <m:oMath>
        <m:r>
          <m:t>AC</m:t>
        </m:r>
      </m:oMath>
      <w:r>
        <w:rPr>
          <w:rFonts w:ascii="宋体" w:eastAsia="宋体" w:hAnsi="宋体" w:cs="宋体"/>
          <w:kern w:val="0"/>
          <w:szCs w:val="21"/>
        </w:rPr>
        <w:t>的距离相等；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④BD=2FC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其中正确的结论个数是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5"/>
    </w:p>
    <w:p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m:t>1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m:t>2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m:t>3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m:t>4</m:t>
        </m:r>
      </m:oMath>
    </w:p>
    <w:p>
      <w:pPr>
        <w:keepNext w:val="0"/>
        <w:keepLines w:val="0"/>
        <w:widowControl/>
        <w:suppressLineNumbers w:val="0"/>
        <w:snapToGrid w:val="0"/>
        <w:spacing w:before="0" w:beforeAutospacing="0" w:after="0" w:afterAutospacing="0" w:line="360" w:lineRule="auto"/>
        <w:ind w:left="0" w:right="0"/>
        <w:jc w:val="center"/>
        <w:textAlignment w:val="center"/>
        <w:rPr>
          <w:rFonts w:ascii="Times New Roman" w:eastAsia="宋体" w:hAnsi="Times New Roman" w:cs="Times New Roman" w:hint="default"/>
          <w:kern w:val="0"/>
          <w:sz w:val="24"/>
          <w:szCs w:val="24"/>
        </w:rPr>
      </w:pPr>
      <w:r>
        <w:rPr>
          <w:rFonts w:ascii="黑体" w:eastAsia="黑体" w:hAnsi="宋体" w:cs="黑体" w:hint="eastAsia"/>
          <w:color w:val="000000"/>
          <w:kern w:val="0"/>
          <w:sz w:val="28"/>
          <w:szCs w:val="28"/>
          <w:lang w:val="en-US" w:eastAsia="zh-CN" w:bidi="ar"/>
        </w:rPr>
        <w:t>第二部分（非选择题</w:t>
      </w:r>
      <w:r>
        <w:rPr>
          <w:rFonts w:ascii="Times New Roman" w:eastAsia="黑体" w:hAnsi="Times New Roman" w:cs="Cambria Math" w:hint="default"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ascii="黑体" w:eastAsia="黑体" w:hAnsi="宋体" w:cs="黑体" w:hint="eastAsia"/>
          <w:color w:val="000000"/>
          <w:kern w:val="0"/>
          <w:sz w:val="28"/>
          <w:szCs w:val="28"/>
          <w:lang w:val="en-US" w:eastAsia="zh-CN" w:bidi="ar"/>
        </w:rPr>
        <w:t>共</w:t>
      </w:r>
      <w:r>
        <w:rPr>
          <w:rFonts w:ascii="Times New Roman" w:eastAsia="黑体" w:hAnsi="Times New Roman" w:cs="Cambria Math" w:hint="eastAsia"/>
          <w:color w:val="000000"/>
          <w:kern w:val="0"/>
          <w:sz w:val="28"/>
          <w:szCs w:val="28"/>
          <w:lang w:val="en-US" w:eastAsia="zh-CN" w:bidi="ar"/>
        </w:rPr>
        <w:t>82</w:t>
      </w:r>
      <w:r>
        <w:rPr>
          <w:rFonts w:ascii="黑体" w:eastAsia="黑体" w:hAnsi="宋体" w:cs="黑体" w:hint="eastAsia"/>
          <w:color w:val="000000"/>
          <w:kern w:val="0"/>
          <w:sz w:val="28"/>
          <w:szCs w:val="28"/>
          <w:lang w:val="en-US" w:eastAsia="zh-CN" w:bidi="ar"/>
        </w:rPr>
        <w:t>分）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textAlignment w:val="center"/>
        <w:rPr>
          <w:rFonts w:ascii="Cambria Math" w:eastAsia="宋体" w:hAnsi="宋体" w:cs="Cambria Math" w:hint="default"/>
          <w:kern w:val="2"/>
          <w:sz w:val="21"/>
          <w:szCs w:val="21"/>
        </w:rPr>
      </w:pPr>
      <w:r>
        <w:rPr>
          <w:rFonts w:ascii="黑体" w:eastAsia="黑体" w:hAnsi="宋体" w:cs="黑体" w:hint="eastAsia"/>
          <w:b w:val="0"/>
          <w:kern w:val="2"/>
          <w:sz w:val="21"/>
          <w:szCs w:val="21"/>
          <w:lang w:val="en-US" w:eastAsia="zh-CN" w:bidi="ar"/>
        </w:rPr>
        <w:t>二、填空题：本题共</w:t>
      </w:r>
      <w:r>
        <w:rPr>
          <w:rFonts w:ascii="Times New Roman" w:eastAsia="宋体" w:hAnsi="Times New Roman" w:cs="Times New Roman" w:hint="default"/>
          <w:b/>
          <w:kern w:val="2"/>
          <w:sz w:val="21"/>
          <w:szCs w:val="21"/>
          <w:lang w:val="en-US" w:eastAsia="zh-CN" w:bidi="ar"/>
        </w:rPr>
        <w:t>1</w:t>
      </w:r>
      <w:r>
        <w:rPr>
          <w:rFonts w:ascii="Times New Roman" w:eastAsia="宋体" w:hAnsi="Times New Roman" w:cs="Times New Roman" w:hint="eastAsia"/>
          <w:b/>
          <w:kern w:val="2"/>
          <w:sz w:val="21"/>
          <w:szCs w:val="21"/>
          <w:lang w:val="en-US" w:eastAsia="zh-CN" w:bidi="ar"/>
        </w:rPr>
        <w:t>2</w:t>
      </w:r>
      <w:r>
        <w:rPr>
          <w:rFonts w:ascii="黑体" w:eastAsia="黑体" w:hAnsi="宋体" w:cs="黑体" w:hint="eastAsia"/>
          <w:b w:val="0"/>
          <w:kern w:val="2"/>
          <w:sz w:val="21"/>
          <w:szCs w:val="21"/>
          <w:lang w:val="en-US" w:eastAsia="zh-CN" w:bidi="ar"/>
        </w:rPr>
        <w:t>小题，每小题</w:t>
      </w:r>
      <w:r>
        <w:rPr>
          <w:rFonts w:ascii="Times New Roman" w:eastAsia="宋体" w:hAnsi="Times New Roman" w:cs="Times New Roman" w:hint="default"/>
          <w:b/>
          <w:kern w:val="2"/>
          <w:sz w:val="21"/>
          <w:szCs w:val="21"/>
          <w:lang w:val="en-US" w:eastAsia="zh-CN" w:bidi="ar"/>
        </w:rPr>
        <w:t>2</w:t>
      </w:r>
      <w:r>
        <w:rPr>
          <w:rFonts w:ascii="黑体" w:eastAsia="黑体" w:hAnsi="宋体" w:cs="黑体" w:hint="eastAsia"/>
          <w:b w:val="0"/>
          <w:kern w:val="2"/>
          <w:sz w:val="21"/>
          <w:szCs w:val="21"/>
          <w:lang w:val="en-US" w:eastAsia="zh-CN" w:bidi="ar"/>
        </w:rPr>
        <w:t>分，共</w:t>
      </w:r>
      <w:r>
        <w:rPr>
          <w:rFonts w:ascii="Times New Roman" w:eastAsia="宋体" w:hAnsi="Times New Roman" w:cs="Times New Roman" w:hint="default"/>
          <w:b/>
          <w:kern w:val="2"/>
          <w:sz w:val="21"/>
          <w:szCs w:val="21"/>
          <w:lang w:val="en-US" w:eastAsia="zh-CN" w:bidi="ar"/>
        </w:rPr>
        <w:t>2</w:t>
      </w:r>
      <w:r>
        <w:rPr>
          <w:rFonts w:ascii="Times New Roman" w:eastAsia="宋体" w:hAnsi="Times New Roman" w:cs="Times New Roman" w:hint="eastAsia"/>
          <w:b/>
          <w:kern w:val="2"/>
          <w:sz w:val="21"/>
          <w:szCs w:val="21"/>
          <w:lang w:val="en-US" w:eastAsia="zh-CN" w:bidi="ar"/>
        </w:rPr>
        <w:t>4</w:t>
      </w:r>
      <w:r>
        <w:rPr>
          <w:rFonts w:ascii="黑体" w:eastAsia="黑体" w:hAnsi="宋体" w:cs="黑体" w:hint="eastAsia"/>
          <w:b w:val="0"/>
          <w:kern w:val="2"/>
          <w:sz w:val="21"/>
          <w:szCs w:val="21"/>
          <w:lang w:val="en-US" w:eastAsia="zh-CN" w:bidi="ar"/>
        </w:rPr>
        <w:t>分。</w:t>
      </w:r>
    </w:p>
    <w:p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7</w:t>
      </w:r>
      <w:r>
        <w:rPr>
          <w:rFonts w:ascii="宋体" w:eastAsia="宋体" w:hAnsi="宋体" w:cs="宋体"/>
          <w:kern w:val="0"/>
          <w:szCs w:val="21"/>
        </w:rPr>
        <w:t>.</w:t>
      </w:r>
      <w:bookmarkStart w:id="6" w:name="ea9e3db4-fbeb-420a-b5ee-30fb57f3213e"/>
      <w:r>
        <w:rPr>
          <w:rFonts w:ascii="宋体" w:eastAsia="宋体" w:hAnsi="宋体" w:cs="宋体"/>
          <w:kern w:val="0"/>
          <w:szCs w:val="21"/>
        </w:rPr>
        <w:t>满足</w:t>
      </w:r>
      <m:oMath>
        <m:r>
          <m:t>6x+3&lt;11x−4</m:t>
        </m:r>
      </m:oMath>
      <w:r>
        <w:rPr>
          <w:rFonts w:ascii="宋体" w:eastAsia="宋体" w:hAnsi="宋体" w:cs="宋体"/>
          <w:kern w:val="0"/>
          <w:szCs w:val="21"/>
        </w:rPr>
        <w:t>的最小整数是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  </w:t>
      </w:r>
      <w:r>
        <w:rPr>
          <w:rFonts w:ascii="宋体" w:eastAsia="宋体" w:hAnsi="宋体" w:cs="宋体"/>
          <w:kern w:val="0"/>
          <w:szCs w:val="21"/>
        </w:rPr>
        <w:t>．</w:t>
      </w:r>
      <w:bookmarkEnd w:id="6"/>
    </w:p>
    <w:p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8</w:t>
      </w:r>
      <w:r>
        <w:rPr>
          <w:rFonts w:ascii="宋体" w:eastAsia="宋体" w:hAnsi="宋体" w:cs="宋体"/>
          <w:kern w:val="0"/>
          <w:szCs w:val="21"/>
        </w:rPr>
        <w:t>.</w:t>
      </w:r>
      <w:bookmarkStart w:id="7" w:name="51738ef7-7ab5-43bc-9816-e86050b23bbf"/>
      <w:r>
        <w:rPr>
          <w:rFonts w:ascii="宋体" w:eastAsia="宋体" w:hAnsi="宋体" w:cs="宋体"/>
          <w:kern w:val="0"/>
          <w:szCs w:val="21"/>
        </w:rPr>
        <w:t>命题“如</w:t>
      </w:r>
      <m:oMath>
        <m:r>
          <m:t>a=b</m:t>
        </m:r>
      </m:oMath>
      <w:r>
        <w:rPr>
          <w:rFonts w:ascii="宋体" w:eastAsia="宋体" w:hAnsi="宋体" w:cs="宋体"/>
          <w:kern w:val="0"/>
          <w:szCs w:val="21"/>
        </w:rPr>
        <w:t>，那么</w:t>
      </w:r>
      <m:oMath>
        <m:r>
          <m:t>|a|=|b|</m:t>
        </m:r>
      </m:oMath>
      <w:r>
        <w:rPr>
          <w:rFonts w:ascii="宋体" w:eastAsia="宋体" w:hAnsi="宋体" w:cs="宋体"/>
          <w:kern w:val="0"/>
          <w:szCs w:val="21"/>
        </w:rPr>
        <w:t>”的逆命题是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宋体" w:eastAsia="宋体" w:hAnsi="宋体" w:cs="宋体"/>
          <w:kern w:val="0"/>
          <w:szCs w:val="21"/>
        </w:rPr>
        <w:t>命题．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填“真”或“假”</w:t>
      </w:r>
      <m:oMath>
        <m:r>
          <m:t>)</m:t>
        </m:r>
      </m:oMath>
      <w:bookmarkEnd w:id="7"/>
    </w:p>
    <w:p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9</w:t>
      </w:r>
      <w:r>
        <w:rPr>
          <w:rFonts w:ascii="宋体" w:eastAsia="宋体" w:hAnsi="宋体" w:cs="宋体"/>
          <w:kern w:val="0"/>
          <w:szCs w:val="21"/>
        </w:rPr>
        <w:t>.</w:t>
      </w:r>
      <w:bookmarkStart w:id="8" w:name="a10f8de5-1b2c-47e7-ae56-fe2f5bbda784"/>
      <w:r>
        <w:rPr>
          <w:rFonts w:ascii="宋体" w:eastAsia="宋体" w:hAnsi="宋体" w:cs="宋体"/>
          <w:kern w:val="0"/>
          <w:szCs w:val="21"/>
        </w:rPr>
        <w:t>如图所示，</w:t>
      </w:r>
      <m:oMath>
        <m:r>
          <m:t>∠A=∠D=90°</m:t>
        </m:r>
      </m:oMath>
      <w:r>
        <w:rPr>
          <w:rFonts w:ascii="宋体" w:eastAsia="宋体" w:hAnsi="宋体" w:cs="宋体"/>
          <w:kern w:val="0"/>
          <w:szCs w:val="21"/>
        </w:rPr>
        <w:t>，如果利用</w:t>
      </w:r>
      <m:oMath>
        <m:r>
          <m:t>AAS</m:t>
        </m:r>
      </m:oMath>
      <w:r>
        <w:rPr>
          <w:rFonts w:ascii="宋体" w:eastAsia="宋体" w:hAnsi="宋体" w:cs="宋体"/>
          <w:kern w:val="0"/>
          <w:szCs w:val="21"/>
        </w:rPr>
        <w:t>证明</w:t>
      </w:r>
      <m:oMath>
        <m:r>
          <m:t>△ABC</m:t>
        </m:r>
      </m:oMath>
      <w:r>
        <w:rPr>
          <w:rFonts w:ascii="宋体" w:eastAsia="宋体" w:hAnsi="宋体" w:cs="宋体"/>
          <w:kern w:val="0"/>
          <w:szCs w:val="21"/>
        </w:rPr>
        <w:t>≌</w:t>
      </w:r>
      <m:oMath>
        <m:r>
          <m:t>△DCB</m:t>
        </m:r>
      </m:oMath>
      <w:r>
        <w:rPr>
          <w:rFonts w:ascii="宋体" w:eastAsia="宋体" w:hAnsi="宋体" w:cs="宋体"/>
          <w:kern w:val="0"/>
          <w:szCs w:val="21"/>
        </w:rPr>
        <w:t>，那么需要添加的一个直接条件是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  </w:t>
      </w:r>
      <m:oMath>
        <m:r>
          <m:t>.(</m:t>
        </m:r>
      </m:oMath>
      <w:r>
        <w:rPr>
          <w:rFonts w:ascii="宋体" w:eastAsia="宋体" w:hAnsi="宋体" w:cs="宋体"/>
          <w:kern w:val="0"/>
          <w:szCs w:val="21"/>
        </w:rPr>
        <w:t>写出一种即可</w:t>
      </w:r>
      <m:oMath>
        <m:r>
          <m:t>)</m:t>
        </m:r>
      </m:oMath>
      <w:bookmarkEnd w:id="8"/>
    </w:p>
    <w:tbl>
      <w:tblPr>
        <w:tblStyle w:val="TableNormal"/>
        <w:tblW w:w="43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</w:tblGrid>
      <w:tr>
        <w:tblPrEx>
          <w:tblW w:w="4320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5"/>
          <w:jc w:val="center"/>
        </w:trPr>
        <w:tc>
          <w:tcPr>
            <w:tcW w:w="4320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distT="0" distB="0" distL="114300" distR="114300" simplePos="0" relativeHeight="251659264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2743200" cy="847725"/>
                  <wp:effectExtent l="0" t="0" r="0" b="9525"/>
                  <wp:wrapTopAndBottom/>
                  <wp:docPr id="1030" name="图片 10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图片 1030"/>
                          <pic:cNvPicPr/>
                        </pic:nvPicPr>
                        <pic:blipFill>
                          <a:blip xmlns:r="http://schemas.openxmlformats.org/officeDocument/2006/relationships"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10</w:t>
      </w:r>
      <w:r>
        <w:rPr>
          <w:rFonts w:ascii="宋体" w:eastAsia="宋体" w:hAnsi="宋体" w:cs="宋体"/>
          <w:kern w:val="0"/>
          <w:szCs w:val="21"/>
        </w:rPr>
        <w:t>.</w:t>
      </w:r>
      <w:bookmarkStart w:id="9" w:name="fa8fdd4b-0cfb-4976-96dc-7252f07627ab"/>
      <m:oMath>
        <m:r>
          <m:t>2026</m:t>
        </m:r>
      </m:oMath>
      <w:r>
        <w:rPr>
          <w:rFonts w:ascii="宋体" w:eastAsia="宋体" w:hAnsi="宋体" w:cs="宋体"/>
          <w:kern w:val="0"/>
          <w:szCs w:val="21"/>
        </w:rPr>
        <w:t>年，大同文旅迎来爆发式增长</w:t>
      </w:r>
      <m:oMath>
        <m:r>
          <m:t>.</m:t>
        </m:r>
      </m:oMath>
      <w:r>
        <w:rPr>
          <w:rFonts w:ascii="宋体" w:eastAsia="宋体" w:hAnsi="宋体" w:cs="宋体"/>
          <w:kern w:val="0"/>
          <w:szCs w:val="21"/>
        </w:rPr>
        <w:t>依托云冈石窟、大同古城等核心</w:t>
      </w:r>
      <m:oMath>
        <m:r>
          <m:t>IP</m:t>
        </m:r>
      </m:oMath>
      <w:r>
        <w:rPr>
          <w:rFonts w:ascii="宋体" w:eastAsia="宋体" w:hAnsi="宋体" w:cs="宋体"/>
          <w:kern w:val="0"/>
          <w:szCs w:val="21"/>
        </w:rPr>
        <w:t>，叠加沉浸式演艺、文创</w:t>
      </w:r>
      <m:oMath>
        <m:r>
          <m:t>IP</m:t>
        </m:r>
      </m:oMath>
      <w:r>
        <w:rPr>
          <w:rFonts w:ascii="宋体" w:eastAsia="宋体" w:hAnsi="宋体" w:cs="宋体"/>
          <w:kern w:val="0"/>
          <w:szCs w:val="21"/>
        </w:rPr>
        <w:t>“佛小伴”及春节民俗活动引爆市场，全市文旅营收规模持续走高，增速领跑全省</w:t>
      </w:r>
      <m:oMath>
        <m:r>
          <m:t>.</m:t>
        </m:r>
      </m:oMath>
      <w:r>
        <w:rPr>
          <w:rFonts w:ascii="宋体" w:eastAsia="宋体" w:hAnsi="宋体" w:cs="宋体"/>
          <w:kern w:val="0"/>
          <w:szCs w:val="21"/>
        </w:rPr>
        <w:t>入境游热度以</w:t>
      </w:r>
      <m:oMath>
        <m:r>
          <m:t>735%</m:t>
        </m:r>
      </m:oMath>
      <w:r>
        <w:rPr>
          <w:rFonts w:ascii="宋体" w:eastAsia="宋体" w:hAnsi="宋体" w:cs="宋体"/>
          <w:kern w:val="0"/>
          <w:szCs w:val="21"/>
        </w:rPr>
        <w:t>增速领跑全国，重点景区游客接待量与门票收入双增，既彰显了古都文化魅力，也为资源型城市转型注入强劲动能</w:t>
      </w:r>
      <m:oMath>
        <m:r>
          <m:t>.</m:t>
        </m:r>
      </m:oMath>
      <w:r>
        <w:rPr>
          <w:rFonts w:ascii="宋体" w:eastAsia="宋体" w:hAnsi="宋体" w:cs="宋体"/>
          <w:kern w:val="0"/>
          <w:szCs w:val="21"/>
        </w:rPr>
        <w:t>某文创工作室定制了</w:t>
      </w:r>
      <m:oMath>
        <m:r>
          <m:t>3000</m:t>
        </m:r>
      </m:oMath>
      <w:r>
        <w:rPr>
          <w:rFonts w:ascii="宋体" w:eastAsia="宋体" w:hAnsi="宋体" w:cs="宋体"/>
          <w:kern w:val="0"/>
          <w:szCs w:val="21"/>
        </w:rPr>
        <w:t>份周边徽章，每份成本为</w:t>
      </w:r>
      <m:oMath>
        <m:r>
          <m:t>10</m:t>
        </m:r>
      </m:oMath>
      <w:r>
        <w:rPr>
          <w:rFonts w:ascii="宋体" w:eastAsia="宋体" w:hAnsi="宋体" w:cs="宋体"/>
          <w:kern w:val="0"/>
          <w:szCs w:val="21"/>
        </w:rPr>
        <w:t>元</w:t>
      </w:r>
      <m:oMath>
        <m:r>
          <m:t>.</m:t>
        </m:r>
      </m:oMath>
      <w:r>
        <w:rPr>
          <w:rFonts w:ascii="宋体" w:eastAsia="宋体" w:hAnsi="宋体" w:cs="宋体"/>
          <w:kern w:val="0"/>
          <w:szCs w:val="21"/>
        </w:rPr>
        <w:t>包装运输过程中，有</w:t>
      </w:r>
      <m:oMath>
        <m:r>
          <m:t>4%</m:t>
        </m:r>
      </m:oMath>
      <w:r>
        <w:rPr>
          <w:rFonts w:ascii="宋体" w:eastAsia="宋体" w:hAnsi="宋体" w:cs="宋体"/>
          <w:kern w:val="0"/>
          <w:szCs w:val="21"/>
        </w:rPr>
        <w:t>的徽章因磕碰损坏无法售卖</w:t>
      </w:r>
      <m:oMath>
        <m:r>
          <m:t>.</m:t>
        </m:r>
      </m:oMath>
      <w:r>
        <w:rPr>
          <w:rFonts w:ascii="宋体" w:eastAsia="宋体" w:hAnsi="宋体" w:cs="宋体"/>
          <w:kern w:val="0"/>
          <w:szCs w:val="21"/>
        </w:rPr>
        <w:t>为保障工作室运营，需确保至少</w:t>
      </w:r>
      <m:oMath>
        <m:r>
          <m:t>20%</m:t>
        </m:r>
      </m:oMath>
      <w:r>
        <w:rPr>
          <w:rFonts w:ascii="宋体" w:eastAsia="宋体" w:hAnsi="宋体" w:cs="宋体"/>
          <w:kern w:val="0"/>
          <w:szCs w:val="21"/>
        </w:rPr>
        <w:t>的利润，设徽章的销售单价为</w:t>
      </w:r>
      <m:oMath>
        <m:r>
          <m:t>x</m:t>
        </m:r>
      </m:oMath>
      <w:r>
        <w:rPr>
          <w:rFonts w:ascii="宋体" w:eastAsia="宋体" w:hAnsi="宋体" w:cs="宋体"/>
          <w:kern w:val="0"/>
          <w:szCs w:val="21"/>
        </w:rPr>
        <w:t>元</w:t>
      </w:r>
      <m:oMath>
        <m:r>
          <m:t>/</m:t>
        </m:r>
      </m:oMath>
      <w:r>
        <w:rPr>
          <w:rFonts w:ascii="宋体" w:eastAsia="宋体" w:hAnsi="宋体" w:cs="宋体"/>
          <w:kern w:val="0"/>
          <w:szCs w:val="21"/>
        </w:rPr>
        <w:t>份，则可列不等式为：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  </w:t>
      </w:r>
      <w:r>
        <w:rPr>
          <w:rFonts w:ascii="宋体" w:eastAsia="宋体" w:hAnsi="宋体" w:cs="宋体"/>
          <w:kern w:val="0"/>
          <w:szCs w:val="21"/>
        </w:rPr>
        <w:t>．</w:t>
      </w:r>
      <w:bookmarkEnd w:id="9"/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11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0" w:name="640e5f75-0f42-44f0-860f-fb254a624425"/>
      <w:r>
        <w:rPr>
          <w:rFonts w:ascii="宋体" w:eastAsia="宋体" w:hAnsi="宋体" w:cs="宋体"/>
          <w:kern w:val="0"/>
          <w:szCs w:val="21"/>
        </w:rPr>
        <w:t>如图，直线</w:t>
      </w:r>
      <m:oMath>
        <m:r>
          <m:t>AB/​/CD</m:t>
        </m:r>
      </m:oMath>
      <w:r>
        <w:rPr>
          <w:rFonts w:ascii="宋体" w:eastAsia="宋体" w:hAnsi="宋体" w:cs="宋体"/>
          <w:kern w:val="0"/>
          <w:szCs w:val="21"/>
        </w:rPr>
        <w:t>，点</w:t>
      </w:r>
      <m:oMath>
        <m:r>
          <m:t>E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G</m:t>
        </m:r>
      </m:oMath>
      <w:r>
        <w:rPr>
          <w:rFonts w:ascii="宋体" w:eastAsia="宋体" w:hAnsi="宋体" w:cs="宋体"/>
          <w:kern w:val="0"/>
          <w:szCs w:val="21"/>
        </w:rPr>
        <w:t>分别在直线</w:t>
      </w:r>
      <m:oMath>
        <m:r>
          <m:t>AB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CD</m:t>
        </m:r>
      </m:oMath>
      <w:r>
        <w:rPr>
          <w:rFonts w:ascii="宋体" w:eastAsia="宋体" w:hAnsi="宋体" w:cs="宋体"/>
          <w:kern w:val="0"/>
          <w:szCs w:val="21"/>
        </w:rPr>
        <w:t>上且</w:t>
      </w:r>
      <m:oMath>
        <m:r>
          <m:t>EF⊥FG.</m:t>
        </m:r>
      </m:oMath>
      <w:r>
        <w:rPr>
          <w:rFonts w:ascii="宋体" w:eastAsia="宋体" w:hAnsi="宋体" w:cs="宋体"/>
          <w:kern w:val="0"/>
          <w:szCs w:val="21"/>
        </w:rPr>
        <w:t>若</w:t>
      </w:r>
      <m:oMath>
        <m:r>
          <m:t>∠AEF=25°</m:t>
        </m:r>
      </m:oMath>
      <w:r>
        <w:rPr>
          <w:rFonts w:ascii="宋体" w:eastAsia="宋体" w:hAnsi="宋体" w:cs="宋体"/>
          <w:kern w:val="0"/>
          <w:szCs w:val="21"/>
        </w:rPr>
        <w:t>，则</w:t>
      </w:r>
      <m:oMath>
        <m:r>
          <m:t>∠CGF</m:t>
        </m:r>
      </m:oMath>
      <w:r>
        <w:rPr>
          <w:rFonts w:ascii="宋体" w:eastAsia="宋体" w:hAnsi="宋体" w:cs="宋体"/>
          <w:kern w:val="0"/>
          <w:szCs w:val="21"/>
        </w:rPr>
        <w:t>的度数是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  </w:t>
      </w:r>
      <w:r>
        <w:rPr>
          <w:rFonts w:ascii="宋体" w:eastAsia="宋体" w:hAnsi="宋体" w:cs="宋体"/>
          <w:kern w:val="0"/>
          <w:szCs w:val="21"/>
        </w:rPr>
        <w:t>．</w:t>
      </w:r>
      <w:bookmarkEnd w:id="10"/>
    </w:p>
    <w:p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28750" cy="923925"/>
            <wp:effectExtent l="0" t="0" r="0" b="9525"/>
            <wp:docPr id="1031" name="图片 10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图片 1031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12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1" w:name="2e413672-ff44-420f-9f8b-66b9d31cde3f"/>
      <w:r>
        <w:rPr>
          <w:rFonts w:ascii="宋体" w:eastAsia="宋体" w:hAnsi="宋体" w:cs="宋体"/>
          <w:kern w:val="0"/>
          <w:szCs w:val="21"/>
        </w:rPr>
        <w:t>如图，将一张长方形纸片进行折叠，若</w:t>
      </w:r>
      <m:oMath>
        <m:r>
          <m:t>∠2−∠1=40°</m:t>
        </m:r>
      </m:oMath>
      <w:r>
        <w:rPr>
          <w:rFonts w:ascii="宋体" w:eastAsia="宋体" w:hAnsi="宋体" w:cs="宋体"/>
          <w:kern w:val="0"/>
          <w:szCs w:val="21"/>
        </w:rPr>
        <w:t>，则</w:t>
      </w:r>
      <m:oMath>
        <m:r>
          <m:t>∠EFB</m:t>
        </m:r>
      </m:oMath>
      <w:r>
        <w:rPr>
          <w:rFonts w:ascii="宋体" w:eastAsia="宋体" w:hAnsi="宋体" w:cs="宋体"/>
          <w:kern w:val="0"/>
          <w:szCs w:val="21"/>
        </w:rPr>
        <w:t>的度数为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  </w:t>
      </w:r>
      <w:r>
        <w:rPr>
          <w:rFonts w:ascii="宋体" w:eastAsia="宋体" w:hAnsi="宋体" w:cs="宋体"/>
          <w:kern w:val="0"/>
          <w:szCs w:val="21"/>
        </w:rPr>
        <w:t>．</w:t>
      </w:r>
      <w:bookmarkEnd w:id="11"/>
    </w:p>
    <w:p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33525" cy="1104900"/>
            <wp:effectExtent l="0" t="0" r="9525" b="0"/>
            <wp:docPr id="1032" name="图片 10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图片 1032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 w:clear="all"/>
      </w:r>
      <w:r>
        <w:rPr>
          <w:rFonts w:ascii="Times New Roman" w:eastAsia="Times New Roman" w:hAnsi="Times New Roman" w:cs="Times New Roman"/>
          <w:kern w:val="0"/>
          <w:szCs w:val="21"/>
        </w:rPr>
        <w:t>13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2" w:name="72c0ca1d-947b-4633-8ed4-5862428e56a6"/>
      <w:r>
        <w:rPr>
          <w:rFonts w:ascii="宋体" w:eastAsia="宋体" w:hAnsi="宋体" w:cs="宋体"/>
          <w:kern w:val="0"/>
          <w:szCs w:val="21"/>
        </w:rPr>
        <w:t>如图，</w:t>
      </w:r>
      <m:oMath>
        <m:r>
          <m:t>AB=AC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AB</m:t>
        </m:r>
      </m:oMath>
      <w:r>
        <w:rPr>
          <w:rFonts w:ascii="宋体" w:eastAsia="宋体" w:hAnsi="宋体" w:cs="宋体"/>
          <w:kern w:val="0"/>
          <w:szCs w:val="21"/>
        </w:rPr>
        <w:t>的垂直平分线</w:t>
      </w:r>
      <m:oMath>
        <m:r>
          <m:t>MN</m:t>
        </m:r>
      </m:oMath>
      <w:r>
        <w:rPr>
          <w:rFonts w:ascii="宋体" w:eastAsia="宋体" w:hAnsi="宋体" w:cs="宋体"/>
          <w:kern w:val="0"/>
          <w:szCs w:val="21"/>
        </w:rPr>
        <w:t>交</w:t>
      </w:r>
      <m:oMath>
        <m:r>
          <m:t>AC</m:t>
        </m:r>
      </m:oMath>
      <w:r>
        <w:rPr>
          <w:rFonts w:ascii="宋体" w:eastAsia="宋体" w:hAnsi="宋体" w:cs="宋体"/>
          <w:kern w:val="0"/>
          <w:szCs w:val="21"/>
        </w:rPr>
        <w:t>于点</w:t>
      </w:r>
      <m:oMath>
        <m:r>
          <m:t>D</m:t>
        </m:r>
      </m:oMath>
      <w:r>
        <w:rPr>
          <w:rFonts w:ascii="宋体" w:eastAsia="宋体" w:hAnsi="宋体" w:cs="宋体"/>
          <w:kern w:val="0"/>
          <w:szCs w:val="21"/>
        </w:rPr>
        <w:t>，连接</w:t>
      </w:r>
      <m:oMath>
        <m:r>
          <m:t>BD</m:t>
        </m:r>
      </m:oMath>
      <w:r>
        <w:rPr>
          <w:rFonts w:ascii="宋体" w:eastAsia="宋体" w:hAnsi="宋体" w:cs="宋体"/>
          <w:kern w:val="0"/>
          <w:szCs w:val="21"/>
        </w:rPr>
        <w:t>，若</w:t>
      </w:r>
      <m:oMath>
        <m:r>
          <m:t>∠C=64°</m:t>
        </m:r>
      </m:oMath>
      <w:r>
        <w:rPr>
          <w:rFonts w:ascii="宋体" w:eastAsia="宋体" w:hAnsi="宋体" w:cs="宋体"/>
          <w:kern w:val="0"/>
          <w:szCs w:val="21"/>
        </w:rPr>
        <w:t>，则</w:t>
      </w:r>
      <m:oMath>
        <m:r>
          <m:t>∠DBC</m:t>
        </m:r>
      </m:oMath>
      <w:r>
        <w:rPr>
          <w:rFonts w:ascii="宋体" w:eastAsia="宋体" w:hAnsi="宋体" w:cs="宋体"/>
          <w:kern w:val="0"/>
          <w:szCs w:val="21"/>
        </w:rPr>
        <w:t>的度数为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  </w:t>
      </w:r>
      <m:oMath>
        <m:r>
          <m:t>°.</m:t>
        </m:r>
      </m:oMath>
      <w:bookmarkEnd w:id="12"/>
    </w:p>
    <w:p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90650" cy="1152525"/>
            <wp:effectExtent l="0" t="0" r="0" b="9525"/>
            <wp:docPr id="1033" name="图片 10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图片 1033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14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3" w:name="355613e0-fb75-4fe3-b670-5a36b18c32a0"/>
      <w:r>
        <w:rPr>
          <w:rFonts w:ascii="宋体" w:eastAsia="宋体" w:hAnsi="宋体" w:cs="宋体"/>
          <w:kern w:val="0"/>
          <w:szCs w:val="21"/>
        </w:rPr>
        <w:t>在一副三角尺中</w:t>
      </w:r>
      <m:oMath>
        <m:r>
          <m:t>∠BPA=45°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∠CPD=60°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∠B=∠C=90°</m:t>
        </m:r>
      </m:oMath>
      <w:r>
        <w:rPr>
          <w:rFonts w:ascii="宋体" w:eastAsia="宋体" w:hAnsi="宋体" w:cs="宋体"/>
          <w:kern w:val="0"/>
          <w:szCs w:val="21"/>
        </w:rPr>
        <w:t>，将它们按如图所示摆放在量角器上，边</w:t>
      </w:r>
      <m:oMath>
        <m:r>
          <m:t>PD</m:t>
        </m:r>
      </m:oMath>
      <w:r>
        <w:rPr>
          <w:rFonts w:ascii="宋体" w:eastAsia="宋体" w:hAnsi="宋体" w:cs="宋体"/>
          <w:kern w:val="0"/>
          <w:szCs w:val="21"/>
        </w:rPr>
        <w:t>与量角器的</w:t>
      </w:r>
      <m:oMath>
        <m:r>
          <m:t>0°</m:t>
        </m:r>
      </m:oMath>
      <w:r>
        <w:rPr>
          <w:rFonts w:ascii="宋体" w:eastAsia="宋体" w:hAnsi="宋体" w:cs="宋体"/>
          <w:kern w:val="0"/>
          <w:szCs w:val="21"/>
        </w:rPr>
        <w:t>刻度线重合，边</w:t>
      </w:r>
      <m:oMath>
        <m:r>
          <m:t>AP</m:t>
        </m:r>
      </m:oMath>
      <w:r>
        <w:rPr>
          <w:rFonts w:ascii="宋体" w:eastAsia="宋体" w:hAnsi="宋体" w:cs="宋体"/>
          <w:kern w:val="0"/>
          <w:szCs w:val="21"/>
        </w:rPr>
        <w:t>与量角器的</w:t>
      </w:r>
      <m:oMath>
        <m:r>
          <m:t>180°</m:t>
        </m:r>
      </m:oMath>
      <w:r>
        <w:rPr>
          <w:rFonts w:ascii="宋体" w:eastAsia="宋体" w:hAnsi="宋体" w:cs="宋体"/>
          <w:kern w:val="0"/>
          <w:szCs w:val="21"/>
        </w:rPr>
        <w:t>刻度线重合</w:t>
      </w:r>
      <m:oMath>
        <m:r>
          <m:t>.</m:t>
        </m:r>
      </m:oMath>
      <w:r>
        <w:rPr>
          <w:rFonts w:ascii="宋体" w:eastAsia="宋体" w:hAnsi="宋体" w:cs="宋体"/>
          <w:kern w:val="0"/>
          <w:szCs w:val="21"/>
        </w:rPr>
        <w:t>将三角尺</w:t>
      </w:r>
      <m:oMath>
        <m:r>
          <m:t>PCD</m:t>
        </m:r>
      </m:oMath>
      <w:r>
        <w:rPr>
          <w:rFonts w:ascii="宋体" w:eastAsia="宋体" w:hAnsi="宋体" w:cs="宋体"/>
          <w:kern w:val="0"/>
          <w:szCs w:val="21"/>
        </w:rPr>
        <w:t>绕点</w:t>
      </w:r>
      <m:oMath>
        <m:r>
          <m:t>P</m:t>
        </m:r>
      </m:oMath>
      <w:r>
        <w:rPr>
          <w:rFonts w:ascii="宋体" w:eastAsia="宋体" w:hAnsi="宋体" w:cs="宋体"/>
          <w:kern w:val="0"/>
          <w:szCs w:val="21"/>
        </w:rPr>
        <w:t>以每秒</w:t>
      </w:r>
      <m:oMath>
        <m:r>
          <m:t>3°</m:t>
        </m:r>
      </m:oMath>
      <w:r>
        <w:rPr>
          <w:rFonts w:ascii="宋体" w:eastAsia="宋体" w:hAnsi="宋体" w:cs="宋体"/>
          <w:kern w:val="0"/>
          <w:szCs w:val="21"/>
        </w:rPr>
        <w:t>速度逆时针旋转，同时三角尺</w:t>
      </w:r>
      <m:oMath>
        <m:r>
          <m:t>ABP</m:t>
        </m:r>
      </m:oMath>
      <w:r>
        <w:rPr>
          <w:rFonts w:ascii="宋体" w:eastAsia="宋体" w:hAnsi="宋体" w:cs="宋体"/>
          <w:kern w:val="0"/>
          <w:szCs w:val="21"/>
        </w:rPr>
        <w:t>绕点</w:t>
      </w:r>
      <m:oMath>
        <m:r>
          <m:t>P</m:t>
        </m:r>
      </m:oMath>
      <w:r>
        <w:rPr>
          <w:rFonts w:ascii="宋体" w:eastAsia="宋体" w:hAnsi="宋体" w:cs="宋体"/>
          <w:kern w:val="0"/>
          <w:szCs w:val="21"/>
        </w:rPr>
        <w:t>以每秒</w:t>
      </w:r>
      <m:oMath>
        <m:r>
          <m:t>2°</m:t>
        </m:r>
      </m:oMath>
      <w:r>
        <w:rPr>
          <w:rFonts w:ascii="宋体" w:eastAsia="宋体" w:hAnsi="宋体" w:cs="宋体"/>
          <w:kern w:val="0"/>
          <w:szCs w:val="21"/>
        </w:rPr>
        <w:t>的速度顺时针旋转，当三角尺</w:t>
      </w:r>
      <m:oMath>
        <m:r>
          <m:t>PCD</m:t>
        </m:r>
      </m:oMath>
      <w:r>
        <w:rPr>
          <w:rFonts w:ascii="宋体" w:eastAsia="宋体" w:hAnsi="宋体" w:cs="宋体"/>
          <w:kern w:val="0"/>
          <w:szCs w:val="21"/>
        </w:rPr>
        <w:t>的</w:t>
      </w:r>
      <m:oMath>
        <m:r>
          <m:t>PC</m:t>
        </m:r>
      </m:oMath>
      <w:r>
        <w:rPr>
          <w:rFonts w:ascii="宋体" w:eastAsia="宋体" w:hAnsi="宋体" w:cs="宋体"/>
          <w:kern w:val="0"/>
          <w:szCs w:val="21"/>
        </w:rPr>
        <w:t>边与</w:t>
      </w:r>
      <m:oMath>
        <m:r>
          <m:t>180°</m:t>
        </m:r>
      </m:oMath>
      <w:r>
        <w:rPr>
          <w:rFonts w:ascii="宋体" w:eastAsia="宋体" w:hAnsi="宋体" w:cs="宋体"/>
          <w:kern w:val="0"/>
          <w:szCs w:val="21"/>
        </w:rPr>
        <w:t>刻度线重合时两块三角尺都停止运动，则当运动时间</w:t>
      </w:r>
      <m:oMath>
        <m:r>
          <m:t>t=</m:t>
        </m:r>
      </m:oMath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  </w:t>
      </w:r>
      <w:r>
        <w:rPr>
          <w:rFonts w:ascii="宋体" w:eastAsia="宋体" w:hAnsi="宋体" w:cs="宋体"/>
          <w:kern w:val="0"/>
          <w:szCs w:val="21"/>
        </w:rPr>
        <w:t>秒时，</w:t>
      </w:r>
      <m:oMath>
        <m:r>
          <m:t>CD</m:t>
        </m:r>
      </m:oMath>
      <w:r>
        <w:rPr>
          <w:rFonts w:ascii="宋体" w:eastAsia="宋体" w:hAnsi="宋体" w:cs="宋体"/>
          <w:kern w:val="0"/>
          <w:szCs w:val="21"/>
        </w:rPr>
        <w:t>与三角尺</w:t>
      </w:r>
      <m:oMath>
        <m:r>
          <m:t>ABP</m:t>
        </m:r>
      </m:oMath>
      <w:r>
        <w:rPr>
          <w:rFonts w:ascii="宋体" w:eastAsia="宋体" w:hAnsi="宋体" w:cs="宋体"/>
          <w:kern w:val="0"/>
          <w:szCs w:val="21"/>
        </w:rPr>
        <w:t>的一边平行．</w:t>
      </w:r>
      <w:bookmarkEnd w:id="13"/>
    </w:p>
    <w:tbl>
      <w:tblPr>
        <w:tblStyle w:val="TableNormal"/>
        <w:tblW w:w="657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0"/>
      </w:tblGrid>
      <w:tr>
        <w:tblPrEx>
          <w:tblW w:w="6570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5"/>
          <w:jc w:val="center"/>
        </w:trPr>
        <w:tc>
          <w:tcPr>
            <w:tcW w:w="6570" w:type="dxa"/>
          </w:tcPr>
          <w:p>
            <w:pPr>
              <w:numPr>
                <w:ilvl w:val="0"/>
                <w:numId w:val="0"/>
              </w:numPr>
              <w:spacing w:before="0" w:after="0"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distT="0" distB="0" distL="114300" distR="114300" simplePos="0" relativeHeight="251660288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4171950" cy="1343025"/>
                  <wp:effectExtent l="0" t="0" r="0" b="9525"/>
                  <wp:wrapTopAndBottom/>
                  <wp:docPr id="1034" name="图片 10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图片 1034"/>
                          <pic:cNvPicPr/>
                        </pic:nvPicPr>
                        <pic:blipFill>
                          <a:blip xmlns:r="http://schemas.openxmlformats.org/officeDocument/2006/relationships"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195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15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4" w:name="14cea8d4-2c18-4dbb-bc67-aea64adb1df4"/>
      <w:r>
        <w:rPr>
          <w:rFonts w:ascii="宋体" w:eastAsia="宋体" w:hAnsi="宋体" w:cs="宋体"/>
          <w:kern w:val="0"/>
          <w:szCs w:val="21"/>
        </w:rPr>
        <w:t>如图，</w:t>
      </w:r>
      <m:oMath>
        <m:r>
          <m:t>D</m:t>
        </m:r>
      </m:oMath>
      <w:r>
        <w:rPr>
          <w:rFonts w:ascii="宋体" w:eastAsia="宋体" w:hAnsi="宋体" w:cs="宋体"/>
          <w:kern w:val="0"/>
          <w:szCs w:val="21"/>
        </w:rPr>
        <w:t>是等边三角形</w:t>
      </w:r>
      <m:oMath>
        <m:r>
          <m:t>ABC</m:t>
        </m:r>
      </m:oMath>
      <w:r>
        <w:rPr>
          <w:rFonts w:ascii="宋体" w:eastAsia="宋体" w:hAnsi="宋体" w:cs="宋体"/>
          <w:kern w:val="0"/>
          <w:szCs w:val="21"/>
        </w:rPr>
        <w:t>中</w:t>
      </w:r>
      <m:oMath>
        <m:r>
          <m:t>AB</m:t>
        </m:r>
      </m:oMath>
      <w:r>
        <w:rPr>
          <w:rFonts w:ascii="宋体" w:eastAsia="宋体" w:hAnsi="宋体" w:cs="宋体"/>
          <w:kern w:val="0"/>
          <w:szCs w:val="21"/>
        </w:rPr>
        <w:t>边上任意一点，以点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为中心，把</w:t>
      </w:r>
      <m:oMath>
        <m:r>
          <m:t>△CBD</m:t>
        </m:r>
      </m:oMath>
      <w:r>
        <w:rPr>
          <w:rFonts w:ascii="宋体" w:eastAsia="宋体" w:hAnsi="宋体" w:cs="宋体"/>
          <w:kern w:val="0"/>
          <w:szCs w:val="21"/>
        </w:rPr>
        <w:t>顺时针旋转</w:t>
      </w:r>
      <m:oMath>
        <m:r>
          <m:t>60°</m:t>
        </m:r>
      </m:oMath>
      <w:r>
        <w:rPr>
          <w:rFonts w:ascii="宋体" w:eastAsia="宋体" w:hAnsi="宋体" w:cs="宋体"/>
          <w:kern w:val="0"/>
          <w:szCs w:val="21"/>
        </w:rPr>
        <w:t>得到</w:t>
      </w:r>
      <m:oMath>
        <m:r>
          <m:t>△CAE.</m:t>
        </m:r>
      </m:oMath>
      <w:r>
        <w:rPr>
          <w:rFonts w:ascii="宋体" w:eastAsia="宋体" w:hAnsi="宋体" w:cs="宋体"/>
          <w:kern w:val="0"/>
          <w:szCs w:val="21"/>
        </w:rPr>
        <w:t>若</w:t>
      </w:r>
      <m:oMath>
        <m:r>
          <m:t>AE⊥CE</m:t>
        </m:r>
      </m:oMath>
      <w:r>
        <w:rPr>
          <w:rFonts w:ascii="宋体" w:eastAsia="宋体" w:hAnsi="宋体" w:cs="宋体"/>
          <w:kern w:val="0"/>
          <w:szCs w:val="21"/>
        </w:rPr>
        <w:t>，则</w:t>
      </w:r>
      <m:oMath>
        <m:r>
          <m:t>∠BCD=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  </w:t>
      </w:r>
      <w:r>
        <w:rPr>
          <w:rFonts w:ascii="宋体" w:eastAsia="宋体" w:hAnsi="宋体" w:cs="宋体"/>
          <w:kern w:val="0"/>
          <w:szCs w:val="21"/>
        </w:rPr>
        <w:t>．</w:t>
      </w:r>
      <w:bookmarkEnd w:id="14"/>
    </w:p>
    <w:p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62050" cy="1114425"/>
            <wp:effectExtent l="0" t="0" r="0" b="9525"/>
            <wp:docPr id="1035" name="图片 10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图片 1035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Cs w:val="21"/>
        </w:rPr>
      </w:pPr>
      <w:bookmarkStart w:id="15" w:name="f2f025bc-e015-46e7-998c-3bab374f5c86"/>
      <w:r>
        <w:rPr>
          <w:rFonts w:ascii="宋体" w:eastAsia="宋体" w:hAnsi="宋体" w:cs="宋体"/>
          <w:kern w:val="0"/>
          <w:szCs w:val="21"/>
        </w:rPr>
        <w:t>两个大小不同的等边三角形三角板按图</w:t>
      </w:r>
      <m:oMath>
        <m:r>
          <m:t>①</m:t>
        </m:r>
      </m:oMath>
      <w:r>
        <w:rPr>
          <w:rFonts w:ascii="宋体" w:eastAsia="宋体" w:hAnsi="宋体" w:cs="宋体"/>
          <w:kern w:val="0"/>
          <w:szCs w:val="21"/>
        </w:rPr>
        <w:t>所示摆放</w:t>
      </w:r>
      <m:oMath>
        <m:r>
          <m:t>.</m:t>
        </m:r>
      </m:oMath>
      <w:r>
        <w:rPr>
          <w:rFonts w:ascii="宋体" w:eastAsia="宋体" w:hAnsi="宋体" w:cs="宋体"/>
          <w:kern w:val="0"/>
          <w:szCs w:val="21"/>
        </w:rPr>
        <w:t>将两个三角板抽象成如图</w:t>
      </w:r>
      <m:oMath>
        <m:r>
          <m:t>②</m:t>
        </m:r>
      </m:oMath>
      <w:r>
        <w:rPr>
          <w:rFonts w:ascii="宋体" w:eastAsia="宋体" w:hAnsi="宋体" w:cs="宋体"/>
          <w:kern w:val="0"/>
          <w:szCs w:val="21"/>
        </w:rPr>
        <w:t>所示的</w:t>
      </w:r>
      <m:oMath>
        <m:r>
          <m:t>△ABC</m:t>
        </m:r>
      </m:oMath>
      <w:r>
        <w:rPr>
          <w:rFonts w:ascii="宋体" w:eastAsia="宋体" w:hAnsi="宋体" w:cs="宋体"/>
          <w:kern w:val="0"/>
          <w:szCs w:val="21"/>
        </w:rPr>
        <w:t>和</w:t>
      </w:r>
      <m:oMath>
        <m:r>
          <m:t>△ADE</m:t>
        </m:r>
      </m:oMath>
      <w:r>
        <w:rPr>
          <w:rFonts w:ascii="宋体" w:eastAsia="宋体" w:hAnsi="宋体" w:cs="宋体"/>
          <w:kern w:val="0"/>
          <w:szCs w:val="21"/>
        </w:rPr>
        <w:t>，点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D</m:t>
        </m:r>
      </m:oMath>
      <w:r>
        <w:rPr>
          <w:rFonts w:ascii="宋体" w:eastAsia="宋体" w:hAnsi="宋体" w:cs="宋体"/>
          <w:kern w:val="0"/>
          <w:szCs w:val="21"/>
        </w:rPr>
        <w:t>依次在同一条直线上，连结</w:t>
      </w:r>
      <m:oMath>
        <m:r>
          <m:t>CE.</m:t>
        </m:r>
      </m:oMath>
      <w:r>
        <w:rPr>
          <w:rFonts w:ascii="宋体" w:eastAsia="宋体" w:hAnsi="宋体" w:cs="宋体"/>
          <w:kern w:val="0"/>
          <w:szCs w:val="21"/>
        </w:rPr>
        <w:t>给出下面四个结论：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①△ABD</m:t>
        </m:r>
      </m:oMath>
      <w:r>
        <w:rPr>
          <w:rFonts w:ascii="宋体" w:eastAsia="宋体" w:hAnsi="宋体" w:cs="宋体"/>
          <w:kern w:val="0"/>
          <w:szCs w:val="21"/>
        </w:rPr>
        <w:t>≌</w:t>
      </w:r>
      <m:oMath>
        <m:r>
          <m:t>△ACE</m:t>
        </m:r>
      </m:oMath>
      <w:r>
        <w:rPr>
          <w:rFonts w:ascii="宋体" w:eastAsia="宋体" w:hAnsi="宋体" w:cs="宋体"/>
          <w:kern w:val="0"/>
          <w:szCs w:val="21"/>
        </w:rPr>
        <w:t>；</w:t>
      </w:r>
      <m:oMath>
        <m:r>
          <m:t>②∠ACE=60°</m:t>
        </m:r>
      </m:oMath>
      <w:r>
        <w:rPr>
          <w:rFonts w:ascii="宋体" w:eastAsia="宋体" w:hAnsi="宋体" w:cs="宋体"/>
          <w:kern w:val="0"/>
          <w:szCs w:val="21"/>
        </w:rPr>
        <w:t>；</w:t>
      </w:r>
      <m:oMath>
        <m:r>
          <m:t>③AB//CE</m:t>
        </m:r>
      </m:oMath>
      <w:r>
        <w:rPr>
          <w:rFonts w:ascii="宋体" w:eastAsia="宋体" w:hAnsi="宋体" w:cs="宋体"/>
          <w:kern w:val="0"/>
          <w:szCs w:val="21"/>
        </w:rPr>
        <w:t>；</w:t>
      </w:r>
      <m:oMath>
        <m:r>
          <m:t>④BD=DE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上述结论中，正确结论的序号有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  </w:t>
      </w:r>
      <w:r>
        <w:rPr>
          <w:rFonts w:ascii="宋体" w:eastAsia="宋体" w:hAnsi="宋体" w:cs="宋体"/>
          <w:kern w:val="0"/>
          <w:szCs w:val="21"/>
        </w:rPr>
        <w:t>．</w:t>
      </w:r>
      <w:bookmarkEnd w:id="15"/>
    </w:p>
    <w:p>
      <w:pPr>
        <w:numPr>
          <w:numId w:val="0"/>
        </w:numPr>
        <w:spacing w:before="0" w:after="0" w:line="360" w:lineRule="auto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152650" cy="1076325"/>
            <wp:effectExtent l="0" t="0" r="0" b="9525"/>
            <wp:docPr id="1036" name="图片 10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图片 1036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17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6" w:name="0a75ff8b-436a-415f-a20b-395ac127d3d8"/>
      <w:r>
        <w:rPr>
          <w:rFonts w:ascii="宋体" w:eastAsia="宋体" w:hAnsi="宋体" w:cs="宋体"/>
          <w:kern w:val="0"/>
          <w:szCs w:val="21"/>
        </w:rPr>
        <w:t>等腰三角形一腰上的中线，将三角形的周长分成两部分，分别是</w:t>
      </w:r>
      <m:oMath>
        <m:r>
          <m:t>12</m:t>
        </m:r>
      </m:oMath>
      <w:r>
        <w:rPr>
          <w:rFonts w:ascii="宋体" w:eastAsia="宋体" w:hAnsi="宋体" w:cs="宋体"/>
          <w:kern w:val="0"/>
          <w:szCs w:val="21"/>
        </w:rPr>
        <w:t>与</w:t>
      </w:r>
      <m:oMath>
        <m:r>
          <m:t>15</m:t>
        </m:r>
      </m:oMath>
      <w:r>
        <w:rPr>
          <w:rFonts w:ascii="宋体" w:eastAsia="宋体" w:hAnsi="宋体" w:cs="宋体"/>
          <w:kern w:val="0"/>
          <w:szCs w:val="21"/>
        </w:rPr>
        <w:t>，则腰长为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  </w:t>
      </w:r>
      <w:r>
        <w:rPr>
          <w:rFonts w:ascii="宋体" w:eastAsia="宋体" w:hAnsi="宋体" w:cs="宋体"/>
          <w:kern w:val="0"/>
          <w:szCs w:val="21"/>
        </w:rPr>
        <w:t>．</w:t>
      </w:r>
      <w:bookmarkEnd w:id="16"/>
    </w:p>
    <w:p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18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7" w:name="70c14a48-9ea9-4925-904e-248836cf8564"/>
      <w:r>
        <w:rPr>
          <w:rFonts w:ascii="宋体" w:eastAsia="宋体" w:hAnsi="宋体" w:cs="宋体"/>
          <w:kern w:val="0"/>
          <w:szCs w:val="21"/>
        </w:rPr>
        <w:t>在</w:t>
      </w:r>
      <m:oMath>
        <m:r>
          <m:t>▵ABC</m:t>
        </m:r>
      </m:oMath>
      <w:r>
        <w:rPr>
          <w:rFonts w:ascii="宋体" w:eastAsia="宋体" w:hAnsi="宋体" w:cs="宋体"/>
          <w:kern w:val="0"/>
          <w:szCs w:val="21"/>
        </w:rPr>
        <w:t>中，</w:t>
      </w:r>
      <m:oMath>
        <m:r>
          <m:t>AB=AC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∠BAC=40</m:t>
        </m:r>
        <m:sSup>
          <m:e>
            <m:r>
              <m:t xml:space="preserve"> </m:t>
            </m:r>
          </m:e>
          <m:sup>
            <m:r>
              <m:t>∘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AD⊥BC</m:t>
        </m:r>
      </m:oMath>
      <w:r>
        <w:rPr>
          <w:rFonts w:ascii="宋体" w:eastAsia="宋体" w:hAnsi="宋体" w:cs="宋体"/>
          <w:kern w:val="0"/>
          <w:szCs w:val="21"/>
        </w:rPr>
        <w:t>于</w:t>
      </w:r>
      <m:oMath>
        <m:r>
          <m:t>D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▵ABC</m:t>
        </m:r>
      </m:oMath>
      <w:r>
        <w:rPr>
          <w:rFonts w:ascii="宋体" w:eastAsia="宋体" w:hAnsi="宋体" w:cs="宋体"/>
          <w:kern w:val="0"/>
          <w:szCs w:val="21"/>
        </w:rPr>
        <w:t>绕点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逆时针旋转得到</w:t>
      </w:r>
      <m:oMath>
        <m:r>
          <m:t>▵FBE</m:t>
        </m:r>
      </m:oMath>
      <w:r>
        <w:rPr>
          <w:rFonts w:ascii="宋体" w:eastAsia="宋体" w:hAnsi="宋体" w:cs="宋体"/>
          <w:kern w:val="0"/>
          <w:szCs w:val="21"/>
        </w:rPr>
        <w:t>，点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的对应点</w:t>
      </w:r>
      <m:oMath>
        <m:r>
          <m:t>E</m:t>
        </m:r>
      </m:oMath>
      <w:r>
        <w:rPr>
          <w:rFonts w:ascii="宋体" w:eastAsia="宋体" w:hAnsi="宋体" w:cs="宋体"/>
          <w:kern w:val="0"/>
          <w:szCs w:val="21"/>
        </w:rPr>
        <w:t>落在</w:t>
      </w:r>
      <m:oMath>
        <m:r>
          <m:t>AD</m:t>
        </m:r>
      </m:oMath>
      <w:r>
        <w:rPr>
          <w:rFonts w:ascii="宋体" w:eastAsia="宋体" w:hAnsi="宋体" w:cs="宋体"/>
          <w:kern w:val="0"/>
          <w:szCs w:val="21"/>
        </w:rPr>
        <w:t>上，则</w:t>
      </w:r>
      <m:oMath>
        <m:r>
          <m:t>∠CBF</m:t>
        </m:r>
      </m:oMath>
      <w:r>
        <w:rPr>
          <w:rFonts w:ascii="宋体" w:eastAsia="宋体" w:hAnsi="宋体" w:cs="宋体"/>
          <w:kern w:val="0"/>
          <w:szCs w:val="21"/>
        </w:rPr>
        <w:t>的度数是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eastAsia="宋体" w:hAnsi="宋体" w:cs="宋体"/>
          <w:kern w:val="0"/>
          <w:szCs w:val="21"/>
        </w:rPr>
        <w:t>．</w:t>
      </w:r>
      <w:bookmarkEnd w:id="17"/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textAlignment w:val="center"/>
      </w:pPr>
      <w:r>
        <w:rPr>
          <w:rFonts w:ascii="黑体" w:eastAsia="黑体" w:hAnsi="宋体" w:cs="黑体" w:hint="eastAsia"/>
          <w:kern w:val="2"/>
          <w:sz w:val="21"/>
          <w:szCs w:val="21"/>
          <w:lang w:val="en-US" w:eastAsia="zh-CN" w:bidi="ar"/>
        </w:rPr>
        <w:t>三、解答题：本题共</w:t>
      </w:r>
      <w:r>
        <w:rPr>
          <w:rFonts w:ascii="黑体" w:eastAsia="黑体" w:cs="黑体" w:hint="eastAsia"/>
          <w:kern w:val="2"/>
          <w:sz w:val="21"/>
          <w:szCs w:val="21"/>
          <w:lang w:val="en-US" w:eastAsia="zh-CN" w:bidi="ar"/>
        </w:rPr>
        <w:t>7</w:t>
      </w:r>
      <w:r>
        <w:rPr>
          <w:rFonts w:ascii="黑体" w:eastAsia="黑体" w:hAnsi="宋体" w:cs="黑体" w:hint="eastAsia"/>
          <w:kern w:val="2"/>
          <w:sz w:val="21"/>
          <w:szCs w:val="21"/>
          <w:lang w:val="en-US" w:eastAsia="zh-CN" w:bidi="ar"/>
        </w:rPr>
        <w:t>小题，共</w:t>
      </w:r>
      <w:r>
        <w:rPr>
          <w:rFonts w:ascii="黑体" w:eastAsia="宋体" w:hAnsi="宋体" w:cs="黑体" w:hint="eastAsia"/>
          <w:kern w:val="2"/>
          <w:sz w:val="21"/>
          <w:szCs w:val="21"/>
          <w:lang w:val="en-US" w:eastAsia="zh-CN" w:bidi="ar"/>
        </w:rPr>
        <w:t>58</w:t>
      </w:r>
      <w:r>
        <w:rPr>
          <w:rFonts w:ascii="黑体" w:eastAsia="黑体" w:hAnsi="宋体" w:cs="黑体" w:hint="eastAsia"/>
          <w:kern w:val="2"/>
          <w:sz w:val="21"/>
          <w:szCs w:val="21"/>
          <w:lang w:val="en-US" w:eastAsia="zh-CN" w:bidi="ar"/>
        </w:rPr>
        <w:t>分。解答应写出文字说明、证明过程或演算步骤。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19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8" w:name="145739c7-9923-4635-9bda-2df7c09c6acd"/>
      <m:oMath>
        <w:bookmarkStart w:id="19" w:name="_GoBack"/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w:r>
        <w:rPr>
          <w:oMath/>
          <w:rFonts w:hint="eastAsia"/>
          <w:i/>
          <w:lang w:val="en-US" w:eastAsia="zh-CN"/>
        </w:rPr>
        <w:t>8</w:t>
      </w:r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  <w:bookmarkEnd w:id="19"/>
      </m:oMath>
      <w:r>
        <w:rPr>
          <w:rFonts w:ascii="宋体" w:eastAsia="宋体" w:hAnsi="宋体" w:cs="宋体"/>
          <w:kern w:val="0"/>
          <w:szCs w:val="21"/>
        </w:rPr>
        <w:t>计算：求不等式组</w:t>
      </w:r>
      <m:oMath>
        <m:d>
          <m:dPr>
            <m:begChr m:val="{"/>
            <m:endChr m:val="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f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2x−1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</m:den>
                  </m:f>
                  <m:r>
                    <m:t>−</m:t>
                  </m:r>
                  <m:f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5x+1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den>
                  </m:f>
                  <m:r>
                    <m:t>≤1①</m:t>
                  </m:r>
                </m:e>
              </m:mr>
              <m:mr>
                <m:e>
                  <m:r>
                    <m:t>5x−1&lt;3(x+1)②</m:t>
                  </m:r>
                </m:e>
              </m:mr>
            </m:m>
          </m:e>
        </m:d>
      </m:oMath>
      <w:r>
        <w:rPr>
          <w:rFonts w:ascii="宋体" w:eastAsia="宋体" w:hAnsi="宋体" w:cs="宋体"/>
          <w:kern w:val="0"/>
          <w:szCs w:val="21"/>
        </w:rPr>
        <w:t>的解集．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解不等式</w:t>
      </w:r>
      <m:oMath>
        <m:r>
          <m:t>①</m:t>
        </m:r>
      </m:oMath>
      <w:r>
        <w:rPr>
          <w:rFonts w:ascii="宋体" w:eastAsia="宋体" w:hAnsi="宋体" w:cs="宋体"/>
          <w:kern w:val="0"/>
          <w:szCs w:val="21"/>
        </w:rPr>
        <w:t>得______，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解不等式</w:t>
      </w:r>
      <m:oMath>
        <m:r>
          <m:t>②</m:t>
        </m:r>
      </m:oMath>
      <w:r>
        <w:rPr>
          <w:rFonts w:ascii="宋体" w:eastAsia="宋体" w:hAnsi="宋体" w:cs="宋体"/>
          <w:kern w:val="0"/>
          <w:szCs w:val="21"/>
        </w:rPr>
        <w:t>得______，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将不等式</w:t>
      </w:r>
      <m:oMath>
        <m:r>
          <m:t>①②</m:t>
        </m:r>
      </m:oMath>
      <w:r>
        <w:rPr>
          <w:rFonts w:ascii="宋体" w:eastAsia="宋体" w:hAnsi="宋体" w:cs="宋体"/>
          <w:kern w:val="0"/>
          <w:szCs w:val="21"/>
        </w:rPr>
        <w:t>的解集表示在数轴上如图所示：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324225" cy="314325"/>
            <wp:effectExtent l="0" t="0" r="9525" b="9525"/>
            <wp:docPr id="1037" name="图片 10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图片 1037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所以，原不等式组的解集为______，</w:t>
      </w:r>
      <w:bookmarkEnd w:id="18"/>
      <w:r>
        <w:br/>
      </w:r>
      <w:r>
        <w:br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20</w:t>
      </w:r>
      <w:r>
        <w:rPr>
          <w:rFonts w:ascii="宋体" w:eastAsia="宋体" w:hAnsi="宋体" w:cs="宋体"/>
          <w:kern w:val="0"/>
          <w:szCs w:val="21"/>
        </w:rPr>
        <w:t>.</w:t>
      </w:r>
      <m:oMath>
        <w:bookmarkStart w:id="20" w:name="a7c1e84f-dee7-4640-ad30-985bc4de89d5"/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w:r>
        <w:rPr>
          <w:rFonts w:ascii="宋体" w:cs="宋体" w:hint="eastAsia"/>
          <w:kern w:val="0"/>
          <w:szCs w:val="21"/>
          <w:lang w:val="en-US" w:eastAsia="zh-CN"/>
        </w:rPr>
        <w:t>8</w:t>
      </w:r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如图，在</w:t>
      </w:r>
      <m:oMath>
        <m:r>
          <m:t>Rt△ABC</m:t>
        </m:r>
      </m:oMath>
      <w:r>
        <w:rPr>
          <w:rFonts w:ascii="宋体" w:eastAsia="宋体" w:hAnsi="宋体" w:cs="宋体"/>
          <w:kern w:val="0"/>
          <w:szCs w:val="21"/>
        </w:rPr>
        <w:t>中，</w:t>
      </w:r>
      <m:oMath>
        <m:r>
          <m:t>∠ACB=90°</m:t>
        </m:r>
      </m:oMath>
      <w:r>
        <w:rPr>
          <w:rFonts w:ascii="宋体" w:eastAsia="宋体" w:hAnsi="宋体" w:cs="宋体"/>
          <w:kern w:val="0"/>
          <w:szCs w:val="21"/>
        </w:rPr>
        <w:t>，射线</w:t>
      </w:r>
      <m:oMath>
        <m:r>
          <m:t>CD</m:t>
        </m:r>
      </m:oMath>
      <w:r>
        <w:rPr>
          <w:rFonts w:ascii="宋体" w:eastAsia="宋体" w:hAnsi="宋体" w:cs="宋体"/>
          <w:kern w:val="0"/>
          <w:szCs w:val="21"/>
        </w:rPr>
        <w:t>平分</w:t>
      </w:r>
      <m:oMath>
        <m:r>
          <m:t>∠ACB.</m:t>
        </m:r>
      </m:oMath>
      <w:r>
        <w:rPr>
          <w:rFonts w:ascii="宋体" w:eastAsia="宋体" w:hAnsi="宋体" w:cs="宋体"/>
          <w:kern w:val="0"/>
          <w:szCs w:val="21"/>
        </w:rPr>
        <w:t>请用尺规作图法在射线</w:t>
      </w:r>
      <m:oMath>
        <m:r>
          <m:t>CD</m:t>
        </m:r>
      </m:oMath>
      <w:r>
        <w:rPr>
          <w:rFonts w:ascii="宋体" w:eastAsia="宋体" w:hAnsi="宋体" w:cs="宋体"/>
          <w:kern w:val="0"/>
          <w:szCs w:val="21"/>
        </w:rPr>
        <w:t>上作一点</w:t>
      </w:r>
      <m:oMath>
        <m:r>
          <m:t>P</m:t>
        </m:r>
      </m:oMath>
      <w:r>
        <w:rPr>
          <w:rFonts w:ascii="宋体" w:eastAsia="宋体" w:hAnsi="宋体" w:cs="宋体"/>
          <w:kern w:val="0"/>
          <w:szCs w:val="21"/>
        </w:rPr>
        <w:t>，连接</w:t>
      </w:r>
      <m:oMath>
        <m:r>
          <m:t>BP</m:t>
        </m:r>
      </m:oMath>
      <w:r>
        <w:rPr>
          <w:rFonts w:ascii="宋体" w:eastAsia="宋体" w:hAnsi="宋体" w:cs="宋体"/>
          <w:kern w:val="0"/>
          <w:szCs w:val="21"/>
        </w:rPr>
        <w:t>，使得</w:t>
      </w:r>
      <m:oMath>
        <m:r>
          <m:t>△PCB</m:t>
        </m:r>
      </m:oMath>
      <w:r>
        <w:rPr>
          <w:rFonts w:ascii="宋体" w:eastAsia="宋体" w:hAnsi="宋体" w:cs="宋体"/>
          <w:kern w:val="0"/>
          <w:szCs w:val="21"/>
        </w:rPr>
        <w:t>是等腰直角三角形，且</w:t>
      </w:r>
      <m:oMath>
        <m:r>
          <m:t>BC</m:t>
        </m:r>
      </m:oMath>
      <w:r>
        <w:rPr>
          <w:rFonts w:ascii="宋体" w:eastAsia="宋体" w:hAnsi="宋体" w:cs="宋体"/>
          <w:kern w:val="0"/>
          <w:szCs w:val="21"/>
        </w:rPr>
        <w:t>为斜边</w:t>
      </w:r>
      <m:oMath>
        <m:r>
          <m:t>.(</m:t>
        </m:r>
      </m:oMath>
      <w:r>
        <w:rPr>
          <w:rFonts w:ascii="宋体" w:eastAsia="宋体" w:hAnsi="宋体" w:cs="宋体"/>
          <w:kern w:val="0"/>
          <w:szCs w:val="21"/>
        </w:rPr>
        <w:t>不写作法，保留作图痕迹</w:t>
      </w:r>
      <m:oMath>
        <m:r>
          <m:t>)</m:t>
        </m:r>
        <w:bookmarkEnd w:id="20"/>
      </m:oMath>
    </w:p>
    <w:tbl>
      <w:tblPr>
        <w:tblStyle w:val="TableNormal"/>
        <w:tblW w:w="2655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5"/>
      </w:tblGrid>
      <w:tr>
        <w:tblPrEx>
          <w:tblW w:w="2655" w:type="dxa"/>
          <w:jc w:val="right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right"/>
        </w:trPr>
        <w:tc>
          <w:tcPr>
            <w:tcW w:w="2655" w:type="dxa"/>
          </w:tcPr>
          <w:p>
            <w:pPr>
              <w:numPr>
                <w:ilvl w:val="0"/>
                <w:numId w:val="0"/>
              </w:numPr>
              <w:spacing w:before="0" w:after="0"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distT="0" distB="0" distL="114300" distR="114300" simplePos="0" relativeHeight="251661312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685925" cy="990600"/>
                  <wp:effectExtent l="0" t="0" r="9525" b="0"/>
                  <wp:wrapTopAndBottom/>
                  <wp:docPr id="1038" name="图片 10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" name="图片 1038"/>
                          <pic:cNvPicPr/>
                        </pic:nvPicPr>
                        <pic:blipFill>
                          <a:blip xmlns:r="http://schemas.openxmlformats.org/officeDocument/2006/relationships"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br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21</w:t>
      </w:r>
      <w:r>
        <w:rPr>
          <w:rFonts w:ascii="宋体" w:eastAsia="宋体" w:hAnsi="宋体" w:cs="宋体"/>
          <w:kern w:val="0"/>
          <w:szCs w:val="21"/>
        </w:rPr>
        <w:t>.</w:t>
      </w:r>
      <w:bookmarkStart w:id="21" w:name="312811e0-0bc5-44b4-a7fc-2e2541a79322"/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w:r>
        <w:rPr>
          <w:rFonts w:ascii="宋体" w:cs="宋体" w:hint="eastAsia"/>
          <w:kern w:val="0"/>
          <w:szCs w:val="21"/>
          <w:lang w:val="en-US" w:eastAsia="zh-CN"/>
        </w:rPr>
        <w:t>8</w:t>
      </w:r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如图，已知点</w:t>
      </w:r>
      <m:oMath>
        <m:r>
          <m:t>E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F</m:t>
        </m:r>
      </m:oMath>
      <w:r>
        <w:rPr>
          <w:rFonts w:ascii="宋体" w:eastAsia="宋体" w:hAnsi="宋体" w:cs="宋体"/>
          <w:kern w:val="0"/>
          <w:szCs w:val="21"/>
        </w:rPr>
        <w:t>在直线</w:t>
      </w:r>
      <m:oMath>
        <m:r>
          <m:t>AB</m:t>
        </m:r>
      </m:oMath>
      <w:r>
        <w:rPr>
          <w:rFonts w:ascii="宋体" w:eastAsia="宋体" w:hAnsi="宋体" w:cs="宋体"/>
          <w:kern w:val="0"/>
          <w:szCs w:val="21"/>
        </w:rPr>
        <w:t>上，点</w:t>
      </w:r>
      <m:oMath>
        <m:r>
          <m:t>N</m:t>
        </m:r>
      </m:oMath>
      <w:r>
        <w:rPr>
          <w:rFonts w:ascii="宋体" w:eastAsia="宋体" w:hAnsi="宋体" w:cs="宋体"/>
          <w:kern w:val="0"/>
          <w:szCs w:val="21"/>
        </w:rPr>
        <w:t>在线段</w:t>
      </w:r>
      <m:oMath>
        <m:r>
          <m:t>CD</m:t>
        </m:r>
      </m:oMath>
      <w:r>
        <w:rPr>
          <w:rFonts w:ascii="宋体" w:eastAsia="宋体" w:hAnsi="宋体" w:cs="宋体"/>
          <w:kern w:val="0"/>
          <w:szCs w:val="21"/>
        </w:rPr>
        <w:t>上，</w:t>
      </w:r>
      <m:oMath>
        <m:r>
          <m:t>ED</m:t>
        </m:r>
      </m:oMath>
      <w:r>
        <w:rPr>
          <w:rFonts w:ascii="宋体" w:eastAsia="宋体" w:hAnsi="宋体" w:cs="宋体"/>
          <w:kern w:val="0"/>
          <w:szCs w:val="21"/>
        </w:rPr>
        <w:t>与</w:t>
      </w:r>
      <m:oMath>
        <m:r>
          <m:t>FN</m:t>
        </m:r>
      </m:oMath>
      <w:r>
        <w:rPr>
          <w:rFonts w:ascii="宋体" w:eastAsia="宋体" w:hAnsi="宋体" w:cs="宋体"/>
          <w:kern w:val="0"/>
          <w:szCs w:val="21"/>
        </w:rPr>
        <w:t>交于点</w:t>
      </w:r>
      <m:oMath>
        <m:r>
          <m:t>M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∠C=∠1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∠2=∠3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求证：</w:t>
      </w:r>
      <m:oMath>
        <m:r>
          <m:t>AB/​/CD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若</w:t>
      </w:r>
      <m:oMath>
        <m:r>
          <m:t>∠D=48°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∠EMF=80°</m:t>
        </m:r>
      </m:oMath>
      <w:r>
        <w:rPr>
          <w:rFonts w:ascii="宋体" w:eastAsia="宋体" w:hAnsi="宋体" w:cs="宋体"/>
          <w:kern w:val="0"/>
          <w:szCs w:val="21"/>
        </w:rPr>
        <w:t>，求</w:t>
      </w:r>
      <m:oMath>
        <m:r>
          <m:t>∠AEP</m:t>
        </m:r>
      </m:oMath>
      <w:r>
        <w:rPr>
          <w:rFonts w:ascii="宋体" w:eastAsia="宋体" w:hAnsi="宋体" w:cs="宋体"/>
          <w:kern w:val="0"/>
          <w:szCs w:val="21"/>
        </w:rPr>
        <w:t>度数．</w:t>
      </w:r>
      <w:bookmarkEnd w:id="21"/>
    </w:p>
    <w:tbl>
      <w:tblPr>
        <w:tblStyle w:val="TableNormal"/>
        <w:tblW w:w="2595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5"/>
      </w:tblGrid>
      <w:tr>
        <w:tblPrEx>
          <w:tblW w:w="2595" w:type="dxa"/>
          <w:jc w:val="right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right"/>
        </w:trPr>
        <w:tc>
          <w:tcPr>
            <w:tcW w:w="2595" w:type="dxa"/>
          </w:tcPr>
          <w:p>
            <w:pPr>
              <w:numPr>
                <w:ilvl w:val="0"/>
                <w:numId w:val="0"/>
              </w:numPr>
              <w:spacing w:before="0" w:after="0"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distT="0" distB="0" distL="114300" distR="114300" simplePos="0" relativeHeight="251662336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647825" cy="1419225"/>
                  <wp:effectExtent l="0" t="0" r="9525" b="9525"/>
                  <wp:wrapTopAndBottom/>
                  <wp:docPr id="1039" name="图片 10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" name="图片 1039"/>
                          <pic:cNvPicPr/>
                        </pic:nvPicPr>
                        <pic:blipFill>
                          <a:blip xmlns:r="http://schemas.openxmlformats.org/officeDocument/2006/relationships"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141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22</w:t>
      </w:r>
      <w:r>
        <w:rPr>
          <w:rFonts w:ascii="宋体" w:eastAsia="宋体" w:hAnsi="宋体" w:cs="宋体"/>
          <w:kern w:val="0"/>
          <w:szCs w:val="21"/>
        </w:rPr>
        <w:t>.</w:t>
      </w:r>
      <m:oMath>
        <w:bookmarkStart w:id="22" w:name="166badb5-7bd2-463f-86ac-f33da7c63c6a"/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m:oMath>
        <m:r>
          <m:t>8</m:t>
        </m:r>
      </m:oMath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已知不等式组</w:t>
      </w:r>
      <m:oMath>
        <m:r>
          <m:t>{</m:t>
        </m:r>
        <m:eqArr>
          <m:e>
            <m:eqArr>
              <m:e>
                <m:r>
                  <m:t>3(x−2)⩽a−x①,</m:t>
                </m:r>
              </m:e>
              <m:e>
                <m:f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2x+1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  <m:r>
                  <m:t>⩾x−1②.</m:t>
                </m:r>
              </m:e>
            </m:eqArr>
          </m:e>
        </m:eqArr>
      </m:oMath>
      <w:bookmarkEnd w:id="22"/>
    </w:p>
    <w:p>
      <w:pPr>
        <w:numPr>
          <w:ilvl w:val="0"/>
          <w:numId w:val="0"/>
        </w:numPr>
        <w:spacing w:before="0" w:after="0" w:line="360" w:lineRule="auto"/>
        <w:ind w:left="0"/>
        <w:jc w:val="left"/>
      </w:pP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若该不等式组的解集为</w:t>
      </w:r>
      <m:oMath>
        <m:r>
          <m:t>2≤x≤4</m:t>
        </m:r>
      </m:oMath>
      <w:r>
        <w:rPr>
          <w:rFonts w:ascii="宋体" w:eastAsia="宋体" w:hAnsi="宋体" w:cs="宋体"/>
          <w:kern w:val="0"/>
          <w:szCs w:val="21"/>
        </w:rPr>
        <w:t>，求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的值；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</w:pP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若该不等式组无解，求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的取值范围．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23</w:t>
      </w:r>
      <w:r>
        <w:rPr>
          <w:rFonts w:ascii="宋体" w:eastAsia="宋体" w:hAnsi="宋体" w:cs="宋体"/>
          <w:kern w:val="0"/>
          <w:szCs w:val="21"/>
        </w:rPr>
        <w:t>.</w:t>
      </w:r>
      <w:bookmarkStart w:id="23" w:name="3cadc3c8-b3e6-479f-871f-8cadeeb27153"/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m:oMath>
        <m:r>
          <m:t>8</m:t>
        </m:r>
      </m:oMath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如图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AC=BC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CD=CE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∠ACB=∠DCE=α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AD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BE</m:t>
        </m:r>
      </m:oMath>
      <w:r>
        <w:rPr>
          <w:rFonts w:ascii="宋体" w:eastAsia="宋体" w:hAnsi="宋体" w:cs="宋体"/>
          <w:kern w:val="0"/>
          <w:szCs w:val="21"/>
        </w:rPr>
        <w:t>相交于点</w:t>
      </w:r>
      <m:oMath>
        <m:r>
          <m:t>M</m:t>
        </m:r>
      </m:oMath>
      <w:r>
        <w:rPr>
          <w:rFonts w:ascii="宋体" w:eastAsia="宋体" w:hAnsi="宋体" w:cs="宋体"/>
          <w:kern w:val="0"/>
          <w:szCs w:val="21"/>
        </w:rPr>
        <w:t>，连接</w:t>
      </w:r>
      <m:oMath>
        <m:r>
          <m:t>CM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333750" cy="1771650"/>
            <wp:effectExtent l="0" t="0" r="0" b="0"/>
            <wp:docPr id="1040" name="图片 10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图片 1040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3"/>
    </w:p>
    <w:p>
      <w:pPr>
        <w:numPr>
          <w:ilvl w:val="0"/>
          <w:numId w:val="0"/>
        </w:numPr>
        <w:spacing w:before="0" w:after="0" w:line="360" w:lineRule="auto"/>
        <w:ind w:left="0"/>
        <w:jc w:val="left"/>
      </w:pP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求证：</w:t>
      </w:r>
      <m:oMath>
        <m:r>
          <m:t>BE=AD;</m:t>
        </m:r>
      </m:oMath>
    </w:p>
    <w:p>
      <w:pPr>
        <w:numPr>
          <w:ilvl w:val="0"/>
          <w:numId w:val="0"/>
        </w:numPr>
        <w:spacing w:before="0" w:after="0" w:line="360" w:lineRule="auto"/>
        <w:ind w:left="0"/>
        <w:jc w:val="left"/>
      </w:pP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用含</w:t>
      </w:r>
      <m:oMath>
        <m:r>
          <m:t>α</m:t>
        </m:r>
      </m:oMath>
      <w:r>
        <w:rPr>
          <w:rFonts w:ascii="宋体" w:eastAsia="宋体" w:hAnsi="宋体" w:cs="宋体"/>
          <w:kern w:val="0"/>
          <w:szCs w:val="21"/>
        </w:rPr>
        <w:t>的式子表示</w:t>
      </w:r>
      <m:oMath>
        <m:r>
          <m:t>∠AMB</m:t>
        </m:r>
      </m:oMath>
      <w:r>
        <w:rPr>
          <w:rFonts w:ascii="宋体" w:eastAsia="宋体" w:hAnsi="宋体" w:cs="宋体"/>
          <w:kern w:val="0"/>
          <w:szCs w:val="21"/>
        </w:rPr>
        <w:t>的度数</w:t>
      </w:r>
      <m:oMath>
        <m:r>
          <m:t>;(</m:t>
        </m:r>
      </m:oMath>
      <w:r>
        <w:rPr>
          <w:rFonts w:ascii="宋体" w:eastAsia="宋体" w:hAnsi="宋体" w:cs="宋体"/>
          <w:kern w:val="0"/>
          <w:szCs w:val="21"/>
        </w:rPr>
        <w:t>直接写出结果</w:t>
      </w:r>
      <m:oMath>
        <m:r>
          <m:t>)</m:t>
        </m:r>
      </m:oMath>
    </w:p>
    <w:p>
      <w:pPr>
        <w:numPr>
          <w:ilvl w:val="0"/>
          <w:numId w:val="0"/>
        </w:numPr>
        <w:spacing w:before="0" w:after="0" w:line="360" w:lineRule="auto"/>
        <w:ind w:left="0"/>
        <w:jc w:val="left"/>
      </w:pPr>
      <m:oMath>
        <m:r>
          <m:t>(3)</m:t>
        </m:r>
      </m:oMath>
      <w:r>
        <w:rPr>
          <w:rFonts w:ascii="宋体" w:eastAsia="宋体" w:hAnsi="宋体" w:cs="宋体"/>
          <w:kern w:val="0"/>
          <w:szCs w:val="21"/>
        </w:rPr>
        <w:t>当</w:t>
      </w:r>
      <m:oMath>
        <m:r>
          <m:t>α=</m:t>
        </m:r>
        <m:sSup>
          <m:e>
            <m:r>
              <m:t>90</m:t>
            </m:r>
          </m:e>
          <m:sup>
            <m:r>
              <m:t>∘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时，取</w:t>
      </w:r>
      <m:oMath>
        <m:r>
          <m:t>AD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BE</m:t>
        </m:r>
      </m:oMath>
      <w:r>
        <w:rPr>
          <w:rFonts w:ascii="宋体" w:eastAsia="宋体" w:hAnsi="宋体" w:cs="宋体"/>
          <w:kern w:val="0"/>
          <w:szCs w:val="21"/>
        </w:rPr>
        <w:t>的中点分别为点</w:t>
      </w:r>
      <m:oMath>
        <m:r>
          <m:t>P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Q</m:t>
        </m:r>
      </m:oMath>
      <w:r>
        <w:rPr>
          <w:rFonts w:ascii="宋体" w:eastAsia="宋体" w:hAnsi="宋体" w:cs="宋体"/>
          <w:kern w:val="0"/>
          <w:szCs w:val="21"/>
        </w:rPr>
        <w:t>，连接</w:t>
      </w:r>
      <m:oMath>
        <m:r>
          <m:t>CP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CQ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PQ</m:t>
        </m:r>
      </m:oMath>
      <w:r>
        <w:rPr>
          <w:rFonts w:ascii="宋体" w:eastAsia="宋体" w:hAnsi="宋体" w:cs="宋体"/>
          <w:kern w:val="0"/>
          <w:szCs w:val="21"/>
        </w:rPr>
        <w:t>，如图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，判断</w:t>
      </w:r>
      <m:oMath>
        <m:r>
          <m:t>△CPQ</m:t>
        </m:r>
      </m:oMath>
      <w:r>
        <w:rPr>
          <w:rFonts w:ascii="宋体" w:eastAsia="宋体" w:hAnsi="宋体" w:cs="宋体"/>
          <w:kern w:val="0"/>
          <w:szCs w:val="21"/>
        </w:rPr>
        <w:t>的形状，并加以证明．</w:t>
      </w:r>
      <w:r>
        <w:br/>
      </w:r>
      <w:r>
        <w:br/>
      </w:r>
      <w:r>
        <w:br/>
      </w:r>
      <w:r>
        <w:br/>
      </w:r>
      <w:r>
        <w:br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</w:pP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24</w:t>
      </w:r>
      <w:r>
        <w:rPr>
          <w:rFonts w:ascii="宋体" w:eastAsia="宋体" w:hAnsi="宋体" w:cs="宋体"/>
          <w:kern w:val="0"/>
          <w:szCs w:val="21"/>
        </w:rPr>
        <w:t>.</w:t>
      </w:r>
      <m:oMath>
        <w:bookmarkStart w:id="24" w:name="b310f672-a93f-4724-bef6-e2a25b4807fa"/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m:oMath>
        <m:r>
          <m:t>8</m:t>
        </m:r>
      </m:oMath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)(1)</m:t>
        </m:r>
      </m:oMath>
      <w:r>
        <w:rPr>
          <w:rFonts w:ascii="宋体" w:eastAsia="宋体" w:hAnsi="宋体" w:cs="宋体"/>
          <w:kern w:val="0"/>
          <w:szCs w:val="21"/>
        </w:rPr>
        <w:t>操作实践：如图，在</w:t>
      </w:r>
      <m:oMath>
        <m:r>
          <m:t>△ABC</m:t>
        </m:r>
      </m:oMath>
      <w:r>
        <w:rPr>
          <w:rFonts w:ascii="宋体" w:eastAsia="宋体" w:hAnsi="宋体" w:cs="宋体"/>
          <w:kern w:val="0"/>
          <w:szCs w:val="21"/>
        </w:rPr>
        <w:t>中，</w:t>
      </w:r>
      <m:oMath>
        <m:r>
          <m:t>∠A=</m:t>
        </m:r>
        <m:sSup>
          <m:e>
            <m:r>
              <m:t>90</m:t>
            </m:r>
          </m:e>
          <m:sup>
            <m:r>
              <m:t>∘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∠B=22.</m:t>
        </m:r>
        <m:sSup>
          <m:e>
            <m:r>
              <m:t>5</m:t>
            </m:r>
          </m:e>
          <m:sup>
            <m:r>
              <m:t>∘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，请画出一条直线把</w:t>
      </w:r>
      <m:oMath>
        <m:r>
          <m:t>△ABC</m:t>
        </m:r>
      </m:oMath>
      <w:r>
        <w:rPr>
          <w:rFonts w:ascii="宋体" w:eastAsia="宋体" w:hAnsi="宋体" w:cs="宋体"/>
          <w:kern w:val="0"/>
          <w:szCs w:val="21"/>
        </w:rPr>
        <w:t>分割成两个等腰三角形，并标出分割成两个等腰三角形底角的度数</w:t>
      </w:r>
      <m:oMath>
        <m:r>
          <m:t>;(</m:t>
        </m:r>
      </m:oMath>
      <w:r>
        <w:rPr>
          <w:rFonts w:ascii="宋体" w:eastAsia="宋体" w:hAnsi="宋体" w:cs="宋体"/>
          <w:kern w:val="0"/>
          <w:szCs w:val="21"/>
        </w:rPr>
        <w:t>要求用两种不同的分割方法</w:t>
      </w:r>
      <m:oMath>
        <m:r>
          <m:t>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57500" cy="666750"/>
            <wp:effectExtent l="0" t="0" r="0" b="0"/>
            <wp:docPr id="1041" name="图片 10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" name="图片 1041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分类探究：在</w:t>
      </w:r>
      <m:oMath>
        <m:r>
          <m:t>△ABC</m:t>
        </m:r>
      </m:oMath>
      <w:r>
        <w:rPr>
          <w:rFonts w:ascii="宋体" w:eastAsia="宋体" w:hAnsi="宋体" w:cs="宋体"/>
          <w:kern w:val="0"/>
          <w:szCs w:val="21"/>
        </w:rPr>
        <w:t>中，最小内角</w:t>
      </w:r>
      <m:oMath>
        <m:r>
          <m:t>∠B=</m:t>
        </m:r>
        <m:sSup>
          <m:e>
            <m:r>
              <m:t>24</m:t>
            </m:r>
          </m:e>
          <m:sup>
            <m:r>
              <m:t>∘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，若</w:t>
      </w:r>
      <m:oMath>
        <m:r>
          <m:t>△ABC</m:t>
        </m:r>
      </m:oMath>
      <w:r>
        <w:rPr>
          <w:rFonts w:ascii="宋体" w:eastAsia="宋体" w:hAnsi="宋体" w:cs="宋体"/>
          <w:kern w:val="0"/>
          <w:szCs w:val="21"/>
        </w:rPr>
        <w:t>被一直线分割成两个等腰三角形，请画出相应示意图并写出</w:t>
      </w:r>
      <m:oMath>
        <m:r>
          <m:t>△ABC</m:t>
        </m:r>
      </m:oMath>
      <w:r>
        <w:rPr>
          <w:rFonts w:ascii="宋体" w:eastAsia="宋体" w:hAnsi="宋体" w:cs="宋体"/>
          <w:kern w:val="0"/>
          <w:szCs w:val="21"/>
        </w:rPr>
        <w:t>最大内角的所有可能值</w:t>
      </w:r>
      <m:oMath>
        <m:r>
          <m:t>;</m:t>
        </m:r>
      </m:oMath>
    </w:p>
    <w:p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(3)</m:t>
        </m:r>
      </m:oMath>
      <w:r>
        <w:rPr>
          <w:rFonts w:ascii="宋体" w:eastAsia="宋体" w:hAnsi="宋体" w:cs="宋体"/>
          <w:kern w:val="0"/>
          <w:szCs w:val="21"/>
        </w:rPr>
        <w:t>猜想发现：若一个三角形能被一直线分割成两个等腰三角形，需满足什么条件</w:t>
      </w:r>
      <m:oMath>
        <m:r>
          <m:t>?(</m:t>
        </m:r>
      </m:oMath>
      <w:r>
        <w:rPr>
          <w:rFonts w:ascii="宋体" w:eastAsia="宋体" w:hAnsi="宋体" w:cs="宋体"/>
          <w:kern w:val="0"/>
          <w:szCs w:val="21"/>
        </w:rPr>
        <w:t>请你至少写出两个条件，不需证明</w:t>
      </w:r>
      <m:oMath>
        <m:r>
          <m:t>)</m:t>
        </m:r>
        <w:bookmarkEnd w:id="24"/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</w:p>
    <w:p>
      <w:pPr>
        <w:spacing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25</w:t>
      </w:r>
      <w:r>
        <w:rPr>
          <w:rFonts w:ascii="宋体" w:eastAsia="宋体" w:hAnsi="宋体" w:cs="宋体"/>
          <w:kern w:val="0"/>
          <w:szCs w:val="21"/>
        </w:rPr>
        <w:t>.</w:t>
      </w:r>
      <w:bookmarkStart w:id="25" w:name="944bacdc-18c8-40a4-8ffe-13154084b2fe"/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w:r>
        <w:rPr>
          <w:rFonts w:ascii="宋体" w:cs="宋体" w:hint="eastAsia"/>
          <w:kern w:val="0"/>
          <w:szCs w:val="21"/>
          <w:lang w:val="en-US" w:eastAsia="zh-CN"/>
        </w:rPr>
        <w:t>10</w:t>
      </w:r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</m:oMath>
    </w:p>
    <w:p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八年级数学兴趣小组在一次活动中进行了探究试验活动，请你和他们一起活动吧．</w:t>
      </w:r>
    </w:p>
    <w:p>
      <w:pPr>
        <w:spacing w:before="0" w:after="0"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381500" cy="1476375"/>
            <wp:effectExtent l="0" t="0" r="0" b="9525"/>
            <wp:docPr id="1042" name="图片 1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图片 1042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【初步探索】</w:t>
      </w:r>
    </w:p>
    <w:p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如图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，在</w:t>
      </w:r>
      <m:oMath>
        <m:r>
          <m:t>▵ABC</m:t>
        </m:r>
      </m:oMath>
      <w:r>
        <w:rPr>
          <w:rFonts w:ascii="宋体" w:eastAsia="宋体" w:hAnsi="宋体" w:cs="宋体"/>
          <w:kern w:val="0"/>
          <w:szCs w:val="21"/>
        </w:rPr>
        <w:t>中，若</w:t>
      </w:r>
      <m:oMath>
        <m:r>
          <m:t>AB=4,BC=2</m:t>
        </m:r>
      </m:oMath>
      <w:r>
        <w:rPr>
          <w:rFonts w:ascii="宋体" w:eastAsia="宋体" w:hAnsi="宋体" w:cs="宋体"/>
          <w:kern w:val="0"/>
          <w:szCs w:val="21"/>
        </w:rPr>
        <w:t>，求</w:t>
      </w:r>
      <m:oMath>
        <m:r>
          <m:t>AC</m:t>
        </m:r>
      </m:oMath>
      <w:r>
        <w:rPr>
          <w:rFonts w:ascii="宋体" w:eastAsia="宋体" w:hAnsi="宋体" w:cs="宋体"/>
          <w:kern w:val="0"/>
          <w:szCs w:val="21"/>
        </w:rPr>
        <w:t>边上的中线</w:t>
      </w:r>
      <m:oMath>
        <m:r>
          <m:t>BD</m:t>
        </m:r>
      </m:oMath>
      <w:r>
        <w:rPr>
          <w:rFonts w:ascii="宋体" w:eastAsia="宋体" w:hAnsi="宋体" w:cs="宋体"/>
          <w:kern w:val="0"/>
          <w:szCs w:val="21"/>
        </w:rPr>
        <w:t>的取值范围．</w:t>
      </w:r>
    </w:p>
    <w:p>
      <w:pPr>
        <w:spacing w:line="360" w:lineRule="auto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宋体" w:eastAsia="宋体" w:hAnsi="宋体" w:cs="宋体"/>
          <w:kern w:val="0"/>
          <w:szCs w:val="21"/>
        </w:rPr>
        <w:t>以下是小聪同学思考的解决方法：先延长</w:t>
      </w:r>
      <m:oMath>
        <m:r>
          <m:t>BD</m:t>
        </m:r>
      </m:oMath>
      <w:r>
        <w:rPr>
          <w:rFonts w:ascii="宋体" w:eastAsia="宋体" w:hAnsi="宋体" w:cs="宋体"/>
          <w:kern w:val="0"/>
          <w:szCs w:val="21"/>
        </w:rPr>
        <w:t>至点</w:t>
      </w:r>
      <m:oMath>
        <m:r>
          <m:t>E</m:t>
        </m:r>
      </m:oMath>
      <w:r>
        <w:rPr>
          <w:rFonts w:ascii="宋体" w:eastAsia="宋体" w:hAnsi="宋体" w:cs="宋体"/>
          <w:kern w:val="0"/>
          <w:szCs w:val="21"/>
        </w:rPr>
        <w:t>，使</w:t>
      </w:r>
      <m:oMath>
        <m:r>
          <m:t>DE=BD</m:t>
        </m:r>
      </m:oMath>
      <w:r>
        <w:rPr>
          <w:rFonts w:ascii="宋体" w:eastAsia="宋体" w:hAnsi="宋体" w:cs="宋体"/>
          <w:kern w:val="0"/>
          <w:szCs w:val="21"/>
        </w:rPr>
        <w:t>，然后连接</w:t>
      </w:r>
      <m:oMath>
        <m:r>
          <m:t>CE</m:t>
        </m:r>
      </m:oMath>
      <w:r>
        <w:rPr>
          <w:rFonts w:ascii="宋体" w:eastAsia="宋体" w:hAnsi="宋体" w:cs="宋体"/>
          <w:kern w:val="0"/>
          <w:szCs w:val="21"/>
        </w:rPr>
        <w:t>，利用三角形全等将边</w:t>
      </w:r>
      <m:oMath>
        <m:r>
          <m:t>AB</m:t>
        </m:r>
      </m:oMath>
      <w:r>
        <w:rPr>
          <w:rFonts w:ascii="宋体" w:eastAsia="宋体" w:hAnsi="宋体" w:cs="宋体"/>
          <w:kern w:val="0"/>
          <w:szCs w:val="21"/>
        </w:rPr>
        <w:t>转化到</w:t>
      </w:r>
      <m:oMath>
        <m:r>
          <m:t>CE</m:t>
        </m:r>
      </m:oMath>
      <w:r>
        <w:rPr>
          <w:rFonts w:ascii="宋体" w:eastAsia="宋体" w:hAnsi="宋体" w:cs="宋体"/>
          <w:kern w:val="0"/>
          <w:szCs w:val="21"/>
        </w:rPr>
        <w:t>，最后在</w:t>
      </w:r>
      <m:oMath>
        <m:r>
          <m:t>▵DEC</m:t>
        </m:r>
      </m:oMath>
      <w:r>
        <w:rPr>
          <w:rFonts w:ascii="宋体" w:eastAsia="宋体" w:hAnsi="宋体" w:cs="宋体"/>
          <w:kern w:val="0"/>
          <w:szCs w:val="21"/>
        </w:rPr>
        <w:t>中利用三角形三边关系即可求出中线</w:t>
      </w:r>
      <m:oMath>
        <m:r>
          <m:t>BD</m:t>
        </m:r>
      </m:oMath>
      <w:r>
        <w:rPr>
          <w:rFonts w:ascii="宋体" w:eastAsia="宋体" w:hAnsi="宋体" w:cs="宋体"/>
          <w:kern w:val="0"/>
          <w:szCs w:val="21"/>
        </w:rPr>
        <w:t>的取值范围．</w:t>
      </w:r>
      <w:bookmarkEnd w:id="25"/>
    </w:p>
    <w:p>
      <w:pPr>
        <w:numPr>
          <w:ilvl w:val="0"/>
          <w:numId w:val="0"/>
        </w:numPr>
        <w:spacing w:before="0" w:after="0" w:line="360" w:lineRule="auto"/>
        <w:jc w:val="left"/>
        <w:rPr>
          <w:rFonts w:ascii="宋体" w:eastAsia="宋体" w:hAnsi="宋体" w:cs="宋体"/>
          <w:kern w:val="0"/>
          <w:sz w:val="21"/>
          <w:szCs w:val="21"/>
        </w:rPr>
      </w:pP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在这个过程中，小聪同学证明三角形全等用到的判定方法是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eastAsia="宋体" w:hAnsi="宋体" w:cs="宋体"/>
          <w:kern w:val="0"/>
          <w:szCs w:val="21"/>
        </w:rPr>
        <w:t>；若线段</w:t>
      </w:r>
      <m:oMath>
        <m:r>
          <m:t>BD</m:t>
        </m:r>
      </m:oMath>
      <w:r>
        <w:rPr>
          <w:rFonts w:ascii="宋体" w:eastAsia="宋体" w:hAnsi="宋体" w:cs="宋体"/>
          <w:kern w:val="0"/>
          <w:szCs w:val="21"/>
        </w:rPr>
        <w:t>的长度为整数，则</w:t>
      </w:r>
      <m:oMath>
        <m:r>
          <m:t>BD=</m:t>
        </m:r>
      </m:oMath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eastAsia="宋体" w:hAnsi="宋体" w:cs="宋体"/>
          <w:kern w:val="0"/>
          <w:szCs w:val="21"/>
        </w:rPr>
        <w:t>；</w:t>
      </w:r>
    </w:p>
    <w:p>
      <w:pPr>
        <w:numPr>
          <w:ilvl w:val="0"/>
          <w:numId w:val="0"/>
        </w:numPr>
        <w:spacing w:before="0" w:after="0" w:line="360" w:lineRule="auto"/>
        <w:jc w:val="left"/>
        <w:rPr>
          <w:rFonts w:ascii="宋体" w:eastAsia="宋体" w:hAnsi="宋体" w:cs="宋体"/>
          <w:kern w:val="0"/>
          <w:sz w:val="21"/>
          <w:szCs w:val="21"/>
        </w:rPr>
      </w:pP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【灵活应用】如图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BD</m:t>
        </m:r>
      </m:oMath>
      <w:r>
        <w:rPr>
          <w:rFonts w:ascii="宋体" w:eastAsia="宋体" w:hAnsi="宋体" w:cs="宋体"/>
          <w:kern w:val="0"/>
          <w:szCs w:val="21"/>
        </w:rPr>
        <w:t>是</w:t>
      </w:r>
      <m:oMath>
        <m:r>
          <m:t>▵ABC</m:t>
        </m:r>
      </m:oMath>
      <w:r>
        <w:rPr>
          <w:rFonts w:ascii="宋体" w:eastAsia="宋体" w:hAnsi="宋体" w:cs="宋体"/>
          <w:kern w:val="0"/>
          <w:szCs w:val="21"/>
        </w:rPr>
        <w:t>的中线，延长</w:t>
      </w:r>
      <m:oMath>
        <m:r>
          <m:t>DB</m:t>
        </m:r>
      </m:oMath>
      <w:r>
        <w:rPr>
          <w:rFonts w:ascii="宋体" w:eastAsia="宋体" w:hAnsi="宋体" w:cs="宋体"/>
          <w:kern w:val="0"/>
          <w:szCs w:val="21"/>
        </w:rPr>
        <w:t>到点</w:t>
      </w:r>
      <m:oMath>
        <m:r>
          <m:t>E</m:t>
        </m:r>
      </m:oMath>
      <w:r>
        <w:rPr>
          <w:rFonts w:ascii="宋体" w:eastAsia="宋体" w:hAnsi="宋体" w:cs="宋体"/>
          <w:kern w:val="0"/>
          <w:szCs w:val="21"/>
        </w:rPr>
        <w:t>，连接</w:t>
      </w:r>
      <m:oMath>
        <m:r>
          <m:t>AE</m:t>
        </m:r>
      </m:oMath>
      <w:r>
        <w:rPr>
          <w:rFonts w:ascii="宋体" w:eastAsia="宋体" w:hAnsi="宋体" w:cs="宋体"/>
          <w:kern w:val="0"/>
          <w:szCs w:val="21"/>
        </w:rPr>
        <w:t>，使</w:t>
      </w:r>
      <m:oMath>
        <m:r>
          <m:t>AE=BC</m:t>
        </m:r>
      </m:oMath>
      <w:r>
        <w:rPr>
          <w:rFonts w:ascii="宋体" w:eastAsia="宋体" w:hAnsi="宋体" w:cs="宋体"/>
          <w:kern w:val="0"/>
          <w:szCs w:val="21"/>
        </w:rPr>
        <w:t>，求证：</w:t>
      </w:r>
      <m:oMath>
        <m:r>
          <m:t>∠AEB= ∠DBC</m:t>
        </m:r>
      </m:oMath>
      <w:r>
        <w:rPr>
          <w:rFonts w:ascii="宋体" w:eastAsia="宋体" w:hAnsi="宋体" w:cs="宋体"/>
          <w:kern w:val="0"/>
          <w:szCs w:val="21"/>
        </w:rPr>
        <w:t>；</w:t>
      </w:r>
    </w:p>
    <w:p>
      <w:pPr>
        <w:numPr>
          <w:ilvl w:val="0"/>
          <w:numId w:val="0"/>
        </w:numPr>
        <w:spacing w:before="0" w:after="0" w:line="360" w:lineRule="auto"/>
        <w:jc w:val="left"/>
        <w:rPr>
          <w:rFonts w:ascii="宋体" w:eastAsia="宋体" w:hAnsi="宋体" w:cs="宋体"/>
          <w:kern w:val="0"/>
          <w:sz w:val="21"/>
          <w:szCs w:val="21"/>
        </w:rPr>
      </w:pPr>
      <m:oMath>
        <m:r>
          <m:t>(3)</m:t>
        </m:r>
      </m:oMath>
      <w:r>
        <w:rPr>
          <w:rFonts w:ascii="宋体" w:eastAsia="宋体" w:hAnsi="宋体" w:cs="宋体"/>
          <w:kern w:val="0"/>
          <w:szCs w:val="21"/>
        </w:rPr>
        <w:t>【拓展提升】如图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，在</w:t>
      </w:r>
      <m:oMath>
        <m:r>
          <m:t>▵ABC</m:t>
        </m:r>
      </m:oMath>
      <w:r>
        <w:rPr>
          <w:rFonts w:ascii="宋体" w:eastAsia="宋体" w:hAnsi="宋体" w:cs="宋体"/>
          <w:kern w:val="0"/>
          <w:szCs w:val="21"/>
        </w:rPr>
        <w:t>中，分别以</w:t>
      </w:r>
      <m:oMath>
        <m:r>
          <m:t>AB,BC</m:t>
        </m:r>
      </m:oMath>
      <w:r>
        <w:rPr>
          <w:rFonts w:ascii="宋体" w:eastAsia="宋体" w:hAnsi="宋体" w:cs="宋体"/>
          <w:kern w:val="0"/>
          <w:szCs w:val="21"/>
        </w:rPr>
        <w:t>作等腰直角三角形</w:t>
      </w:r>
      <m:oMath>
        <m:r>
          <m:t>▵ABM</m:t>
        </m:r>
      </m:oMath>
      <w:r>
        <w:rPr>
          <w:rFonts w:ascii="宋体" w:eastAsia="宋体" w:hAnsi="宋体" w:cs="宋体"/>
          <w:kern w:val="0"/>
          <w:szCs w:val="21"/>
        </w:rPr>
        <w:t>和</w:t>
      </w:r>
      <m:oMath>
        <m:r>
          <m:t>▵BCN</m:t>
        </m:r>
      </m:oMath>
      <w:r>
        <w:rPr>
          <w:rFonts w:ascii="宋体" w:eastAsia="宋体" w:hAnsi="宋体" w:cs="宋体"/>
          <w:kern w:val="0"/>
          <w:szCs w:val="21"/>
        </w:rPr>
        <w:t>，其中</w:t>
      </w:r>
      <m:oMath>
        <m:r>
          <m:t>∠ABM= ∠CBN=9</m:t>
        </m:r>
        <m:sSup>
          <m:e>
            <m:r>
              <m:t>0</m:t>
            </m:r>
          </m:e>
          <m:sup>
            <m:r>
              <m:t>∘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，连接</w:t>
      </w:r>
      <m:oMath>
        <m:r>
          <m:t>MN</m:t>
        </m:r>
      </m:oMath>
      <w:r>
        <w:rPr>
          <w:rFonts w:ascii="宋体" w:eastAsia="宋体" w:hAnsi="宋体" w:cs="宋体"/>
          <w:kern w:val="0"/>
          <w:szCs w:val="21"/>
        </w:rPr>
        <w:t>，点</w:t>
      </w:r>
      <m:oMath>
        <m:r>
          <m:t>D</m:t>
        </m:r>
      </m:oMath>
      <w:r>
        <w:rPr>
          <w:rFonts w:ascii="宋体" w:eastAsia="宋体" w:hAnsi="宋体" w:cs="宋体"/>
          <w:kern w:val="0"/>
          <w:szCs w:val="21"/>
        </w:rPr>
        <w:t>是</w:t>
      </w:r>
      <m:oMath>
        <m:r>
          <m:t>MN</m:t>
        </m:r>
      </m:oMath>
      <w:r>
        <w:rPr>
          <w:rFonts w:ascii="宋体" w:eastAsia="宋体" w:hAnsi="宋体" w:cs="宋体"/>
          <w:kern w:val="0"/>
          <w:szCs w:val="21"/>
        </w:rPr>
        <w:t>的中点，连接</w:t>
      </w:r>
      <m:oMath>
        <m:r>
          <m:t>DB</m:t>
        </m:r>
      </m:oMath>
      <w:r>
        <w:rPr>
          <w:rFonts w:ascii="宋体" w:eastAsia="宋体" w:hAnsi="宋体" w:cs="宋体"/>
          <w:kern w:val="0"/>
          <w:szCs w:val="21"/>
        </w:rPr>
        <w:t>，延长</w:t>
      </w:r>
      <m:oMath>
        <m:r>
          <m:t>DB</m:t>
        </m:r>
      </m:oMath>
      <w:r>
        <w:rPr>
          <w:rFonts w:ascii="宋体" w:eastAsia="宋体" w:hAnsi="宋体" w:cs="宋体"/>
          <w:kern w:val="0"/>
          <w:szCs w:val="21"/>
        </w:rPr>
        <w:t>与</w:t>
      </w:r>
      <m:oMath>
        <m:r>
          <m:t>AC</m:t>
        </m:r>
      </m:oMath>
      <w:r>
        <w:rPr>
          <w:rFonts w:ascii="宋体" w:eastAsia="宋体" w:hAnsi="宋体" w:cs="宋体"/>
          <w:kern w:val="0"/>
          <w:szCs w:val="21"/>
        </w:rPr>
        <w:t>相交于点</w:t>
      </w:r>
      <m:oMath>
        <m:r>
          <m:t>H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BD=6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BH=2.</m:t>
        </m:r>
      </m:oMath>
      <w:r>
        <w:rPr>
          <w:rFonts w:ascii="宋体" w:eastAsia="宋体" w:hAnsi="宋体" w:cs="宋体"/>
          <w:kern w:val="0"/>
          <w:szCs w:val="21"/>
        </w:rPr>
        <w:t>试判断</w:t>
      </w:r>
      <m:oMath>
        <m:r>
          <m:t>BD</m:t>
        </m:r>
      </m:oMath>
      <w:r>
        <w:rPr>
          <w:rFonts w:ascii="宋体" w:eastAsia="宋体" w:hAnsi="宋体" w:cs="宋体"/>
          <w:kern w:val="0"/>
          <w:szCs w:val="21"/>
        </w:rPr>
        <w:t>与</w:t>
      </w:r>
      <m:oMath>
        <m:r>
          <m:t>AC</m:t>
        </m:r>
      </m:oMath>
      <w:r>
        <w:rPr>
          <w:rFonts w:ascii="宋体" w:eastAsia="宋体" w:hAnsi="宋体" w:cs="宋体"/>
          <w:kern w:val="0"/>
          <w:szCs w:val="21"/>
        </w:rPr>
        <w:t>的数量关系，并求出</w:t>
      </w:r>
      <m:oMath>
        <m:r>
          <m:t>▵ABC</m:t>
        </m:r>
      </m:oMath>
      <w:r>
        <w:rPr>
          <w:rFonts w:ascii="宋体" w:eastAsia="宋体" w:hAnsi="宋体" w:cs="宋体"/>
          <w:kern w:val="0"/>
          <w:szCs w:val="21"/>
        </w:rPr>
        <w:t>的面积．</w:t>
      </w:r>
      <w:r>
        <w:rPr>
          <w:rFonts w:ascii="宋体" w:eastAsia="宋体" w:hAnsi="宋体" w:cs="宋体"/>
          <w:kern w:val="0"/>
          <w:sz w:val="21"/>
          <w:szCs w:val="21"/>
        </w:rPr>
        <w:br/>
      </w:r>
      <w:r>
        <w:rPr>
          <w:rFonts w:ascii="宋体" w:eastAsia="宋体" w:hAnsi="宋体" w:cs="宋体"/>
          <w:kern w:val="0"/>
          <w:sz w:val="21"/>
          <w:szCs w:val="21"/>
        </w:rPr>
        <w:br/>
      </w:r>
    </w:p>
    <w:sectPr>
      <w:headerReference w:type="default" r:id="rId26"/>
      <w:footerReference w:type="default" r:id="rId27"/>
      <w:pgSz w:w="11906" w:h="16838"/>
      <w:pgMar w:top="1440" w:right="1083" w:bottom="1440" w:left="1083" w:header="851" w:footer="992" w:gutter="0"/>
      <w:cols w:num="1" w:sep="1" w:space="425"/>
      <w:vAlign w:val="top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  <w:p w:rsidR="004151FC"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spacing w:after="0" w:line="240" w:lineRule="auto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C1302BAE"/>
    <w:multiLevelType w:val="singleLevel"/>
    <w:tmpl w:val="C1302BAE"/>
    <w:lvl w:ilvl="0">
      <w:start w:val="1"/>
      <w:numFmt w:val="upperLetter"/>
      <w:suff w:val="space"/>
      <w:lvlText w:val="%1."/>
      <w:lvlJc w:val="left"/>
    </w:lvl>
  </w:abstractNum>
  <w:abstractNum w:abstractNumId="1">
    <w:nsid w:val="C8080E96"/>
    <w:multiLevelType w:val="singleLevel"/>
    <w:tmpl w:val="C8080E96"/>
    <w:lvl w:ilvl="0">
      <w:start w:val="16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44458DD8"/>
    <w:multiLevelType w:val="singleLevel"/>
    <w:tmpl w:val="44458DD8"/>
    <w:lvl w:ilvl="0">
      <w:start w:val="1"/>
      <w:numFmt w:val="upperLetter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839"/>
  <w:drawingGridHorizontalSpacing w:val="105"/>
  <w:drawingGridVerticalSpacing w:val="156"/>
  <w:displayHorizontalDrawingGridEvery w:val="0"/>
  <w:displayVerticalDrawingGridEvery w:val="2"/>
  <w:characterSpacingControl w:val="compressPunctuation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4151FC"/>
    <w:rsid w:val="00C02FC6"/>
    <w:rsid w:val="742037FA"/>
  </w:rsids>
  <w:docVars>
    <w:docVar w:name="commondata" w:val="eyJoZGlkIjoiODM1ZWE1MmUzZjk0ZDc0YjQ1N2M1MGI0Y2YxY2Q5Zj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 w:semiHidden="0" w:unhideWhenUsed="0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59" w:unhideWhenUsed="0" w:qFormat="1"/>
    <w:lsdException w:name="Table Theme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Cambria Math" w:eastAsia="宋体" w:hAnsi="宋体" w:cs="Cambria Math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rPr>
      <w:rFonts w:ascii="Cambria Math" w:eastAsia="宋体" w:hAnsi="宋体" w:cs="Cambria Math"/>
    </w:rPr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uiPriority w:val="99"/>
    <w:semiHidden/>
    <w:unhideWhenUsed/>
    <w:qFormat/>
    <w:rPr>
      <w:rFonts w:ascii="Cambria Math" w:eastAsia="宋体" w:hAnsi="宋体" w:cs="Cambria Math"/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="Cambria Math" w:eastAsia="宋体" w:hAnsi="宋体" w:cs="Cambria Math"/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mbria Math" w:eastAsia="宋体" w:hAnsi="宋体" w:cs="Cambria Math"/>
      <w:sz w:val="18"/>
      <w:szCs w:val="18"/>
    </w:rPr>
  </w:style>
  <w:style w:type="table" w:styleId="TableGrid">
    <w:name w:val="Table Grid"/>
    <w:basedOn w:val="TableNormal"/>
    <w:uiPriority w:val="59"/>
    <w:qFormat/>
    <w:rPr>
      <w:rFonts w:ascii="Cambria Math" w:eastAsia="宋体" w:hAnsi="宋体" w:cs="Cambria Ma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basedOn w:val="DefaultParagraphFont"/>
    <w:link w:val="Header"/>
    <w:uiPriority w:val="99"/>
    <w:rPr>
      <w:rFonts w:ascii="Cambria Math" w:eastAsia="宋体" w:hAnsi="宋体" w:cs="Cambria Math"/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rFonts w:ascii="Cambria Math" w:eastAsia="宋体" w:hAnsi="宋体" w:cs="Cambria Math"/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qFormat/>
    <w:rPr>
      <w:rFonts w:ascii="Cambria Math" w:eastAsia="宋体" w:hAnsi="宋体" w:cs="Cambria Math"/>
      <w:sz w:val="18"/>
      <w:szCs w:val="18"/>
    </w:rPr>
  </w:style>
  <w:style w:type="paragraph" w:styleId="NoSpacing">
    <w:name w:val="No Spacing"/>
    <w:link w:val="Char2"/>
    <w:uiPriority w:val="1"/>
    <w:qFormat/>
    <w:rPr>
      <w:rFonts w:ascii="Cambria Math" w:eastAsia="宋体" w:hAnsi="宋体" w:cs="Cambria Math"/>
      <w:sz w:val="22"/>
      <w:szCs w:val="22"/>
      <w:lang w:val="en-US" w:eastAsia="zh-CN" w:bidi="ar-SA"/>
    </w:rPr>
  </w:style>
  <w:style w:type="character" w:customStyle="1" w:styleId="Char2">
    <w:name w:val="无间隔 Char"/>
    <w:basedOn w:val="DefaultParagraphFont"/>
    <w:link w:val="NoSpacing"/>
    <w:uiPriority w:val="1"/>
    <w:qFormat/>
    <w:rPr>
      <w:rFonts w:ascii="Cambria Math" w:eastAsia="宋体" w:hAnsi="宋体" w:cs="Cambria Math"/>
      <w:kern w:val="0"/>
      <w:sz w:val="22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  <w:rPr>
      <w:rFonts w:ascii="Cambria Math" w:eastAsia="宋体" w:hAnsi="宋体" w:cs="Cambria Math"/>
    </w:rPr>
  </w:style>
  <w:style w:type="character" w:customStyle="1" w:styleId="1">
    <w:name w:val="不明显强调1"/>
    <w:basedOn w:val="DefaultParagraphFont"/>
    <w:uiPriority w:val="19"/>
    <w:qFormat/>
    <w:rPr>
      <w:rFonts w:ascii="Cambria Math" w:eastAsia="宋体" w:hAnsi="宋体" w:cs="Cambria Math"/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customStyle="1" w:styleId="paragraph">
    <w:name w:val="paragraph"/>
    <w:basedOn w:val="Normal"/>
    <w:pPr>
      <w:keepNext w:val="0"/>
      <w:keepLines w:val="0"/>
      <w:widowControl w:val="0"/>
      <w:suppressLineNumbers w:val="0"/>
      <w:spacing w:before="0" w:beforeAutospacing="1" w:after="0" w:afterAutospacing="1"/>
      <w:jc w:val="left"/>
    </w:pPr>
    <w:rPr>
      <w:rFonts w:ascii="等线" w:eastAsia="等线" w:hAnsi="等线" w:cs="Times New Roman" w:hint="eastAsia"/>
      <w:kern w:val="0"/>
      <w:sz w:val="24"/>
      <w:szCs w:val="24"/>
      <w:lang w:val="en-US" w:eastAsia="zh-CN"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1" Type="http://schemas.openxmlformats.org/officeDocument/2006/relationships/image" Target="media/image5.png" /><Relationship Id="rId12" Type="http://schemas.openxmlformats.org/officeDocument/2006/relationships/image" Target="media/image6.png" /><Relationship Id="rId13" Type="http://schemas.openxmlformats.org/officeDocument/2006/relationships/image" Target="media/image7.png" /><Relationship Id="rId14" Type="http://schemas.openxmlformats.org/officeDocument/2006/relationships/image" Target="media/image8.png" /><Relationship Id="rId15" Type="http://schemas.openxmlformats.org/officeDocument/2006/relationships/image" Target="media/image9.png" /><Relationship Id="rId16" Type="http://schemas.openxmlformats.org/officeDocument/2006/relationships/image" Target="media/image10.png" /><Relationship Id="rId17" Type="http://schemas.openxmlformats.org/officeDocument/2006/relationships/image" Target="media/image11.png" /><Relationship Id="rId18" Type="http://schemas.openxmlformats.org/officeDocument/2006/relationships/image" Target="media/image12.png" /><Relationship Id="rId19" Type="http://schemas.openxmlformats.org/officeDocument/2006/relationships/image" Target="media/image13.png" /><Relationship Id="rId2" Type="http://schemas.openxmlformats.org/officeDocument/2006/relationships/webSettings" Target="webSettings.xml" /><Relationship Id="rId20" Type="http://schemas.openxmlformats.org/officeDocument/2006/relationships/image" Target="media/image14.png" /><Relationship Id="rId21" Type="http://schemas.openxmlformats.org/officeDocument/2006/relationships/image" Target="media/image15.png" /><Relationship Id="rId22" Type="http://schemas.openxmlformats.org/officeDocument/2006/relationships/image" Target="media/image16.png" /><Relationship Id="rId23" Type="http://schemas.openxmlformats.org/officeDocument/2006/relationships/image" Target="media/image17.png" /><Relationship Id="rId24" Type="http://schemas.openxmlformats.org/officeDocument/2006/relationships/image" Target="media/image18.png" /><Relationship Id="rId25" Type="http://schemas.openxmlformats.org/officeDocument/2006/relationships/image" Target="media/image19.png" /><Relationship Id="rId26" Type="http://schemas.openxmlformats.org/officeDocument/2006/relationships/header" Target="header1.xml" /><Relationship Id="rId27" Type="http://schemas.openxmlformats.org/officeDocument/2006/relationships/footer" Target="footer1.xml" /><Relationship Id="rId28" Type="http://schemas.openxmlformats.org/officeDocument/2006/relationships/theme" Target="theme/theme1.xml" /><Relationship Id="rId29" Type="http://schemas.openxmlformats.org/officeDocument/2006/relationships/numbering" Target="numbering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png" /><Relationship Id="rId8" Type="http://schemas.openxmlformats.org/officeDocument/2006/relationships/image" Target="media/image2.png" /><Relationship Id="rId9" Type="http://schemas.openxmlformats.org/officeDocument/2006/relationships/image" Target="media/image3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0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0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xtzj xmlns="http://schemas.microsoft.com/vsto/xtzj">
  <dataContent>6a99cfb59-cead-4845-a743-98a733190b31;1459180a9-198e-46aa-b576-d3b148a63972,dd50aeb0d-69db-4661-aaee-6b932b6315be,fd72d8cd1-b1b7-4490-9e9b-5569aefea29e,2f001afbb-f5b8-4b4c-91a4-15df27f3a334,ead6a2282-94f0-4c46-a6a5-6d2e782c0488,7b597b827-93f1-42b0-a88a-68866d6120e2,ea96e3db4-fbeb-420a-b5ee-30fb57f3213e,517138ef7-7ab5-43bc-9816-e86050b23bbf,a109f8de5-1b2c-47e7-ae56-fe2f5bbda784,fa84fdd4b-0cfb-4976-96dc-7252f07627ab,6401e5f75-0f42-44f0-860f-fb254a624425,2e4413672-ff44-420f-9f8b-66b9d31cde3f,72c60ca1d-947b-4633-8ed4-5862428e56a6,3555613e0-fb75-4fe3-b670-5a36b18c32a0,14c1ea8d4-2c18-4dbb-bc67-aea64adb1df4,f2f2025bc-e015-46e7-998c-3bab374f5c86,0a715ff8b-436a-415f-a20b-395ac127d3d8,70c714a48-9ea9-4925-904e-248836cf8564,1457739c7-9923-4635-9bda-2df7c09c6acd,a7c61e84f-dee7-4640-ad30-985bc4de89d5,3125811e0-0bc5-44b4-a7fc-2e2541a79322,1669badb5-7bd2-463f-86ac-f33da7c63c6a,3ca2dc3c8-b3e6-479f-871f-8cadeeb27153,b3110f672-a93f-4724-bef6-e2a25b4807fa,9445bacdc-18c8-40a4-8ffe-13154084b2fe,</dataContent>
</xtzj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8b06c60-8656-4ccb-8286-3cd6f957d58b}">
  <ds:schemaRefs/>
</ds:datastoreItem>
</file>

<file path=customXml/itemProps3.xml><?xml version="1.0" encoding="utf-8"?>
<ds:datastoreItem xmlns:ds="http://schemas.openxmlformats.org/officeDocument/2006/customXml" ds:itemID="{9B3D83DB-AA60-4DB6-9D35-1FCDAE35A9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2537</Words>
  <Characters>3126</Characters>
  <Application>Microsoft Office Word</Application>
  <DocSecurity>0</DocSecurity>
  <Lines>0</Lines>
  <Paragraphs>0</Paragraphs>
  <ScaleCrop>false</ScaleCrop>
  <Company>iflytek</Company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2025-2026学年七年级下学期期末数学模拟试卷</dc:title>
  <dc:creator>iflytek</dc:creator>
  <dc:description>6a9cfb59-cead-4845-a743-98a733190b31</dc:description>
  <cp:lastModifiedBy>jun</cp:lastModifiedBy>
  <cp:revision>268</cp:revision>
  <dcterms:created xsi:type="dcterms:W3CDTF">2011-01-13T09:46:00Z</dcterms:created>
  <dcterms:modified xsi:type="dcterms:W3CDTF">2026-06-10T13:36:30Z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