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A6AD7C5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9pt;height:21pt;margin-top:947pt;margin-left:824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77D00EF0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2025-2026学年上海市七年级下册数学 期末抢分卷(Ⅱ)</w:t>
      </w:r>
    </w:p>
    <w:p w14:paraId="47CD1B20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难度系数：0.6；考试时间：100分钟；分数：100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4086C242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2190E8D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6A076FE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5CAFCFF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4C579D1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5D2E885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0C63E0BF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3B47E0F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797DEBC7">
            <w:pPr>
              <w:spacing w:line="360" w:lineRule="auto"/>
            </w:pPr>
          </w:p>
        </w:tc>
        <w:tc>
          <w:tcPr>
            <w:tcW w:w="900" w:type="dxa"/>
          </w:tcPr>
          <w:p w14:paraId="241CB32F">
            <w:pPr>
              <w:spacing w:line="360" w:lineRule="auto"/>
            </w:pPr>
          </w:p>
        </w:tc>
        <w:tc>
          <w:tcPr>
            <w:tcW w:w="900" w:type="dxa"/>
          </w:tcPr>
          <w:p w14:paraId="1B9DCD4B">
            <w:pPr>
              <w:spacing w:line="360" w:lineRule="auto"/>
            </w:pPr>
          </w:p>
        </w:tc>
        <w:tc>
          <w:tcPr>
            <w:tcW w:w="1200" w:type="dxa"/>
          </w:tcPr>
          <w:p w14:paraId="66412CE8">
            <w:pPr>
              <w:spacing w:line="360" w:lineRule="auto"/>
            </w:pPr>
          </w:p>
        </w:tc>
      </w:tr>
    </w:tbl>
    <w:p w14:paraId="6EF198DE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28FB5FED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3988C5D0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29B5F223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78476BFB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9DCF74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686C387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575EB03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6CF303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4737F8DD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207B6959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2CC4D49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1．（2分）已知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，那么下列正确的是（　　）</w:t>
      </w:r>
    </w:p>
    <w:p w14:paraId="4AACECC9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＞0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ay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﹣2＞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D．2﹣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＜2﹣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</w:p>
    <w:p w14:paraId="43937C0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2．（2分）5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无线网络的稳定运行依托光纤传输系统．如图，光信号在光纤中的传输过程，可看作光信号经过两个平行放置的平面镜进行反射，若∠3＝140°，则∠1的度数为（　　）</w:t>
      </w:r>
    </w:p>
    <w:p w14:paraId="0D3E3BE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75435" cy="63690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819" cy="6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CDC5C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C．20°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D．15°</w:t>
      </w:r>
    </w:p>
    <w:p w14:paraId="67D6330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3．（2分）下列命题中，逆命题是真命题的是（　　）</w:t>
      </w:r>
    </w:p>
    <w:p w14:paraId="617F5E52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A．两直线平行，内错角相等</w:t>
      </w:r>
      <w:r>
        <w:tab/>
      </w:r>
    </w:p>
    <w:p w14:paraId="53D2C41C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，那么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 w14:paraId="357BAAED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C．对顶角相等</w:t>
      </w:r>
      <w:r>
        <w:tab/>
      </w:r>
    </w:p>
    <w:p w14:paraId="0DB2DA7B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，那么|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|＝|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|</w:t>
      </w:r>
    </w:p>
    <w:p w14:paraId="0BC44D7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4．（2分）为估计池塘两岸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间的距离，如图，小明在池塘一侧选取了一点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，测得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＝10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＝6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，那么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的距离可能是（　　）</w:t>
      </w:r>
    </w:p>
    <w:p w14:paraId="12BA47A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56360" cy="87122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3" cy="87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3F248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B．15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C．16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D．20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</w:p>
    <w:p w14:paraId="6261E74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5．（2分）若四边形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的对角线互相平分，则四边形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一定是（　　）</w:t>
      </w:r>
    </w:p>
    <w:p w14:paraId="26AF38DC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A．平行四边形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B．矩形</w:t>
      </w:r>
      <w:r>
        <w:tab/>
      </w:r>
    </w:p>
    <w:p w14:paraId="07D34DD4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C．菱形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D．正方形</w:t>
      </w:r>
    </w:p>
    <w:p w14:paraId="57A2C7A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6．（2分）如图：△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＝30°，∠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＝20°，线段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的垂直平分线交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，线段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的垂直平分线交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与点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，连接</w:t>
      </w:r>
      <w:r>
        <w:rPr>
          <w:rFonts w:ascii="Times New Roman" w:eastAsia="新宋体" w:hAnsi="Times New Roman" w:hint="eastAsia"/>
          <w:i/>
          <w:sz w:val="24"/>
          <w:szCs w:val="24"/>
        </w:rPr>
        <w:t>CE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，则∠</w:t>
      </w:r>
      <w:r>
        <w:rPr>
          <w:rFonts w:ascii="Times New Roman" w:eastAsia="新宋体" w:hAnsi="Times New Roman" w:hint="eastAsia"/>
          <w:i/>
          <w:sz w:val="24"/>
          <w:szCs w:val="24"/>
        </w:rPr>
        <w:t>ECF</w:t>
      </w:r>
      <w:r>
        <w:rPr>
          <w:rFonts w:ascii="Times New Roman" w:eastAsia="新宋体" w:hAnsi="Times New Roman" w:hint="eastAsia"/>
          <w:sz w:val="24"/>
          <w:szCs w:val="24"/>
        </w:rPr>
        <w:t>是（　　）</w:t>
      </w:r>
    </w:p>
    <w:p w14:paraId="11417F0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276475" cy="173418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860" cy="1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5ED4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A．60°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B．70°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C．80°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D．100°</w:t>
      </w:r>
    </w:p>
    <w:p w14:paraId="4BC90493">
      <w:pPr>
        <w:widowControl/>
        <w:spacing w:line="360" w:lineRule="auto"/>
        <w:jc w:val="left"/>
      </w:pPr>
      <w:r>
        <w:br w:type="page"/>
      </w:r>
      <w:bookmarkStart w:id="0" w:name="_GoBack"/>
      <w:bookmarkEnd w:id="0"/>
    </w:p>
    <w:p w14:paraId="18930D56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00AC01E9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F961D34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9429F8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3AD6BD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273B0D03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3CA06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500E6C3D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151FBCFB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2E271B1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7．（2分）已知关于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﹣1的解集如图，则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C62BE2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51635" cy="34099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9" cy="34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956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8．（2分）随着人们对环境的日益重视，骑行单车这种“低碳”出行方式已融入人们的日常生活，如图是某单车车架的示意图，线段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分别为前叉、下管和立管（点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上），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为后下叉，已知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BCE</w:t>
      </w:r>
      <w:r>
        <w:rPr>
          <w:rFonts w:ascii="Times New Roman" w:eastAsia="新宋体" w:hAnsi="Times New Roman" w:hint="eastAsia"/>
          <w:sz w:val="24"/>
          <w:szCs w:val="24"/>
        </w:rPr>
        <w:t>＝67°，∠</w:t>
      </w:r>
      <w:r>
        <w:rPr>
          <w:rFonts w:ascii="Times New Roman" w:eastAsia="新宋体" w:hAnsi="Times New Roman" w:hint="eastAsia"/>
          <w:i/>
          <w:sz w:val="24"/>
          <w:szCs w:val="24"/>
        </w:rPr>
        <w:t>CEF</w:t>
      </w:r>
      <w:r>
        <w:rPr>
          <w:rFonts w:ascii="Times New Roman" w:eastAsia="新宋体" w:hAnsi="Times New Roman" w:hint="eastAsia"/>
          <w:sz w:val="24"/>
          <w:szCs w:val="24"/>
        </w:rPr>
        <w:t>＝133°，则∠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DAB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D4D0E9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009900" cy="105727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0B8A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9．（2分）如图，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的边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的中点，</w:t>
      </w:r>
      <w:r>
        <w:rPr>
          <w:rFonts w:ascii="Times New Roman" w:eastAsia="新宋体" w:hAnsi="Times New Roman" w:hint="eastAsia"/>
          <w:i/>
          <w:sz w:val="24"/>
          <w:szCs w:val="24"/>
        </w:rPr>
        <w:t>CN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，过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点作直线交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，交</w:t>
      </w:r>
      <w:r>
        <w:rPr>
          <w:rFonts w:ascii="Times New Roman" w:eastAsia="新宋体" w:hAnsi="Times New Roman" w:hint="eastAsia"/>
          <w:i/>
          <w:sz w:val="24"/>
          <w:szCs w:val="24"/>
        </w:rPr>
        <w:t>CN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．若</w:t>
      </w:r>
      <w:r>
        <w:rPr>
          <w:rFonts w:ascii="Times New Roman" w:eastAsia="新宋体" w:hAnsi="Times New Roman" w:hint="eastAsia"/>
          <w:i/>
          <w:sz w:val="24"/>
          <w:szCs w:val="24"/>
        </w:rPr>
        <w:t>MB</w:t>
      </w:r>
      <w:r>
        <w:rPr>
          <w:rFonts w:ascii="Times New Roman" w:eastAsia="新宋体" w:hAnsi="Times New Roman" w:hint="eastAsia"/>
          <w:sz w:val="24"/>
          <w:szCs w:val="24"/>
        </w:rPr>
        <w:t>＝6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CN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，则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1072C2A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39240" cy="66738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3" cy="66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801F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10．（2分）对于两个不相等的有理数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，我们规定符号</w:t>
      </w:r>
      <w:r>
        <w:rPr>
          <w:rFonts w:ascii="Times New Roman" w:eastAsia="新宋体" w:hAnsi="Times New Roman" w:hint="eastAsia"/>
          <w:i/>
          <w:sz w:val="24"/>
          <w:szCs w:val="24"/>
        </w:rPr>
        <w:t>max</w:t>
      </w:r>
      <w:r>
        <w:rPr>
          <w:rFonts w:ascii="Times New Roman" w:eastAsia="新宋体" w:hAnsi="Times New Roman" w:hint="eastAsia"/>
          <w:sz w:val="24"/>
          <w:szCs w:val="24"/>
        </w:rPr>
        <w:t>{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}表示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中的较大值，例如</w:t>
      </w:r>
      <w:r>
        <w:rPr>
          <w:rFonts w:ascii="Times New Roman" w:eastAsia="新宋体" w:hAnsi="Times New Roman" w:hint="eastAsia"/>
          <w:i/>
          <w:sz w:val="24"/>
          <w:szCs w:val="24"/>
        </w:rPr>
        <w:t>max</w:t>
      </w:r>
      <w:r>
        <w:rPr>
          <w:rFonts w:ascii="Times New Roman" w:eastAsia="新宋体" w:hAnsi="Times New Roman" w:hint="eastAsia"/>
          <w:sz w:val="24"/>
          <w:szCs w:val="24"/>
        </w:rPr>
        <w:t>{2，﹣3}＝2，</w:t>
      </w:r>
      <w:r>
        <w:rPr>
          <w:rFonts w:ascii="Times New Roman" w:eastAsia="新宋体" w:hAnsi="Times New Roman" w:hint="eastAsia"/>
          <w:i/>
          <w:sz w:val="24"/>
          <w:szCs w:val="24"/>
        </w:rPr>
        <w:t>max</w:t>
      </w:r>
      <w:r>
        <w:rPr>
          <w:rFonts w:ascii="Times New Roman" w:eastAsia="新宋体" w:hAnsi="Times New Roman" w:hint="eastAsia"/>
          <w:sz w:val="24"/>
          <w:szCs w:val="24"/>
        </w:rPr>
        <w:t>{﹣1，0}＝0．请解答下列问题：如果</w:t>
      </w:r>
      <w:r>
        <w:rPr>
          <w:rFonts w:ascii="Times New Roman" w:eastAsia="新宋体" w:hAnsi="Times New Roman" w:hint="eastAsia"/>
          <w:i/>
          <w:sz w:val="24"/>
          <w:szCs w:val="24"/>
        </w:rPr>
        <w:t>max</w:t>
      </w:r>
      <w:r>
        <w:rPr>
          <w:rFonts w:ascii="Times New Roman" w:eastAsia="新宋体" w:hAnsi="Times New Roman" w:hint="eastAsia"/>
          <w:sz w:val="24"/>
          <w:szCs w:val="24"/>
        </w:rPr>
        <w:t>{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，2﹣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}＝2|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﹣1|﹣5，则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85F347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11．（2分）命题“内错角相等，两直线平行”的题设是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6CEFFC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12．（2分）关于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x＜a−1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x≥2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无解，则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的取值范围值是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BE8813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13．（2分）如图，在平面直角坐标系中，以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（2，0），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（0，</w:t>
      </w:r>
      <w:r>
        <w:rPr>
          <w:rFonts w:ascii="Times New Roman" w:eastAsia="新宋体" w:hAnsi="Times New Roman" w:hint="eastAsia"/>
          <w:i/>
          <w:sz w:val="24"/>
          <w:szCs w:val="24"/>
        </w:rPr>
        <w:t>t</w:t>
      </w:r>
      <w:r>
        <w:rPr>
          <w:rFonts w:ascii="Times New Roman" w:eastAsia="新宋体" w:hAnsi="Times New Roman" w:hint="eastAsia"/>
          <w:sz w:val="24"/>
          <w:szCs w:val="24"/>
        </w:rPr>
        <w:t>）为顶点作等腰直角△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，其中∠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＝90°，点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上方，则</w:t>
      </w:r>
      <w:r>
        <w:rPr>
          <w:rFonts w:ascii="Times New Roman" w:eastAsia="新宋体" w:hAnsi="Times New Roman" w:hint="eastAsia"/>
          <w:i/>
          <w:sz w:val="24"/>
          <w:szCs w:val="24"/>
        </w:rPr>
        <w:t>OC</w:t>
      </w:r>
      <w:r>
        <w:rPr>
          <w:rFonts w:ascii="Times New Roman" w:eastAsia="新宋体" w:hAnsi="Times New Roman" w:hint="eastAsia"/>
          <w:sz w:val="24"/>
          <w:szCs w:val="24"/>
        </w:rPr>
        <w:t xml:space="preserve">的最小值为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C9C432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960120" cy="115824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2" cy="115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3715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14．（2分）一副直角三角板如图所示放置，点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的延长线上，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DF</w:t>
      </w:r>
      <w:r>
        <w:rPr>
          <w:rFonts w:ascii="Times New Roman" w:eastAsia="新宋体" w:hAnsi="Times New Roman" w:hint="eastAsia"/>
          <w:sz w:val="24"/>
          <w:szCs w:val="24"/>
        </w:rPr>
        <w:t>，则∠</w:t>
      </w:r>
      <w:r>
        <w:rPr>
          <w:rFonts w:ascii="Times New Roman" w:eastAsia="新宋体" w:hAnsi="Times New Roman" w:hint="eastAsia"/>
          <w:i/>
          <w:sz w:val="24"/>
          <w:szCs w:val="24"/>
        </w:rPr>
        <w:t>CDE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D8B8D9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93850" cy="106934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107" cy="106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F82F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15．（2分）已知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分别为等腰△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的三边，且满足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＝3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﹣2，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﹣6，则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 xml:space="preserve">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87F922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，△</w:t>
      </w:r>
      <w:r>
        <w:rPr>
          <w:rFonts w:ascii="Times New Roman" w:eastAsia="新宋体" w:hAnsi="Times New Roman" w:hint="eastAsia"/>
          <w:i/>
          <w:sz w:val="24"/>
          <w:szCs w:val="24"/>
        </w:rPr>
        <w:t>ADE</w:t>
      </w:r>
      <w:r>
        <w:rPr>
          <w:rFonts w:ascii="Times New Roman" w:eastAsia="新宋体" w:hAnsi="Times New Roman" w:hint="eastAsia"/>
          <w:sz w:val="24"/>
          <w:szCs w:val="24"/>
        </w:rPr>
        <w:t>的顶点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分别在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上，且∠</w:t>
      </w:r>
      <w:r>
        <w:rPr>
          <w:rFonts w:ascii="Times New Roman" w:eastAsia="新宋体" w:hAnsi="Times New Roman" w:hint="eastAsia"/>
          <w:i/>
          <w:sz w:val="24"/>
          <w:szCs w:val="24"/>
        </w:rPr>
        <w:t>DAE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＝145°，则∠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EDC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EF5D62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029460" cy="88392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972" cy="88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2087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17．（2分）如图，在等腰△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，垂足为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，且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，连接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，若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＝4，则△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的面积为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74CEF0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48460" cy="100266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971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A249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是高，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是中线，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是角平分线，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，交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H</w:t>
      </w:r>
      <w:r>
        <w:rPr>
          <w:rFonts w:ascii="Times New Roman" w:eastAsia="新宋体" w:hAnsi="Times New Roman" w:hint="eastAsia"/>
          <w:sz w:val="24"/>
          <w:szCs w:val="24"/>
        </w:rPr>
        <w:t>．下面说法中：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BCE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AFG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AGF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BAD</w:t>
      </w:r>
      <w:r>
        <w:rPr>
          <w:rFonts w:ascii="Times New Roman" w:eastAsia="新宋体" w:hAnsi="Times New Roman" w:hint="eastAsia"/>
          <w:sz w:val="24"/>
          <w:szCs w:val="24"/>
        </w:rPr>
        <w:t>＝2∠</w:t>
      </w:r>
      <w:r>
        <w:rPr>
          <w:rFonts w:ascii="Times New Roman" w:eastAsia="新宋体" w:hAnsi="Times New Roman" w:hint="eastAsia"/>
          <w:i/>
          <w:sz w:val="24"/>
          <w:szCs w:val="24"/>
        </w:rPr>
        <w:t>ACF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  <w:r>
        <w:rPr>
          <w:rFonts w:ascii="Times New Roman" w:eastAsia="Calibri" w:hAnsi="Times New Roman" w:hint="eastAsia"/>
          <w:sz w:val="24"/>
          <w:szCs w:val="24"/>
        </w:rPr>
        <w:t>④</w:t>
      </w:r>
      <w:r>
        <w:rPr>
          <w:rFonts w:ascii="Times New Roman" w:eastAsia="新宋体" w:hAnsi="Times New Roman" w:hint="eastAsia"/>
          <w:i/>
          <w:sz w:val="24"/>
          <w:szCs w:val="24"/>
        </w:rPr>
        <w:t>AF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FB</w:t>
      </w:r>
      <w:r>
        <w:rPr>
          <w:rFonts w:ascii="Times New Roman" w:eastAsia="新宋体" w:hAnsi="Times New Roman" w:hint="eastAsia"/>
          <w:sz w:val="24"/>
          <w:szCs w:val="24"/>
        </w:rPr>
        <w:t>．正确的是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．（填序号）</w:t>
      </w:r>
    </w:p>
    <w:p w14:paraId="30AE6C7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874520" cy="100266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4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C97F292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1660DA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51D162A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56891B7D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B6C255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78B15D40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683777F7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三．解答题（共7小题，满分64分）</w:t>
      </w:r>
    </w:p>
    <w:p w14:paraId="38479BB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19．（5分）解不等式组：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1−3(x−1)≤x+8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1+3x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＜1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1FD45A3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20．（7分）完成下面的证明：</w:t>
      </w:r>
    </w:p>
    <w:p w14:paraId="4BFBA3C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如图，点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分别在线段</w:t>
      </w:r>
      <w:r>
        <w:rPr>
          <w:rFonts w:ascii="Times New Roman" w:eastAsia="新宋体" w:hAnsi="Times New Roman" w:hint="eastAsia"/>
          <w:i/>
          <w:sz w:val="24"/>
          <w:szCs w:val="24"/>
        </w:rPr>
        <w:t>BA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DC</w:t>
      </w:r>
      <w:r>
        <w:rPr>
          <w:rFonts w:ascii="Times New Roman" w:eastAsia="新宋体" w:hAnsi="Times New Roman" w:hint="eastAsia"/>
          <w:sz w:val="24"/>
          <w:szCs w:val="24"/>
        </w:rPr>
        <w:t>的延长线上，连接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分别交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H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E1A42D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求证：∠</w:t>
      </w:r>
      <w:r>
        <w:rPr>
          <w:rFonts w:ascii="Times New Roman" w:eastAsia="新宋体" w:hAnsi="Times New Roman" w:hint="eastAsia"/>
          <w:i/>
          <w:sz w:val="24"/>
          <w:szCs w:val="24"/>
        </w:rPr>
        <w:t>EGA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CHG</w:t>
      </w:r>
      <w:r>
        <w:rPr>
          <w:rFonts w:ascii="Times New Roman" w:eastAsia="新宋体" w:hAnsi="Times New Roman" w:hint="eastAsia"/>
          <w:sz w:val="24"/>
          <w:szCs w:val="24"/>
        </w:rPr>
        <w:t>＝180°．</w:t>
      </w:r>
    </w:p>
    <w:p w14:paraId="23A0536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证明：∵∠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（已知），</w:t>
      </w:r>
    </w:p>
    <w:p w14:paraId="2D0011D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（内错角相等，两直线平行），</w:t>
      </w:r>
    </w:p>
    <w:p w14:paraId="7212C45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）．</w:t>
      </w:r>
    </w:p>
    <w:p w14:paraId="457356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∵∠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（已知），</w:t>
      </w:r>
    </w:p>
    <w:p w14:paraId="6276272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（等量代换）．</w:t>
      </w:r>
    </w:p>
    <w:p w14:paraId="4239EB6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∥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 xml:space="preserve">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）．</w:t>
      </w:r>
    </w:p>
    <w:p w14:paraId="7167230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DGH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CHG</w:t>
      </w:r>
      <w:r>
        <w:rPr>
          <w:rFonts w:ascii="Times New Roman" w:eastAsia="新宋体" w:hAnsi="Times New Roman" w:hint="eastAsia"/>
          <w:sz w:val="24"/>
          <w:szCs w:val="24"/>
        </w:rPr>
        <w:t>＝180°（两直线平行，同旁内角互补）．</w:t>
      </w:r>
    </w:p>
    <w:p w14:paraId="7BAC526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∵∠</w:t>
      </w:r>
      <w:r>
        <w:rPr>
          <w:rFonts w:ascii="Times New Roman" w:eastAsia="新宋体" w:hAnsi="Times New Roman" w:hint="eastAsia"/>
          <w:i/>
          <w:sz w:val="24"/>
          <w:szCs w:val="24"/>
        </w:rPr>
        <w:t>DGH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EGA</w:t>
      </w:r>
      <w:r>
        <w:rPr>
          <w:rFonts w:ascii="Times New Roman" w:eastAsia="新宋体" w:hAnsi="Times New Roman" w:hint="eastAsia"/>
          <w:sz w:val="24"/>
          <w:szCs w:val="24"/>
        </w:rPr>
        <w:t xml:space="preserve">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），</w:t>
      </w:r>
    </w:p>
    <w:p w14:paraId="32AD1C6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EGA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CHG</w:t>
      </w:r>
      <w:r>
        <w:rPr>
          <w:rFonts w:ascii="Times New Roman" w:eastAsia="新宋体" w:hAnsi="Times New Roman" w:hint="eastAsia"/>
          <w:sz w:val="24"/>
          <w:szCs w:val="24"/>
        </w:rPr>
        <w:t>＝180°（等量代换）．</w:t>
      </w:r>
    </w:p>
    <w:p w14:paraId="7236493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71930" cy="75247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7" cy="75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BF24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21．（6分）如图，点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的同侧，线段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ECD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EDC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ECB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EDA</w:t>
      </w:r>
      <w:r>
        <w:rPr>
          <w:rFonts w:ascii="Times New Roman" w:eastAsia="新宋体" w:hAnsi="Times New Roman" w:hint="eastAsia"/>
          <w:sz w:val="24"/>
          <w:szCs w:val="24"/>
        </w:rPr>
        <w:t>，求证：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1F1534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036320" cy="75882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2" cy="75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DE94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10分）某校九年级年级组在期末开展“树榜样、学优秀”的活动．年级组决定购买甲、乙两种商品用于表彰品学皆优的学生．预算资金为2700元，其中1200元购买甲商品，剩余资金购买乙商品．已知每件乙商品的价格是每件甲商品价格的1.2倍，且购买乙商品的数量比甲商品的数量多2件．</w:t>
      </w:r>
    </w:p>
    <w:p w14:paraId="1083392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（1）求甲、乙两种商品的单价各是多少元；</w:t>
      </w:r>
    </w:p>
    <w:p w14:paraId="0144A85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购买当日恰逢商家搞促销，甲、乙两种商品均按原价八折销售．年级组需购买甲、乙两种商品共120件，总费用不超预算，其中甲商品的资金不超过1000元．求购买这两种商品有几种方案？并计算所需费用的最小值．</w:t>
      </w:r>
    </w:p>
    <w:p w14:paraId="28CA350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23．（10分）如图，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的角平分线，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的垂直平分线交</w:t>
      </w:r>
      <w:r>
        <w:rPr>
          <w:rFonts w:ascii="Times New Roman" w:eastAsia="新宋体" w:hAnsi="Times New Roman" w:hint="eastAsia"/>
          <w:i/>
          <w:sz w:val="24"/>
          <w:szCs w:val="24"/>
        </w:rPr>
        <w:t>BA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，交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的延长线于点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．求证：</w:t>
      </w:r>
    </w:p>
    <w:p w14:paraId="1B68FB4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</w:t>
      </w:r>
      <w:r>
        <w:rPr>
          <w:rFonts w:ascii="Times New Roman" w:eastAsia="新宋体" w:hAnsi="Times New Roman" w:hint="eastAsia"/>
          <w:i/>
          <w:sz w:val="24"/>
          <w:szCs w:val="24"/>
        </w:rPr>
        <w:t>DF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12BA29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（2）∠</w:t>
      </w:r>
      <w:r>
        <w:rPr>
          <w:rFonts w:ascii="Times New Roman" w:eastAsia="新宋体" w:hAnsi="Times New Roman" w:hint="eastAsia"/>
          <w:i/>
          <w:sz w:val="24"/>
          <w:szCs w:val="24"/>
        </w:rPr>
        <w:t>EAC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2A0D39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517140" cy="16700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653" cy="167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4600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24．（12分）如图，在6×7的矩形网格中，每个小正方形的边长均为1，小正方形的每一个顶点称为格点．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均在格点上，则△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是格点三角形．</w:t>
      </w:r>
    </w:p>
    <w:p w14:paraId="4C6891A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749040" cy="138684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8" cy="138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E02E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（1）在图1中，画出与△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全等的格点△</w:t>
      </w:r>
      <w:r>
        <w:rPr>
          <w:rFonts w:ascii="Times New Roman" w:eastAsia="新宋体" w:hAnsi="Times New Roman" w:hint="eastAsia"/>
          <w:i/>
          <w:sz w:val="24"/>
          <w:szCs w:val="24"/>
        </w:rPr>
        <w:t>ABD</w:t>
      </w:r>
      <w:r>
        <w:rPr>
          <w:rFonts w:ascii="Times New Roman" w:eastAsia="新宋体" w:hAnsi="Times New Roman" w:hint="eastAsia"/>
          <w:sz w:val="24"/>
          <w:szCs w:val="24"/>
        </w:rPr>
        <w:t>（找到一个即可，且点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不与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重合）；</w:t>
      </w:r>
    </w:p>
    <w:p w14:paraId="347BA68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（2）在图2中，画出与△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面积相等，但不与△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全等的格点△</w:t>
      </w:r>
      <w:r>
        <w:rPr>
          <w:rFonts w:ascii="Times New Roman" w:eastAsia="新宋体" w:hAnsi="Times New Roman" w:hint="eastAsia"/>
          <w:i/>
          <w:sz w:val="24"/>
          <w:szCs w:val="24"/>
        </w:rPr>
        <w:t>ACE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1AE0A24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（3）在图3中，只用无刻度的直尺作出△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边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上的高</w:t>
      </w:r>
      <w:r>
        <w:rPr>
          <w:rFonts w:ascii="Times New Roman" w:eastAsia="新宋体" w:hAnsi="Times New Roman" w:hint="eastAsia"/>
          <w:i/>
          <w:sz w:val="24"/>
          <w:szCs w:val="24"/>
        </w:rPr>
        <w:t>BH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799E476C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61668C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599CD68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1FD416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455016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5F8FC210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7E0A6C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25．（14分）【定义1】如果一个三角形的三个角分别等于另一个三角形的三个角，那么称这两个三角形互为“均等三角形”．</w:t>
      </w:r>
    </w:p>
    <w:p w14:paraId="25CCC8A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定义2】从三角形（不是等腰三角形）一个顶点引出一条射线与对边相交，顶点与交点之间的线段把这个三角形分割成两个小三角形，如果分得的两个小三角形中一个为等腰三角形，另一个与原来三角形是“均等三角形”，我们把这条线段叫做这个三角形的“均等分割线”．</w:t>
      </w:r>
    </w:p>
    <w:p w14:paraId="6E32800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【概念理解】</w:t>
      </w:r>
    </w:p>
    <w:p w14:paraId="6F7AF15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（1）如图1，在Rt△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，△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和△</w:t>
      </w:r>
      <w:r>
        <w:rPr>
          <w:rFonts w:ascii="Times New Roman" w:eastAsia="新宋体" w:hAnsi="Times New Roman" w:hint="eastAsia"/>
          <w:i/>
          <w:sz w:val="24"/>
          <w:szCs w:val="24"/>
        </w:rPr>
        <w:t>ACD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均等三角形（填“是”或者“不是”）．</w:t>
      </w:r>
    </w:p>
    <w:p w14:paraId="212BBD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（2）如图2，在△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为∠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的角平分线，∠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＝75°，∠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＝35°，试说明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的均等分割线．</w:t>
      </w:r>
    </w:p>
    <w:p w14:paraId="0420B11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【应用拓展】</w:t>
      </w:r>
    </w:p>
    <w:p w14:paraId="146BBFD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＝47°，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的均等分割线，若△</w:t>
      </w:r>
      <w:r>
        <w:rPr>
          <w:rFonts w:ascii="Times New Roman" w:eastAsia="新宋体" w:hAnsi="Times New Roman" w:hint="eastAsia"/>
          <w:i/>
          <w:sz w:val="24"/>
          <w:szCs w:val="24"/>
        </w:rPr>
        <w:t>ACD</w:t>
      </w:r>
      <w:r>
        <w:rPr>
          <w:rFonts w:ascii="Times New Roman" w:eastAsia="新宋体" w:hAnsi="Times New Roman" w:hint="eastAsia"/>
          <w:sz w:val="24"/>
          <w:szCs w:val="24"/>
        </w:rPr>
        <w:t>是等腰三角形，则∠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F2A1765">
      <w:pPr>
        <w:spacing w:line="360" w:lineRule="auto"/>
        <w:ind w:left="273" w:right="0" w:firstLine="0" w:leftChars="130" w:firstLineChars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071745" cy="126492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even" r:id="rId23"/>
      <w:headerReference w:type="default" r:id="rId24"/>
      <w:footerReference w:type="even" r:id="rId25"/>
      <w:footerReference w:type="default" r:id="rId26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F1CD204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5F158AAF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E9B8D7B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6D80CB8E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300CAB2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F49865F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23"/>
    <w:rsid w:val="0F615365"/>
    <w:rsid w:val="0F77124F"/>
    <w:rsid w:val="0F8C8CBB"/>
    <w:rsid w:val="0F8D11BE"/>
    <w:rsid w:val="0F8D3C9F"/>
    <w:rsid w:val="0F8D6703"/>
    <w:rsid w:val="0F8D793F"/>
    <w:rsid w:val="0F8DA5B4"/>
    <w:rsid w:val="4C5D4F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paragraph" w:customStyle="1" w:styleId="Style12">
    <w:name w:val="_Style 12"/>
    <w:qFormat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header" Target="header1.xml" /><Relationship Id="rId24" Type="http://schemas.openxmlformats.org/officeDocument/2006/relationships/header" Target="header2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 textRotate="1"/>
    <customShpInfo spid="_x0000_s206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2901</Words>
  <Characters>3408</Characters>
  <Application>Microsoft Office Word</Application>
  <DocSecurity>0</DocSecurity>
  <Lines>1</Lines>
  <Paragraphs>1</Paragraphs>
  <ScaleCrop>false</ScaleCrop>
  <Company/>
  <LinksUpToDate>false</LinksUpToDate>
  <CharactersWithSpaces>3806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2025-2026学年上海市七年级下册数学 期末抢分卷(Ⅱ)</dc:title>
  <dc:creator>©2010-2026 jyeoo.com</dc:creator>
  <cp:keywords>jyeoo,菁优网</cp:keywords>
  <cp:lastModifiedBy>Mr.Ye</cp:lastModifiedBy>
  <cp:revision>1</cp:revision>
  <cp:lastPrinted>2026-06-15T10:18:00Z</cp:lastPrinted>
  <dcterms:created xsi:type="dcterms:W3CDTF">2026-06-15T10:18:00Z</dcterms:created>
  <dcterms:modified xsi:type="dcterms:W3CDTF">2026-06-15T03:19:47Z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