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B2F9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10350500</wp:posOffset>
            </wp:positionV>
            <wp:extent cx="469900" cy="330200"/>
            <wp:effectExtent l="0" t="0" r="6350" b="12700"/>
            <wp:wrapNone/>
            <wp:docPr id="100390" name="图片 1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0" name="图片 100390"/>
                    <pic:cNvPicPr>
                      <a:picLocks noChangeAspect="1"/>
                    </pic:cNvPicPr>
                  </pic:nvPicPr>
                  <pic:blipFill>
                    <a:blip r:embed="rId6"/>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学年上海市浦东新区多校联考八年级（上）期中数学试卷</w:t>
      </w:r>
    </w:p>
    <w:p w14:paraId="1286F1AD">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50BEFD0">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的一个有理化因式是（</w:t>
      </w:r>
      <w:r>
        <w:rPr>
          <w:rFonts w:ascii="Times New Roman" w:hAnsi="Times New Roman" w:eastAsia="Times New Roman" w:cs="Times New Roman"/>
          <w:color w:val="auto"/>
        </w:rPr>
        <w:t xml:space="preserve">   </w:t>
      </w:r>
      <w:r>
        <w:rPr>
          <w:rFonts w:ascii="宋体" w:hAnsi="宋体" w:eastAsia="宋体" w:cs="宋体"/>
          <w:color w:val="auto"/>
        </w:rPr>
        <w:t>）</w:t>
      </w:r>
    </w:p>
    <w:p w14:paraId="49D2977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10" o:title="eqIdb0147ee6914a16e813fa0b287a51a8f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12" o:title="eqId25a20612662711ffe4dbf3b3d9acf0b5"/>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14" o:title="eqId4d7ffc8c79003ef8a33fdc73d75079d2"/>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29" DrawAspect="Content" ObjectID="_1468075729" r:id="rId15">
            <o:LockedField>false</o:LockedField>
          </o:OLEObject>
        </w:object>
      </w:r>
    </w:p>
    <w:p w14:paraId="4E8D0CC6">
      <w:pPr>
        <w:spacing w:line="360" w:lineRule="auto"/>
        <w:textAlignment w:val="center"/>
        <w:rPr>
          <w:color w:val="000000"/>
        </w:rPr>
      </w:pPr>
      <w:r>
        <w:rPr>
          <w:color w:val="2E75B6"/>
        </w:rPr>
        <w:t>【答案】</w:t>
      </w:r>
      <w:r>
        <w:rPr>
          <w:color w:val="000000"/>
        </w:rPr>
        <w:t>D</w:t>
      </w:r>
    </w:p>
    <w:p w14:paraId="55C8A95B">
      <w:pPr>
        <w:spacing w:line="360" w:lineRule="auto"/>
        <w:textAlignment w:val="center"/>
        <w:rPr>
          <w:color w:val="000000"/>
        </w:rPr>
      </w:pPr>
      <w:r>
        <w:rPr>
          <w:color w:val="2E75B6"/>
        </w:rPr>
        <w:t>【解析】</w:t>
      </w:r>
    </w:p>
    <w:p w14:paraId="2E33D73C">
      <w:pPr>
        <w:spacing w:line="360" w:lineRule="auto"/>
        <w:jc w:val="left"/>
        <w:textAlignment w:val="center"/>
        <w:rPr>
          <w:color w:val="000000"/>
        </w:rPr>
      </w:pPr>
      <w:r>
        <w:rPr>
          <w:color w:val="000000"/>
        </w:rPr>
        <w:t>【分析】</w:t>
      </w:r>
      <w:r>
        <w:rPr>
          <w:rFonts w:ascii="宋体" w:hAnsi="宋体" w:eastAsia="宋体" w:cs="宋体"/>
          <w:color w:val="000000"/>
        </w:rPr>
        <w:t>本题考查了二次根式的有理化，根据二次根式的乘除法法则进行二次根式有理化．本题二次根式有理化主要利用平方公式．二次根式的有理化的目的就是去掉根号，所以</w:t>
      </w:r>
      <w:r>
        <w:object>
          <v:shape id="_x0000_i1030"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的一个有理化因式是</w:t>
      </w:r>
      <w:r>
        <w:object>
          <v:shape id="_x0000_i1031"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111959D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19" o:title="eqId99b57477700bb59b4b53ebbfc41476b5"/>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w:t>
      </w:r>
    </w:p>
    <w:p w14:paraId="45CF04A9">
      <w:pPr>
        <w:spacing w:line="360" w:lineRule="auto"/>
        <w:jc w:val="left"/>
        <w:textAlignment w:val="center"/>
        <w:rPr>
          <w:color w:val="000000"/>
        </w:rPr>
      </w:pPr>
      <w:r>
        <w:rPr>
          <w:rFonts w:ascii="Times New Roman" w:hAnsi="Times New Roman" w:eastAsia="Times New Roman" w:cs="Times New Roman"/>
          <w:color w:val="000000"/>
        </w:rPr>
        <w:t>∴</w:t>
      </w:r>
      <w:r>
        <w:object>
          <v:shape id="_x0000_i1033"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的一个有理化因式是</w:t>
      </w:r>
      <w:r>
        <w:object>
          <v:shape id="_x0000_i1034"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w:t>
      </w:r>
    </w:p>
    <w:p w14:paraId="00BFE7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99BC78">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9E113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3" o:title="eqId1cf33c54dac0b9fc5d1800e5df36619b"/>
            <o:lock v:ext="edit" aspectratio="t"/>
            <w10:wrap type="none"/>
            <w10:anchorlock/>
          </v:shape>
          <o:OLEObject Type="Embed" ProgID="Equation.DSMT4" ShapeID="_x0000_i1035" DrawAspect="Content" ObjectID="_1468075735" r:id="rId22">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5" o:title="eqId5146bea4e7586be7f0424786b3debb26"/>
            <o:lock v:ext="edit" aspectratio="t"/>
            <w10:wrap type="none"/>
            <w10:anchorlock/>
          </v:shape>
          <o:OLEObject Type="Embed" ProgID="Equation.DSMT4" ShapeID="_x0000_i1036" DrawAspect="Content" ObjectID="_1468075736" r:id="rId24">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27" o:title="eqIdc4a3aa2a242182d7ca249b8224debe37"/>
            <o:lock v:ext="edit" aspectratio="t"/>
            <w10:wrap type="none"/>
            <w10:anchorlock/>
          </v:shape>
          <o:OLEObject Type="Embed" ProgID="Equation.DSMT4" ShapeID="_x0000_i1037" DrawAspect="Content" ObjectID="_1468075737" r:id="rId26">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1.6pt;width:75.2pt;" o:ole="t" filled="f" o:preferrelative="t" stroked="f" coordsize="21600,21600">
            <v:path/>
            <v:fill on="f" focussize="0,0"/>
            <v:stroke on="f" joinstyle="miter"/>
            <v:imagedata r:id="rId29" o:title="eqId08f09322f31b90a5bab01ba6e6b7655c"/>
            <o:lock v:ext="edit" aspectratio="t"/>
            <w10:wrap type="none"/>
            <w10:anchorlock/>
          </v:shape>
          <o:OLEObject Type="Embed" ProgID="Equation.DSMT4" ShapeID="_x0000_i1038" DrawAspect="Content" ObjectID="_1468075738" r:id="rId28">
            <o:LockedField>false</o:LockedField>
          </o:OLEObject>
        </w:object>
      </w:r>
    </w:p>
    <w:p w14:paraId="22B3529B">
      <w:pPr>
        <w:spacing w:line="360" w:lineRule="auto"/>
        <w:textAlignment w:val="center"/>
        <w:rPr>
          <w:color w:val="000000"/>
        </w:rPr>
      </w:pPr>
      <w:r>
        <w:rPr>
          <w:color w:val="2E75B6"/>
        </w:rPr>
        <w:t>【答案】</w:t>
      </w:r>
      <w:r>
        <w:rPr>
          <w:color w:val="000000"/>
        </w:rPr>
        <w:t>B</w:t>
      </w:r>
    </w:p>
    <w:p w14:paraId="1291BA99">
      <w:pPr>
        <w:spacing w:line="360" w:lineRule="auto"/>
        <w:textAlignment w:val="center"/>
        <w:rPr>
          <w:color w:val="000000"/>
        </w:rPr>
      </w:pPr>
      <w:r>
        <w:rPr>
          <w:color w:val="2E75B6"/>
        </w:rPr>
        <w:t>【解析】</w:t>
      </w:r>
    </w:p>
    <w:p w14:paraId="0B4EDAB9">
      <w:pPr>
        <w:spacing w:line="360" w:lineRule="auto"/>
        <w:jc w:val="left"/>
        <w:textAlignment w:val="center"/>
        <w:rPr>
          <w:color w:val="000000"/>
        </w:rPr>
      </w:pPr>
      <w:r>
        <w:rPr>
          <w:color w:val="000000"/>
        </w:rPr>
        <w:t>【分析】</w:t>
      </w:r>
      <w:r>
        <w:rPr>
          <w:rFonts w:ascii="宋体" w:hAnsi="宋体" w:eastAsia="宋体" w:cs="宋体"/>
          <w:color w:val="000000"/>
        </w:rPr>
        <w:t>本题考查最简二次根式的判定条件：①被开方数中不含能开得尽方的因数或因式；②被开方数的因数是整数，因式是整式．根据最简二次根式的判定条件逐项判断即可得解</w:t>
      </w:r>
    </w:p>
    <w:p w14:paraId="1E8E376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31" o:title="eqIdf13596c5eb84852e72569259513a105f"/>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，被开方数含分母，不是最简二次根式，不符合题意；</w:t>
      </w:r>
    </w:p>
    <w:p w14:paraId="1C0D58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5" o:title="eqId5146bea4e7586be7f0424786b3debb26"/>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是最简二次根式，符合题意；</w:t>
      </w:r>
    </w:p>
    <w:p w14:paraId="66ED56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2.8pt;width:73.8pt;" o:ole="t" filled="f" o:preferrelative="t" stroked="f" coordsize="21600,21600">
            <v:path/>
            <v:fill on="f" focussize="0,0"/>
            <v:stroke on="f" joinstyle="miter"/>
            <v:imagedata r:id="rId34" o:title="eqId7e74ec350e0e1d41f5c5816192fb7483"/>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，被开方数中含能开得尽方的因式，不是最简二次根式，不符合题意；</w:t>
      </w:r>
    </w:p>
    <w:p w14:paraId="21F6280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3pt;width:115pt;" o:ole="t" filled="f" o:preferrelative="t" stroked="f" coordsize="21600,21600">
            <v:path/>
            <v:fill on="f" focussize="0,0"/>
            <v:stroke on="f" joinstyle="miter"/>
            <v:imagedata r:id="rId36" o:title="eqIdd0b13210f1e3c6f084b0b3c8b27e0aae"/>
            <o:lock v:ext="edit" aspectratio="t"/>
            <w10:wrap type="none"/>
            <w10:anchorlock/>
          </v:shape>
          <o:OLEObject Type="Embed" ProgID="Equation.DSMT4" ShapeID="_x0000_i1042" DrawAspect="Content" ObjectID="_1468075742" r:id="rId35">
            <o:LockedField>false</o:LockedField>
          </o:OLEObject>
        </w:object>
      </w:r>
      <w:r>
        <w:rPr>
          <w:rFonts w:ascii="宋体" w:hAnsi="宋体" w:eastAsia="宋体" w:cs="宋体"/>
          <w:color w:val="000000"/>
        </w:rPr>
        <w:t>，被开方数中含能开得尽方的因式，不是最简二次根式，不符合题意；</w:t>
      </w:r>
    </w:p>
    <w:p w14:paraId="0D5520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A32CB0">
      <w:pPr>
        <w:spacing w:line="360" w:lineRule="auto"/>
        <w:jc w:val="both"/>
        <w:textAlignment w:val="center"/>
        <w:rPr>
          <w:color w:val="000000"/>
        </w:rPr>
      </w:pPr>
      <w:r>
        <w:rPr>
          <w:color w:val="000000"/>
        </w:rPr>
        <w:t xml:space="preserve">3. </w:t>
      </w:r>
      <w:r>
        <w:rPr>
          <w:rFonts w:ascii="宋体" w:hAnsi="宋体" w:eastAsia="宋体" w:cs="宋体"/>
          <w:color w:val="000000"/>
        </w:rPr>
        <w:t>下列二次根式中，与</w:t>
      </w:r>
      <w:r>
        <w:object>
          <v:shape id="_x0000_i10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不是同类二次根式（</w:t>
      </w:r>
      <w:r>
        <w:rPr>
          <w:rFonts w:ascii="Times New Roman" w:hAnsi="Times New Roman" w:eastAsia="Times New Roman" w:cs="Times New Roman"/>
          <w:color w:val="000000"/>
        </w:rPr>
        <w:t xml:space="preserve">    </w:t>
      </w:r>
      <w:r>
        <w:rPr>
          <w:rFonts w:ascii="宋体" w:hAnsi="宋体" w:eastAsia="宋体" w:cs="宋体"/>
          <w:color w:val="000000"/>
        </w:rPr>
        <w:t>）</w:t>
      </w:r>
    </w:p>
    <w:p w14:paraId="2023BD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40" o:title="eqIdcde029ac94c601540583c64bc48c17bb"/>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42" o:title="eqId35ca8435bf6d1e8870f1552fc7326cd8"/>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4" o:title="eqIdd6174174b41f4dfa46f2610468a8bc31"/>
            <o:lock v:ext="edit" aspectratio="t"/>
            <w10:wrap type="none"/>
            <w10:anchorlock/>
          </v:shape>
          <o:OLEObject Type="Embed" ProgID="Equation.DSMT4" ShapeID="_x0000_i1046" DrawAspect="Content" ObjectID="_1468075746" r:id="rId43">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46" o:title="eqIdfe22465a310e6ca225a39ab9d50769c2"/>
            <o:lock v:ext="edit" aspectratio="t"/>
            <w10:wrap type="none"/>
            <w10:anchorlock/>
          </v:shape>
          <o:OLEObject Type="Embed" ProgID="Equation.DSMT4" ShapeID="_x0000_i1047" DrawAspect="Content" ObjectID="_1468075747" r:id="rId45">
            <o:LockedField>false</o:LockedField>
          </o:OLEObject>
        </w:object>
      </w:r>
    </w:p>
    <w:p w14:paraId="00F26A77">
      <w:pPr>
        <w:spacing w:line="360" w:lineRule="auto"/>
        <w:textAlignment w:val="center"/>
        <w:rPr>
          <w:color w:val="000000"/>
        </w:rPr>
      </w:pPr>
      <w:r>
        <w:rPr>
          <w:color w:val="2E75B6"/>
        </w:rPr>
        <w:t>【答案】</w:t>
      </w:r>
      <w:r>
        <w:rPr>
          <w:color w:val="000000"/>
        </w:rPr>
        <w:t>C</w:t>
      </w:r>
    </w:p>
    <w:p w14:paraId="69D12EEE">
      <w:pPr>
        <w:spacing w:line="360" w:lineRule="auto"/>
        <w:textAlignment w:val="center"/>
        <w:rPr>
          <w:color w:val="000000"/>
        </w:rPr>
      </w:pPr>
      <w:r>
        <w:rPr>
          <w:color w:val="2E75B6"/>
        </w:rPr>
        <w:t>【解析】</w:t>
      </w:r>
    </w:p>
    <w:p w14:paraId="2FA3C155">
      <w:pPr>
        <w:spacing w:line="360" w:lineRule="auto"/>
        <w:jc w:val="both"/>
        <w:textAlignment w:val="center"/>
        <w:rPr>
          <w:color w:val="000000"/>
        </w:rPr>
      </w:pPr>
      <w:r>
        <w:rPr>
          <w:color w:val="000000"/>
        </w:rPr>
        <w:t>【分析】</w:t>
      </w:r>
      <w:r>
        <w:rPr>
          <w:rFonts w:ascii="宋体" w:hAnsi="宋体" w:eastAsia="宋体" w:cs="宋体"/>
          <w:color w:val="000000"/>
        </w:rPr>
        <w:t>根据二次根式性质化简后，根据同类二次根式的定义进行选择即可．</w:t>
      </w:r>
    </w:p>
    <w:p w14:paraId="38D162C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48" o:title="eqId43e66c5701c76e289a5ef8d445419274"/>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是同类二次根式，故</w:t>
      </w:r>
      <w:r>
        <w:rPr>
          <w:rFonts w:ascii="Times New Roman" w:hAnsi="Times New Roman" w:eastAsia="Times New Roman" w:cs="Times New Roman"/>
          <w:color w:val="000000"/>
        </w:rPr>
        <w:t>A</w:t>
      </w:r>
      <w:r>
        <w:rPr>
          <w:rFonts w:ascii="宋体" w:hAnsi="宋体" w:eastAsia="宋体" w:cs="宋体"/>
          <w:color w:val="000000"/>
        </w:rPr>
        <w:t>不符合题意；</w:t>
      </w:r>
    </w:p>
    <w:p w14:paraId="17A1FD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5.25pt;width:54.75pt;" o:ole="t" filled="f" o:preferrelative="t" stroked="f" coordsize="21600,21600">
            <v:path/>
            <v:fill on="f" focussize="0,0"/>
            <v:stroke on="f" joinstyle="miter"/>
            <v:imagedata r:id="rId51" o:title="eqId8ac181b5f8fae105921e6f43197b3dc7"/>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是同类二次根式，故</w:t>
      </w:r>
      <w:r>
        <w:rPr>
          <w:rFonts w:ascii="Times New Roman" w:hAnsi="Times New Roman" w:eastAsia="Times New Roman" w:cs="Times New Roman"/>
          <w:color w:val="000000"/>
        </w:rPr>
        <w:t>B</w:t>
      </w:r>
      <w:r>
        <w:rPr>
          <w:rFonts w:ascii="宋体" w:hAnsi="宋体" w:eastAsia="宋体" w:cs="宋体"/>
          <w:color w:val="000000"/>
        </w:rPr>
        <w:t>不符合题意；</w:t>
      </w:r>
    </w:p>
    <w:p w14:paraId="00CE4DE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54" o:title="eqId05cf92028b0dade9f6f524e325f4786a"/>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不是同类二次根式，故</w:t>
      </w:r>
      <w:r>
        <w:rPr>
          <w:rFonts w:ascii="Times New Roman" w:hAnsi="Times New Roman" w:eastAsia="Times New Roman" w:cs="Times New Roman"/>
          <w:color w:val="000000"/>
        </w:rPr>
        <w:t>C</w:t>
      </w:r>
      <w:r>
        <w:rPr>
          <w:rFonts w:ascii="宋体" w:hAnsi="宋体" w:eastAsia="宋体" w:cs="宋体"/>
          <w:color w:val="000000"/>
        </w:rPr>
        <w:t>符合题意；</w:t>
      </w:r>
    </w:p>
    <w:p w14:paraId="30FF334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5.1pt;width:54.75pt;" o:ole="t" filled="f" o:preferrelative="t" stroked="f" coordsize="21600,21600">
            <v:path/>
            <v:fill on="f" focussize="0,0"/>
            <v:stroke on="f" joinstyle="miter"/>
            <v:imagedata r:id="rId57" o:title="eqId4be643bfea58b89315e11054a9cd4ee1"/>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是同类二次根式，故</w:t>
      </w:r>
      <w:r>
        <w:rPr>
          <w:rFonts w:ascii="Times New Roman" w:hAnsi="Times New Roman" w:eastAsia="Times New Roman" w:cs="Times New Roman"/>
          <w:color w:val="000000"/>
        </w:rPr>
        <w:t>D</w:t>
      </w:r>
      <w:r>
        <w:rPr>
          <w:rFonts w:ascii="宋体" w:hAnsi="宋体" w:eastAsia="宋体" w:cs="宋体"/>
          <w:color w:val="000000"/>
        </w:rPr>
        <w:t>不符合题意．</w:t>
      </w:r>
    </w:p>
    <w:p w14:paraId="5DB729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5A71D14">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的定义（几个二次根式化成最简二次根式后，如果被开方数相同，这几个二次根式叫做同类二次根式），二次根式的性质，掌握同类二次根式的定义，对二次根式进行化简，是解题的关键．</w:t>
      </w:r>
    </w:p>
    <w:p w14:paraId="7536B5B3">
      <w:pPr>
        <w:spacing w:line="360" w:lineRule="auto"/>
        <w:jc w:val="both"/>
        <w:textAlignment w:val="center"/>
        <w:rPr>
          <w:color w:val="000000"/>
        </w:rPr>
      </w:pPr>
      <w:r>
        <w:rPr>
          <w:color w:val="000000"/>
        </w:rPr>
        <w:t xml:space="preserve">4.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661DE9">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60" o:title="eqId9ff42844e414158f8b5a169831ad9cea"/>
            <o:lock v:ext="edit" aspectratio="t"/>
            <w10:wrap type="none"/>
            <w10:anchorlock/>
          </v:shape>
          <o:OLEObject Type="Embed" ProgID="Equation.DSMT4" ShapeID="_x0000_i1056" DrawAspect="Content" ObjectID="_1468075756" r:id="rId59">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 o:title="eqId8794ecd35b5a9ad3d4c3f909bb08923b"/>
            <o:lock v:ext="edit" aspectratio="t"/>
            <w10:wrap type="none"/>
            <w10:anchorlock/>
          </v:shape>
          <o:OLEObject Type="Embed" ProgID="Equation.DSMT4" ShapeID="_x0000_i1057" DrawAspect="Content" ObjectID="_1468075757" r:id="rId61">
            <o:LockedField>false</o:LockedField>
          </o:OLEObject>
        </w:object>
      </w:r>
    </w:p>
    <w:p w14:paraId="616877AE">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64" o:title="eqId7a552c3c8e8ae58f9a69ec98a541780f"/>
            <o:lock v:ext="edit" aspectratio="t"/>
            <w10:wrap type="none"/>
            <w10:anchorlock/>
          </v:shape>
          <o:OLEObject Type="Embed" ProgID="Equation.DSMT4" ShapeID="_x0000_i1058" DrawAspect="Content" ObjectID="_1468075758" r:id="rId63">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66" o:title="eqId8623d3bc822128a66c69ea2603837ca7"/>
            <o:lock v:ext="edit" aspectratio="t"/>
            <w10:wrap type="none"/>
            <w10:anchorlock/>
          </v:shape>
          <o:OLEObject Type="Embed" ProgID="Equation.DSMT4" ShapeID="_x0000_i1059" DrawAspect="Content" ObjectID="_1468075759" r:id="rId65">
            <o:LockedField>false</o:LockedField>
          </o:OLEObject>
        </w:object>
      </w:r>
    </w:p>
    <w:p w14:paraId="3A46DE89">
      <w:pPr>
        <w:spacing w:line="360" w:lineRule="auto"/>
        <w:textAlignment w:val="center"/>
        <w:rPr>
          <w:color w:val="000000"/>
        </w:rPr>
      </w:pPr>
      <w:r>
        <w:rPr>
          <w:color w:val="2E75B6"/>
        </w:rPr>
        <w:t>【答案】</w:t>
      </w:r>
      <w:r>
        <w:rPr>
          <w:color w:val="000000"/>
        </w:rPr>
        <w:t>C</w:t>
      </w:r>
    </w:p>
    <w:p w14:paraId="3E58CEBE">
      <w:pPr>
        <w:spacing w:line="360" w:lineRule="auto"/>
        <w:textAlignment w:val="center"/>
        <w:rPr>
          <w:color w:val="000000"/>
        </w:rPr>
      </w:pPr>
      <w:r>
        <w:rPr>
          <w:color w:val="2E75B6"/>
        </w:rPr>
        <w:t>【解析】</w:t>
      </w:r>
    </w:p>
    <w:p w14:paraId="744C12BB">
      <w:pPr>
        <w:spacing w:line="360" w:lineRule="auto"/>
        <w:jc w:val="both"/>
        <w:textAlignment w:val="center"/>
        <w:rPr>
          <w:color w:val="000000"/>
        </w:rPr>
      </w:pPr>
      <w:r>
        <w:rPr>
          <w:color w:val="000000"/>
        </w:rPr>
        <w:t>【分析】</w:t>
      </w:r>
      <w:r>
        <w:rPr>
          <w:rFonts w:ascii="宋体" w:hAnsi="宋体" w:eastAsia="宋体" w:cs="宋体"/>
          <w:color w:val="000000"/>
        </w:rPr>
        <w:t>本题主要考查一元二次方程的定义，熟练掌握一元二次方程的定义是解题的关键．根据一元二次方程的定义进行判断即可．</w:t>
      </w:r>
    </w:p>
    <w:p w14:paraId="6C065E0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94.2pt;" o:ole="t" filled="f" o:preferrelative="t" stroked="f" coordsize="21600,21600">
            <v:path/>
            <v:fill on="f" focussize="0,0"/>
            <v:stroke on="f" joinstyle="miter"/>
            <v:imagedata r:id="rId68" o:title="eqId0c99fc990465f8ac1e820b32b091ecee"/>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是一元二次方程，故</w:t>
      </w:r>
      <w:r>
        <w:rPr>
          <w:rFonts w:ascii="Times New Roman" w:hAnsi="Times New Roman" w:eastAsia="Times New Roman" w:cs="Times New Roman"/>
          <w:color w:val="000000"/>
        </w:rPr>
        <w:t>A</w:t>
      </w:r>
      <w:r>
        <w:rPr>
          <w:rFonts w:ascii="宋体" w:hAnsi="宋体" w:eastAsia="宋体" w:cs="宋体"/>
          <w:color w:val="000000"/>
        </w:rPr>
        <w:t>不符合题意；</w:t>
      </w:r>
    </w:p>
    <w:p w14:paraId="67FC714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62" o:title="eqId8794ecd35b5a9ad3d4c3f909bb08923b"/>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中含有分式，不是整式，不是一元二次方程，故</w:t>
      </w:r>
      <w:r>
        <w:rPr>
          <w:rFonts w:ascii="Times New Roman" w:hAnsi="Times New Roman" w:eastAsia="Times New Roman" w:cs="Times New Roman"/>
          <w:color w:val="000000"/>
        </w:rPr>
        <w:t>B</w:t>
      </w:r>
      <w:r>
        <w:rPr>
          <w:rFonts w:ascii="宋体" w:hAnsi="宋体" w:eastAsia="宋体" w:cs="宋体"/>
          <w:color w:val="000000"/>
        </w:rPr>
        <w:t>不符合题意；</w:t>
      </w:r>
    </w:p>
    <w:p w14:paraId="2CE47E4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64" o:title="eqId7a552c3c8e8ae58f9a69ec98a541780f"/>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是一元二次方程，故</w:t>
      </w:r>
      <w:r>
        <w:rPr>
          <w:rFonts w:ascii="Times New Roman" w:hAnsi="Times New Roman" w:eastAsia="Times New Roman" w:cs="Times New Roman"/>
          <w:color w:val="000000"/>
        </w:rPr>
        <w:t>C</w:t>
      </w:r>
      <w:r>
        <w:rPr>
          <w:rFonts w:ascii="宋体" w:hAnsi="宋体" w:eastAsia="宋体" w:cs="宋体"/>
          <w:color w:val="000000"/>
        </w:rPr>
        <w:t>符合题意；</w:t>
      </w:r>
    </w:p>
    <w:p w14:paraId="31116EC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66" o:title="eqId8623d3bc822128a66c69ea2603837ca7"/>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不是一元二次方程，故</w:t>
      </w:r>
      <w:r>
        <w:rPr>
          <w:rFonts w:ascii="Times New Roman" w:hAnsi="Times New Roman" w:eastAsia="Times New Roman" w:cs="Times New Roman"/>
          <w:color w:val="000000"/>
        </w:rPr>
        <w:t>D</w:t>
      </w:r>
      <w:r>
        <w:rPr>
          <w:rFonts w:ascii="宋体" w:hAnsi="宋体" w:eastAsia="宋体" w:cs="宋体"/>
          <w:color w:val="000000"/>
        </w:rPr>
        <w:t>不符合题意．</w:t>
      </w:r>
    </w:p>
    <w:p w14:paraId="1700ED2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D123E2">
      <w:pPr>
        <w:spacing w:line="360" w:lineRule="auto"/>
        <w:jc w:val="both"/>
        <w:textAlignment w:val="center"/>
        <w:rPr>
          <w:color w:val="000000"/>
        </w:rPr>
      </w:pPr>
      <w:r>
        <w:rPr>
          <w:color w:val="000000"/>
        </w:rPr>
        <w:t xml:space="preserve">5. </w:t>
      </w:r>
      <w:r>
        <w:rPr>
          <w:rFonts w:ascii="宋体" w:hAnsi="宋体" w:eastAsia="宋体" w:cs="宋体"/>
          <w:color w:val="000000"/>
        </w:rPr>
        <w:t>关于</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的一元二次方程</w:t>
      </w:r>
      <w:r>
        <w:object>
          <v:shape id="_x0000_i1065"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5" o:title="eqId58b0c141310130833026970d2cdf5c4d"/>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有两个相等实数根，则</w:t>
      </w:r>
      <w:r>
        <w:object>
          <v:shape id="_x0000_i106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7" o:title="eqIdf0a532e15e232cb4b99a8d4d07c89575"/>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1F139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9" o:title="eqId3edbd40e04e2a943051fa83d6e511add"/>
            <o:lock v:ext="edit" aspectratio="t"/>
            <w10:wrap type="none"/>
            <w10:anchorlock/>
          </v:shape>
          <o:OLEObject Type="Embed" ProgID="Equation.DSMT4" ShapeID="_x0000_i1067" DrawAspect="Content" ObjectID="_1468075767" r:id="rId7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1" o:title="eqId274a9dc37509f01c2606fb3086a46f4f"/>
            <o:lock v:ext="edit" aspectratio="t"/>
            <w10:wrap type="none"/>
            <w10:anchorlock/>
          </v:shape>
          <o:OLEObject Type="Embed" ProgID="Equation.DSMT4" ShapeID="_x0000_i1068" DrawAspect="Content" ObjectID="_1468075768" r:id="rId8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314C68F7">
      <w:pPr>
        <w:spacing w:line="360" w:lineRule="auto"/>
        <w:textAlignment w:val="center"/>
        <w:rPr>
          <w:color w:val="000000"/>
        </w:rPr>
      </w:pPr>
      <w:r>
        <w:rPr>
          <w:color w:val="2E75B6"/>
        </w:rPr>
        <w:t>【答案】</w:t>
      </w:r>
      <w:r>
        <w:rPr>
          <w:color w:val="000000"/>
        </w:rPr>
        <w:t>B</w:t>
      </w:r>
    </w:p>
    <w:p w14:paraId="0E27C616">
      <w:pPr>
        <w:spacing w:line="360" w:lineRule="auto"/>
        <w:textAlignment w:val="center"/>
        <w:rPr>
          <w:color w:val="000000"/>
        </w:rPr>
      </w:pPr>
      <w:r>
        <w:rPr>
          <w:color w:val="2E75B6"/>
        </w:rPr>
        <w:t>【解析】</w:t>
      </w:r>
    </w:p>
    <w:p w14:paraId="28575CA1">
      <w:pPr>
        <w:spacing w:line="360" w:lineRule="auto"/>
        <w:jc w:val="both"/>
        <w:textAlignment w:val="center"/>
        <w:rPr>
          <w:color w:val="000000"/>
        </w:rPr>
      </w:pPr>
      <w:r>
        <w:rPr>
          <w:color w:val="000000"/>
        </w:rPr>
        <w:t>【分析】</w:t>
      </w:r>
      <w:r>
        <w:rPr>
          <w:rFonts w:ascii="宋体" w:hAnsi="宋体" w:eastAsia="宋体" w:cs="宋体"/>
          <w:color w:val="000000"/>
        </w:rPr>
        <w:t>本题主要考查根的判别式，熟练掌握公式是解题的关键．根据题意得到</w:t>
      </w:r>
      <w:r>
        <w:object>
          <v:shape id="_x0000_i106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3" o:title="eqId5c2b0eb6b8e515c616b5cdd4c37fefc3"/>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进行计算即可．</w:t>
      </w:r>
    </w:p>
    <w:p w14:paraId="20D7AE6A">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70" o:spt="75" alt="学科网(www.zxxk.com)--教育资源门户，提供试卷、教案、课件、论文、素材以及各类教学资源下载，还有大量而丰富的教学相关资讯！" type="#_x0000_t75" style="height:16pt;width:126pt;" o:ole="t" filled="f" o:preferrelative="t" stroked="f" coordsize="21600,21600">
            <v:path/>
            <v:fill on="f" focussize="0,0"/>
            <v:stroke on="f" joinstyle="miter"/>
            <v:imagedata r:id="rId85" o:title="eqId05df75f0f3c1182c0c5e06e1827fd0ce"/>
            <o:lock v:ext="edit" aspectratio="t"/>
            <w10:wrap type="none"/>
            <w10:anchorlock/>
          </v:shape>
          <o:OLEObject Type="Embed" ProgID="Equation.DSMT4" ShapeID="_x0000_i1070" DrawAspect="Content" ObjectID="_1468075770" r:id="rId84">
            <o:LockedField>false</o:LockedField>
          </o:OLEObject>
        </w:object>
      </w:r>
    </w:p>
    <w:p w14:paraId="296A06FC">
      <w:pPr>
        <w:spacing w:line="360" w:lineRule="auto"/>
        <w:jc w:val="left"/>
        <w:textAlignment w:val="center"/>
        <w:rPr>
          <w:color w:val="000000"/>
        </w:rPr>
      </w:pPr>
      <w:r>
        <w:rPr>
          <w:rFonts w:ascii="宋体" w:hAnsi="宋体" w:eastAsia="宋体" w:cs="宋体"/>
          <w:color w:val="000000"/>
        </w:rPr>
        <w:t>解得</w:t>
      </w:r>
      <w:r>
        <w:object>
          <v:shape id="_x0000_i107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7" o:title="eqIdfcbd5bb726a08c308b48373afebbb768"/>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p>
    <w:p w14:paraId="708209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7623C1">
      <w:pPr>
        <w:spacing w:line="360" w:lineRule="auto"/>
        <w:jc w:val="left"/>
        <w:textAlignment w:val="center"/>
        <w:rPr>
          <w:color w:val="000000"/>
        </w:rPr>
      </w:pPr>
      <w:r>
        <w:rPr>
          <w:color w:val="000000"/>
        </w:rPr>
        <w:t xml:space="preserve">6. </w:t>
      </w:r>
      <w:r>
        <w:rPr>
          <w:rFonts w:ascii="宋体" w:hAnsi="宋体" w:eastAsia="宋体" w:cs="宋体"/>
          <w:color w:val="000000"/>
        </w:rPr>
        <w:t>下列命题中，其逆命题是真命题的是（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390F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对顶角相等</w:t>
      </w:r>
      <w:r>
        <w:rPr>
          <w:color w:val="000000"/>
        </w:rPr>
        <w:tab/>
      </w:r>
      <w:r>
        <w:rPr>
          <w:color w:val="000000"/>
        </w:rPr>
        <w:t xml:space="preserve">B. </w:t>
      </w:r>
      <w:r>
        <w:rPr>
          <w:rFonts w:ascii="宋体" w:hAnsi="宋体" w:eastAsia="宋体" w:cs="宋体"/>
          <w:color w:val="000000"/>
        </w:rPr>
        <w:t>全等三角形对应角相等</w:t>
      </w:r>
    </w:p>
    <w:p w14:paraId="42EA6D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两个全等三角形的面积相等</w:t>
      </w:r>
      <w:r>
        <w:rPr>
          <w:color w:val="000000"/>
        </w:rPr>
        <w:tab/>
      </w:r>
      <w:r>
        <w:rPr>
          <w:color w:val="000000"/>
        </w:rPr>
        <w:t xml:space="preserve">D. </w:t>
      </w:r>
      <w:r>
        <w:rPr>
          <w:rFonts w:ascii="宋体" w:hAnsi="宋体" w:eastAsia="宋体" w:cs="宋体"/>
          <w:color w:val="000000"/>
        </w:rPr>
        <w:t>两直线平行，内错角相等</w:t>
      </w:r>
    </w:p>
    <w:p w14:paraId="369876D9">
      <w:pPr>
        <w:spacing w:line="360" w:lineRule="auto"/>
        <w:textAlignment w:val="center"/>
        <w:rPr>
          <w:color w:val="000000"/>
        </w:rPr>
      </w:pPr>
      <w:r>
        <w:rPr>
          <w:color w:val="2E75B6"/>
        </w:rPr>
        <w:t>【答案】</w:t>
      </w:r>
      <w:r>
        <w:rPr>
          <w:color w:val="000000"/>
        </w:rPr>
        <w:t>D</w:t>
      </w:r>
    </w:p>
    <w:p w14:paraId="4B2DB1C9">
      <w:pPr>
        <w:spacing w:line="360" w:lineRule="auto"/>
        <w:textAlignment w:val="center"/>
        <w:rPr>
          <w:color w:val="000000"/>
        </w:rPr>
      </w:pPr>
      <w:r>
        <w:rPr>
          <w:color w:val="2E75B6"/>
        </w:rPr>
        <w:t>【解析】</w:t>
      </w:r>
    </w:p>
    <w:p w14:paraId="4B32445F">
      <w:pPr>
        <w:spacing w:line="360" w:lineRule="auto"/>
        <w:jc w:val="left"/>
        <w:textAlignment w:val="center"/>
        <w:rPr>
          <w:color w:val="000000"/>
        </w:rPr>
      </w:pPr>
      <w:r>
        <w:rPr>
          <w:color w:val="000000"/>
        </w:rPr>
        <w:t>【分析】</w:t>
      </w:r>
      <w:r>
        <w:rPr>
          <w:rFonts w:ascii="宋体" w:hAnsi="宋体" w:eastAsia="宋体" w:cs="宋体"/>
          <w:color w:val="000000"/>
        </w:rPr>
        <w:t>本题考查命题与定理，熟练掌握命题与逆命题的概念和相关定理是解题的关键．</w:t>
      </w:r>
    </w:p>
    <w:p w14:paraId="359BEA72">
      <w:pPr>
        <w:spacing w:line="360" w:lineRule="auto"/>
        <w:jc w:val="left"/>
        <w:textAlignment w:val="center"/>
        <w:rPr>
          <w:color w:val="000000"/>
        </w:rPr>
      </w:pPr>
      <w:r>
        <w:rPr>
          <w:rFonts w:ascii="宋体" w:hAnsi="宋体" w:eastAsia="宋体" w:cs="宋体"/>
          <w:color w:val="000000"/>
        </w:rPr>
        <w:t>交换原命题的题设和结论部分得到四个命题的逆命题，然后根据对顶角的定义、平行线的判定、全等三角形的判定进行判定即可．</w:t>
      </w:r>
    </w:p>
    <w:p w14:paraId="187B7E3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、对顶角相等的逆命题是相等的角是对顶角，逆命题是假命题，不符合题意；</w:t>
      </w:r>
    </w:p>
    <w:p w14:paraId="311C52D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、全等三角形对应角相等的逆命题是对应角相等的三角形是全等三角形，逆命题是假命题，不符合题意；</w:t>
      </w:r>
    </w:p>
    <w:p w14:paraId="524EF9C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、两个全等三角形的面积相等的逆命题是面积相等的三角形是全等三角形，逆命题是假命题，不符合题意；</w:t>
      </w:r>
    </w:p>
    <w:p w14:paraId="275ED6B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、两直线平行，内错角相等的逆命题是内错角相等，两直线平行，逆命题是真命题，符合题意；</w:t>
      </w:r>
    </w:p>
    <w:p w14:paraId="2DB473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F289C5">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1747CD2">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35pt;width:35pt;" o:ole="t" filled="f" o:preferrelative="t" stroked="f" coordsize="21600,21600">
            <v:path/>
            <v:fill on="f" focussize="0,0"/>
            <v:stroke on="f" joinstyle="miter"/>
            <v:imagedata r:id="rId89" o:title="eqId5319ad380b047c1b7cbedb730d98d46c"/>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有意义，那么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7695118F">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df7b5582e1931243dbb90b7591137f23"/>
            <o:lock v:ext="edit" aspectratio="t"/>
            <w10:wrap type="none"/>
            <w10:anchorlock/>
          </v:shape>
          <o:OLEObject Type="Embed" ProgID="Equation.DSMT4" ShapeID="_x0000_i1073" DrawAspect="Content" ObjectID="_1468075773" r:id="rId90">
            <o:LockedField>false</o:LockedField>
          </o:OLEObject>
        </w:object>
      </w:r>
    </w:p>
    <w:p w14:paraId="0B899308">
      <w:pPr>
        <w:spacing w:line="360" w:lineRule="auto"/>
        <w:textAlignment w:val="center"/>
        <w:rPr>
          <w:color w:val="000000"/>
        </w:rPr>
      </w:pPr>
      <w:r>
        <w:rPr>
          <w:color w:val="2E75B6"/>
        </w:rPr>
        <w:t>【解析】</w:t>
      </w:r>
    </w:p>
    <w:p w14:paraId="4C461864">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本题考查了二次根式有意义的条件、分式有意义的条件，由题意得出</w:t>
      </w:r>
      <w:r>
        <w:object>
          <v:shape id="_x0000_i10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3" o:title="eqIdf84a783a4dccdcce9e17fd5f63afc3b1"/>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，求解即可，熟练掌握二次根式有意义的条件以及分式有意义的条件是解此题的关键．</w:t>
      </w:r>
    </w:p>
    <w:p w14:paraId="67A0BD7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7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3" o:title="eqIdf84a783a4dccdcce9e17fd5f63afc3b1"/>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p>
    <w:p w14:paraId="45A45444">
      <w:pPr>
        <w:spacing w:line="360" w:lineRule="auto"/>
        <w:jc w:val="left"/>
        <w:textAlignment w:val="center"/>
        <w:rPr>
          <w:color w:val="000000"/>
        </w:rPr>
      </w:pPr>
      <w:r>
        <w:rPr>
          <w:rFonts w:ascii="宋体" w:hAnsi="宋体" w:eastAsia="宋体" w:cs="宋体"/>
          <w:color w:val="000000"/>
        </w:rPr>
        <w:t>解得：</w:t>
      </w:r>
      <w:r>
        <w:object>
          <v:shape id="_x0000_i10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df7b5582e1931243dbb90b7591137f23"/>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p>
    <w:p w14:paraId="0076A022">
      <w:pPr>
        <w:spacing w:line="360" w:lineRule="auto"/>
        <w:jc w:val="left"/>
        <w:textAlignment w:val="center"/>
        <w:rPr>
          <w:color w:val="000000"/>
        </w:rPr>
      </w:pPr>
      <w:r>
        <w:rPr>
          <w:rFonts w:ascii="宋体" w:hAnsi="宋体" w:eastAsia="宋体" w:cs="宋体"/>
          <w:color w:val="000000"/>
        </w:rPr>
        <w:t>故答案为：</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df7b5582e1931243dbb90b7591137f23"/>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w:t>
      </w:r>
    </w:p>
    <w:p w14:paraId="49EA1542">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78" o:spt="75" alt="学科网(www.zxxk.com)--教育资源门户，提供试卷、教案、课件、论文、素材以及各类教学资源下载，还有大量而丰富的教学相关资讯！" type="#_x0000_t75" style="height:23pt;width:89pt;" o:ole="t" filled="f" o:preferrelative="t" stroked="f" coordsize="21600,21600">
            <v:path/>
            <v:fill on="f" focussize="0,0"/>
            <v:stroke on="f" joinstyle="miter"/>
            <v:imagedata r:id="rId98" o:title="eqIdaa5127526a481f95315176b8a80d44fb"/>
            <o:lock v:ext="edit" aspectratio="t"/>
            <w10:wrap type="none"/>
            <w10:anchorlock/>
          </v:shape>
          <o:OLEObject Type="Embed" ProgID="Equation.DSMT4" ShapeID="_x0000_i1078" DrawAspect="Content" ObjectID="_1468075778" r:id="rId97">
            <o:LockedField>false</o:LockedField>
          </o:OLEObject>
        </w:object>
      </w:r>
      <w:r>
        <w:rPr>
          <w:color w:val="000000"/>
        </w:rPr>
        <w:t>_______</w:t>
      </w:r>
      <w:r>
        <w:rPr>
          <w:rFonts w:ascii="宋体" w:hAnsi="宋体" w:eastAsia="宋体" w:cs="宋体"/>
          <w:color w:val="000000"/>
        </w:rPr>
        <w:t>．</w:t>
      </w:r>
    </w:p>
    <w:p w14:paraId="6A0700BA">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100" o:title="eqIdf8911e7c9125275136cff873957f3caa"/>
            <o:lock v:ext="edit" aspectratio="t"/>
            <w10:wrap type="none"/>
            <w10:anchorlock/>
          </v:shape>
          <o:OLEObject Type="Embed" ProgID="Equation.DSMT4" ShapeID="_x0000_i1079" DrawAspect="Content" ObjectID="_1468075779" r:id="rId99">
            <o:LockedField>false</o:LockedField>
          </o:OLEObject>
        </w:object>
      </w:r>
    </w:p>
    <w:p w14:paraId="19C871BB">
      <w:pPr>
        <w:spacing w:line="360" w:lineRule="auto"/>
        <w:textAlignment w:val="center"/>
        <w:rPr>
          <w:color w:val="000000"/>
        </w:rPr>
      </w:pPr>
      <w:r>
        <w:rPr>
          <w:color w:val="2E75B6"/>
        </w:rPr>
        <w:t>【解析】</w:t>
      </w:r>
    </w:p>
    <w:p w14:paraId="651869A3">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本题考查了二次根式有意义的条件、利用二次根式的性质进行化简，先由二次根式有意义的条件得出</w:t>
      </w:r>
      <w:r>
        <w:object>
          <v:shape id="_x0000_i108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2" o:title="eqIdc90e8d5d7fed033f48270b1ff825fcd5"/>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，再根据二次根式的性质化简即可，熟练掌握以上知识点并灵活运用是解此题的关键．</w:t>
      </w:r>
    </w:p>
    <w:p w14:paraId="4A227C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104" o:title="eqId0390047f874de7514ca107e25d0cf220"/>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06" o:title="eqId9e10e1c43b86a8cd4360ca9b57232164"/>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p>
    <w:p w14:paraId="3084A721">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2" o:title="eqIdc90e8d5d7fed033f48270b1ff825fcd5"/>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w:t>
      </w:r>
    </w:p>
    <w:p w14:paraId="47360B81">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3pt;width:160pt;" o:ole="t" filled="f" o:preferrelative="t" stroked="f" coordsize="21600,21600">
            <v:path/>
            <v:fill on="f" focussize="0,0"/>
            <v:stroke on="f" joinstyle="miter"/>
            <v:imagedata r:id="rId109" o:title="eqId8c2cc6bdc4894a551058b7bdf0528cf5"/>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p>
    <w:p w14:paraId="532B4EA4">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18pt;width:50pt;" o:ole="t" filled="f" o:preferrelative="t" stroked="f" coordsize="21600,21600">
            <v:path/>
            <v:fill on="f" focussize="0,0"/>
            <v:stroke on="f" joinstyle="miter"/>
            <v:imagedata r:id="rId100" o:title="eqIdf8911e7c9125275136cff873957f3caa"/>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p>
    <w:p w14:paraId="68DB4CEB">
      <w:pPr>
        <w:spacing w:line="360" w:lineRule="auto"/>
        <w:jc w:val="both"/>
        <w:textAlignment w:val="center"/>
        <w:rPr>
          <w:color w:val="000000"/>
        </w:rPr>
      </w:pPr>
      <w:r>
        <w:rPr>
          <w:color w:val="000000"/>
        </w:rPr>
        <w:t xml:space="preserve">9. </w:t>
      </w:r>
      <w:r>
        <w:rPr>
          <w:rFonts w:ascii="宋体" w:hAnsi="宋体" w:eastAsia="宋体" w:cs="宋体"/>
          <w:color w:val="000000"/>
        </w:rPr>
        <w:t>分母有理化：</w:t>
      </w:r>
      <w:r>
        <w:object>
          <v:shape id="_x0000_i1086"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112" o:title="eqIdc5902719f4523eb13991ddc3140c716a"/>
            <o:lock v:ext="edit" aspectratio="t"/>
            <w10:wrap type="none"/>
            <w10:anchorlock/>
          </v:shape>
          <o:OLEObject Type="Embed" ProgID="Equation.DSMT4" ShapeID="_x0000_i1086" DrawAspect="Content" ObjectID="_1468075786" r:id="rId111">
            <o:LockedField>false</o:LockedField>
          </o:OLEObject>
        </w:object>
      </w:r>
      <w:r>
        <w:rPr>
          <w:color w:val="000000"/>
        </w:rPr>
        <w:t>_______</w:t>
      </w:r>
      <w:r>
        <w:rPr>
          <w:rFonts w:ascii="宋体" w:hAnsi="宋体" w:eastAsia="宋体" w:cs="宋体"/>
          <w:color w:val="000000"/>
        </w:rPr>
        <w:t>．</w:t>
      </w:r>
    </w:p>
    <w:p w14:paraId="12E05F89">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14" o:title="eqId5834f816920ccb233136aa1be0b22a98"/>
            <o:lock v:ext="edit" aspectratio="t"/>
            <w10:wrap type="none"/>
            <w10:anchorlock/>
          </v:shape>
          <o:OLEObject Type="Embed" ProgID="Equation.DSMT4" ShapeID="_x0000_i1087" DrawAspect="Content" ObjectID="_1468075787" r:id="rId113">
            <o:LockedField>false</o:LockedField>
          </o:OLEObject>
        </w:object>
      </w:r>
    </w:p>
    <w:p w14:paraId="245A5285">
      <w:pPr>
        <w:spacing w:line="360" w:lineRule="auto"/>
        <w:textAlignment w:val="center"/>
        <w:rPr>
          <w:color w:val="000000"/>
        </w:rPr>
      </w:pPr>
      <w:r>
        <w:rPr>
          <w:color w:val="2E75B6"/>
        </w:rPr>
        <w:t>【解析】</w:t>
      </w:r>
    </w:p>
    <w:p w14:paraId="48705ECC">
      <w:pPr>
        <w:spacing w:line="360" w:lineRule="auto"/>
        <w:jc w:val="both"/>
        <w:textAlignment w:val="center"/>
        <w:rPr>
          <w:color w:val="000000"/>
        </w:rPr>
      </w:pPr>
      <w:r>
        <w:rPr>
          <w:color w:val="000000"/>
        </w:rPr>
        <w:t>【分析】</w:t>
      </w:r>
      <w:r>
        <w:rPr>
          <w:rFonts w:ascii="宋体" w:hAnsi="宋体" w:eastAsia="宋体" w:cs="宋体"/>
          <w:color w:val="000000"/>
        </w:rPr>
        <w:t>本题考查分母有理化，分子分母同乘</w:t>
      </w:r>
      <w:r>
        <w:object>
          <v:shape id="_x0000_i108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16" o:title="eqId269a867bffd57c66cce78d3a25748e80"/>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计算即可．</w:t>
      </w:r>
    </w:p>
    <w:p w14:paraId="0554061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18" o:title="eqId8290b8a8855e495d60462d22f4fe15b6"/>
            <o:lock v:ext="edit" aspectratio="t"/>
            <w10:wrap type="none"/>
            <w10:anchorlock/>
          </v:shape>
          <o:OLEObject Type="Embed" ProgID="Equation.DSMT4" ShapeID="_x0000_i1089" DrawAspect="Content" ObjectID="_1468075789" r:id="rId117">
            <o:LockedField>false</o:LockedField>
          </o:OLEObject>
        </w:object>
      </w:r>
    </w:p>
    <w:p w14:paraId="2A02FDED">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42.75pt;width:138pt;" o:ole="t" filled="f" o:preferrelative="t" stroked="f" coordsize="21600,21600">
            <v:path/>
            <v:fill on="f" focussize="0,0"/>
            <v:stroke on="f" joinstyle="miter"/>
            <v:imagedata r:id="rId120" o:title="eqId2a2e23bff5857da5ea7ae7fdf406aea7"/>
            <o:lock v:ext="edit" aspectratio="t"/>
            <w10:wrap type="none"/>
            <w10:anchorlock/>
          </v:shape>
          <o:OLEObject Type="Embed" ProgID="Equation.DSMT4" ShapeID="_x0000_i1090" DrawAspect="Content" ObjectID="_1468075790" r:id="rId119">
            <o:LockedField>false</o:LockedField>
          </o:OLEObject>
        </w:object>
      </w:r>
    </w:p>
    <w:p w14:paraId="6C8B8110">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45pt;width:95.25pt;" o:ole="t" filled="f" o:preferrelative="t" stroked="f" coordsize="21600,21600">
            <v:path/>
            <v:fill on="f" focussize="0,0"/>
            <v:stroke on="f" joinstyle="miter"/>
            <v:imagedata r:id="rId122" o:title="eqId8dad4594ab449f0f53dc28923edf9219"/>
            <o:lock v:ext="edit" aspectratio="t"/>
            <w10:wrap type="none"/>
            <w10:anchorlock/>
          </v:shape>
          <o:OLEObject Type="Embed" ProgID="Equation.DSMT4" ShapeID="_x0000_i1091" DrawAspect="Content" ObjectID="_1468075791" r:id="rId121">
            <o:LockedField>false</o:LockedField>
          </o:OLEObject>
        </w:object>
      </w:r>
    </w:p>
    <w:p w14:paraId="5B744CA7">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24" o:title="eqId317c94245412bca2b6c72571b60dd823"/>
            <o:lock v:ext="edit" aspectratio="t"/>
            <w10:wrap type="none"/>
            <w10:anchorlock/>
          </v:shape>
          <o:OLEObject Type="Embed" ProgID="Equation.DSMT4" ShapeID="_x0000_i1092" DrawAspect="Content" ObjectID="_1468075792" r:id="rId123">
            <o:LockedField>false</o:LockedField>
          </o:OLEObject>
        </w:object>
      </w:r>
    </w:p>
    <w:p w14:paraId="518F83B8">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26" o:title="eqId9da88e8be87c9b0b19190b9d5e798a2b"/>
            <o:lock v:ext="edit" aspectratio="t"/>
            <w10:wrap type="none"/>
            <w10:anchorlock/>
          </v:shape>
          <o:OLEObject Type="Embed" ProgID="Equation.DSMT4" ShapeID="_x0000_i1093" DrawAspect="Content" ObjectID="_1468075793" r:id="rId125">
            <o:LockedField>false</o:LockedField>
          </o:OLEObject>
        </w:object>
      </w:r>
      <w:r>
        <w:rPr>
          <w:color w:val="000000"/>
        </w:rPr>
        <w:t>，</w:t>
      </w:r>
    </w:p>
    <w:p w14:paraId="17B300DE">
      <w:pPr>
        <w:spacing w:line="360" w:lineRule="auto"/>
        <w:jc w:val="both"/>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14" o:title="eqId5834f816920ccb233136aa1be0b22a98"/>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2AE9946E">
      <w:pPr>
        <w:spacing w:line="360" w:lineRule="auto"/>
        <w:jc w:val="left"/>
        <w:textAlignment w:val="center"/>
        <w:rPr>
          <w:color w:val="000000"/>
        </w:rPr>
      </w:pPr>
      <w:r>
        <w:rPr>
          <w:color w:val="000000"/>
        </w:rPr>
        <w:t xml:space="preserve">10. </w:t>
      </w:r>
      <w:r>
        <w:rPr>
          <w:rFonts w:ascii="宋体" w:hAnsi="宋体" w:eastAsia="宋体" w:cs="宋体"/>
          <w:color w:val="000000"/>
        </w:rPr>
        <w:t>不等式</w:t>
      </w:r>
      <w:r>
        <w:object>
          <v:shape id="_x0000_i109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95" DrawAspect="Content" ObjectID="_1468075795" r:id="rId128">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30" o:title="eqId35361e76a7c85d1886728c8d0200b234"/>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32" o:title="eqIdcf298f00799cbf34b4db26f5f63af92f"/>
            <o:lock v:ext="edit" aspectratio="t"/>
            <w10:wrap type="none"/>
            <w10:anchorlock/>
          </v:shape>
          <o:OLEObject Type="Embed" ProgID="Equation.DSMT4" ShapeID="_x0000_i1097" DrawAspect="Content" ObjectID="_1468075797" r:id="rId131">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的解集是</w:t>
      </w:r>
      <w:r>
        <w:rPr>
          <w:color w:val="000000"/>
        </w:rPr>
        <w:t>__</w:t>
      </w:r>
      <w:r>
        <w:rPr>
          <w:rFonts w:ascii="宋体" w:hAnsi="宋体" w:eastAsia="宋体" w:cs="宋体"/>
          <w:color w:val="000000"/>
        </w:rPr>
        <w:t>．</w:t>
      </w:r>
    </w:p>
    <w:p w14:paraId="387A7756">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34" o:title="eqIdd6118f9294151ef5a51575b1684a56b7"/>
            <o:lock v:ext="edit" aspectratio="t"/>
            <w10:wrap type="none"/>
            <w10:anchorlock/>
          </v:shape>
          <o:OLEObject Type="Embed" ProgID="Equation.DSMT4" ShapeID="_x0000_i1098" DrawAspect="Content" ObjectID="_1468075798" r:id="rId133">
            <o:LockedField>false</o:LockedField>
          </o:OLEObject>
        </w:object>
      </w:r>
      <w:r>
        <w:rPr>
          <w:color w:val="000000"/>
        </w:rPr>
        <w:t>##</w:t>
      </w:r>
      <w:r>
        <w:object>
          <v:shape id="_x0000_i109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36" o:title="eqIdba119604dfe6b96ef376b1828cfed413"/>
            <o:lock v:ext="edit" aspectratio="t"/>
            <w10:wrap type="none"/>
            <w10:anchorlock/>
          </v:shape>
          <o:OLEObject Type="Embed" ProgID="Equation.DSMT4" ShapeID="_x0000_i1099" DrawAspect="Content" ObjectID="_1468075799" r:id="rId135">
            <o:LockedField>false</o:LockedField>
          </o:OLEObject>
        </w:object>
      </w:r>
    </w:p>
    <w:p w14:paraId="177ECF94">
      <w:pPr>
        <w:spacing w:line="360" w:lineRule="auto"/>
        <w:textAlignment w:val="center"/>
        <w:rPr>
          <w:color w:val="000000"/>
        </w:rPr>
      </w:pPr>
      <w:r>
        <w:rPr>
          <w:color w:val="2E75B6"/>
        </w:rPr>
        <w:t>【解析】</w:t>
      </w:r>
    </w:p>
    <w:p w14:paraId="053058A3">
      <w:pPr>
        <w:spacing w:line="360" w:lineRule="auto"/>
        <w:jc w:val="left"/>
        <w:textAlignment w:val="center"/>
        <w:rPr>
          <w:color w:val="000000"/>
        </w:rPr>
      </w:pPr>
      <w:r>
        <w:rPr>
          <w:color w:val="000000"/>
        </w:rPr>
        <w:t>【分析】</w:t>
      </w:r>
      <w:r>
        <w:rPr>
          <w:rFonts w:ascii="宋体" w:hAnsi="宋体" w:eastAsia="宋体" w:cs="宋体"/>
          <w:color w:val="000000"/>
        </w:rPr>
        <w:t>移项，合并同类项，系数化成</w:t>
      </w:r>
      <w:r>
        <w:rPr>
          <w:rFonts w:ascii="Times New Roman" w:hAnsi="Times New Roman" w:eastAsia="Times New Roman" w:cs="Times New Roman"/>
          <w:color w:val="000000"/>
        </w:rPr>
        <w:t>1</w:t>
      </w:r>
      <w:r>
        <w:rPr>
          <w:rFonts w:ascii="宋体" w:hAnsi="宋体" w:eastAsia="宋体" w:cs="宋体"/>
          <w:color w:val="000000"/>
        </w:rPr>
        <w:t>，再分母有理化即可．</w:t>
      </w:r>
    </w:p>
    <w:p w14:paraId="777961B6">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100"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38" o:title="eqId325ddfbc41d97c377e4c17f77234c261"/>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14:paraId="7337DD25">
      <w:pPr>
        <w:spacing w:line="360" w:lineRule="auto"/>
        <w:jc w:val="left"/>
        <w:textAlignment w:val="center"/>
        <w:rPr>
          <w:color w:val="000000"/>
        </w:rPr>
      </w:pPr>
      <w:r>
        <w:rPr>
          <w:rFonts w:ascii="宋体" w:hAnsi="宋体" w:eastAsia="宋体" w:cs="宋体"/>
          <w:color w:val="000000"/>
        </w:rPr>
        <w:t>合并同类项，得</w:t>
      </w:r>
      <w:r>
        <w:object>
          <v:shape id="_x0000_i1101" o:spt="75" alt="学科网(www.zxxk.com)--教育资源门户，提供试卷、教案、课件、论文、素材以及各类教学资源下载，还有大量而丰富的教学相关资讯！" type="#_x0000_t75" style="height:24pt;width:87pt;" o:ole="t" filled="f" o:preferrelative="t" stroked="f" coordsize="21600,21600">
            <v:path/>
            <v:fill on="f" focussize="0,0"/>
            <v:stroke on="f" joinstyle="miter"/>
            <v:imagedata r:id="rId140" o:title="eqIdb57e075d0e493e980805d169c6ff6e39"/>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14:paraId="5093DCDE">
      <w:pPr>
        <w:spacing w:line="360" w:lineRule="auto"/>
        <w:jc w:val="left"/>
        <w:textAlignment w:val="center"/>
        <w:rPr>
          <w:color w:val="000000"/>
        </w:rPr>
      </w:pPr>
      <w:r>
        <w:rPr>
          <w:rFonts w:ascii="宋体" w:hAnsi="宋体" w:eastAsia="宋体" w:cs="宋体"/>
          <w:color w:val="000000"/>
        </w:rPr>
        <w:t>系数化成</w:t>
      </w:r>
      <w:r>
        <w:rPr>
          <w:rFonts w:ascii="Times New Roman" w:hAnsi="Times New Roman" w:eastAsia="Times New Roman" w:cs="Times New Roman"/>
          <w:color w:val="000000"/>
        </w:rPr>
        <w:t>1</w:t>
      </w:r>
      <w:r>
        <w:rPr>
          <w:rFonts w:ascii="宋体" w:hAnsi="宋体" w:eastAsia="宋体" w:cs="宋体"/>
          <w:color w:val="000000"/>
        </w:rPr>
        <w:t>，得</w:t>
      </w:r>
      <w:r>
        <w:object>
          <v:shape id="_x0000_i1102"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142" o:title="eqId6ab5298aa3a30d11f76984beaea36c84"/>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p>
    <w:p w14:paraId="720F00FB">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34" o:title="eqIdd6118f9294151ef5a51575b1684a56b7"/>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14:paraId="5F0A6E41">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本题考查了解一元一次不等式．注意：解一元一次不等式的步骤是：去分母、去括号、移项、合并同类项、系数化成</w:t>
      </w:r>
      <w:r>
        <w:rPr>
          <w:rFonts w:ascii="Times New Roman" w:hAnsi="Times New Roman" w:eastAsia="Times New Roman" w:cs="Times New Roman"/>
          <w:color w:val="000000"/>
        </w:rPr>
        <w:t>1</w:t>
      </w:r>
      <w:r>
        <w:rPr>
          <w:rFonts w:ascii="宋体" w:hAnsi="宋体" w:eastAsia="宋体" w:cs="宋体"/>
          <w:color w:val="000000"/>
        </w:rPr>
        <w:t>．注意分母有理化．</w:t>
      </w:r>
    </w:p>
    <w:p w14:paraId="015435AF">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10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5" o:title="eqId0e82a8dd8c1d3615bd936d523dfb3e27"/>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与</w:t>
      </w:r>
      <w:r>
        <w:object>
          <v:shape id="_x0000_i110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147" o:title="eqIdec123c372994d91ef223a0d97238ea36"/>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是同类二次根式，那么</w:t>
      </w:r>
      <w:r>
        <w:object>
          <v:shape id="_x0000_i110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49" o:title="eqId4ec0618ae3a4fde6d6220010af229b9a"/>
            <o:lock v:ext="edit" aspectratio="t"/>
            <w10:wrap type="none"/>
            <w10:anchorlock/>
          </v:shape>
          <o:OLEObject Type="Embed" ProgID="Equation.DSMT4" ShapeID="_x0000_i1106" DrawAspect="Content" ObjectID="_1468075806" r:id="rId148">
            <o:LockedField>false</o:LockedField>
          </o:OLEObject>
        </w:object>
      </w:r>
      <w:r>
        <w:rPr>
          <w:color w:val="000000"/>
        </w:rPr>
        <w:t>_______</w:t>
      </w:r>
      <w:r>
        <w:rPr>
          <w:rFonts w:ascii="宋体" w:hAnsi="宋体" w:eastAsia="宋体" w:cs="宋体"/>
          <w:color w:val="000000"/>
        </w:rPr>
        <w:t>．</w:t>
      </w:r>
    </w:p>
    <w:p w14:paraId="1C4B5583">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E77706C">
      <w:pPr>
        <w:spacing w:line="360" w:lineRule="auto"/>
        <w:textAlignment w:val="center"/>
        <w:rPr>
          <w:color w:val="000000"/>
        </w:rPr>
      </w:pPr>
      <w:r>
        <w:rPr>
          <w:color w:val="2E75B6"/>
        </w:rPr>
        <w:t>【解析】</w:t>
      </w:r>
    </w:p>
    <w:p w14:paraId="14EFB7C3">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本题考查了同类二次根式的定义、二次根式有意义的条件，根据题意得出</w:t>
      </w:r>
      <w:r>
        <w:object>
          <v:shape id="_x0000_i1107"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151" o:title="eqId986ae6f22a7cd086b922d83745453279"/>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，求解即可得出</w:t>
      </w:r>
      <w:r>
        <w:object>
          <v:shape id="_x0000_i11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3" o:title="eqId81dea63b8ce3e51adf66cf7b9982a248"/>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的值，再结合二次根式有意义的条件判断即可得解．</w:t>
      </w:r>
    </w:p>
    <w:p w14:paraId="1A7DE5CD">
      <w:pPr>
        <w:spacing w:line="360" w:lineRule="auto"/>
        <w:jc w:val="left"/>
        <w:textAlignment w:val="center"/>
        <w:rPr>
          <w:color w:val="000000"/>
        </w:rPr>
      </w:pPr>
      <w:r>
        <w:rPr>
          <w:color w:val="000000"/>
        </w:rPr>
        <w:t>【详解】</w:t>
      </w:r>
      <w:r>
        <w:rPr>
          <w:rFonts w:ascii="宋体" w:hAnsi="宋体" w:eastAsia="宋体" w:cs="宋体"/>
          <w:color w:val="000000"/>
        </w:rPr>
        <w:t>解：由已知，得</w:t>
      </w:r>
      <w:r>
        <w:object>
          <v:shape id="_x0000_i1109" o:spt="75" alt="学科网(www.zxxk.com)--教育资源门户，提供试卷、教案、课件、论文、素材以及各类教学资源下载，还有大量而丰富的教学相关资讯！" type="#_x0000_t75" style="height:16pt;width:86pt;" o:ole="t" filled="f" o:preferrelative="t" stroked="f" coordsize="21600,21600">
            <v:path/>
            <v:fill on="f" focussize="0,0"/>
            <v:stroke on="f" joinstyle="miter"/>
            <v:imagedata r:id="rId151" o:title="eqId986ae6f22a7cd086b922d83745453279"/>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p>
    <w:p w14:paraId="42D32B48">
      <w:pPr>
        <w:spacing w:line="360" w:lineRule="auto"/>
        <w:jc w:val="left"/>
        <w:textAlignment w:val="center"/>
        <w:rPr>
          <w:color w:val="000000"/>
        </w:rPr>
      </w:pPr>
      <w:r>
        <w:rPr>
          <w:rFonts w:ascii="宋体" w:hAnsi="宋体" w:eastAsia="宋体" w:cs="宋体"/>
          <w:color w:val="000000"/>
        </w:rPr>
        <w:t>解得</w:t>
      </w:r>
      <w:r>
        <w:object>
          <v:shape id="_x0000_i111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5" o:title="eqId6fb489e91a4b601413959b0954531df8"/>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3B3261CE">
      <w:pPr>
        <w:spacing w:line="360" w:lineRule="auto"/>
        <w:jc w:val="left"/>
        <w:textAlignment w:val="center"/>
        <w:rPr>
          <w:color w:val="000000"/>
        </w:rPr>
      </w:pPr>
      <w:r>
        <w:rPr>
          <w:rFonts w:ascii="宋体" w:hAnsi="宋体" w:eastAsia="宋体" w:cs="宋体"/>
          <w:color w:val="000000"/>
        </w:rPr>
        <w:t>当</w:t>
      </w:r>
      <w:r>
        <w:object>
          <v:shape id="_x0000_i111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55" o:title="eqId6fb489e91a4b601413959b0954531df8"/>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时，</w:t>
      </w:r>
      <w:r>
        <w:object>
          <v:shape id="_x0000_i1112"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58" o:title="eqId931333014a8ab43c3745bb7523fe21e8"/>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，不合题意，</w:t>
      </w:r>
    </w:p>
    <w:p w14:paraId="7DDA6F3D">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0" o:title="eqId9b384412acba251d87902ab928902f16"/>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0784316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65972926">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14"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162" o:title="eqId2b98dffbcf9f980e31a2ddc6d2a541dc"/>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4ED152FA">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4" o:title="eqId62b6ab454199d2738ea1b5cefb133d50"/>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6" o:title="eqId5c828cf3764e533665a760cadfe3aa55"/>
            <o:lock v:ext="edit" aspectratio="t"/>
            <w10:wrap type="none"/>
            <w10:anchorlock/>
          </v:shape>
          <o:OLEObject Type="Embed" ProgID="Equation.DSMT4" ShapeID="_x0000_i1116" DrawAspect="Content" ObjectID="_1468075816" r:id="rId165">
            <o:LockedField>false</o:LockedField>
          </o:OLEObject>
        </w:object>
      </w:r>
    </w:p>
    <w:p w14:paraId="60AA5D7A">
      <w:pPr>
        <w:spacing w:line="360" w:lineRule="auto"/>
        <w:textAlignment w:val="center"/>
        <w:rPr>
          <w:color w:val="000000"/>
        </w:rPr>
      </w:pPr>
      <w:r>
        <w:rPr>
          <w:color w:val="2E75B6"/>
        </w:rPr>
        <w:t>【解析】</w:t>
      </w:r>
    </w:p>
    <w:p w14:paraId="262E485F">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本题考查了解一元二次方程，利用因式分解法解一元二次方程即可．</w:t>
      </w:r>
    </w:p>
    <w:p w14:paraId="0EB971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162" o:title="eqId2b98dffbcf9f980e31a2ddc6d2a541dc"/>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14:paraId="69660F0B">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27pt;width:52.5pt;" o:ole="t" filled="f" o:preferrelative="t" stroked="f" coordsize="21600,21600">
            <v:path/>
            <v:fill on="f" focussize="0,0"/>
            <v:stroke on="f" joinstyle="miter"/>
            <v:imagedata r:id="rId169" o:title="eqIde327ef21286b345584aed6eb14234f4b"/>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w:t>
      </w:r>
    </w:p>
    <w:p w14:paraId="7D63B8E5">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0pt;width:58.5pt;" o:ole="t" filled="f" o:preferrelative="t" stroked="f" coordsize="21600,21600">
            <v:path/>
            <v:fill on="f" focussize="0,0"/>
            <v:stroke on="f" joinstyle="miter"/>
            <v:imagedata r:id="rId171" o:title="eqId0307125d00d3547b7985ea92abd644c1"/>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p>
    <w:p w14:paraId="3705F4DF">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3" o:title="eqIdbb45f673c56a289ea78831c9237e8d20"/>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75" o:title="eqId9e74e119b172d8866668e4ee6e2dec1e"/>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14:paraId="3DB89E0B">
      <w:pPr>
        <w:spacing w:line="360" w:lineRule="auto"/>
        <w:jc w:val="left"/>
        <w:textAlignment w:val="center"/>
        <w:rPr>
          <w:color w:val="000000"/>
        </w:rPr>
      </w:pPr>
      <w:r>
        <w:rPr>
          <w:rFonts w:ascii="宋体" w:hAnsi="宋体" w:eastAsia="宋体" w:cs="宋体"/>
          <w:color w:val="000000"/>
        </w:rPr>
        <w:t>所以</w:t>
      </w:r>
      <w:r>
        <w:object>
          <v:shape id="_x0000_i112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4" o:title="eqId62b6ab454199d2738ea1b5cefb133d50"/>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6" o:title="eqId5c828cf3764e533665a760cadfe3aa55"/>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4B14EF16">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4" o:title="eqId62b6ab454199d2738ea1b5cefb133d50"/>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1.3pt;width:33.8pt;" o:ole="t" filled="f" o:preferrelative="t" stroked="f" coordsize="21600,21600">
            <v:path/>
            <v:fill on="f" focussize="0,0"/>
            <v:stroke on="f" joinstyle="miter"/>
            <v:imagedata r:id="rId166" o:title="eqId5c828cf3764e533665a760cadfe3aa55"/>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5B3BDB75">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m-1）x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+2m-3=0</w:t>
      </w:r>
      <w:r>
        <w:rPr>
          <w:rFonts w:ascii="宋体" w:hAnsi="宋体" w:eastAsia="宋体" w:cs="宋体"/>
          <w:color w:val="000000"/>
        </w:rPr>
        <w:t>有一根为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的值是</w:t>
      </w:r>
      <w:r>
        <w:rPr>
          <w:color w:val="000000"/>
        </w:rPr>
        <w:t>_____</w:t>
      </w:r>
      <w:r>
        <w:rPr>
          <w:rFonts w:ascii="Times New Roman" w:hAnsi="Times New Roman" w:eastAsia="Times New Roman" w:cs="Times New Roman"/>
          <w:color w:val="000000"/>
        </w:rPr>
        <w:t>．</w:t>
      </w:r>
    </w:p>
    <w:p w14:paraId="1BF7F24D">
      <w:pPr>
        <w:spacing w:line="360" w:lineRule="auto"/>
        <w:textAlignment w:val="center"/>
        <w:rPr>
          <w:color w:val="000000"/>
        </w:rPr>
      </w:pPr>
      <w:r>
        <w:rPr>
          <w:color w:val="2E75B6"/>
        </w:rPr>
        <w:t>【答案】</w:t>
      </w:r>
      <w:r>
        <w:rPr>
          <w:rFonts w:ascii="宋体" w:hAnsi="宋体" w:eastAsia="宋体" w:cs="宋体"/>
          <w:color w:val="000000"/>
        </w:rPr>
        <w:t>-3</w:t>
      </w:r>
    </w:p>
    <w:p w14:paraId="13BBBD89">
      <w:pPr>
        <w:spacing w:line="360" w:lineRule="auto"/>
        <w:textAlignment w:val="center"/>
        <w:rPr>
          <w:color w:val="000000"/>
        </w:rPr>
      </w:pPr>
      <w:r>
        <w:rPr>
          <w:color w:val="2E75B6"/>
        </w:rPr>
        <w:t>【解析】</w:t>
      </w:r>
    </w:p>
    <w:p w14:paraId="55C8F734">
      <w:pPr>
        <w:spacing w:line="360" w:lineRule="auto"/>
        <w:jc w:val="left"/>
        <w:textAlignment w:val="center"/>
        <w:rPr>
          <w:color w:val="000000"/>
        </w:rPr>
      </w:pPr>
      <w:r>
        <w:rPr>
          <w:color w:val="000000"/>
        </w:rPr>
        <w:t>【分析】</w:t>
      </w:r>
      <w:r>
        <w:rPr>
          <w:rFonts w:ascii="宋体" w:hAnsi="宋体" w:eastAsia="宋体" w:cs="宋体"/>
          <w:color w:val="000000"/>
        </w:rPr>
        <w:t>把</w:t>
      </w:r>
      <w:r>
        <w:rPr>
          <w:rFonts w:ascii="Times New Roman" w:hAnsi="Times New Roman" w:eastAsia="Times New Roman" w:cs="Times New Roman"/>
          <w:color w:val="000000"/>
        </w:rPr>
        <w:t>x=0</w:t>
      </w:r>
      <w:r>
        <w:rPr>
          <w:rFonts w:ascii="宋体" w:hAnsi="宋体" w:eastAsia="宋体" w:cs="宋体"/>
          <w:color w:val="000000"/>
        </w:rPr>
        <w:t>代入方程即可得到一个关于</w:t>
      </w:r>
      <w:r>
        <w:rPr>
          <w:rFonts w:ascii="Times New Roman" w:hAnsi="Times New Roman" w:eastAsia="Times New Roman" w:cs="Times New Roman"/>
          <w:color w:val="000000"/>
        </w:rPr>
        <w:t>m</w:t>
      </w:r>
      <w:r>
        <w:rPr>
          <w:rFonts w:ascii="宋体" w:hAnsi="宋体" w:eastAsia="宋体" w:cs="宋体"/>
          <w:color w:val="000000"/>
        </w:rPr>
        <w:t>的方程，即可求得</w:t>
      </w:r>
      <w:r>
        <w:rPr>
          <w:rFonts w:ascii="Times New Roman" w:hAnsi="Times New Roman" w:eastAsia="Times New Roman" w:cs="Times New Roman"/>
          <w:color w:val="000000"/>
        </w:rPr>
        <w:t>m</w:t>
      </w:r>
      <w:r>
        <w:rPr>
          <w:rFonts w:ascii="宋体" w:hAnsi="宋体" w:eastAsia="宋体" w:cs="宋体"/>
          <w:color w:val="000000"/>
        </w:rPr>
        <w:t>的值．</w:t>
      </w:r>
    </w:p>
    <w:p w14:paraId="51498A9D">
      <w:pPr>
        <w:spacing w:line="360" w:lineRule="auto"/>
        <w:jc w:val="left"/>
        <w:textAlignment w:val="center"/>
        <w:rPr>
          <w:color w:val="000000"/>
        </w:rPr>
      </w:pPr>
      <w:r>
        <w:rPr>
          <w:color w:val="000000"/>
        </w:rPr>
        <w:t>【详解】</w:t>
      </w:r>
      <w:r>
        <w:rPr>
          <w:rFonts w:ascii="宋体" w:hAnsi="宋体" w:eastAsia="宋体" w:cs="宋体"/>
          <w:color w:val="000000"/>
        </w:rPr>
        <w:t>根据题意得：</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+2m-3=0</w:t>
      </w:r>
      <w:r>
        <w:rPr>
          <w:rFonts w:ascii="宋体" w:hAnsi="宋体" w:eastAsia="宋体" w:cs="宋体"/>
          <w:color w:val="000000"/>
        </w:rPr>
        <w:t>且</w:t>
      </w:r>
      <w:r>
        <w:rPr>
          <w:rFonts w:ascii="Times New Roman" w:hAnsi="Times New Roman" w:eastAsia="Times New Roman" w:cs="Times New Roman"/>
          <w:color w:val="000000"/>
        </w:rPr>
        <w:t>m-1≠0</w:t>
      </w:r>
    </w:p>
    <w:p w14:paraId="06CA574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m=-3</w:t>
      </w:r>
    </w:p>
    <w:p w14:paraId="412644B5">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3</w:t>
      </w:r>
      <w:r>
        <w:rPr>
          <w:rFonts w:ascii="宋体" w:hAnsi="宋体" w:eastAsia="宋体" w:cs="宋体"/>
          <w:color w:val="000000"/>
        </w:rPr>
        <w:t>．</w:t>
      </w:r>
    </w:p>
    <w:p w14:paraId="59B5E42D">
      <w:pPr>
        <w:spacing w:line="360" w:lineRule="auto"/>
        <w:jc w:val="left"/>
        <w:textAlignment w:val="center"/>
        <w:rPr>
          <w:color w:val="000000"/>
        </w:rPr>
      </w:pPr>
      <w:r>
        <w:rPr>
          <w:color w:val="000000"/>
        </w:rPr>
        <w:t xml:space="preserve">14. </w:t>
      </w:r>
      <w:r>
        <w:rPr>
          <w:rFonts w:ascii="宋体" w:hAnsi="宋体" w:eastAsia="宋体" w:cs="宋体"/>
          <w:color w:val="000000"/>
        </w:rPr>
        <w:t>在实数范围内因式分解：</w:t>
      </w:r>
      <w:r>
        <w:object>
          <v:shape id="_x0000_i1126"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181" o:title="eqId953ad6e1d0fa00481d47401568e7a1ea"/>
            <o:lock v:ext="edit" aspectratio="t"/>
            <w10:wrap type="none"/>
            <w10:anchorlock/>
          </v:shape>
          <o:OLEObject Type="Embed" ProgID="Equation.DSMT4" ShapeID="_x0000_i1126" DrawAspect="Content" ObjectID="_1468075826" r:id="rId180">
            <o:LockedField>false</o:LockedField>
          </o:OLEObject>
        </w:object>
      </w:r>
      <w:r>
        <w:rPr>
          <w:color w:val="000000"/>
        </w:rPr>
        <w:t>______</w:t>
      </w:r>
      <w:r>
        <w:rPr>
          <w:rFonts w:ascii="Times New Roman" w:hAnsi="Times New Roman" w:eastAsia="Times New Roman" w:cs="Times New Roman"/>
          <w:color w:val="000000"/>
        </w:rPr>
        <w:t>.</w:t>
      </w:r>
    </w:p>
    <w:p w14:paraId="53CAADBD">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9.6pt;width:131.4pt;" o:ole="t" filled="f" o:preferrelative="t" stroked="f" coordsize="21600,21600">
            <v:path/>
            <v:fill on="f" focussize="0,0"/>
            <v:stroke on="f" joinstyle="miter"/>
            <v:imagedata r:id="rId183" o:title="eqIde81f1e7fd80b7699f8652d3a3d6526ea"/>
            <o:lock v:ext="edit" aspectratio="t"/>
            <w10:wrap type="none"/>
            <w10:anchorlock/>
          </v:shape>
          <o:OLEObject Type="Embed" ProgID="Equation.DSMT4" ShapeID="_x0000_i1127" DrawAspect="Content" ObjectID="_1468075827" r:id="rId182">
            <o:LockedField>false</o:LockedField>
          </o:OLEObject>
        </w:object>
      </w:r>
    </w:p>
    <w:p w14:paraId="69F0C5D5">
      <w:pPr>
        <w:spacing w:line="360" w:lineRule="auto"/>
        <w:textAlignment w:val="center"/>
        <w:rPr>
          <w:color w:val="000000"/>
        </w:rPr>
      </w:pPr>
      <w:r>
        <w:rPr>
          <w:color w:val="2E75B6"/>
        </w:rPr>
        <w:t>【解析】</w:t>
      </w:r>
    </w:p>
    <w:p w14:paraId="34368811">
      <w:pPr>
        <w:spacing w:line="360" w:lineRule="auto"/>
        <w:textAlignment w:val="center"/>
        <w:rPr>
          <w:color w:val="000000"/>
        </w:rPr>
      </w:pPr>
      <w:r>
        <w:rPr>
          <w:color w:val="000000"/>
        </w:rPr>
        <w:t>【分析】</w:t>
      </w:r>
      <w:r>
        <w:rPr>
          <w:rFonts w:ascii="宋体" w:hAnsi="宋体" w:eastAsia="宋体" w:cs="宋体"/>
          <w:color w:val="000000"/>
        </w:rPr>
        <w:t>先在实数范围内提公因式得：</w:t>
      </w:r>
      <w:r>
        <w:object>
          <v:shape id="_x0000_i1128"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185" o:title="eqId7cea7e091d6287a6ec7358b274c5842c"/>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，然后利用配方法以及平方差公式将括号里的进行因式分解变形得出答案</w:t>
      </w:r>
    </w:p>
    <w:p w14:paraId="1EA7E9DE">
      <w:pPr>
        <w:spacing w:line="360" w:lineRule="auto"/>
        <w:textAlignment w:val="center"/>
        <w:rPr>
          <w:color w:val="000000"/>
        </w:rPr>
      </w:pPr>
      <w:r>
        <w:rPr>
          <w:color w:val="000000"/>
        </w:rPr>
        <w:t>【详解】</w:t>
      </w:r>
      <w:r>
        <w:object>
          <v:shape id="_x0000_i1129" o:spt="75" alt="学科网(www.zxxk.com)--教育资源门户，提供试卷、教案、课件、论文、素材以及各类教学资源下载，还有大量而丰富的教学相关资讯！" type="#_x0000_t75" style="height:33.75pt;width:135.75pt;" o:ole="t" filled="f" o:preferrelative="t" stroked="f" coordsize="21600,21600">
            <v:path/>
            <v:fill on="f" focussize="0,0"/>
            <v:stroke on="f" joinstyle="miter"/>
            <v:imagedata r:id="rId187" o:title="eqId27250e0ee6813c209d20aa2534ac5d6e"/>
            <o:lock v:ext="edit" aspectratio="t"/>
            <w10:wrap type="none"/>
            <w10:anchorlock/>
          </v:shape>
          <o:OLEObject Type="Embed" ProgID="Equation.DSMT4" ShapeID="_x0000_i1129" DrawAspect="Content" ObjectID="_1468075829" r:id="rId186">
            <o:LockedField>false</o:LockedField>
          </o:OLEObject>
        </w:object>
      </w: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189" o:title="eqIda071a7dfd6eec3a4315fce036c6c40ec"/>
            <o:lock v:ext="edit" aspectratio="t"/>
            <w10:wrap type="none"/>
            <w10:anchorlock/>
          </v:shape>
          <o:OLEObject Type="Embed" ProgID="Equation.DSMT4" ShapeID="_x0000_i1130" DrawAspect="Content" ObjectID="_1468075830" r:id="rId188">
            <o:LockedField>false</o:LockedField>
          </o:OLEObject>
        </w:objec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42pt;width:81.75pt;" o:ole="t" filled="f" o:preferrelative="t" stroked="f" coordsize="21600,21600">
            <v:path/>
            <v:fill on="f" focussize="0,0"/>
            <v:stroke on="f" joinstyle="miter"/>
            <v:imagedata r:id="rId191" o:title="eqId65f1ccfd48b9ea569bdd62f9a23d4339"/>
            <o:lock v:ext="edit" aspectratio="t"/>
            <w10:wrap type="none"/>
            <w10:anchorlock/>
          </v:shape>
          <o:OLEObject Type="Embed" ProgID="Equation.DSMT4" ShapeID="_x0000_i1131" DrawAspect="Content" ObjectID="_1468075831" r:id="rId190">
            <o:LockedField>false</o:LockedField>
          </o:OLEObject>
        </w:objec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45.75pt;width:107.25pt;" o:ole="t" filled="f" o:preferrelative="t" stroked="f" coordsize="21600,21600">
            <v:path/>
            <v:fill on="f" focussize="0,0"/>
            <v:stroke on="f" joinstyle="miter"/>
            <v:imagedata r:id="rId193" o:title="eqIdf0d3d956ae65b9348154132fdfc24073"/>
            <o:lock v:ext="edit" aspectratio="t"/>
            <w10:wrap type="none"/>
            <w10:anchorlock/>
          </v:shape>
          <o:OLEObject Type="Embed" ProgID="Equation.DSMT4" ShapeID="_x0000_i1132" DrawAspect="Content" ObjectID="_1468075832" r:id="rId192">
            <o:LockedField>false</o:LockedField>
          </o:OLEObject>
        </w:object>
      </w: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195" o:title="eqIded3769fd4141a7b9c4cef609a90fa943"/>
            <o:lock v:ext="edit" aspectratio="t"/>
            <w10:wrap type="none"/>
            <w10:anchorlock/>
          </v:shape>
          <o:OLEObject Type="Embed" ProgID="Equation.DSMT4" ShapeID="_x0000_i1133" DrawAspect="Content" ObjectID="_1468075833" r:id="rId194">
            <o:LockedField>false</o:LockedField>
          </o:OLEObject>
        </w:objec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97" o:title="eqId328823416597b89137817c77275cba19"/>
            <o:lock v:ext="edit" aspectratio="t"/>
            <w10:wrap type="none"/>
            <w10:anchorlock/>
          </v:shape>
          <o:OLEObject Type="Embed" ProgID="Equation.DSMT4" ShapeID="_x0000_i1134" DrawAspect="Content" ObjectID="_1468075834" r:id="rId196">
            <o:LockedField>false</o:LockedField>
          </o:OLEObject>
        </w:object>
      </w:r>
    </w:p>
    <w:p w14:paraId="0B5F82B9">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197" o:title="eqId328823416597b89137817c77275cba19"/>
            <o:lock v:ext="edit" aspectratio="t"/>
            <w10:wrap type="none"/>
            <w10:anchorlock/>
          </v:shape>
          <o:OLEObject Type="Embed" ProgID="Equation.DSMT4" ShapeID="_x0000_i1135" DrawAspect="Content" ObjectID="_1468075835" r:id="rId198">
            <o:LockedField>false</o:LockedField>
          </o:OLEObject>
        </w:object>
      </w:r>
    </w:p>
    <w:p w14:paraId="12CBDFCF">
      <w:pPr>
        <w:spacing w:line="360" w:lineRule="auto"/>
        <w:jc w:val="left"/>
        <w:textAlignment w:val="center"/>
        <w:rPr>
          <w:color w:val="000000"/>
        </w:rPr>
      </w:pPr>
      <w:r>
        <w:rPr>
          <w:color w:val="000000"/>
        </w:rPr>
        <w:t>【点睛】</w:t>
      </w:r>
      <w:r>
        <w:rPr>
          <w:rFonts w:ascii="宋体" w:hAnsi="宋体" w:eastAsia="宋体" w:cs="宋体"/>
          <w:color w:val="000000"/>
        </w:rPr>
        <w:t>本题主要考查了因式分解的基本方法，熟练掌握相关方法是关键</w:t>
      </w:r>
    </w:p>
    <w:p w14:paraId="2B4CAA94">
      <w:pPr>
        <w:spacing w:line="360" w:lineRule="auto"/>
        <w:jc w:val="both"/>
        <w:textAlignment w:val="center"/>
        <w:rPr>
          <w:color w:val="000000"/>
        </w:rPr>
      </w:pPr>
      <w:r>
        <w:rPr>
          <w:color w:val="000000"/>
        </w:rPr>
        <w:t xml:space="preserve">15. </w:t>
      </w:r>
      <w:r>
        <w:rPr>
          <w:rFonts w:ascii="宋体" w:hAnsi="宋体" w:eastAsia="宋体" w:cs="宋体"/>
          <w:color w:val="000000"/>
        </w:rPr>
        <w:t>当</w:t>
      </w:r>
      <w:r>
        <w:object>
          <v:shape id="_x0000_i113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00" o:title="eqIddd707b69a11f8de5566f23c1a2a9ff5a"/>
            <o:lock v:ext="edit" aspectratio="t"/>
            <w10:wrap type="none"/>
            <w10:anchorlock/>
          </v:shape>
          <o:OLEObject Type="Embed" ProgID="Equation.DSMT4" ShapeID="_x0000_i1136" DrawAspect="Content" ObjectID="_1468075836" r:id="rId199">
            <o:LockedField>false</o:LockedField>
          </o:OLEObject>
        </w:object>
      </w:r>
      <w:r>
        <w:rPr>
          <w:color w:val="000000"/>
        </w:rPr>
        <w:t>_______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7" o:spt="75" alt="学科网(www.zxxk.com)--教育资源门户，提供试卷、教案、课件、论文、素材以及各类教学资源下载，还有大量而丰富的教学相关资讯！" type="#_x0000_t75" style="height:18pt;width:101pt;" o:ole="t" filled="f" o:preferrelative="t" stroked="f" coordsize="21600,21600">
            <v:path/>
            <v:fill on="f" focussize="0,0"/>
            <v:stroke on="f" joinstyle="miter"/>
            <v:imagedata r:id="rId202" o:title="eqId818c38d933ec118f982ee610e5256936"/>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有两个相等的实数根．</w:t>
      </w:r>
    </w:p>
    <w:p w14:paraId="0D8C134E">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F74ADEF">
      <w:pPr>
        <w:spacing w:line="360" w:lineRule="auto"/>
        <w:textAlignment w:val="center"/>
        <w:rPr>
          <w:color w:val="000000"/>
        </w:rPr>
      </w:pPr>
      <w:r>
        <w:rPr>
          <w:color w:val="2E75B6"/>
        </w:rPr>
        <w:t>【解析】</w:t>
      </w:r>
    </w:p>
    <w:p w14:paraId="5A82FFD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本题考查了一元二次方程根的判别式，将根的判别式转化为方程是解题的关键．由于方程有两个相等的实数根，则方程为一元二次方程，令根的判别式</w:t>
      </w:r>
      <w:r>
        <w:object>
          <v:shape id="_x0000_i113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3" o:title="eqId5c2b0eb6b8e515c616b5cdd4c37fefc3"/>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，解方程即可．</w:t>
      </w:r>
    </w:p>
    <w:p w14:paraId="1F27A52E">
      <w:pPr>
        <w:spacing w:line="360" w:lineRule="auto"/>
        <w:jc w:val="both"/>
        <w:textAlignment w:val="center"/>
        <w:rPr>
          <w:color w:val="000000"/>
        </w:rPr>
      </w:pPr>
      <w:r>
        <w:rPr>
          <w:color w:val="000000"/>
        </w:rPr>
        <w:t>【详解】</w:t>
      </w:r>
      <w:r>
        <w:rPr>
          <w:rFonts w:ascii="宋体" w:hAnsi="宋体" w:eastAsia="宋体" w:cs="宋体"/>
          <w:color w:val="000000"/>
        </w:rPr>
        <w:t>解：原方程可变形为</w:t>
      </w:r>
      <w:r>
        <w:object>
          <v:shape id="_x0000_i1139" o:spt="75" alt="学科网(www.zxxk.com)--教育资源门户，提供试卷、教案、课件、论文、素材以及各类教学资源下载，还有大量而丰富的教学相关资讯！" type="#_x0000_t75" style="height:18pt;width:118pt;" o:ole="t" filled="f" o:preferrelative="t" stroked="f" coordsize="21600,21600">
            <v:path/>
            <v:fill on="f" focussize="0,0"/>
            <v:stroke on="f" joinstyle="miter"/>
            <v:imagedata r:id="rId205" o:title="eqIdd317bf630fc317a7b6c08f47def9da77"/>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p>
    <w:p w14:paraId="7ABF299C">
      <w:pPr>
        <w:spacing w:line="360" w:lineRule="auto"/>
        <w:jc w:val="both"/>
        <w:textAlignment w:val="center"/>
        <w:rPr>
          <w:color w:val="000000"/>
        </w:rPr>
      </w:pPr>
      <w:r>
        <w:rPr>
          <w:rFonts w:ascii="宋体" w:hAnsi="宋体" w:eastAsia="宋体" w:cs="宋体"/>
          <w:color w:val="000000"/>
        </w:rPr>
        <w:t>∵方程</w:t>
      </w:r>
      <w:r>
        <w:object>
          <v:shape id="_x0000_i1140" o:spt="75" alt="学科网(www.zxxk.com)--教育资源门户，提供试卷、教案、课件、论文、素材以及各类教学资源下载，还有大量而丰富的教学相关资讯！" type="#_x0000_t75" style="height:18pt;width:101pt;" o:ole="t" filled="f" o:preferrelative="t" stroked="f" coordsize="21600,21600">
            <v:path/>
            <v:fill on="f" focussize="0,0"/>
            <v:stroke on="f" joinstyle="miter"/>
            <v:imagedata r:id="rId202" o:title="eqId818c38d933ec118f982ee610e5256936"/>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有两个相等的实数根，</w:t>
      </w:r>
    </w:p>
    <w:p w14:paraId="6BC37D5F">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8pt;width:244pt;" o:ole="t" filled="f" o:preferrelative="t" stroked="f" coordsize="21600,21600">
            <v:path/>
            <v:fill on="f" focussize="0,0"/>
            <v:stroke on="f" joinstyle="miter"/>
            <v:imagedata r:id="rId208" o:title="eqId5fda558e9166e6fd642f8a6647eeef30"/>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p>
    <w:p w14:paraId="305137CF">
      <w:pPr>
        <w:spacing w:line="360" w:lineRule="auto"/>
        <w:jc w:val="both"/>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10" o:title="eqId11e2fed5a0431d09b425fce5ab11acb9"/>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w:t>
      </w:r>
    </w:p>
    <w:p w14:paraId="2B24F65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32B8237F">
      <w:pPr>
        <w:spacing w:line="360" w:lineRule="auto"/>
        <w:jc w:val="both"/>
        <w:textAlignment w:val="center"/>
        <w:rPr>
          <w:color w:val="000000"/>
        </w:rPr>
      </w:pPr>
      <w:r>
        <w:rPr>
          <w:color w:val="000000"/>
        </w:rPr>
        <w:t xml:space="preserve">16. </w:t>
      </w:r>
      <w:r>
        <w:rPr>
          <w:rFonts w:ascii="宋体" w:hAnsi="宋体" w:eastAsia="宋体" w:cs="宋体"/>
          <w:color w:val="000000"/>
        </w:rPr>
        <w:t>为加快上海家电以旧换新速度，某商场对一台原价</w:t>
      </w:r>
      <w:r>
        <w:rPr>
          <w:rFonts w:ascii="Times New Roman" w:hAnsi="Times New Roman" w:eastAsia="Times New Roman" w:cs="Times New Roman"/>
          <w:color w:val="000000"/>
        </w:rPr>
        <w:t>4000</w:t>
      </w:r>
      <w:r>
        <w:rPr>
          <w:rFonts w:ascii="宋体" w:hAnsi="宋体" w:eastAsia="宋体" w:cs="宋体"/>
          <w:color w:val="000000"/>
        </w:rPr>
        <w:t>元的电视进行调价，经过两次降价后，价格调整为</w:t>
      </w:r>
      <w:r>
        <w:rPr>
          <w:rFonts w:ascii="Times New Roman" w:hAnsi="Times New Roman" w:eastAsia="Times New Roman" w:cs="Times New Roman"/>
          <w:color w:val="000000"/>
        </w:rPr>
        <w:t>2560</w:t>
      </w:r>
      <w:r>
        <w:rPr>
          <w:rFonts w:ascii="宋体" w:hAnsi="宋体" w:eastAsia="宋体" w:cs="宋体"/>
          <w:color w:val="000000"/>
        </w:rPr>
        <w:t>元，如果每次降低的百分率相同，则这个百分率为</w:t>
      </w:r>
      <w:r>
        <w:rPr>
          <w:color w:val="000000"/>
        </w:rPr>
        <w:t>_______</w:t>
      </w:r>
      <w:r>
        <w:rPr>
          <w:rFonts w:ascii="宋体" w:hAnsi="宋体" w:eastAsia="宋体" w:cs="宋体"/>
          <w:color w:val="000000"/>
        </w:rPr>
        <w:t>．</w:t>
      </w:r>
    </w:p>
    <w:p w14:paraId="5C898BCE">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12" o:title="eqIdc8ee628efd6b2f7296c106dd5cbae42f"/>
            <o:lock v:ext="edit" aspectratio="t"/>
            <w10:wrap type="none"/>
            <w10:anchorlock/>
          </v:shape>
          <o:OLEObject Type="Embed" ProgID="Equation.DSMT4" ShapeID="_x0000_i1143" DrawAspect="Content" ObjectID="_1468075843" r:id="rId211">
            <o:LockedField>false</o:LockedField>
          </o:OLEObject>
        </w:object>
      </w:r>
    </w:p>
    <w:p w14:paraId="47E6F80B">
      <w:pPr>
        <w:spacing w:line="360" w:lineRule="auto"/>
        <w:textAlignment w:val="center"/>
        <w:rPr>
          <w:color w:val="000000"/>
        </w:rPr>
      </w:pPr>
      <w:r>
        <w:rPr>
          <w:color w:val="2E75B6"/>
        </w:rPr>
        <w:t>【解析】</w:t>
      </w:r>
    </w:p>
    <w:p w14:paraId="412283D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本题考查了一元二次方程的应用，增长率问题，找准等量关系，正确列出一元二次方程是解题的关键．</w:t>
      </w:r>
    </w:p>
    <w:p w14:paraId="4EA6EF0E">
      <w:pPr>
        <w:spacing w:line="360" w:lineRule="auto"/>
        <w:jc w:val="both"/>
        <w:textAlignment w:val="center"/>
        <w:rPr>
          <w:color w:val="000000"/>
        </w:rPr>
      </w:pPr>
      <w:r>
        <w:rPr>
          <w:rFonts w:ascii="宋体" w:hAnsi="宋体" w:eastAsia="宋体" w:cs="宋体"/>
          <w:color w:val="000000"/>
        </w:rPr>
        <w:t>设这个百分率为</w:t>
      </w:r>
      <w:r>
        <w:rPr>
          <w:rFonts w:ascii="Times New Roman" w:hAnsi="Times New Roman" w:eastAsia="Times New Roman" w:cs="Times New Roman"/>
          <w:i/>
          <w:color w:val="000000"/>
        </w:rPr>
        <w:t>x</w:t>
      </w:r>
      <w:r>
        <w:rPr>
          <w:rFonts w:ascii="宋体" w:hAnsi="宋体" w:eastAsia="宋体" w:cs="宋体"/>
          <w:color w:val="000000"/>
        </w:rPr>
        <w:t>，根据该商品的原价及经过两次降价后的价格，即可得出关于</w:t>
      </w:r>
      <w:r>
        <w:rPr>
          <w:rFonts w:ascii="Times New Roman" w:hAnsi="Times New Roman" w:eastAsia="Times New Roman" w:cs="Times New Roman"/>
          <w:i/>
          <w:color w:val="000000"/>
        </w:rPr>
        <w:t>x</w:t>
      </w:r>
      <w:r>
        <w:rPr>
          <w:rFonts w:ascii="宋体" w:hAnsi="宋体" w:eastAsia="宋体" w:cs="宋体"/>
          <w:color w:val="000000"/>
        </w:rPr>
        <w:t>的一元二次方程，检验后可得出结论．</w:t>
      </w:r>
    </w:p>
    <w:p w14:paraId="427DC82F">
      <w:pPr>
        <w:spacing w:line="360" w:lineRule="auto"/>
        <w:jc w:val="both"/>
        <w:textAlignment w:val="center"/>
        <w:rPr>
          <w:color w:val="000000"/>
        </w:rPr>
      </w:pPr>
      <w:r>
        <w:rPr>
          <w:color w:val="000000"/>
        </w:rPr>
        <w:t>【详解】</w:t>
      </w:r>
      <w:r>
        <w:rPr>
          <w:rFonts w:ascii="宋体" w:hAnsi="宋体" w:eastAsia="宋体" w:cs="宋体"/>
          <w:color w:val="000000"/>
        </w:rPr>
        <w:t>解：设这个百分率为</w:t>
      </w:r>
      <w:r>
        <w:rPr>
          <w:rFonts w:ascii="Times New Roman" w:hAnsi="Times New Roman" w:eastAsia="Times New Roman" w:cs="Times New Roman"/>
          <w:i/>
          <w:color w:val="000000"/>
        </w:rPr>
        <w:t>x</w:t>
      </w:r>
      <w:r>
        <w:rPr>
          <w:rFonts w:ascii="宋体" w:hAnsi="宋体" w:eastAsia="宋体" w:cs="宋体"/>
          <w:color w:val="000000"/>
        </w:rPr>
        <w:t>，</w:t>
      </w:r>
    </w:p>
    <w:p w14:paraId="5FB4D84E">
      <w:pPr>
        <w:spacing w:line="360" w:lineRule="auto"/>
        <w:jc w:val="both"/>
        <w:textAlignment w:val="center"/>
        <w:rPr>
          <w:color w:val="000000"/>
        </w:rPr>
      </w:pPr>
      <w:r>
        <w:rPr>
          <w:rFonts w:ascii="宋体" w:hAnsi="宋体" w:eastAsia="宋体" w:cs="宋体"/>
          <w:color w:val="000000"/>
        </w:rPr>
        <w:t>根据题意得：</w:t>
      </w:r>
      <w:r>
        <w:object>
          <v:shape id="_x0000_i1144" o:spt="75" alt="学科网(www.zxxk.com)--教育资源门户，提供试卷、教案、课件、论文、素材以及各类教学资源下载，还有大量而丰富的教学相关资讯！" type="#_x0000_t75" style="height:18pt;width:98pt;" o:ole="t" filled="f" o:preferrelative="t" stroked="f" coordsize="21600,21600">
            <v:path/>
            <v:fill on="f" focussize="0,0"/>
            <v:stroke on="f" joinstyle="miter"/>
            <v:imagedata r:id="rId214" o:title="eqId6e8a9853098cf282578c6715b90e057b"/>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5BC929DF">
      <w:pPr>
        <w:spacing w:line="360" w:lineRule="auto"/>
        <w:jc w:val="both"/>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216" o:title="eqIdbf7441638d53e01cd491af4ab824b47f"/>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（不符合题意，舍去），</w:t>
      </w:r>
    </w:p>
    <w:p w14:paraId="113CC777">
      <w:pPr>
        <w:spacing w:line="360" w:lineRule="auto"/>
        <w:jc w:val="both"/>
        <w:textAlignment w:val="center"/>
        <w:rPr>
          <w:color w:val="000000"/>
        </w:rPr>
      </w:pPr>
      <w:r>
        <w:rPr>
          <w:rFonts w:ascii="宋体" w:hAnsi="宋体" w:eastAsia="宋体" w:cs="宋体"/>
          <w:color w:val="000000"/>
        </w:rPr>
        <w:t>∴这个百分率为</w:t>
      </w:r>
      <w:r>
        <w:object>
          <v:shape id="_x0000_i114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12" o:title="eqIdc8ee628efd6b2f7296c106dd5cbae42f"/>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w:t>
      </w:r>
    </w:p>
    <w:p w14:paraId="52AE4A41">
      <w:pPr>
        <w:spacing w:line="360" w:lineRule="auto"/>
        <w:jc w:val="both"/>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12" o:title="eqIdc8ee628efd6b2f7296c106dd5cbae42f"/>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w:t>
      </w:r>
    </w:p>
    <w:p w14:paraId="44D524D7">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1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2" o:title="eqIde4354365ca0929f8a606ed0bf341e4ca"/>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1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上一点，</w:t>
      </w:r>
      <w:r>
        <w:object>
          <v:shape id="_x0000_i115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26" o:title="eqId32c38dfd14dde969702dff97ef2270f9"/>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28" o:title="eqId6d276d0010fd458383ea3dd61415e1aa"/>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30" o:title="eqIdd004d2d115b477ade6af7ddb93db0df8"/>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交边</w:t>
      </w:r>
      <w:r>
        <w:object>
          <v:shape id="_x0000_i115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2" o:title="eqId60ef95894ceebaf236170e8832dcf7e3"/>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34" o:title="eqId65c5840e0454fdec7d2158072c43b8db"/>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36" o:title="eqId1f0e677dcd78af29fc571ae268c943f1"/>
            <o:lock v:ext="edit" aspectratio="t"/>
            <w10:wrap type="none"/>
            <w10:anchorlock/>
          </v:shape>
          <o:OLEObject Type="Embed" ProgID="Equation.DSMT4" ShapeID="_x0000_i1156" DrawAspect="Content" ObjectID="_1468075856" r:id="rId235">
            <o:LockedField>false</o:LockedField>
          </o:OLEObject>
        </w:object>
      </w:r>
      <w:r>
        <w:rPr>
          <w:color w:val="000000"/>
        </w:rPr>
        <w:t>_______</w:t>
      </w:r>
      <w:r>
        <w:rPr>
          <w:rFonts w:ascii="宋体" w:hAnsi="宋体" w:eastAsia="宋体" w:cs="宋体"/>
          <w:color w:val="000000"/>
        </w:rPr>
        <w:t>度．</w:t>
      </w:r>
    </w:p>
    <w:p w14:paraId="37C9BFAA">
      <w:pPr>
        <w:spacing w:line="360" w:lineRule="auto"/>
        <w:jc w:val="left"/>
        <w:textAlignment w:val="center"/>
        <w:rPr>
          <w:color w:val="000000"/>
        </w:rPr>
      </w:pPr>
      <w:r>
        <w:rPr>
          <w:color w:val="000000"/>
        </w:rPr>
        <w:drawing>
          <wp:inline distT="0" distB="0" distL="114300" distR="114300">
            <wp:extent cx="1104900" cy="13620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1104900" cy="1362075"/>
                    </a:xfrm>
                    <a:prstGeom prst="rect">
                      <a:avLst/>
                    </a:prstGeom>
                  </pic:spPr>
                </pic:pic>
              </a:graphicData>
            </a:graphic>
          </wp:inline>
        </w:drawing>
      </w:r>
    </w:p>
    <w:p w14:paraId="2219D736">
      <w:pPr>
        <w:spacing w:line="360" w:lineRule="auto"/>
        <w:textAlignment w:val="center"/>
        <w:rPr>
          <w:color w:val="000000"/>
        </w:rPr>
      </w:pPr>
      <w:r>
        <w:rPr>
          <w:color w:val="2E75B6"/>
        </w:rPr>
        <w:t>【答案】</w:t>
      </w:r>
      <w:r>
        <w:rPr>
          <w:rFonts w:ascii="Times New Roman" w:hAnsi="Times New Roman" w:eastAsia="Times New Roman" w:cs="Times New Roman"/>
          <w:color w:val="000000"/>
        </w:rPr>
        <w:t>160</w:t>
      </w:r>
    </w:p>
    <w:p w14:paraId="48FC86D3">
      <w:pPr>
        <w:spacing w:line="360" w:lineRule="auto"/>
        <w:textAlignment w:val="center"/>
        <w:rPr>
          <w:color w:val="000000"/>
        </w:rPr>
      </w:pPr>
      <w:r>
        <w:rPr>
          <w:color w:val="2E75B6"/>
        </w:rPr>
        <w:t>【解析】</w:t>
      </w:r>
    </w:p>
    <w:p w14:paraId="321D23A0">
      <w:pPr>
        <w:spacing w:line="360" w:lineRule="auto"/>
        <w:jc w:val="left"/>
        <w:textAlignment w:val="center"/>
        <w:rPr>
          <w:color w:val="000000"/>
        </w:rPr>
      </w:pPr>
      <w:r>
        <w:rPr>
          <w:color w:val="000000"/>
        </w:rPr>
        <w:t>【分析】</w:t>
      </w:r>
      <w:r>
        <w:rPr>
          <w:rFonts w:ascii="宋体" w:hAnsi="宋体" w:eastAsia="宋体" w:cs="宋体"/>
          <w:color w:val="000000"/>
        </w:rPr>
        <w:t>本题考查了三角形内角和定理、垂线的定义，由三角形内角和定理得出</w:t>
      </w:r>
      <w:r>
        <w:object>
          <v:shape id="_x0000_i1157"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239" o:title="eqId5941464e54b3a79b412b650314a6e823"/>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，由垂线的定义得出</w:t>
      </w:r>
      <w:r>
        <w:object>
          <v:shape id="_x0000_i11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41" o:title="eqId2f1c2614cf1c36fc4849267d39375e02"/>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，再由三角形内角和定理得出</w:t>
      </w:r>
      <w:r>
        <w:object>
          <v:shape id="_x0000_i1159"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243" o:title="eqId32839c8e8e4a087a14f60b3c90100a6e"/>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，即可得解．</w:t>
      </w:r>
    </w:p>
    <w:p w14:paraId="4F3E7D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2" o:title="eqIde4354365ca0929f8a606ed0bf341e4ca"/>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34" o:title="eqId65c5840e0454fdec7d2158072c43b8db"/>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480EDB0F">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239" o:title="eqId5941464e54b3a79b412b650314a6e823"/>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14:paraId="24CDCD8E">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28" o:title="eqId6d276d0010fd458383ea3dd61415e1aa"/>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14:paraId="497860A5">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41" o:title="eqId2f1c2614cf1c36fc4849267d39375e02"/>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w:t>
      </w:r>
    </w:p>
    <w:p w14:paraId="7600F523">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pt;width:172pt;" o:ole="t" filled="f" o:preferrelative="t" stroked="f" coordsize="21600,21600">
            <v:path/>
            <v:fill on="f" focussize="0,0"/>
            <v:stroke on="f" joinstyle="miter"/>
            <v:imagedata r:id="rId250" o:title="eqId42429e143430832aa6161e9a1d83705b"/>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14:paraId="174BC89A">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pt;width:146pt;" o:ole="t" filled="f" o:preferrelative="t" stroked="f" coordsize="21600,21600">
            <v:path/>
            <v:fill on="f" focussize="0,0"/>
            <v:stroke on="f" joinstyle="miter"/>
            <v:imagedata r:id="rId252" o:title="eqId28d8b23a6b03a212a27ecbdb6cd0e661"/>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p>
    <w:p w14:paraId="6F92D6B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160</w:t>
      </w:r>
      <w:r>
        <w:rPr>
          <w:rFonts w:ascii="宋体" w:hAnsi="宋体" w:eastAsia="宋体" w:cs="宋体"/>
          <w:color w:val="000000"/>
        </w:rPr>
        <w:t>．</w:t>
      </w:r>
    </w:p>
    <w:p w14:paraId="3B91C8ED">
      <w:pPr>
        <w:spacing w:line="360" w:lineRule="auto"/>
        <w:jc w:val="left"/>
        <w:textAlignment w:val="center"/>
        <w:rPr>
          <w:color w:val="000000"/>
        </w:rPr>
      </w:pPr>
      <w:r>
        <w:rPr>
          <w:color w:val="000000"/>
        </w:rPr>
        <w:t xml:space="preserve">18. </w:t>
      </w:r>
      <w:r>
        <w:rPr>
          <w:rFonts w:ascii="宋体" w:hAnsi="宋体" w:eastAsia="宋体" w:cs="宋体"/>
          <w:color w:val="000000"/>
        </w:rPr>
        <w:t>如图，已知在</w:t>
      </w:r>
      <w:r>
        <w:object>
          <v:shape id="_x0000_i11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内部，且</w:t>
      </w:r>
      <w:r>
        <w:object>
          <v:shape id="_x0000_i1169" o:spt="75" alt="学科网(www.zxxk.com)--教育资源门户，提供试卷、教案、课件、论文、素材以及各类教学资源下载，还有大量而丰富的教学相关资讯！" type="#_x0000_t75" style="height:13.9pt;width:78.75pt;" o:ole="t" filled="f" o:preferrelative="t" stroked="f" coordsize="21600,21600">
            <v:path/>
            <v:fill on="f" focussize="0,0"/>
            <v:stroke on="f" joinstyle="miter"/>
            <v:imagedata r:id="rId256" o:title="eqId15a2f4950d53dd29233016737c45cb6b"/>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8" o:title="eqIdd39b8d91afc34e4a9b0fdbb6bafb9087"/>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0" o:title="eqId8fabb884dc5f9609de491245463bbe9a"/>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角平分线</w:t>
      </w:r>
      <w:r>
        <w:rPr>
          <w:rFonts w:ascii="宋体" w:hAnsi="宋体" w:eastAsia="宋体" w:cs="宋体"/>
          <w:color w:val="000000"/>
          <w:position w:val="0"/>
        </w:rPr>
        <w:drawing>
          <wp:inline distT="0" distB="0" distL="114300" distR="114300">
            <wp:extent cx="133350" cy="177800"/>
            <wp:effectExtent l="0" t="0" r="0" b="0"/>
            <wp:docPr id="944088647" name="图片 944088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88647" name="图片 944088647"/>
                    <pic:cNvPicPr>
                      <a:picLocks noChangeAspect="1"/>
                    </pic:cNvPicPr>
                  </pic:nvPicPr>
                  <pic:blipFill>
                    <a:blip r:embed="rId2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交点，若</w:t>
      </w:r>
      <w:r>
        <w:object>
          <v:shape id="_x0000_i1172" o:spt="75" alt="学科网(www.zxxk.com)--教育资源门户，提供试卷、教案、课件、论文、素材以及各类教学资源下载，还有大量而丰富的教学相关资讯！" type="#_x0000_t75" style="height:14.15pt;width:56.1pt;" o:ole="t" filled="f" o:preferrelative="t" stroked="f" coordsize="21600,21600">
            <v:path/>
            <v:fill on="f" focussize="0,0"/>
            <v:stroke on="f" joinstyle="miter"/>
            <v:imagedata r:id="rId263" o:title="eqIdcb2cf0e95fdf1fd8a5b01d3dfd905e08"/>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265" o:title="eqId833ff62f0075fa59056bf3b7ecfac7a0"/>
            <o:lock v:ext="edit" aspectratio="t"/>
            <w10:wrap type="none"/>
            <w10:anchorlock/>
          </v:shape>
          <o:OLEObject Type="Embed" ProgID="Equation.DSMT4" ShapeID="_x0000_i1173" DrawAspect="Content" ObjectID="_1468075873" r:id="rId264">
            <o:LockedField>false</o:LockedField>
          </o:OLEObject>
        </w:object>
      </w:r>
      <w:r>
        <w:rPr>
          <w:color w:val="000000"/>
        </w:rPr>
        <w:t>_______</w:t>
      </w:r>
      <w:r>
        <w:rPr>
          <w:rFonts w:ascii="宋体" w:hAnsi="宋体" w:eastAsia="宋体" w:cs="宋体"/>
          <w:color w:val="000000"/>
        </w:rPr>
        <w:t>．（用含</w:t>
      </w:r>
      <w:r>
        <w:object>
          <v:shape id="_x0000_i117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67" o:title="eqIde170f206fdbbd834aad7580c727e2cc6"/>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的式子表示）</w:t>
      </w:r>
    </w:p>
    <w:p w14:paraId="27A7E3EB">
      <w:pPr>
        <w:spacing w:line="360" w:lineRule="auto"/>
        <w:jc w:val="left"/>
        <w:textAlignment w:val="center"/>
        <w:rPr>
          <w:color w:val="000000"/>
        </w:rPr>
      </w:pPr>
      <w:r>
        <w:rPr>
          <w:color w:val="000000"/>
        </w:rPr>
        <w:drawing>
          <wp:inline distT="0" distB="0" distL="114300" distR="114300">
            <wp:extent cx="12763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1276350" cy="1371600"/>
                    </a:xfrm>
                    <a:prstGeom prst="rect">
                      <a:avLst/>
                    </a:prstGeom>
                  </pic:spPr>
                </pic:pic>
              </a:graphicData>
            </a:graphic>
          </wp:inline>
        </w:drawing>
      </w:r>
    </w:p>
    <w:p w14:paraId="5660EC64">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70" o:title="eqId20ad95d7b90be5d3269e2180f203f48c"/>
            <o:lock v:ext="edit" aspectratio="t"/>
            <w10:wrap type="none"/>
            <w10:anchorlock/>
          </v:shape>
          <o:OLEObject Type="Embed" ProgID="Equation.DSMT4" ShapeID="_x0000_i1175" DrawAspect="Content" ObjectID="_1468075875" r:id="rId269">
            <o:LockedField>false</o:LockedField>
          </o:OLEObject>
        </w:object>
      </w:r>
    </w:p>
    <w:p w14:paraId="0D6A2745">
      <w:pPr>
        <w:spacing w:line="360" w:lineRule="auto"/>
        <w:textAlignment w:val="center"/>
        <w:rPr>
          <w:color w:val="000000"/>
        </w:rPr>
      </w:pPr>
      <w:r>
        <w:rPr>
          <w:color w:val="2E75B6"/>
        </w:rPr>
        <w:t>【解析】</w:t>
      </w:r>
    </w:p>
    <w:p w14:paraId="291064FC">
      <w:pPr>
        <w:spacing w:line="360" w:lineRule="auto"/>
        <w:jc w:val="left"/>
        <w:textAlignment w:val="center"/>
        <w:rPr>
          <w:color w:val="000000"/>
        </w:rPr>
      </w:pPr>
      <w:r>
        <w:rPr>
          <w:color w:val="000000"/>
        </w:rPr>
        <w:t>【分析】</w:t>
      </w:r>
      <w:r>
        <w:rPr>
          <w:rFonts w:ascii="宋体" w:hAnsi="宋体" w:eastAsia="宋体" w:cs="宋体"/>
          <w:color w:val="000000"/>
        </w:rPr>
        <w:t>本题考查了三角形内角和定理、角平分线的定义、三角形外角的定义及性质、等边对等角，延长</w:t>
      </w:r>
      <w:r>
        <w:object>
          <v:shape id="_x0000_i11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J</w:t>
      </w:r>
      <w:r>
        <w:rPr>
          <w:rFonts w:ascii="宋体" w:hAnsi="宋体" w:eastAsia="宋体" w:cs="宋体"/>
          <w:color w:val="000000"/>
        </w:rPr>
        <w:t>．由等边对等角结合三角形外角的定义及性质可得</w:t>
      </w:r>
      <w:r>
        <w:object>
          <v:shape id="_x0000_i1177" o:spt="75" alt="学科网(www.zxxk.com)--教育资源门户，提供试卷、教案、课件、论文、素材以及各类教学资源下载，还有大量而丰富的教学相关资讯！" type="#_x0000_t75" style="height:20.25pt;width:357.6pt;" o:ole="t" filled="f" o:preferrelative="t" stroked="f" coordsize="21600,21600">
            <v:path/>
            <v:fill on="f" focussize="0,0"/>
            <v:stroke on="f" joinstyle="miter"/>
            <v:imagedata r:id="rId274" o:title="eqId53673631a38d547528a6f321b4101d22"/>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，再由角平分线的定义可得</w:t>
      </w:r>
      <w:r>
        <w:object>
          <v:shape id="_x0000_i117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76" o:title="eqId5bd2fb7dd94fa3121732cce39d85ae15"/>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78" o:title="eqId450f995b9813b1e21670b3d6724be6a6"/>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，有三角形内角和定理得出</w:t>
      </w:r>
      <w:r>
        <w:object>
          <v:shape id="_x0000_i1180"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280" o:title="eqId713fca4cbbc1b54491d5fdc88780f9d3"/>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，即可得解．</w:t>
      </w:r>
    </w:p>
    <w:p w14:paraId="4521F271">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1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J</w:t>
      </w:r>
      <w:r>
        <w:rPr>
          <w:rFonts w:ascii="宋体" w:hAnsi="宋体" w:eastAsia="宋体" w:cs="宋体"/>
          <w:color w:val="000000"/>
        </w:rPr>
        <w:t>．</w:t>
      </w:r>
    </w:p>
    <w:p w14:paraId="451BCBAC">
      <w:pPr>
        <w:spacing w:line="360" w:lineRule="auto"/>
        <w:jc w:val="left"/>
        <w:textAlignment w:val="center"/>
        <w:rPr>
          <w:color w:val="000000"/>
        </w:rPr>
      </w:pPr>
      <w:r>
        <w:rPr>
          <w:color w:val="000000"/>
        </w:rPr>
        <w:drawing>
          <wp:inline distT="0" distB="0" distL="114300" distR="114300">
            <wp:extent cx="1257300" cy="1676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2"/>
                    <a:stretch>
                      <a:fillRect/>
                    </a:stretch>
                  </pic:blipFill>
                  <pic:spPr>
                    <a:xfrm>
                      <a:off x="0" y="0"/>
                      <a:ext cx="1257300" cy="1676400"/>
                    </a:xfrm>
                    <a:prstGeom prst="rect">
                      <a:avLst/>
                    </a:prstGeom>
                  </pic:spPr>
                </pic:pic>
              </a:graphicData>
            </a:graphic>
          </wp:inline>
        </w:drawing>
      </w:r>
    </w:p>
    <w:p w14:paraId="58CF9F15">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84" o:title="eqIdee0f630195bcf6c3ca8f4fdeff43b082"/>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w:t>
      </w:r>
    </w:p>
    <w:p w14:paraId="3C54CBC8">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86" o:title="eqId56d75612f7b63a9fb1de9f5cbe59125c"/>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288" o:title="eqId3ed1b0a312e0ddf54abbbade60f2ca21"/>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w:t>
      </w:r>
    </w:p>
    <w:p w14:paraId="347DCDE5">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pt;width:123pt;" o:ole="t" filled="f" o:preferrelative="t" stroked="f" coordsize="21600,21600">
            <v:path/>
            <v:fill on="f" focussize="0,0"/>
            <v:stroke on="f" joinstyle="miter"/>
            <v:imagedata r:id="rId290" o:title="eqId1f6c5e34c45516b1d6a7938a8da6bf95"/>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292" o:title="eqId5acca2bbaf04bdf0af13d64011e1836c"/>
            <o:lock v:ext="edit" aspectratio="t"/>
            <w10:wrap type="none"/>
            <w10:anchorlock/>
          </v:shape>
          <o:OLEObject Type="Embed" ProgID="Equation.DSMT4" ShapeID="_x0000_i1186" DrawAspect="Content" ObjectID="_1468075886" r:id="rId291">
            <o:LockedField>false</o:LockedField>
          </o:OLEObject>
        </w:object>
      </w:r>
      <w:r>
        <w:rPr>
          <w:rFonts w:ascii="宋体" w:hAnsi="宋体" w:eastAsia="宋体" w:cs="宋体"/>
          <w:color w:val="000000"/>
        </w:rPr>
        <w:t>，</w:t>
      </w:r>
    </w:p>
    <w:p w14:paraId="53B63F1F">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357.6pt;" o:ole="t" filled="f" o:preferrelative="t" stroked="f" coordsize="21600,21600">
            <v:path/>
            <v:fill on="f" focussize="0,0"/>
            <v:stroke on="f" joinstyle="miter"/>
            <v:imagedata r:id="rId274" o:title="eqId53673631a38d547528a6f321b4101d22"/>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w:t>
      </w:r>
    </w:p>
    <w:p w14:paraId="44D738E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1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8" o:title="eqIdd39b8d91afc34e4a9b0fdbb6bafb9087"/>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0" o:title="eqId8fabb884dc5f9609de491245463bbe9a"/>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角平分线的交点，</w:t>
      </w:r>
    </w:p>
    <w:p w14:paraId="2EE6ABA9">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76" o:title="eqId5bd2fb7dd94fa3121732cce39d85ae15"/>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78" o:title="eqId450f995b9813b1e21670b3d6724be6a6"/>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p>
    <w:p w14:paraId="7570AADF">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9.25pt;width:432pt;" o:ole="t" filled="f" o:preferrelative="t" stroked="f" coordsize="21600,21600">
            <v:path/>
            <v:fill on="f" focussize="0,0"/>
            <v:stroke on="f" joinstyle="miter"/>
            <v:imagedata r:id="rId299" o:title="eqIdf216bffbf203effac517e73f4a1c19e4"/>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w:t>
      </w:r>
    </w:p>
    <w:p w14:paraId="66CE2BA2">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pt;width:218pt;" o:ole="t" filled="f" o:preferrelative="t" stroked="f" coordsize="21600,21600">
            <v:path/>
            <v:fill on="f" focussize="0,0"/>
            <v:stroke on="f" joinstyle="miter"/>
            <v:imagedata r:id="rId301" o:title="eqId42f7d3298ebdd10e82a33f28a37283d0"/>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p>
    <w:p w14:paraId="4E5F823F">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70" o:title="eqId20ad95d7b90be5d3269e2180f203f48c"/>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14:paraId="2D68E74D">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题至</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904C88A">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944088653" name="图片 944088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88653" name="图片 944088653"/>
                    <pic:cNvPicPr>
                      <a:picLocks noChangeAspect="1"/>
                    </pic:cNvPicPr>
                  </pic:nvPicPr>
                  <pic:blipFill>
                    <a:blip r:embed="rId30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14:paraId="749D97E0">
      <w:pPr>
        <w:spacing w:line="360" w:lineRule="auto"/>
        <w:jc w:val="left"/>
        <w:textAlignment w:val="center"/>
        <w:rPr>
          <w:color w:val="000000"/>
        </w:rPr>
      </w:pPr>
      <w:r>
        <w:rPr>
          <w:color w:val="000000"/>
        </w:rPr>
        <w:t>（1）</w:t>
      </w:r>
      <w:r>
        <w:object>
          <v:shape id="_x0000_i1195"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305" o:title="eqIdce6bff929fb08683fb37a5e5f6d1d60a"/>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p>
    <w:p w14:paraId="7E304FAB">
      <w:pPr>
        <w:spacing w:line="360" w:lineRule="auto"/>
        <w:jc w:val="left"/>
        <w:textAlignment w:val="center"/>
        <w:rPr>
          <w:color w:val="000000"/>
        </w:rPr>
      </w:pPr>
      <w:r>
        <w:rPr>
          <w:color w:val="000000"/>
        </w:rPr>
        <w:t>（2）</w:t>
      </w:r>
      <w:r>
        <w:object>
          <v:shape id="_x0000_i1196"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307" o:title="eqIddbff85bb69c76e9775685aa2168df035"/>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p>
    <w:p w14:paraId="009BF9D0">
      <w:pPr>
        <w:spacing w:line="360" w:lineRule="auto"/>
        <w:textAlignment w:val="center"/>
        <w:rPr>
          <w:color w:val="000000"/>
        </w:rPr>
      </w:pPr>
      <w:r>
        <w:rPr>
          <w:color w:val="2E75B6"/>
        </w:rPr>
        <w:t>【答案】</w:t>
      </w:r>
      <w:r>
        <w:rPr>
          <w:color w:val="000000"/>
        </w:rPr>
        <w:t>（1）</w:t>
      </w:r>
      <w:r>
        <w:object>
          <v:shape id="_x0000_i1197"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09" o:title="eqId2d795e597dc7b8983410d00978839616"/>
            <o:lock v:ext="edit" aspectratio="t"/>
            <w10:wrap type="none"/>
            <w10:anchorlock/>
          </v:shape>
          <o:OLEObject Type="Embed" ProgID="Equation.DSMT4" ShapeID="_x0000_i1197" DrawAspect="Content" ObjectID="_1468075897" r:id="rId308">
            <o:LockedField>false</o:LockedField>
          </o:OLEObject>
        </w:object>
      </w:r>
      <w:r>
        <w:rPr>
          <w:color w:val="000000"/>
        </w:rPr>
        <w:t xml:space="preserve">    </w:t>
      </w:r>
    </w:p>
    <w:p w14:paraId="6D4B7DB3">
      <w:pPr>
        <w:spacing w:line="360" w:lineRule="auto"/>
        <w:textAlignment w:val="center"/>
        <w:rPr>
          <w:color w:val="000000"/>
        </w:rPr>
      </w:pPr>
      <w:r>
        <w:rPr>
          <w:color w:val="000000"/>
        </w:rPr>
        <w:t>（2）</w:t>
      </w:r>
      <w:r>
        <w:rPr>
          <w:rFonts w:ascii="Times New Roman" w:hAnsi="Times New Roman" w:eastAsia="Times New Roman" w:cs="Times New Roman"/>
          <w:i/>
          <w:color w:val="000000"/>
        </w:rPr>
        <w:t>y</w:t>
      </w:r>
    </w:p>
    <w:p w14:paraId="5564AF11">
      <w:pPr>
        <w:spacing w:line="360" w:lineRule="auto"/>
        <w:textAlignment w:val="center"/>
        <w:rPr>
          <w:color w:val="000000"/>
        </w:rPr>
      </w:pPr>
      <w:r>
        <w:rPr>
          <w:color w:val="2E75B6"/>
        </w:rPr>
        <w:t>【解析】</w:t>
      </w:r>
    </w:p>
    <w:p w14:paraId="6457B3CC">
      <w:pPr>
        <w:spacing w:line="360" w:lineRule="auto"/>
        <w:jc w:val="both"/>
        <w:textAlignment w:val="center"/>
        <w:rPr>
          <w:color w:val="000000"/>
        </w:rPr>
      </w:pPr>
      <w:r>
        <w:rPr>
          <w:color w:val="000000"/>
        </w:rPr>
        <w:t>【分析】</w:t>
      </w:r>
      <w:r>
        <w:rPr>
          <w:rFonts w:ascii="宋体" w:hAnsi="宋体" w:eastAsia="宋体" w:cs="宋体"/>
          <w:color w:val="000000"/>
        </w:rPr>
        <w:t>此题主要考查二次根式的混合运算，解题的关键是熟知其运算法则．</w:t>
      </w:r>
    </w:p>
    <w:p w14:paraId="696775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）先计算二次根式除法和化简二次根式，再计算二次根式加减法即可；</w:t>
      </w:r>
    </w:p>
    <w:p w14:paraId="405B11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）先化简二次根式和计算二次根式除法，再计算二次根式加减法即可．</w:t>
      </w:r>
    </w:p>
    <w:p w14:paraId="22BEF9D5">
      <w:pPr>
        <w:spacing w:line="360" w:lineRule="auto"/>
        <w:jc w:val="both"/>
        <w:textAlignment w:val="center"/>
        <w:rPr>
          <w:color w:val="000000"/>
        </w:rPr>
      </w:pPr>
      <w:r>
        <w:rPr>
          <w:color w:val="000000"/>
          <w:position w:val="0"/>
        </w:rPr>
        <w:drawing>
          <wp:inline distT="0" distB="0" distL="114300" distR="114300">
            <wp:extent cx="95250" cy="171450"/>
            <wp:effectExtent l="0" t="0" r="0" b="0"/>
            <wp:docPr id="944088649" name="图片 944088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88649" name="图片 944088649"/>
                    <pic:cNvPicPr>
                      <a:picLocks noChangeAspect="1"/>
                    </pic:cNvPicPr>
                  </pic:nvPicPr>
                  <pic:blipFill>
                    <a:blip r:embed="rId310"/>
                    <a:stretch>
                      <a:fillRect/>
                    </a:stretch>
                  </pic:blipFill>
                  <pic:spPr>
                    <a:xfrm>
                      <a:off x="0" y="0"/>
                      <a:ext cx="95250" cy="171450"/>
                    </a:xfrm>
                    <a:prstGeom prst="rect">
                      <a:avLst/>
                    </a:prstGeom>
                  </pic:spPr>
                </pic:pic>
              </a:graphicData>
            </a:graphic>
          </wp:inline>
        </w:drawing>
      </w:r>
      <w:r>
        <w:rPr>
          <w:color w:val="000000"/>
        </w:rPr>
        <w:t>小问1详解】</w:t>
      </w:r>
    </w:p>
    <w:p w14:paraId="701481E4">
      <w:pPr>
        <w:spacing w:line="360" w:lineRule="auto"/>
        <w:jc w:val="left"/>
        <w:textAlignment w:val="center"/>
        <w:rPr>
          <w:color w:val="000000"/>
        </w:rPr>
      </w:pP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305" o:title="eqIdce6bff929fb08683fb37a5e5f6d1d60a"/>
            <o:lock v:ext="edit" aspectratio="t"/>
            <w10:wrap type="none"/>
            <w10:anchorlock/>
          </v:shape>
          <o:OLEObject Type="Embed" ProgID="Equation.DSMT4" ShapeID="_x0000_i1198" DrawAspect="Content" ObjectID="_1468075898" r:id="rId311">
            <o:LockedField>false</o:LockedField>
          </o:OLEObject>
        </w:object>
      </w:r>
    </w:p>
    <w:p w14:paraId="4BDD0434">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4pt;width:149.2pt;" o:ole="t" filled="f" o:preferrelative="t" stroked="f" coordsize="21600,21600">
            <v:path/>
            <v:fill on="f" focussize="0,0"/>
            <v:stroke on="f" joinstyle="miter"/>
            <v:imagedata r:id="rId313" o:title="eqIda843a6c32018eef5318ca570726777ed"/>
            <o:lock v:ext="edit" aspectratio="t"/>
            <w10:wrap type="none"/>
            <w10:anchorlock/>
          </v:shape>
          <o:OLEObject Type="Embed" ProgID="Equation.DSMT4" ShapeID="_x0000_i1199" DrawAspect="Content" ObjectID="_1468075899" r:id="rId312">
            <o:LockedField>false</o:LockedField>
          </o:OLEObject>
        </w:object>
      </w:r>
    </w:p>
    <w:p w14:paraId="30DC0C77">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315" o:title="eqId4016afa3f60d3badd79adf4cca56113b"/>
            <o:lock v:ext="edit" aspectratio="t"/>
            <w10:wrap type="none"/>
            <w10:anchorlock/>
          </v:shape>
          <o:OLEObject Type="Embed" ProgID="Equation.DSMT4" ShapeID="_x0000_i1200" DrawAspect="Content" ObjectID="_1468075900" r:id="rId314">
            <o:LockedField>false</o:LockedField>
          </o:OLEObject>
        </w:object>
      </w:r>
    </w:p>
    <w:p w14:paraId="2DF940B7">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4pt;width:87.2pt;" o:ole="t" filled="f" o:preferrelative="t" stroked="f" coordsize="21600,21600">
            <v:path/>
            <v:fill on="f" focussize="0,0"/>
            <v:stroke on="f" joinstyle="miter"/>
            <v:imagedata r:id="rId317" o:title="eqId719418afe1ea389e14b544e38fbae9ca"/>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w:t>
      </w:r>
    </w:p>
    <w:p w14:paraId="3FA458DC">
      <w:pPr>
        <w:spacing w:line="360" w:lineRule="auto"/>
        <w:jc w:val="left"/>
        <w:textAlignment w:val="center"/>
        <w:rPr>
          <w:color w:val="000000"/>
        </w:rPr>
      </w:pPr>
      <w:r>
        <w:rPr>
          <w:color w:val="000000"/>
        </w:rPr>
        <w:t>【小问2详解】</w:t>
      </w:r>
    </w:p>
    <w:p w14:paraId="4E330C4E">
      <w:pPr>
        <w:spacing w:line="360" w:lineRule="auto"/>
        <w:jc w:val="left"/>
        <w:textAlignment w:val="center"/>
        <w:rPr>
          <w:color w:val="000000"/>
        </w:rPr>
      </w:pP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307" o:title="eqIddbff85bb69c76e9775685aa2168df035"/>
            <o:lock v:ext="edit" aspectratio="t"/>
            <w10:wrap type="none"/>
            <w10:anchorlock/>
          </v:shape>
          <o:OLEObject Type="Embed" ProgID="Equation.DSMT4" ShapeID="_x0000_i1202" DrawAspect="Content" ObjectID="_1468075902" r:id="rId318">
            <o:LockedField>false</o:LockedField>
          </o:OLEObject>
        </w:object>
      </w:r>
    </w:p>
    <w:p w14:paraId="46DD9A6E">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5.2pt;width:110pt;" o:ole="t" filled="f" o:preferrelative="t" stroked="f" coordsize="21600,21600">
            <v:path/>
            <v:fill on="f" focussize="0,0"/>
            <v:stroke on="f" joinstyle="miter"/>
            <v:imagedata r:id="rId320" o:title="eqId2bdb7ca8a6b7cc6e5563f74a1ff75c50"/>
            <o:lock v:ext="edit" aspectratio="t"/>
            <w10:wrap type="none"/>
            <w10:anchorlock/>
          </v:shape>
          <o:OLEObject Type="Embed" ProgID="Equation.DSMT4" ShapeID="_x0000_i1203" DrawAspect="Content" ObjectID="_1468075903" r:id="rId319">
            <o:LockedField>false</o:LockedField>
          </o:OLEObject>
        </w:object>
      </w:r>
    </w:p>
    <w:p w14:paraId="294439C4">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8pt;width:168pt;" o:ole="t" filled="f" o:preferrelative="t" stroked="f" coordsize="21600,21600">
            <v:path/>
            <v:fill on="f" focussize="0,0"/>
            <v:stroke on="f" joinstyle="miter"/>
            <v:imagedata r:id="rId322" o:title="eqId99c56ba702c17ecec7201990b045a831"/>
            <o:lock v:ext="edit" aspectratio="t"/>
            <w10:wrap type="none"/>
            <w10:anchorlock/>
          </v:shape>
          <o:OLEObject Type="Embed" ProgID="Equation.DSMT4" ShapeID="_x0000_i1204" DrawAspect="Content" ObjectID="_1468075904" r:id="rId321">
            <o:LockedField>false</o:LockedField>
          </o:OLEObject>
        </w:object>
      </w:r>
    </w:p>
    <w:p w14:paraId="08D07BA6">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324" o:title="eqId737fb896ea87c6c1e803a209d5a6882e"/>
            <o:lock v:ext="edit" aspectratio="t"/>
            <w10:wrap type="none"/>
            <w10:anchorlock/>
          </v:shape>
          <o:OLEObject Type="Embed" ProgID="Equation.DSMT4" ShapeID="_x0000_i1205" DrawAspect="Content" ObjectID="_1468075905" r:id="rId323">
            <o:LockedField>false</o:LockedField>
          </o:OLEObject>
        </w:object>
      </w:r>
    </w:p>
    <w:p w14:paraId="2A136439">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20pt;width:83.2pt;" o:ole="t" filled="f" o:preferrelative="t" stroked="f" coordsize="21600,21600">
            <v:path/>
            <v:fill on="f" focussize="0,0"/>
            <v:stroke on="f" joinstyle="miter"/>
            <v:imagedata r:id="rId326" o:title="eqId2b411989e7df7eacf8e1abeb097c1c8a"/>
            <o:lock v:ext="edit" aspectratio="t"/>
            <w10:wrap type="none"/>
            <w10:anchorlock/>
          </v:shape>
          <o:OLEObject Type="Embed" ProgID="Equation.DSMT4" ShapeID="_x0000_i1206" DrawAspect="Content" ObjectID="_1468075906" r:id="rId325">
            <o:LockedField>false</o:LockedField>
          </o:OLEObject>
        </w:object>
      </w:r>
    </w:p>
    <w:p w14:paraId="4AFFE5D4">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8" o:title="eqIdb5c485b064e9ba8b78902bbec9e3fb16"/>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w:t>
      </w:r>
    </w:p>
    <w:p w14:paraId="3ED666A4">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38E673DE">
      <w:pPr>
        <w:spacing w:line="360" w:lineRule="auto"/>
        <w:jc w:val="left"/>
        <w:textAlignment w:val="center"/>
        <w:rPr>
          <w:color w:val="000000"/>
        </w:rPr>
      </w:pPr>
      <w:r>
        <w:rPr>
          <w:color w:val="000000"/>
        </w:rPr>
        <w:t>（1）</w:t>
      </w:r>
      <w:r>
        <w:object>
          <v:shape id="_x0000_i1208"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330" o:title="eqId5a985f5514793dd6bae932a8e13b6869"/>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w:t>
      </w:r>
    </w:p>
    <w:p w14:paraId="0451B4E9">
      <w:pPr>
        <w:spacing w:line="360" w:lineRule="auto"/>
        <w:jc w:val="left"/>
        <w:textAlignment w:val="center"/>
        <w:rPr>
          <w:color w:val="000000"/>
        </w:rPr>
      </w:pPr>
      <w:r>
        <w:rPr>
          <w:color w:val="000000"/>
        </w:rPr>
        <w:t>（2）</w:t>
      </w:r>
      <w:r>
        <w:object>
          <v:shape id="_x0000_i1209"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332" o:title="eqId7fa09c9e2978a4e316f071aa04749eb0"/>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w:t>
      </w:r>
    </w:p>
    <w:p w14:paraId="2F68A7F0">
      <w:pPr>
        <w:spacing w:line="360" w:lineRule="auto"/>
        <w:textAlignment w:val="center"/>
        <w:rPr>
          <w:color w:val="000000"/>
        </w:rPr>
      </w:pPr>
      <w:r>
        <w:rPr>
          <w:color w:val="2E75B6"/>
        </w:rPr>
        <w:t>【答案】</w:t>
      </w:r>
      <w:r>
        <w:rPr>
          <w:color w:val="000000"/>
        </w:rPr>
        <w:t>（1）</w:t>
      </w:r>
      <w:r>
        <w:object>
          <v:shape id="_x0000_i121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334" o:title="eqId87a60302649eb940748da818199e55da"/>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1.3pt;width:41.95pt;" o:ole="t" filled="f" o:preferrelative="t" stroked="f" coordsize="21600,21600">
            <v:path/>
            <v:fill on="f" focussize="0,0"/>
            <v:stroke on="f" joinstyle="miter"/>
            <v:imagedata r:id="rId336" o:title="eqIda8dfcabe8e38e7f17e26f529886d8af9"/>
            <o:lock v:ext="edit" aspectratio="t"/>
            <w10:wrap type="none"/>
            <w10:anchorlock/>
          </v:shape>
          <o:OLEObject Type="Embed" ProgID="Equation.DSMT4" ShapeID="_x0000_i1211" DrawAspect="Content" ObjectID="_1468075911" r:id="rId335">
            <o:LockedField>false</o:LockedField>
          </o:OLEObject>
        </w:object>
      </w:r>
      <w:r>
        <w:rPr>
          <w:color w:val="000000"/>
        </w:rPr>
        <w:t xml:space="preserve">    </w:t>
      </w:r>
    </w:p>
    <w:p w14:paraId="24A1E01B">
      <w:pPr>
        <w:spacing w:line="360" w:lineRule="auto"/>
        <w:textAlignment w:val="center"/>
        <w:rPr>
          <w:color w:val="000000"/>
        </w:rPr>
      </w:pPr>
      <w:r>
        <w:rPr>
          <w:color w:val="000000"/>
        </w:rPr>
        <w:t>（2）</w:t>
      </w:r>
      <w:r>
        <w:object>
          <v:shape id="_x0000_i1212"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38" o:title="eqId49410739204d75fb88b6cdb0f2f335bc"/>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40" o:title="eqIde7a8e9b5ca7fa4995babe3b0f9a04a94"/>
            <o:lock v:ext="edit" aspectratio="t"/>
            <w10:wrap type="none"/>
            <w10:anchorlock/>
          </v:shape>
          <o:OLEObject Type="Embed" ProgID="Equation.DSMT4" ShapeID="_x0000_i1213" DrawAspect="Content" ObjectID="_1468075913" r:id="rId339">
            <o:LockedField>false</o:LockedField>
          </o:OLEObject>
        </w:object>
      </w:r>
    </w:p>
    <w:p w14:paraId="479EEB1E">
      <w:pPr>
        <w:spacing w:line="360" w:lineRule="auto"/>
        <w:textAlignment w:val="center"/>
        <w:rPr>
          <w:color w:val="000000"/>
        </w:rPr>
      </w:pPr>
      <w:r>
        <w:rPr>
          <w:color w:val="2E75B6"/>
        </w:rPr>
        <w:t>【解析】</w:t>
      </w:r>
    </w:p>
    <w:p w14:paraId="173F7C0B">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本题主要考查了解一元二次方程，解题关键是熟练掌握解一元二次方程的常用方法，如直接开方法、配方法、公式法、因式分解法等．</w:t>
      </w:r>
    </w:p>
    <w:p w14:paraId="3C603B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）将原方程整理为</w:t>
      </w:r>
      <w:r>
        <w:object>
          <v:shape id="_x0000_i121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42" o:title="eqIda7be228fb491aa5c79fe7391f8c3a522"/>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，运用因式分解法求解即可；</w:t>
      </w:r>
    </w:p>
    <w:p w14:paraId="5AE53F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）按照移项，配方的步骤将原方程转化为</w:t>
      </w:r>
      <w:r>
        <w:object>
          <v:shape id="_x0000_i1215"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44" o:title="eqIdd35d56a61b973a187b7b751e2ffe8a84"/>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，运用配方法求解即可．</w:t>
      </w:r>
    </w:p>
    <w:p w14:paraId="5953C6EA">
      <w:pPr>
        <w:spacing w:line="360" w:lineRule="auto"/>
        <w:jc w:val="both"/>
        <w:textAlignment w:val="center"/>
        <w:rPr>
          <w:color w:val="000000"/>
        </w:rPr>
      </w:pPr>
      <w:r>
        <w:rPr>
          <w:color w:val="000000"/>
        </w:rPr>
        <w:t>【小问1详解】</w:t>
      </w:r>
    </w:p>
    <w:p w14:paraId="47AD2C7D">
      <w:pPr>
        <w:spacing w:line="360" w:lineRule="auto"/>
        <w:jc w:val="both"/>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330" o:title="eqId5a985f5514793dd6bae932a8e13b6869"/>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w:t>
      </w:r>
    </w:p>
    <w:p w14:paraId="20B2DEF5">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347" o:title="eqId1d6329a421e63169b2563954f9c654d1"/>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w:t>
      </w:r>
    </w:p>
    <w:p w14:paraId="4E6A4DB8">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342" o:title="eqIda7be228fb491aa5c79fe7391f8c3a522"/>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w:t>
      </w:r>
    </w:p>
    <w:p w14:paraId="48E9771F">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50" o:title="eqId776b26892877019247c7a50f735b0f01"/>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2" o:title="eqId196149ed1b573569f0b7acdd02a67198"/>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38581D13">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334" o:title="eqId87a60302649eb940748da818199e55da"/>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31.3pt;width:41.95pt;" o:ole="t" filled="f" o:preferrelative="t" stroked="f" coordsize="21600,21600">
            <v:path/>
            <v:fill on="f" focussize="0,0"/>
            <v:stroke on="f" joinstyle="miter"/>
            <v:imagedata r:id="rId336" o:title="eqIda8dfcabe8e38e7f17e26f529886d8af9"/>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p>
    <w:p w14:paraId="6ED5E912">
      <w:pPr>
        <w:spacing w:line="360" w:lineRule="auto"/>
        <w:jc w:val="both"/>
        <w:textAlignment w:val="center"/>
        <w:rPr>
          <w:color w:val="000000"/>
        </w:rPr>
      </w:pPr>
      <w:r>
        <w:rPr>
          <w:color w:val="000000"/>
        </w:rPr>
        <w:t>【小问2详解】</w:t>
      </w:r>
    </w:p>
    <w:p w14:paraId="48251163">
      <w:pPr>
        <w:spacing w:line="360" w:lineRule="auto"/>
        <w:jc w:val="both"/>
        <w:textAlignment w:val="center"/>
        <w:rPr>
          <w:color w:val="000000"/>
        </w:rPr>
      </w:pP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332" o:title="eqId7fa09c9e2978a4e316f071aa04749eb0"/>
            <o:lock v:ext="edit" aspectratio="t"/>
            <w10:wrap type="none"/>
            <w10:anchorlock/>
          </v:shape>
          <o:OLEObject Type="Embed" ProgID="Equation.DSMT4" ShapeID="_x0000_i1223" DrawAspect="Content" ObjectID="_1468075923" r:id="rId355">
            <o:LockedField>false</o:LockedField>
          </o:OLEObject>
        </w:object>
      </w:r>
      <w:r>
        <w:rPr>
          <w:rFonts w:ascii="宋体" w:hAnsi="宋体" w:eastAsia="宋体" w:cs="宋体"/>
          <w:color w:val="000000"/>
        </w:rPr>
        <w:t>，</w:t>
      </w:r>
    </w:p>
    <w:p w14:paraId="52E5C682">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57" o:title="eqIdaba413ac84cfe7847041544ecc4dbe86"/>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w:t>
      </w:r>
    </w:p>
    <w:p w14:paraId="11B5D2F7">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59" o:title="eqId434cc1bc9a05cec2328e617acf4195d1"/>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14:paraId="49C94B25">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44" o:title="eqIdd35d56a61b973a187b7b751e2ffe8a84"/>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4B335193">
      <w:pPr>
        <w:spacing w:line="360" w:lineRule="auto"/>
        <w:jc w:val="both"/>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362" o:title="eqId7f3e09f64a76536b2e8997e4e6ec54a2"/>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p>
    <w:p w14:paraId="0A631554">
      <w:pPr>
        <w:spacing w:line="360" w:lineRule="auto"/>
        <w:jc w:val="both"/>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338" o:title="eqId49410739204d75fb88b6cdb0f2f335bc"/>
            <o:lock v:ext="edit" aspectratio="t"/>
            <w10:wrap type="none"/>
            <w10:anchorlock/>
          </v:shape>
          <o:OLEObject Type="Embed" ProgID="Equation.DSMT4" ShapeID="_x0000_i1228" DrawAspect="Content" ObjectID="_1468075928" r:id="rId363">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40" o:title="eqIde7a8e9b5ca7fa4995babe3b0f9a04a94"/>
            <o:lock v:ext="edit" aspectratio="t"/>
            <w10:wrap type="none"/>
            <w10:anchorlock/>
          </v:shape>
          <o:OLEObject Type="Embed" ProgID="Equation.DSMT4" ShapeID="_x0000_i1229" DrawAspect="Content" ObjectID="_1468075929" r:id="rId364">
            <o:LockedField>false</o:LockedField>
          </o:OLEObject>
        </w:object>
      </w:r>
      <w:r>
        <w:rPr>
          <w:rFonts w:ascii="宋体" w:hAnsi="宋体" w:eastAsia="宋体" w:cs="宋体"/>
          <w:color w:val="000000"/>
        </w:rPr>
        <w:t>．</w:t>
      </w:r>
    </w:p>
    <w:p w14:paraId="3E598D1C">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230"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66" o:title="eqId6ac61e60c71c305d45fd2856cea4e41d"/>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2.65pt;width:54.4pt;" o:ole="t" filled="f" o:preferrelative="t" stroked="f" coordsize="21600,21600">
            <v:path/>
            <v:fill on="f" focussize="0,0"/>
            <v:stroke on="f" joinstyle="miter"/>
            <v:imagedata r:id="rId368" o:title="eqId5db869ee52e295e5d93d008a52d2befb"/>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，求</w:t>
      </w:r>
      <w:r>
        <w:object>
          <v:shape id="_x0000_i1232"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370" o:title="eqIde4516c6eeccb1923f85fd2485d0b2768"/>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的值．</w:t>
      </w:r>
    </w:p>
    <w:p w14:paraId="7FF063E7">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372" o:title="eqId64fd7940df8100511c9b98ed85d014a3"/>
            <o:lock v:ext="edit" aspectratio="t"/>
            <w10:wrap type="none"/>
            <w10:anchorlock/>
          </v:shape>
          <o:OLEObject Type="Embed" ProgID="Equation.DSMT4" ShapeID="_x0000_i1233" DrawAspect="Content" ObjectID="_1468075933" r:id="rId371">
            <o:LockedField>false</o:LockedField>
          </o:OLEObject>
        </w:object>
      </w:r>
    </w:p>
    <w:p w14:paraId="29331CA7">
      <w:pPr>
        <w:spacing w:line="360" w:lineRule="auto"/>
        <w:textAlignment w:val="center"/>
        <w:rPr>
          <w:color w:val="000000"/>
        </w:rPr>
      </w:pPr>
      <w:r>
        <w:rPr>
          <w:color w:val="2E75B6"/>
        </w:rPr>
        <w:t>【解析】</w:t>
      </w:r>
    </w:p>
    <w:p w14:paraId="57F01F41">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本题主要考查了二次根式的化简求值，分母有理化，先化简</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，求出</w:t>
      </w:r>
      <w:r>
        <w:object>
          <v:shape id="_x0000_i1234" o:spt="75" alt="学科网(www.zxxk.com)--教育资源门户，提供试卷、教案、课件、论文、素材以及各类教学资源下载，还有大量而丰富的教学相关资讯！" type="#_x0000_t75" style="height:18pt;width:58.95pt;" o:ole="t" filled="f" o:preferrelative="t" stroked="f" coordsize="21600,21600">
            <v:path/>
            <v:fill on="f" focussize="0,0"/>
            <v:stroke on="f" joinstyle="miter"/>
            <v:imagedata r:id="rId374" o:title="eqId69da5c2527a40041cf9c22a691f85cb5"/>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76" o:title="eqId1f72515c90952b52fb9ebc573ee29950"/>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，代入化简后的式子计算即可，熟练掌握其相应的运算法则是解决此题的关键．</w:t>
      </w:r>
    </w:p>
    <w:p w14:paraId="68DF4839">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378" o:title="eqId97cab6bb45ce47d4496db6bf97a46220"/>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42.75pt;width:185.25pt;" o:ole="t" filled="f" o:preferrelative="t" stroked="f" coordsize="21600,21600">
            <v:path/>
            <v:fill on="f" focussize="0,0"/>
            <v:stroke on="f" joinstyle="miter"/>
            <v:imagedata r:id="rId380" o:title="eqIdaf8a65cc93a4ff198f3d79480e59c05c"/>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14:paraId="743C87EF">
      <w:pPr>
        <w:spacing w:line="360" w:lineRule="auto"/>
        <w:jc w:val="both"/>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pt;width:58.95pt;" o:ole="t" filled="f" o:preferrelative="t" stroked="f" coordsize="21600,21600">
            <v:path/>
            <v:fill on="f" focussize="0,0"/>
            <v:stroke on="f" joinstyle="miter"/>
            <v:imagedata r:id="rId374" o:title="eqId69da5c2527a40041cf9c22a691f85cb5"/>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3" o:title="eqIdfcb35ae24da8cf9e0c06460329575c12"/>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p>
    <w:p w14:paraId="055AF2D3">
      <w:pPr>
        <w:spacing w:line="360" w:lineRule="auto"/>
        <w:jc w:val="both"/>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370" o:title="eqIde4516c6eeccb1923f85fd2485d0b2768"/>
            <o:lock v:ext="edit" aspectratio="t"/>
            <w10:wrap type="none"/>
            <w10:anchorlock/>
          </v:shape>
          <o:OLEObject Type="Embed" ProgID="Equation.DSMT4" ShapeID="_x0000_i1240" DrawAspect="Content" ObjectID="_1468075940" r:id="rId384">
            <o:LockedField>false</o:LockedField>
          </o:OLEObject>
        </w:object>
      </w:r>
    </w:p>
    <w:p w14:paraId="15356DCA">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36.75pt;width:80.25pt;" o:ole="t" filled="f" o:preferrelative="t" stroked="f" coordsize="21600,21600">
            <v:path/>
            <v:fill on="f" focussize="0,0"/>
            <v:stroke on="f" joinstyle="miter"/>
            <v:imagedata r:id="rId386" o:title="eqId6105d48e3d36b2e542ca02c647626cbd"/>
            <o:lock v:ext="edit" aspectratio="t"/>
            <w10:wrap type="none"/>
            <w10:anchorlock/>
          </v:shape>
          <o:OLEObject Type="Embed" ProgID="Equation.DSMT4" ShapeID="_x0000_i1241" DrawAspect="Content" ObjectID="_1468075941" r:id="rId385">
            <o:LockedField>false</o:LockedField>
          </o:OLEObject>
        </w:object>
      </w:r>
    </w:p>
    <w:p w14:paraId="55FB848F">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31pt;width:38.75pt;" o:ole="t" filled="f" o:preferrelative="t" stroked="f" coordsize="21600,21600">
            <v:path/>
            <v:fill on="f" focussize="0,0"/>
            <v:stroke on="f" joinstyle="miter"/>
            <v:imagedata r:id="rId388" o:title="eqId4e92836cb29bea01bd74726eb6ee38a7"/>
            <o:lock v:ext="edit" aspectratio="t"/>
            <w10:wrap type="none"/>
            <w10:anchorlock/>
          </v:shape>
          <o:OLEObject Type="Embed" ProgID="Equation.DSMT4" ShapeID="_x0000_i1242" DrawAspect="Content" ObjectID="_1468075942" r:id="rId387">
            <o:LockedField>false</o:LockedField>
          </o:OLEObject>
        </w:object>
      </w:r>
    </w:p>
    <w:p w14:paraId="77DFA8F3">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33pt;width:36pt;" o:ole="t" filled="f" o:preferrelative="t" stroked="f" coordsize="21600,21600">
            <v:path/>
            <v:fill on="f" focussize="0,0"/>
            <v:stroke on="f" joinstyle="miter"/>
            <v:imagedata r:id="rId390" o:title="eqIddeee990be329f9414733d536fa6c9004"/>
            <o:lock v:ext="edit" aspectratio="t"/>
            <w10:wrap type="none"/>
            <w10:anchorlock/>
          </v:shape>
          <o:OLEObject Type="Embed" ProgID="Equation.DSMT4" ShapeID="_x0000_i1243" DrawAspect="Content" ObjectID="_1468075943" r:id="rId389">
            <o:LockedField>false</o:LockedField>
          </o:OLEObject>
        </w:object>
      </w:r>
    </w:p>
    <w:p w14:paraId="0B456191">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33.95pt;width:29.25pt;" o:ole="t" filled="f" o:preferrelative="t" stroked="f" coordsize="21600,21600">
            <v:path/>
            <v:fill on="f" focussize="0,0"/>
            <v:stroke on="f" joinstyle="miter"/>
            <v:imagedata r:id="rId392" o:title="eqIdcb3475700174bcdef253c816fdeea1f7"/>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p>
    <w:p w14:paraId="0C8DC208">
      <w:pPr>
        <w:spacing w:line="360" w:lineRule="auto"/>
        <w:jc w:val="both"/>
        <w:textAlignment w:val="center"/>
        <w:rPr>
          <w:color w:val="000000"/>
        </w:rPr>
      </w:pPr>
      <w:r>
        <w:rPr>
          <w:color w:val="000000"/>
        </w:rPr>
        <w:t xml:space="preserve">22. </w:t>
      </w:r>
      <w:r>
        <w:rPr>
          <w:rFonts w:ascii="宋体" w:hAnsi="宋体" w:eastAsia="宋体" w:cs="宋体"/>
          <w:color w:val="000000"/>
        </w:rPr>
        <w:t>在长为</w:t>
      </w:r>
      <w:r>
        <w:rPr>
          <w:rFonts w:ascii="Times New Roman" w:hAnsi="Times New Roman" w:eastAsia="Times New Roman" w:cs="Times New Roman"/>
          <w:color w:val="000000"/>
        </w:rPr>
        <w:t>40</w:t>
      </w:r>
      <w:r>
        <w:rPr>
          <w:rFonts w:ascii="宋体" w:hAnsi="宋体" w:eastAsia="宋体" w:cs="宋体"/>
          <w:color w:val="000000"/>
        </w:rPr>
        <w:t>米，宽为</w:t>
      </w:r>
      <w:r>
        <w:rPr>
          <w:rFonts w:ascii="Times New Roman" w:hAnsi="Times New Roman" w:eastAsia="Times New Roman" w:cs="Times New Roman"/>
          <w:color w:val="000000"/>
        </w:rPr>
        <w:t>30</w:t>
      </w:r>
      <w:r>
        <w:rPr>
          <w:rFonts w:ascii="宋体" w:hAnsi="宋体" w:eastAsia="宋体" w:cs="宋体"/>
          <w:color w:val="000000"/>
        </w:rPr>
        <w:t>米的矩形景观水池的外围四周铺设一个宽均等的绿化带，且绿化带和景观水池的面积之比为</w:t>
      </w:r>
      <w:r>
        <w:object>
          <v:shape id="_x0000_i1245"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394" o:title="eqIdff4806fb7f95f63e863c287faa51f8e3"/>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，求绿化带的宽．</w:t>
      </w:r>
    </w:p>
    <w:p w14:paraId="29432D0D">
      <w:pPr>
        <w:spacing w:line="360" w:lineRule="auto"/>
        <w:jc w:val="both"/>
        <w:textAlignment w:val="center"/>
        <w:rPr>
          <w:color w:val="000000"/>
        </w:rPr>
      </w:pPr>
      <w:r>
        <w:rPr>
          <w:color w:val="000000"/>
        </w:rPr>
        <w:drawing>
          <wp:inline distT="0" distB="0" distL="114300" distR="114300">
            <wp:extent cx="15525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5"/>
                    <a:stretch>
                      <a:fillRect/>
                    </a:stretch>
                  </pic:blipFill>
                  <pic:spPr>
                    <a:xfrm>
                      <a:off x="0" y="0"/>
                      <a:ext cx="1552575" cy="1171575"/>
                    </a:xfrm>
                    <a:prstGeom prst="rect">
                      <a:avLst/>
                    </a:prstGeom>
                  </pic:spPr>
                </pic:pic>
              </a:graphicData>
            </a:graphic>
          </wp:inline>
        </w:drawing>
      </w:r>
    </w:p>
    <w:p w14:paraId="6B33C08B">
      <w:pPr>
        <w:spacing w:line="360" w:lineRule="auto"/>
        <w:textAlignment w:val="center"/>
        <w:rPr>
          <w:color w:val="000000"/>
        </w:rPr>
      </w:pPr>
      <w:r>
        <w:rPr>
          <w:color w:val="2E75B6"/>
        </w:rPr>
        <w:t>【答案】</w:t>
      </w:r>
      <w:r>
        <w:rPr>
          <w:rFonts w:ascii="宋体" w:hAnsi="宋体" w:eastAsia="宋体" w:cs="宋体"/>
          <w:color w:val="000000"/>
        </w:rPr>
        <w:t>绿花带的宽为</w:t>
      </w:r>
      <w:r>
        <w:rPr>
          <w:rFonts w:ascii="Times New Roman" w:hAnsi="Times New Roman" w:eastAsia="Times New Roman" w:cs="Times New Roman"/>
          <w:color w:val="000000"/>
        </w:rPr>
        <w:t>5</w:t>
      </w:r>
      <w:r>
        <w:rPr>
          <w:rFonts w:ascii="宋体" w:hAnsi="宋体" w:eastAsia="宋体" w:cs="宋体"/>
          <w:color w:val="000000"/>
        </w:rPr>
        <w:t>米</w:t>
      </w:r>
    </w:p>
    <w:p w14:paraId="41814B8B">
      <w:pPr>
        <w:spacing w:line="360" w:lineRule="auto"/>
        <w:textAlignment w:val="center"/>
        <w:rPr>
          <w:color w:val="000000"/>
        </w:rPr>
      </w:pPr>
      <w:r>
        <w:rPr>
          <w:color w:val="2E75B6"/>
        </w:rPr>
        <w:t>【解析】</w:t>
      </w:r>
    </w:p>
    <w:p w14:paraId="3979CEC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本题考查了一元二次方程的应用，读懂题意，根据题意列出方程是解本题的关键．</w:t>
      </w:r>
    </w:p>
    <w:p w14:paraId="730561DA">
      <w:pPr>
        <w:spacing w:line="360" w:lineRule="auto"/>
        <w:jc w:val="both"/>
        <w:textAlignment w:val="center"/>
        <w:rPr>
          <w:color w:val="000000"/>
        </w:rPr>
      </w:pPr>
      <w:r>
        <w:rPr>
          <w:rFonts w:ascii="宋体" w:hAnsi="宋体" w:eastAsia="宋体" w:cs="宋体"/>
          <w:color w:val="000000"/>
        </w:rPr>
        <w:t>设绿花带的宽为</w:t>
      </w:r>
      <w:r>
        <w:rPr>
          <w:rFonts w:ascii="Times New Roman" w:hAnsi="Times New Roman" w:eastAsia="Times New Roman" w:cs="Times New Roman"/>
          <w:i/>
          <w:color w:val="000000"/>
        </w:rPr>
        <w:t>x</w:t>
      </w:r>
      <w:r>
        <w:rPr>
          <w:rFonts w:ascii="宋体" w:hAnsi="宋体" w:eastAsia="宋体" w:cs="宋体"/>
          <w:color w:val="000000"/>
        </w:rPr>
        <w:t>米，算出矩形景观水池的面积，从而得出绿化带的面积，根据面积公式，即可列出方程，从而求出符合条件的解．</w:t>
      </w:r>
    </w:p>
    <w:p w14:paraId="25A5571F">
      <w:pPr>
        <w:spacing w:line="360" w:lineRule="auto"/>
        <w:jc w:val="both"/>
        <w:textAlignment w:val="center"/>
        <w:rPr>
          <w:color w:val="000000"/>
        </w:rPr>
      </w:pPr>
      <w:r>
        <w:rPr>
          <w:color w:val="000000"/>
        </w:rPr>
        <w:t>【详解】</w:t>
      </w:r>
      <w:r>
        <w:rPr>
          <w:rFonts w:ascii="宋体" w:hAnsi="宋体" w:eastAsia="宋体" w:cs="宋体"/>
          <w:color w:val="000000"/>
        </w:rPr>
        <w:t>解：设绿花带的宽为</w:t>
      </w:r>
      <w:r>
        <w:rPr>
          <w:rFonts w:ascii="Times New Roman" w:hAnsi="Times New Roman" w:eastAsia="Times New Roman" w:cs="Times New Roman"/>
          <w:i/>
          <w:color w:val="000000"/>
        </w:rPr>
        <w:t>x</w:t>
      </w:r>
      <w:r>
        <w:rPr>
          <w:rFonts w:ascii="宋体" w:hAnsi="宋体" w:eastAsia="宋体" w:cs="宋体"/>
          <w:color w:val="000000"/>
        </w:rPr>
        <w:t>米．</w:t>
      </w:r>
    </w:p>
    <w:p w14:paraId="5F56161D">
      <w:pPr>
        <w:spacing w:line="360" w:lineRule="auto"/>
        <w:jc w:val="both"/>
        <w:textAlignment w:val="center"/>
        <w:rPr>
          <w:color w:val="000000"/>
        </w:rPr>
      </w:pPr>
      <w:r>
        <w:rPr>
          <w:rFonts w:ascii="宋体" w:hAnsi="宋体" w:eastAsia="宋体" w:cs="宋体"/>
          <w:color w:val="000000"/>
        </w:rPr>
        <w:t>矩形景观水池的面积：</w:t>
      </w:r>
      <w:r>
        <w:object>
          <v:shape id="_x0000_i1246"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397" o:title="eqId6b4ff18e427f94bc62fa450df2b38c9c"/>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（平方米），</w:t>
      </w:r>
    </w:p>
    <w:p w14:paraId="5521CDFA">
      <w:pPr>
        <w:spacing w:line="360" w:lineRule="auto"/>
        <w:jc w:val="both"/>
        <w:textAlignment w:val="center"/>
        <w:rPr>
          <w:color w:val="000000"/>
        </w:rPr>
      </w:pPr>
      <w:r>
        <w:rPr>
          <w:rFonts w:ascii="宋体" w:hAnsi="宋体" w:eastAsia="宋体" w:cs="宋体"/>
          <w:color w:val="000000"/>
        </w:rPr>
        <w:t>绿化带的面积：</w:t>
      </w:r>
      <w:r>
        <w:object>
          <v:shape id="_x0000_i1247" o:spt="75" alt="学科网(www.zxxk.com)--教育资源门户，提供试卷、教案、课件、论文、素材以及各类教学资源下载，还有大量而丰富的教学相关资讯！" type="#_x0000_t75" style="height:28.2pt;width:64.8pt;" o:ole="t" filled="f" o:preferrelative="t" stroked="f" coordsize="21600,21600">
            <v:path/>
            <v:fill on="f" focussize="0,0"/>
            <v:stroke on="f" joinstyle="miter"/>
            <v:imagedata r:id="rId399" o:title="eqIde25977d379bb0a35e26bfd7a4c903f8c"/>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（平方米），</w:t>
      </w:r>
    </w:p>
    <w:p w14:paraId="77A4CCEE">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6pt;width:153.2pt;" o:ole="t" filled="f" o:preferrelative="t" stroked="f" coordsize="21600,21600">
            <v:path/>
            <v:fill on="f" focussize="0,0"/>
            <v:stroke on="f" joinstyle="miter"/>
            <v:imagedata r:id="rId401" o:title="eqIdfd2781de6e539e6742e82e060a98484d"/>
            <o:lock v:ext="edit" aspectratio="t"/>
            <w10:wrap type="none"/>
            <w10:anchorlock/>
          </v:shape>
          <o:OLEObject Type="Embed" ProgID="Equation.DSMT4" ShapeID="_x0000_i1248" DrawAspect="Content" ObjectID="_1468075948" r:id="rId400">
            <o:LockedField>false</o:LockedField>
          </o:OLEObject>
        </w:object>
      </w:r>
      <w:r>
        <w:rPr>
          <w:rFonts w:ascii="宋体" w:hAnsi="宋体" w:eastAsia="宋体" w:cs="宋体"/>
          <w:color w:val="000000"/>
        </w:rPr>
        <w:t>，</w:t>
      </w:r>
    </w:p>
    <w:p w14:paraId="743D7DA4">
      <w:pPr>
        <w:spacing w:line="360" w:lineRule="auto"/>
        <w:jc w:val="both"/>
        <w:textAlignment w:val="center"/>
        <w:rPr>
          <w:color w:val="000000"/>
        </w:rPr>
      </w:pP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03" o:title="eqIdda322ac8867e8a47c6588601078abf18"/>
            <o:lock v:ext="edit" aspectratio="t"/>
            <w10:wrap type="none"/>
            <w10:anchorlock/>
          </v:shape>
          <o:OLEObject Type="Embed" ProgID="Equation.DSMT4" ShapeID="_x0000_i1249" DrawAspect="Content" ObjectID="_1468075949" r:id="rId402">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5" o:title="eqId68e25643d63b930adba645b8308e5df4"/>
            <o:lock v:ext="edit" aspectratio="t"/>
            <w10:wrap type="none"/>
            <w10:anchorlock/>
          </v:shape>
          <o:OLEObject Type="Embed" ProgID="Equation.DSMT4" ShapeID="_x0000_i1250" DrawAspect="Content" ObjectID="_1468075950" r:id="rId404">
            <o:LockedField>false</o:LockedField>
          </o:OLEObject>
        </w:object>
      </w:r>
      <w:r>
        <w:rPr>
          <w:rFonts w:ascii="宋体" w:hAnsi="宋体" w:eastAsia="宋体" w:cs="宋体"/>
          <w:color w:val="000000"/>
        </w:rPr>
        <w:t>（舍去），</w:t>
      </w:r>
    </w:p>
    <w:p w14:paraId="6EC74D0E">
      <w:pPr>
        <w:spacing w:line="360" w:lineRule="auto"/>
        <w:jc w:val="both"/>
        <w:textAlignment w:val="center"/>
        <w:rPr>
          <w:color w:val="000000"/>
        </w:rPr>
      </w:pPr>
      <w:r>
        <w:rPr>
          <w:rFonts w:ascii="宋体" w:hAnsi="宋体" w:eastAsia="宋体" w:cs="宋体"/>
          <w:color w:val="000000"/>
        </w:rPr>
        <w:t>∴绿花带的宽为</w:t>
      </w:r>
      <w:r>
        <w:rPr>
          <w:rFonts w:ascii="Times New Roman" w:hAnsi="Times New Roman" w:eastAsia="Times New Roman" w:cs="Times New Roman"/>
          <w:color w:val="000000"/>
        </w:rPr>
        <w:t>5</w:t>
      </w:r>
      <w:r>
        <w:rPr>
          <w:rFonts w:ascii="宋体" w:hAnsi="宋体" w:eastAsia="宋体" w:cs="宋体"/>
          <w:color w:val="000000"/>
        </w:rPr>
        <w:t>米．</w:t>
      </w:r>
    </w:p>
    <w:p w14:paraId="1104C311">
      <w:pPr>
        <w:spacing w:line="360" w:lineRule="auto"/>
        <w:jc w:val="both"/>
        <w:textAlignment w:val="center"/>
        <w:rPr>
          <w:color w:val="000000"/>
        </w:rPr>
      </w:pPr>
      <w:r>
        <w:rPr>
          <w:color w:val="000000"/>
        </w:rPr>
        <w:t xml:space="preserve">23. </w:t>
      </w:r>
      <w:r>
        <w:rPr>
          <w:rFonts w:ascii="宋体" w:hAnsi="宋体" w:eastAsia="宋体" w:cs="宋体"/>
          <w:color w:val="000000"/>
        </w:rPr>
        <w:t>如图，已知在</w:t>
      </w:r>
      <w:r>
        <w:object>
          <v:shape id="_x0000_i12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251" DrawAspect="Content" ObjectID="_1468075951" r:id="rId406">
            <o:LockedField>false</o:LockedField>
          </o:OLEObject>
        </w:object>
      </w:r>
      <w:r>
        <w:rPr>
          <w:rFonts w:ascii="宋体" w:hAnsi="宋体" w:eastAsia="宋体" w:cs="宋体"/>
          <w:color w:val="000000"/>
        </w:rPr>
        <w:t>中，</w:t>
      </w:r>
      <w:r>
        <w:object>
          <v:shape id="_x0000_i12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平分</w:t>
      </w:r>
      <w:r>
        <w:object>
          <v:shape id="_x0000_i12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9" o:title="eqId7cbce11aa19b8bd2bf6ee5a834e005de"/>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411" o:title="eqIdc1c66bac25b3fb79f36f84aab513bd5c"/>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，交</w:t>
      </w:r>
      <w:r>
        <w:object>
          <v:shape id="_x0000_i125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413" o:title="eqId9abaeba15f3abdd877bc701af52c5cd9"/>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延长线交于点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25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5" o:title="eqId85c4bdfb0db1e31e8459df1d15f9ab55"/>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的中点，求证：</w:t>
      </w:r>
      <w:r>
        <w:object>
          <v:shape id="_x0000_i125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7" o:title="eqId187ed13a7bd532bd39af5e5ad7493a2c"/>
            <o:lock v:ext="edit" aspectratio="t"/>
            <w10:wrap type="none"/>
            <w10:anchorlock/>
          </v:shape>
          <o:OLEObject Type="Embed" ProgID="Equation.DSMT4" ShapeID="_x0000_i1257" DrawAspect="Content" ObjectID="_1468075957" r:id="rId416">
            <o:LockedField>false</o:LockedField>
          </o:OLEObject>
        </w:object>
      </w:r>
      <w:r>
        <w:rPr>
          <w:rFonts w:ascii="宋体" w:hAnsi="宋体" w:eastAsia="宋体" w:cs="宋体"/>
          <w:color w:val="000000"/>
        </w:rPr>
        <w:t>．</w:t>
      </w:r>
    </w:p>
    <w:p w14:paraId="3D9EF898">
      <w:pPr>
        <w:spacing w:line="360" w:lineRule="auto"/>
        <w:jc w:val="both"/>
        <w:textAlignment w:val="center"/>
        <w:rPr>
          <w:color w:val="000000"/>
        </w:rPr>
      </w:pPr>
      <w:r>
        <w:rPr>
          <w:color w:val="000000"/>
        </w:rPr>
        <w:drawing>
          <wp:inline distT="0" distB="0" distL="114300" distR="114300">
            <wp:extent cx="1476375" cy="1704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476375" cy="1704975"/>
                    </a:xfrm>
                    <a:prstGeom prst="rect">
                      <a:avLst/>
                    </a:prstGeom>
                  </pic:spPr>
                </pic:pic>
              </a:graphicData>
            </a:graphic>
          </wp:inline>
        </w:drawing>
      </w:r>
    </w:p>
    <w:p w14:paraId="03FEEE8E">
      <w:pPr>
        <w:spacing w:line="360" w:lineRule="auto"/>
        <w:textAlignment w:val="center"/>
        <w:rPr>
          <w:color w:val="000000"/>
        </w:rPr>
      </w:pPr>
      <w:r>
        <w:rPr>
          <w:color w:val="2E75B6"/>
        </w:rPr>
        <w:t>【答案】</w:t>
      </w:r>
      <w:r>
        <w:rPr>
          <w:rFonts w:ascii="宋体" w:hAnsi="宋体" w:eastAsia="宋体" w:cs="宋体"/>
          <w:color w:val="000000"/>
        </w:rPr>
        <w:t>见解析</w:t>
      </w:r>
    </w:p>
    <w:p w14:paraId="7DF4A033">
      <w:pPr>
        <w:spacing w:line="360" w:lineRule="auto"/>
        <w:textAlignment w:val="center"/>
        <w:rPr>
          <w:color w:val="000000"/>
        </w:rPr>
      </w:pPr>
      <w:r>
        <w:rPr>
          <w:color w:val="2E75B6"/>
        </w:rPr>
        <w:t>【解析】</w:t>
      </w:r>
    </w:p>
    <w:p w14:paraId="3EE72B3B">
      <w:pPr>
        <w:spacing w:line="360" w:lineRule="auto"/>
        <w:jc w:val="both"/>
        <w:textAlignment w:val="center"/>
        <w:rPr>
          <w:color w:val="000000"/>
        </w:rPr>
      </w:pPr>
      <w:r>
        <w:rPr>
          <w:color w:val="000000"/>
        </w:rPr>
        <w:t>【分析】</w:t>
      </w:r>
      <w:r>
        <w:rPr>
          <w:rFonts w:ascii="宋体" w:hAnsi="宋体" w:eastAsia="宋体" w:cs="宋体"/>
          <w:color w:val="000000"/>
        </w:rPr>
        <w:t>本题主要考查等腰三角形的性质和判定、平行线的性质，掌握相关知识并灵活应用是解题的关键．</w:t>
      </w:r>
    </w:p>
    <w:p w14:paraId="7587996A">
      <w:pPr>
        <w:spacing w:line="360" w:lineRule="auto"/>
        <w:jc w:val="both"/>
        <w:textAlignment w:val="center"/>
        <w:rPr>
          <w:color w:val="000000"/>
        </w:rPr>
      </w:pPr>
      <w:r>
        <w:rPr>
          <w:rFonts w:ascii="宋体" w:hAnsi="宋体" w:eastAsia="宋体" w:cs="宋体"/>
          <w:color w:val="000000"/>
        </w:rPr>
        <w:t>由</w:t>
      </w:r>
      <w:r>
        <w:object>
          <v:shape id="_x0000_i12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平分</w:t>
      </w:r>
      <w:r>
        <w:object>
          <v:shape id="_x0000_i12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9" o:title="eqId7cbce11aa19b8bd2bf6ee5a834e005de"/>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，得到</w:t>
      </w:r>
      <w:r>
        <w:object>
          <v:shape id="_x0000_i1260"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422" o:title="eqId3ba77f66ecad8eb4a7a63f169f28a3b7"/>
            <o:lock v:ext="edit" aspectratio="t"/>
            <w10:wrap type="none"/>
            <w10:anchorlock/>
          </v:shape>
          <o:OLEObject Type="Embed" ProgID="Equation.DSMT4" ShapeID="_x0000_i1260" DrawAspect="Content" ObjectID="_1468075960" r:id="rId421">
            <o:LockedField>false</o:LockedField>
          </o:OLEObject>
        </w:object>
      </w:r>
      <w:r>
        <w:rPr>
          <w:rFonts w:ascii="宋体" w:hAnsi="宋体" w:eastAsia="宋体" w:cs="宋体"/>
          <w:color w:val="000000"/>
        </w:rPr>
        <w:t>，根据平行线的性质得到</w:t>
      </w:r>
      <w:r>
        <w:object>
          <v:shape id="_x0000_i1261"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424" o:title="eqId62debc53191595b561fa301f16dfbc73"/>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，等量代换得到</w:t>
      </w:r>
      <w:r>
        <w:object>
          <v:shape id="_x0000_i1262"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426" o:title="eqId82359052e8ecfca44c54dfe15e202e90"/>
            <o:lock v:ext="edit" aspectratio="t"/>
            <w10:wrap type="none"/>
            <w10:anchorlock/>
          </v:shape>
          <o:OLEObject Type="Embed" ProgID="Equation.DSMT4" ShapeID="_x0000_i1262" DrawAspect="Content" ObjectID="_1468075962" r:id="rId425">
            <o:LockedField>false</o:LockedField>
          </o:OLEObject>
        </w:object>
      </w:r>
      <w:r>
        <w:rPr>
          <w:rFonts w:ascii="宋体" w:hAnsi="宋体" w:eastAsia="宋体" w:cs="宋体"/>
          <w:color w:val="000000"/>
        </w:rPr>
        <w:t>，于是得到</w:t>
      </w:r>
      <w:r>
        <w:object>
          <v:shape id="_x0000_i1263"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428" o:title="eqIdbe5fc6ead6416492c231c320a5486f86"/>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，根据等腰三角形的性质即可得到结论．</w:t>
      </w:r>
    </w:p>
    <w:p w14:paraId="7F1DEB41">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2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264" DrawAspect="Content" ObjectID="_1468075964" r:id="rId429">
            <o:LockedField>false</o:LockedField>
          </o:OLEObject>
        </w:object>
      </w:r>
      <w:r>
        <w:rPr>
          <w:rFonts w:ascii="宋体" w:hAnsi="宋体" w:eastAsia="宋体" w:cs="宋体"/>
          <w:color w:val="000000"/>
        </w:rPr>
        <w:t>平分</w:t>
      </w:r>
      <w:r>
        <w:object>
          <v:shape id="_x0000_i12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09" o:title="eqId7cbce11aa19b8bd2bf6ee5a834e005de"/>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w:t>
      </w:r>
    </w:p>
    <w:p w14:paraId="4E51C5FF">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422" o:title="eqId3ba77f66ecad8eb4a7a63f169f28a3b7"/>
            <o:lock v:ext="edit" aspectratio="t"/>
            <w10:wrap type="none"/>
            <w10:anchorlock/>
          </v:shape>
          <o:OLEObject Type="Embed" ProgID="Equation.DSMT4" ShapeID="_x0000_i1266" DrawAspect="Content" ObjectID="_1468075966" r:id="rId431">
            <o:LockedField>false</o:LockedField>
          </o:OLEObject>
        </w:object>
      </w:r>
      <w:r>
        <w:rPr>
          <w:rFonts w:ascii="宋体" w:hAnsi="宋体" w:eastAsia="宋体" w:cs="宋体"/>
          <w:color w:val="000000"/>
        </w:rPr>
        <w:t>，</w:t>
      </w:r>
    </w:p>
    <w:p w14:paraId="282FC19D">
      <w:pPr>
        <w:spacing w:line="360" w:lineRule="auto"/>
        <w:jc w:val="both"/>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411" o:title="eqIdc1c66bac25b3fb79f36f84aab513bd5c"/>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w:t>
      </w:r>
    </w:p>
    <w:p w14:paraId="13118C7A">
      <w:pPr>
        <w:spacing w:line="360" w:lineRule="auto"/>
        <w:jc w:val="both"/>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pt;width:154pt;" o:ole="t" filled="f" o:preferrelative="t" stroked="f" coordsize="21600,21600">
            <v:path/>
            <v:fill on="f" focussize="0,0"/>
            <v:stroke on="f" joinstyle="miter"/>
            <v:imagedata r:id="rId424" o:title="eqId62debc53191595b561fa301f16dfbc73"/>
            <o:lock v:ext="edit" aspectratio="t"/>
            <w10:wrap type="none"/>
            <w10:anchorlock/>
          </v:shape>
          <o:OLEObject Type="Embed" ProgID="Equation.DSMT4" ShapeID="_x0000_i1268" DrawAspect="Content" ObjectID="_1468075968" r:id="rId433">
            <o:LockedField>false</o:LockedField>
          </o:OLEObject>
        </w:object>
      </w:r>
      <w:r>
        <w:rPr>
          <w:rFonts w:ascii="宋体" w:hAnsi="宋体" w:eastAsia="宋体" w:cs="宋体"/>
          <w:color w:val="000000"/>
        </w:rPr>
        <w:t>，</w:t>
      </w:r>
    </w:p>
    <w:p w14:paraId="7FC22987">
      <w:pPr>
        <w:spacing w:line="360" w:lineRule="auto"/>
        <w:jc w:val="both"/>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426" o:title="eqId82359052e8ecfca44c54dfe15e202e90"/>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w:t>
      </w:r>
    </w:p>
    <w:p w14:paraId="391BD903">
      <w:pPr>
        <w:spacing w:line="360" w:lineRule="auto"/>
        <w:jc w:val="both"/>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0.8pt;width:37.2pt;" o:ole="t" filled="f" o:preferrelative="t" stroked="f" coordsize="21600,21600">
            <v:path/>
            <v:fill on="f" focussize="0,0"/>
            <v:stroke on="f" joinstyle="miter"/>
            <v:imagedata r:id="rId428" o:title="eqIdbe5fc6ead6416492c231c320a5486f86"/>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w:t>
      </w:r>
    </w:p>
    <w:p w14:paraId="7BBD24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27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5" o:title="eqId85c4bdfb0db1e31e8459df1d15f9ab55"/>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的中点，</w:t>
      </w:r>
    </w:p>
    <w:p w14:paraId="664954FC">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7" o:title="eqId187ed13a7bd532bd39af5e5ad7493a2c"/>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w:t>
      </w:r>
    </w:p>
    <w:p w14:paraId="25F80FB2">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273" o:spt="75" alt="学科网(www.zxxk.com)--教育资源门户，提供试卷、教案、课件、论文、素材以及各类教学资源下载，还有大量而丰富的教学相关资讯！" type="#_x0000_t75" style="height:13.85pt;width:192.15pt;" o:ole="t" filled="f" o:preferrelative="t" stroked="f" coordsize="21600,21600">
            <v:path/>
            <v:fill on="f" focussize="0,0"/>
            <v:stroke on="f" joinstyle="miter"/>
            <v:imagedata r:id="rId439" o:title="eqIde12de05fa916dea6ba5ce22e45517e61"/>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41" o:title="eqId373d25f01c71bbbb1212a4a56bc1ffc7"/>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相较于点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2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43" o:title="eqIdc07b92b8282c7fd1158b3b5098e38c39"/>
            <o:lock v:ext="edit" aspectratio="t"/>
            <w10:wrap type="none"/>
            <w10:anchorlock/>
          </v:shape>
          <o:OLEObject Type="Embed" ProgID="Equation.DSMT4" ShapeID="_x0000_i1275" DrawAspect="Content" ObjectID="_1468075975" r:id="rId442">
            <o:LockedField>false</o:LockedField>
          </o:OLEObject>
        </w:object>
      </w:r>
    </w:p>
    <w:p w14:paraId="06971A72">
      <w:pPr>
        <w:spacing w:line="360" w:lineRule="auto"/>
        <w:jc w:val="left"/>
        <w:textAlignment w:val="center"/>
        <w:rPr>
          <w:color w:val="000000"/>
        </w:rPr>
      </w:pPr>
      <w:r>
        <w:rPr>
          <w:color w:val="000000"/>
        </w:rPr>
        <w:drawing>
          <wp:inline distT="0" distB="0" distL="114300" distR="114300">
            <wp:extent cx="169545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695450" cy="1533525"/>
                    </a:xfrm>
                    <a:prstGeom prst="rect">
                      <a:avLst/>
                    </a:prstGeom>
                  </pic:spPr>
                </pic:pic>
              </a:graphicData>
            </a:graphic>
          </wp:inline>
        </w:drawing>
      </w:r>
    </w:p>
    <w:p w14:paraId="7EB44903">
      <w:pPr>
        <w:spacing w:line="360" w:lineRule="auto"/>
        <w:textAlignment w:val="center"/>
        <w:rPr>
          <w:color w:val="000000"/>
        </w:rPr>
      </w:pPr>
      <w:r>
        <w:rPr>
          <w:color w:val="2E75B6"/>
        </w:rPr>
        <w:t>【答案】</w:t>
      </w:r>
      <w:r>
        <w:rPr>
          <w:rFonts w:ascii="宋体" w:hAnsi="宋体" w:eastAsia="宋体" w:cs="宋体"/>
          <w:color w:val="000000"/>
        </w:rPr>
        <w:t>证明见详解</w:t>
      </w:r>
    </w:p>
    <w:p w14:paraId="72351791">
      <w:pPr>
        <w:spacing w:line="360" w:lineRule="auto"/>
        <w:textAlignment w:val="center"/>
        <w:rPr>
          <w:color w:val="000000"/>
        </w:rPr>
      </w:pPr>
      <w:r>
        <w:rPr>
          <w:color w:val="2E75B6"/>
        </w:rPr>
        <w:t>【解析】</w:t>
      </w:r>
    </w:p>
    <w:p w14:paraId="69661CAB">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276" DrawAspect="Content" ObjectID="_1468075976" r:id="rId445">
            <o:LockedField>false</o:LockedField>
          </o:OLEObject>
        </w:object>
      </w:r>
      <w:r>
        <w:rPr>
          <w:rFonts w:ascii="宋体" w:hAnsi="宋体" w:eastAsia="宋体" w:cs="宋体"/>
          <w:color w:val="000000"/>
        </w:rPr>
        <w:t>，由已知条件证得</w:t>
      </w:r>
      <w:r>
        <w:object>
          <v:shape id="_x0000_i1277"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447" o:title="eqId52273305805769a438772342b53c289e"/>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，从而证得</w:t>
      </w:r>
      <w:r>
        <w:object>
          <v:shape id="_x0000_i127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49" o:title="eqId3ae976259e5de1c7149fa167b6b1887f"/>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．要证</w:t>
      </w:r>
      <w:r>
        <w:object>
          <v:shape id="_x0000_i12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1" o:title="eqId8ab5efbe31943bcffea704b0d48dd941"/>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，可利用等式性质来证得．</w:t>
      </w:r>
    </w:p>
    <w:p w14:paraId="7F871D5B">
      <w:pPr>
        <w:spacing w:line="360" w:lineRule="auto"/>
        <w:jc w:val="both"/>
        <w:textAlignment w:val="center"/>
        <w:rPr>
          <w:color w:val="000000"/>
        </w:rPr>
      </w:pPr>
      <w:r>
        <w:rPr>
          <w:color w:val="000000"/>
        </w:rPr>
        <w:t>【详解】</w:t>
      </w:r>
      <w:r>
        <w:rPr>
          <w:rFonts w:ascii="宋体" w:hAnsi="宋体" w:eastAsia="宋体" w:cs="宋体"/>
          <w:color w:val="000000"/>
        </w:rPr>
        <w:t>证明：连接</w:t>
      </w:r>
      <w:r>
        <w:object>
          <v:shape id="_x0000_i12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w:t>
      </w:r>
    </w:p>
    <w:p w14:paraId="2C9CCF9D">
      <w:pPr>
        <w:spacing w:line="360" w:lineRule="auto"/>
        <w:jc w:val="both"/>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54" o:title="eqIdf5c8e4ff46d08fc6624b7939f742a076"/>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w:t>
      </w:r>
    </w:p>
    <w:p w14:paraId="3E7968AC">
      <w:pPr>
        <w:spacing w:line="360" w:lineRule="auto"/>
        <w:jc w:val="both"/>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456" o:title="eqId921c1b00458b52dc0650277a8e570f6b"/>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w:t>
      </w:r>
    </w:p>
    <w:p w14:paraId="2DC9039D">
      <w:pPr>
        <w:spacing w:line="360" w:lineRule="auto"/>
        <w:jc w:val="both"/>
        <w:textAlignment w:val="center"/>
        <w:rPr>
          <w:color w:val="000000"/>
        </w:rPr>
      </w:pPr>
      <w:r>
        <w:rPr>
          <w:rFonts w:ascii="宋体" w:hAnsi="宋体" w:eastAsia="宋体" w:cs="宋体"/>
          <w:color w:val="000000"/>
        </w:rPr>
        <w:t>即</w:t>
      </w:r>
      <w:r>
        <w:object>
          <v:shape id="_x0000_i128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58" o:title="eqId6675e0c5208611c6568887d3cd166d9f"/>
            <o:lock v:ext="edit" aspectratio="t"/>
            <w10:wrap type="none"/>
            <w10:anchorlock/>
          </v:shape>
          <o:OLEObject Type="Embed" ProgID="Equation.DSMT4" ShapeID="_x0000_i1283" DrawAspect="Content" ObjectID="_1468075983" r:id="rId457">
            <o:LockedField>false</o:LockedField>
          </o:OLEObject>
        </w:object>
      </w:r>
      <w:r>
        <w:rPr>
          <w:rFonts w:ascii="宋体" w:hAnsi="宋体" w:eastAsia="宋体" w:cs="宋体"/>
          <w:color w:val="000000"/>
        </w:rPr>
        <w:t>．</w:t>
      </w:r>
    </w:p>
    <w:p w14:paraId="6C7EEAF3">
      <w:pPr>
        <w:spacing w:line="360" w:lineRule="auto"/>
        <w:jc w:val="both"/>
        <w:textAlignment w:val="center"/>
        <w:rPr>
          <w:color w:val="000000"/>
        </w:rPr>
      </w:pPr>
      <w:r>
        <w:rPr>
          <w:rFonts w:ascii="宋体" w:hAnsi="宋体" w:eastAsia="宋体" w:cs="宋体"/>
          <w:color w:val="000000"/>
        </w:rPr>
        <w:t>在</w:t>
      </w:r>
      <w:r>
        <w:object>
          <v:shape id="_x0000_i1284" o:spt="75" alt="学科网(www.zxxk.com)--教育资源门户，提供试卷、教案、课件、论文、素材以及各类教学资源下载，还有大量而丰富的教学相关资讯！" type="#_x0000_t75" style="height:14.75pt;width:85.05pt;" o:ole="t" filled="f" o:preferrelative="t" stroked="f" coordsize="21600,21600">
            <v:path/>
            <v:fill on="f" focussize="0,0"/>
            <v:stroke on="f" joinstyle="miter"/>
            <v:imagedata r:id="rId460" o:title="eqIdb787b4401cded18669594b1e774270c0"/>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中，</w:t>
      </w:r>
    </w:p>
    <w:p w14:paraId="66094EAE">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462" o:title="eqId12b482e2287067ed7090c5e81414942e"/>
            <o:lock v:ext="edit" aspectratio="t"/>
            <w10:wrap type="none"/>
            <w10:anchorlock/>
          </v:shape>
          <o:OLEObject Type="Embed" ProgID="Equation.DSMT4" ShapeID="_x0000_i1285" DrawAspect="Content" ObjectID="_1468075985" r:id="rId461">
            <o:LockedField>false</o:LockedField>
          </o:OLEObject>
        </w:object>
      </w:r>
      <w:r>
        <w:rPr>
          <w:rFonts w:ascii="Times New Roman" w:hAnsi="Times New Roman" w:eastAsia="Times New Roman" w:cs="Times New Roman"/>
          <w:color w:val="000000"/>
        </w:rPr>
        <w:t xml:space="preserve"> </w:t>
      </w:r>
    </w:p>
    <w:p w14:paraId="76D41112">
      <w:pPr>
        <w:spacing w:line="360" w:lineRule="auto"/>
        <w:jc w:val="both"/>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464" o:title="eqId1a2db13f3655fe3e7eeadeeb16ac0e7d"/>
            <o:lock v:ext="edit" aspectratio="t"/>
            <w10:wrap type="none"/>
            <w10:anchorlock/>
          </v:shape>
          <o:OLEObject Type="Embed" ProgID="Equation.DSMT4" ShapeID="_x0000_i1286" DrawAspect="Content" ObjectID="_1468075986" r:id="rId4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630B6DB">
      <w:pPr>
        <w:spacing w:line="360" w:lineRule="auto"/>
        <w:jc w:val="both"/>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49" o:title="eqId3ae976259e5de1c7149fa167b6b1887f"/>
            <o:lock v:ext="edit" aspectratio="t"/>
            <w10:wrap type="none"/>
            <w10:anchorlock/>
          </v:shape>
          <o:OLEObject Type="Embed" ProgID="Equation.DSMT4" ShapeID="_x0000_i1287" DrawAspect="Content" ObjectID="_1468075987" r:id="rId4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219570A">
      <w:pPr>
        <w:spacing w:line="360" w:lineRule="auto"/>
        <w:jc w:val="both"/>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7" o:title="eqId6ab41054fa9ce51b68e78d9c0cf398d9"/>
            <o:lock v:ext="edit" aspectratio="t"/>
            <w10:wrap type="none"/>
            <w10:anchorlock/>
          </v:shape>
          <o:OLEObject Type="Embed" ProgID="Equation.DSMT4" ShapeID="_x0000_i1288" DrawAspect="Content" ObjectID="_1468075988" r:id="rId46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AE36A09">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69" o:title="eqId4642881c18d4836ebe605aae49c088d9"/>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w:t>
      </w:r>
    </w:p>
    <w:p w14:paraId="05399E05">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49" o:title="eqId3ae976259e5de1c7149fa167b6b1887f"/>
            <o:lock v:ext="edit" aspectratio="t"/>
            <w10:wrap type="none"/>
            <w10:anchorlock/>
          </v:shape>
          <o:OLEObject Type="Embed" ProgID="Equation.DSMT4" ShapeID="_x0000_i1290" DrawAspect="Content" ObjectID="_1468075990" r:id="rId470">
            <o:LockedField>false</o:LockedField>
          </o:OLEObject>
        </w:object>
      </w:r>
      <w:r>
        <w:rPr>
          <w:rFonts w:ascii="宋体" w:hAnsi="宋体" w:eastAsia="宋体" w:cs="宋体"/>
          <w:color w:val="000000"/>
        </w:rPr>
        <w:t>，</w:t>
      </w:r>
    </w:p>
    <w:p w14:paraId="4DB79664">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472" o:title="eqId4895c9b34fc587734ef609c8491c8fad"/>
            <o:lock v:ext="edit" aspectratio="t"/>
            <w10:wrap type="none"/>
            <w10:anchorlock/>
          </v:shape>
          <o:OLEObject Type="Embed" ProgID="Equation.DSMT4" ShapeID="_x0000_i1291" DrawAspect="Content" ObjectID="_1468075991" r:id="rId471">
            <o:LockedField>false</o:LockedField>
          </o:OLEObject>
        </w:object>
      </w:r>
      <w:r>
        <w:rPr>
          <w:rFonts w:ascii="宋体" w:hAnsi="宋体" w:eastAsia="宋体" w:cs="宋体"/>
          <w:color w:val="000000"/>
        </w:rPr>
        <w:t>，</w:t>
      </w:r>
    </w:p>
    <w:p w14:paraId="036AACEE">
      <w:pPr>
        <w:spacing w:line="360" w:lineRule="auto"/>
        <w:jc w:val="both"/>
        <w:textAlignment w:val="center"/>
        <w:rPr>
          <w:color w:val="000000"/>
        </w:rPr>
      </w:pPr>
      <w:r>
        <w:rPr>
          <w:rFonts w:ascii="宋体" w:hAnsi="宋体" w:eastAsia="宋体" w:cs="宋体"/>
          <w:color w:val="000000"/>
        </w:rPr>
        <w:t>即</w:t>
      </w:r>
      <w:r>
        <w:object>
          <v:shape id="_x0000_i129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74" o:title="eqIddadec05263d90668d9424d1254c38bac"/>
            <o:lock v:ext="edit" aspectratio="t"/>
            <w10:wrap type="none"/>
            <w10:anchorlock/>
          </v:shape>
          <o:OLEObject Type="Embed" ProgID="Equation.DSMT4" ShapeID="_x0000_i1292" DrawAspect="Content" ObjectID="_1468075992" r:id="rId4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8999D13">
      <w:pPr>
        <w:spacing w:line="360" w:lineRule="auto"/>
        <w:jc w:val="both"/>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1" o:title="eqId8ab5efbe31943bcffea704b0d48dd941"/>
            <o:lock v:ext="edit" aspectratio="t"/>
            <w10:wrap type="none"/>
            <w10:anchorlock/>
          </v:shape>
          <o:OLEObject Type="Embed" ProgID="Equation.DSMT4" ShapeID="_x0000_i1293" DrawAspect="Content" ObjectID="_1468075993" r:id="rId475">
            <o:LockedField>false</o:LockedField>
          </o:OLEObject>
        </w:object>
      </w:r>
      <w:r>
        <w:rPr>
          <w:rFonts w:ascii="宋体" w:hAnsi="宋体" w:eastAsia="宋体" w:cs="宋体"/>
          <w:color w:val="000000"/>
        </w:rPr>
        <w:t>．</w:t>
      </w:r>
    </w:p>
    <w:p w14:paraId="58335E6F">
      <w:pPr>
        <w:spacing w:line="360" w:lineRule="auto"/>
        <w:jc w:val="both"/>
        <w:textAlignment w:val="center"/>
        <w:rPr>
          <w:color w:val="000000"/>
        </w:rPr>
      </w:pPr>
      <w:r>
        <w:rPr>
          <w:color w:val="000000"/>
        </w:rPr>
        <w:drawing>
          <wp:inline distT="0" distB="0" distL="114300" distR="114300">
            <wp:extent cx="1647825"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647825" cy="1466850"/>
                    </a:xfrm>
                    <a:prstGeom prst="rect">
                      <a:avLst/>
                    </a:prstGeom>
                  </pic:spPr>
                </pic:pic>
              </a:graphicData>
            </a:graphic>
          </wp:inline>
        </w:drawing>
      </w:r>
    </w:p>
    <w:p w14:paraId="454BC719">
      <w:pPr>
        <w:spacing w:line="360" w:lineRule="auto"/>
        <w:jc w:val="both"/>
        <w:textAlignment w:val="center"/>
        <w:rPr>
          <w:color w:val="000000"/>
        </w:rPr>
      </w:pPr>
      <w:r>
        <w:rPr>
          <w:color w:val="000000"/>
        </w:rPr>
        <w:t>【点睛】</w:t>
      </w:r>
      <w:r>
        <w:rPr>
          <w:rFonts w:ascii="宋体" w:hAnsi="宋体" w:eastAsia="宋体" w:cs="宋体"/>
          <w:color w:val="000000"/>
        </w:rPr>
        <w:t>本题主要考查了等腰三角形的性质以及全等三角形的判定和性质，证得</w:t>
      </w:r>
      <w:r>
        <w:object>
          <v:shape id="_x0000_i1294"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447" o:title="eqId52273305805769a438772342b53c289e"/>
            <o:lock v:ext="edit" aspectratio="t"/>
            <w10:wrap type="none"/>
            <w10:anchorlock/>
          </v:shape>
          <o:OLEObject Type="Embed" ProgID="Equation.DSMT4" ShapeID="_x0000_i1294" DrawAspect="Content" ObjectID="_1468075994" r:id="rId477">
            <o:LockedField>false</o:LockedField>
          </o:OLEObject>
        </w:object>
      </w:r>
      <w:r>
        <w:rPr>
          <w:rFonts w:ascii="宋体" w:hAnsi="宋体" w:eastAsia="宋体" w:cs="宋体"/>
          <w:color w:val="000000"/>
        </w:rPr>
        <w:t>而得到</w:t>
      </w:r>
      <w:r>
        <w:object>
          <v:shape id="_x0000_i129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49" o:title="eqId3ae976259e5de1c7149fa167b6b1887f"/>
            <o:lock v:ext="edit" aspectratio="t"/>
            <w10:wrap type="none"/>
            <w10:anchorlock/>
          </v:shape>
          <o:OLEObject Type="Embed" ProgID="Equation.DSMT4" ShapeID="_x0000_i1295" DrawAspect="Content" ObjectID="_1468075995" r:id="rId4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是解题的关键．</w:t>
      </w:r>
    </w:p>
    <w:p w14:paraId="4ACE02C8">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）课外兴趣小组活动时，老师提出了如下问题：如图</w:t>
      </w:r>
      <w:r>
        <w:rPr>
          <w:rFonts w:ascii="Times New Roman" w:hAnsi="Times New Roman" w:eastAsia="Times New Roman" w:cs="Times New Roman"/>
          <w:color w:val="000000"/>
        </w:rPr>
        <w:t>1</w: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中，</w:t>
      </w:r>
      <w:r>
        <w:object>
          <v:shape id="_x0000_i1297" o:spt="75" alt="学科网(www.zxxk.com)--教育资源门户，提供试卷、教案、课件、论文、素材以及各类教学资源下载，还有大量而丰富的教学相关资讯！" type="#_x0000_t75" style="height:13.05pt;width:43.05pt;" o:ole="t" filled="f" o:preferrelative="t" stroked="f" coordsize="21600,21600">
            <v:path/>
            <v:fill on="f" focussize="0,0"/>
            <v:stroke on="f" joinstyle="miter"/>
            <v:imagedata r:id="rId481" o:title="eqIdaa4b1fdfa6c28c7b4113ba306547aa4b"/>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83" o:title="eqId4494a85de0be0b97a69348115aef8513"/>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，求</w:t>
      </w:r>
      <w:r>
        <w:object>
          <v:shape id="_x0000_i12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边上的中线</w:t>
      </w:r>
      <w:r>
        <w:object>
          <v:shape id="_x0000_i13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的取值范围．</w:t>
      </w:r>
    </w:p>
    <w:p w14:paraId="03FA4FBB">
      <w:pPr>
        <w:spacing w:line="360" w:lineRule="auto"/>
        <w:jc w:val="left"/>
        <w:textAlignment w:val="center"/>
        <w:rPr>
          <w:color w:val="000000"/>
        </w:rPr>
      </w:pPr>
      <w:r>
        <w:rPr>
          <w:rFonts w:ascii="宋体" w:hAnsi="宋体" w:eastAsia="宋体" w:cs="宋体"/>
          <w:color w:val="000000"/>
        </w:rPr>
        <w:t>小明在组内经过合作交流，得到了如下的解决方法（如图</w:t>
      </w:r>
      <w:r>
        <w:rPr>
          <w:rFonts w:ascii="Times New Roman" w:hAnsi="Times New Roman" w:eastAsia="Times New Roman" w:cs="Times New Roman"/>
          <w:color w:val="000000"/>
        </w:rPr>
        <w:t>1</w:t>
      </w:r>
      <w:r>
        <w:rPr>
          <w:rFonts w:ascii="宋体" w:hAnsi="宋体" w:eastAsia="宋体" w:cs="宋体"/>
          <w:color w:val="000000"/>
        </w:rPr>
        <w:t>）．</w:t>
      </w:r>
    </w:p>
    <w:p w14:paraId="5EC15592">
      <w:pPr>
        <w:spacing w:line="360" w:lineRule="auto"/>
        <w:jc w:val="left"/>
        <w:textAlignment w:val="center"/>
        <w:rPr>
          <w:color w:val="000000"/>
        </w:rPr>
      </w:pPr>
      <w:r>
        <w:rPr>
          <w:rFonts w:ascii="宋体" w:hAnsi="宋体" w:eastAsia="宋体" w:cs="宋体"/>
          <w:color w:val="000000"/>
        </w:rPr>
        <w:t>①延长</w:t>
      </w:r>
      <w:r>
        <w:object>
          <v:shape id="_x0000_i13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object>
          <v:shape id="_x0000_i13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8" o:title="eqId0ad98ad714864041a632ca949308e417"/>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w:t>
      </w:r>
    </w:p>
    <w:p w14:paraId="4E460860">
      <w:pPr>
        <w:spacing w:line="360" w:lineRule="auto"/>
        <w:jc w:val="left"/>
        <w:textAlignment w:val="center"/>
        <w:rPr>
          <w:color w:val="000000"/>
        </w:rPr>
      </w:pPr>
      <w:r>
        <w:rPr>
          <w:rFonts w:ascii="宋体" w:hAnsi="宋体" w:eastAsia="宋体" w:cs="宋体"/>
          <w:color w:val="000000"/>
        </w:rPr>
        <w:t>②再联结</w:t>
      </w:r>
      <w:r>
        <w:object>
          <v:shape id="_x0000_i13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5" o:title="eqId85c4bdfb0db1e31e8459df1d15f9ab55"/>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，可得</w:t>
      </w:r>
      <w:r>
        <w:object>
          <v:shape id="_x0000_i1304" o:spt="75" alt="学科网(www.zxxk.com)--教育资源门户，提供试卷、教案、课件、论文、素材以及各类教学资源下载，还有大量而丰富的教学相关资讯！" type="#_x0000_t75" style="height:13.2pt;width:45.6pt;" o:ole="t" filled="f" o:preferrelative="t" stroked="f" coordsize="21600,21600">
            <v:path/>
            <v:fill on="f" focussize="0,0"/>
            <v:stroke on="f" joinstyle="miter"/>
            <v:imagedata r:id="rId491" o:title="eqId6f40c2514810209039a0e5260aa952a1"/>
            <o:lock v:ext="edit" aspectratio="t"/>
            <w10:wrap type="none"/>
            <w10:anchorlock/>
          </v:shape>
          <o:OLEObject Type="Embed" ProgID="Equation.DSMT4" ShapeID="_x0000_i1304" DrawAspect="Content" ObjectID="_1468076004" r:id="rId490">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，从而把</w:t>
      </w:r>
      <w:r>
        <w:object>
          <v:shape id="_x0000_i13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3" o:title="eqIdf52a58fbaf4fea03567e88a9f0f6e37e"/>
            <o:lock v:ext="edit" aspectratio="t"/>
            <w10:wrap type="none"/>
            <w10:anchorlock/>
          </v:shape>
          <o:OLEObject Type="Embed" ProgID="Equation.DSMT4" ShapeID="_x0000_i1305" DrawAspect="Content" ObjectID="_1468076005" r:id="rId492">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32" o:title="eqId60ef95894ceebaf236170e8832dcf7e3"/>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496" o:title="eqIde97392ff60fac8a261c6eab71bba028b"/>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转化在</w:t>
      </w:r>
      <w:r>
        <w:object>
          <v:shape id="_x0000_i130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98" o:title="eqIde742966e3711cfa53dce04022acf4bcc"/>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中；</w:t>
      </w:r>
    </w:p>
    <w:p w14:paraId="68F00C11">
      <w:pPr>
        <w:spacing w:line="360" w:lineRule="auto"/>
        <w:jc w:val="left"/>
        <w:textAlignment w:val="center"/>
        <w:rPr>
          <w:color w:val="000000"/>
        </w:rPr>
      </w:pPr>
      <w:r>
        <w:rPr>
          <w:rFonts w:ascii="宋体" w:hAnsi="宋体" w:eastAsia="宋体" w:cs="宋体"/>
          <w:color w:val="000000"/>
        </w:rPr>
        <w:t>③利用全等三角形性质和三角形三边关系可得</w:t>
      </w:r>
      <w:r>
        <w:rPr>
          <w:rFonts w:ascii="Times New Roman" w:hAnsi="Times New Roman" w:eastAsia="Times New Roman" w:cs="Times New Roman"/>
          <w:color w:val="000000"/>
        </w:rPr>
        <w:t>_______</w:t>
      </w:r>
      <w:r>
        <w:object>
          <v:shape id="_x0000_i13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00" o:title="eqId0d2f6a1d5a5869209821f633e3b712ba"/>
            <o:lock v:ext="edit" aspectratio="t"/>
            <w10:wrap type="none"/>
            <w10:anchorlock/>
          </v:shape>
          <o:OLEObject Type="Embed" ProgID="Equation.DSMT4" ShapeID="_x0000_i1309" DrawAspect="Content" ObjectID="_1468076009" r:id="rId49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，则</w:t>
      </w:r>
      <w:r>
        <w:object>
          <v:shape id="_x0000_i13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_______</w:t>
      </w:r>
      <w:r>
        <w:rPr>
          <w:rFonts w:ascii="宋体" w:hAnsi="宋体" w:eastAsia="宋体" w:cs="宋体"/>
          <w:color w:val="000000"/>
        </w:rPr>
        <w:t>（在横线上填空）．</w:t>
      </w:r>
    </w:p>
    <w:p w14:paraId="379B13BB">
      <w:pPr>
        <w:spacing w:line="360" w:lineRule="auto"/>
        <w:jc w:val="left"/>
        <w:textAlignment w:val="center"/>
        <w:rPr>
          <w:color w:val="000000"/>
        </w:rPr>
      </w:pPr>
      <w:r>
        <w:rPr>
          <w:rFonts w:ascii="宋体" w:hAnsi="宋体" w:eastAsia="宋体" w:cs="宋体"/>
          <w:color w:val="000000"/>
        </w:rPr>
        <w:t>感悟：解题时，条件中若出现“中点”“中线”等条件，可以考虑倍长中线，构造全等三角形，把分散的已知条件和所求证的结论转化到同一个三角形中．</w:t>
      </w:r>
    </w:p>
    <w:p w14:paraId="6ADB2C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）思考：已知，如图</w:t>
      </w:r>
      <w:r>
        <w:rPr>
          <w:rFonts w:ascii="Times New Roman" w:hAnsi="Times New Roman" w:eastAsia="Times New Roman" w:cs="Times New Roman"/>
          <w:color w:val="000000"/>
        </w:rPr>
        <w:t>2</w: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是</w:t>
      </w:r>
      <w:r>
        <w:object>
          <v:shape id="_x0000_i13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20" o:title="eqId15c0dbe3c080c4c4636c64803e5c1f76"/>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的中线，</w:t>
      </w:r>
      <w:r>
        <w:object>
          <v:shape id="_x0000_i13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05" o:title="eqId5c7e48723871f06a6aeae31a2a1ff79d"/>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7" o:title="eqId06a2ab6940dca62be1f3b2b5f8531990"/>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509" o:title="eqIdc1e651bed06613dbad83f3c84925a656"/>
            <o:lock v:ext="edit" aspectratio="t"/>
            <w10:wrap type="none"/>
            <w10:anchorlock/>
          </v:shape>
          <o:OLEObject Type="Embed" ProgID="Equation.DSMT4" ShapeID="_x0000_i1315" DrawAspect="Content" ObjectID="_1468076015" r:id="rId5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在</w:t>
      </w:r>
      <w:r>
        <w:object>
          <v:shape id="_x0000_i13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同侧），试探究线段</w:t>
      </w:r>
      <w:r>
        <w:object>
          <v:shape id="_x0000_i13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与</w:t>
      </w:r>
      <w:r>
        <w:object>
          <v:shape id="_x0000_i13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3" o:title="eqId49b50357a6545cae8348e3059312f520"/>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的数量和位置关系并加以证明．</w:t>
      </w:r>
    </w:p>
    <w:p w14:paraId="444E92E4">
      <w:pPr>
        <w:spacing w:line="360" w:lineRule="auto"/>
        <w:jc w:val="left"/>
        <w:textAlignment w:val="center"/>
        <w:rPr>
          <w:color w:val="000000"/>
        </w:rPr>
      </w:pPr>
      <w:r>
        <w:rPr>
          <w:color w:val="000000"/>
        </w:rPr>
        <w:drawing>
          <wp:inline distT="0" distB="0" distL="114300" distR="114300">
            <wp:extent cx="2638425"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2638425" cy="1333500"/>
                    </a:xfrm>
                    <a:prstGeom prst="rect">
                      <a:avLst/>
                    </a:prstGeom>
                  </pic:spPr>
                </pic:pic>
              </a:graphicData>
            </a:graphic>
          </wp:inline>
        </w:drawing>
      </w:r>
      <w:r>
        <w:rPr>
          <w:color w:val="000000"/>
        </w:rPr>
        <w:t xml:space="preserve">  </w:t>
      </w:r>
    </w:p>
    <w:p w14:paraId="5E35EEA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516" o:title="eqIdb93f77fc658b1f307566bb05d6d629fb"/>
            <o:lock v:ext="edit" aspectratio="t"/>
            <w10:wrap type="none"/>
            <w10:anchorlock/>
          </v:shape>
          <o:OLEObject Type="Embed" ProgID="Equation.DSMT4" ShapeID="_x0000_i1319" DrawAspect="Content" ObjectID="_1468076019" r:id="rId515">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18" o:title="eqId8d2e56af0d14a3a401ac6824d9c748b4"/>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520" o:title="eqIde6d831223c3c4ae2ee718118f97a06d6"/>
            <o:lock v:ext="edit" aspectratio="t"/>
            <w10:wrap type="none"/>
            <w10:anchorlock/>
          </v:shape>
          <o:OLEObject Type="Embed" ProgID="Equation.DSMT4" ShapeID="_x0000_i1321" DrawAspect="Content" ObjectID="_1468076021" r:id="rId519">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22" o:title="eqId3141b6463384b67ef10de52490776c4d"/>
            <o:lock v:ext="edit" aspectratio="t"/>
            <w10:wrap type="none"/>
            <w10:anchorlock/>
          </v:shape>
          <o:OLEObject Type="Embed" ProgID="Equation.DSMT4" ShapeID="_x0000_i1322" DrawAspect="Content" ObjectID="_1468076022" r:id="rId5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24" o:title="eqId2f14c1c6f5e31740e6283480e143f5bc"/>
            <o:lock v:ext="edit" aspectratio="t"/>
            <w10:wrap type="none"/>
            <w10:anchorlock/>
          </v:shape>
          <o:OLEObject Type="Embed" ProgID="Equation.DSMT4" ShapeID="_x0000_i1323" DrawAspect="Content" ObjectID="_1468076023" r:id="rId523">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26" o:title="eqIdb731c2724383ea2a4432ef5ef06caf8b"/>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，理由见解析</w:t>
      </w:r>
    </w:p>
    <w:p w14:paraId="78BEFC3A">
      <w:pPr>
        <w:spacing w:line="360" w:lineRule="auto"/>
        <w:textAlignment w:val="center"/>
        <w:rPr>
          <w:color w:val="000000"/>
        </w:rPr>
      </w:pPr>
      <w:r>
        <w:rPr>
          <w:color w:val="2E75B6"/>
        </w:rPr>
        <w:t>【解析】</w:t>
      </w:r>
    </w:p>
    <w:p w14:paraId="5BECFE2F">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本题考查了全等三角形的判定与性质、三角形三边关系、等腰三角形的性质，熟练掌握以上知识点并灵活运用是解此题的关键．</w:t>
      </w:r>
    </w:p>
    <w:p w14:paraId="7F8EC3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）根据全等三角形的判定和性质以及三角形的三边关系即可得到结论；</w:t>
      </w:r>
    </w:p>
    <w:p w14:paraId="036FD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32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H</w:t>
      </w:r>
      <w:r>
        <w:rPr>
          <w:rFonts w:ascii="宋体" w:hAnsi="宋体" w:eastAsia="宋体" w:cs="宋体"/>
          <w:color w:val="000000"/>
        </w:rPr>
        <w:t>，使</w:t>
      </w:r>
      <w:r>
        <w:object>
          <v:shape id="_x0000_i132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29" o:title="eqIdf27ad1745bbdc2c4866ac3af286a8e47"/>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，连接</w:t>
      </w:r>
      <w:r>
        <w:object>
          <v:shape id="_x0000_i13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1" o:title="eqIda6655e2fa64a32cd12fe0279afd65d73"/>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328"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533" o:title="eqId866e2d3a1833f5404cbfd613f96507ca"/>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，由全等三角形的性质得出</w:t>
      </w:r>
      <w:r>
        <w:object>
          <v:shape id="_x0000_i1329" o:spt="75" alt="学科网(www.zxxk.com)--教育资源门户，提供试卷、教案、课件、论文、素材以及各类教学资源下载，还有大量而丰富的教学相关资讯！" type="#_x0000_t75" style="height:12.8pt;width:68pt;" o:ole="t" filled="f" o:preferrelative="t" stroked="f" coordsize="21600,21600">
            <v:path/>
            <v:fill on="f" focussize="0,0"/>
            <v:stroke on="f" joinstyle="miter"/>
            <v:imagedata r:id="rId535" o:title="eqId308b03bc5918d5a904966018de4215c6"/>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37" o:title="eqId9acf165848431054adbfe889fd00bcb6"/>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，证出</w:t>
      </w:r>
      <w:r>
        <w:object>
          <v:shape id="_x0000_i1331"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539" o:title="eqId8831317cd0b3aa368d7f6421ac460d97"/>
            <o:lock v:ext="edit" aspectratio="t"/>
            <w10:wrap type="none"/>
            <w10:anchorlock/>
          </v:shape>
          <o:OLEObject Type="Embed" ProgID="Equation.DSMT4" ShapeID="_x0000_i1331" DrawAspect="Content" ObjectID="_1468076031" r:id="rId538">
            <o:LockedField>false</o:LockedField>
          </o:OLEObject>
        </w:object>
      </w:r>
      <w:r>
        <w:rPr>
          <w:rFonts w:ascii="宋体" w:hAnsi="宋体" w:eastAsia="宋体" w:cs="宋体"/>
          <w:color w:val="000000"/>
        </w:rPr>
        <w:t>，证明</w:t>
      </w:r>
      <w:r>
        <w:object>
          <v:shape id="_x0000_i133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41" o:title="eqId3445c1ea054eb625ee358f14d386eb55"/>
            <o:lock v:ext="edit" aspectratio="t"/>
            <w10:wrap type="none"/>
            <w10:anchorlock/>
          </v:shape>
          <o:OLEObject Type="Embed" ProgID="Equation.DSMT4" ShapeID="_x0000_i1332" DrawAspect="Content" ObjectID="_1468076032" r:id="rId540">
            <o:LockedField>false</o:LockedField>
          </o:OLEObject>
        </w:object>
      </w:r>
      <w:r>
        <w:rPr>
          <w:rFonts w:ascii="宋体" w:hAnsi="宋体" w:eastAsia="宋体" w:cs="宋体"/>
          <w:color w:val="000000"/>
        </w:rPr>
        <w:t>，得出</w:t>
      </w:r>
      <w:r>
        <w:object>
          <v:shape id="_x0000_i1333"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43" o:title="eqId9f21355263874954a12553c575a574fc"/>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545" o:title="eqId1e0437fddfab2e93928c9d92c5c3a8d9"/>
            <o:lock v:ext="edit" aspectratio="t"/>
            <w10:wrap type="none"/>
            <w10:anchorlock/>
          </v:shape>
          <o:OLEObject Type="Embed" ProgID="Equation.DSMT4" ShapeID="_x0000_i1334" DrawAspect="Content" ObjectID="_1468076034" r:id="rId544">
            <o:LockedField>false</o:LockedField>
          </o:OLEObject>
        </w:object>
      </w:r>
      <w:r>
        <w:rPr>
          <w:rFonts w:ascii="宋体" w:hAnsi="宋体" w:eastAsia="宋体" w:cs="宋体"/>
          <w:color w:val="000000"/>
        </w:rPr>
        <w:t>，推出</w:t>
      </w:r>
      <w:r>
        <w:object>
          <v:shape id="_x0000_i1335"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24" o:title="eqId2f14c1c6f5e31740e6283480e143f5bc"/>
            <o:lock v:ext="edit" aspectratio="t"/>
            <w10:wrap type="none"/>
            <w10:anchorlock/>
          </v:shape>
          <o:OLEObject Type="Embed" ProgID="Equation.DSMT4" ShapeID="_x0000_i1335" DrawAspect="Content" ObjectID="_1468076035" r:id="rId546">
            <o:LockedField>false</o:LockedField>
          </o:OLEObject>
        </w:object>
      </w:r>
      <w:r>
        <w:rPr>
          <w:rFonts w:ascii="宋体" w:hAnsi="宋体" w:eastAsia="宋体" w:cs="宋体"/>
          <w:color w:val="000000"/>
        </w:rPr>
        <w:t>．延长</w:t>
      </w:r>
      <w:r>
        <w:object>
          <v:shape id="_x0000_i13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8" o:title="eqId67d822262ff00915910e5b87d81ad1ba"/>
            <o:lock v:ext="edit" aspectratio="t"/>
            <w10:wrap type="none"/>
            <w10:anchorlock/>
          </v:shape>
          <o:OLEObject Type="Embed" ProgID="Equation.DSMT4" ShapeID="_x0000_i1336" DrawAspect="Content" ObjectID="_1468076036" r:id="rId547">
            <o:LockedField>false</o:LockedField>
          </o:OLEObject>
        </w:object>
      </w:r>
      <w:r>
        <w:rPr>
          <w:rFonts w:ascii="宋体" w:hAnsi="宋体" w:eastAsia="宋体" w:cs="宋体"/>
          <w:color w:val="000000"/>
        </w:rPr>
        <w:t>交</w:t>
      </w:r>
      <w:r>
        <w:object>
          <v:shape id="_x0000_i13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3" o:title="eqId49b50357a6545cae8348e3059312f520"/>
            <o:lock v:ext="edit" aspectratio="t"/>
            <w10:wrap type="none"/>
            <w10:anchorlock/>
          </v:shape>
          <o:OLEObject Type="Embed" ProgID="Equation.DSMT4" ShapeID="_x0000_i1337" DrawAspect="Content" ObjectID="_1468076037" r:id="rId5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，求出</w:t>
      </w:r>
      <w:r>
        <w:object>
          <v:shape id="_x0000_i133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1" o:title="eqIdfee518f94b268079e3d7d761f44d2547"/>
            <o:lock v:ext="edit" aspectratio="t"/>
            <w10:wrap type="none"/>
            <w10:anchorlock/>
          </v:shape>
          <o:OLEObject Type="Embed" ProgID="Equation.DSMT4" ShapeID="_x0000_i1338" DrawAspect="Content" ObjectID="_1468076038" r:id="rId550">
            <o:LockedField>false</o:LockedField>
          </o:OLEObject>
        </w:object>
      </w:r>
      <w:r>
        <w:rPr>
          <w:rFonts w:ascii="宋体" w:hAnsi="宋体" w:eastAsia="宋体" w:cs="宋体"/>
          <w:color w:val="000000"/>
        </w:rPr>
        <w:t>，即可得解．</w:t>
      </w:r>
    </w:p>
    <w:p w14:paraId="77D0D875">
      <w:pPr>
        <w:spacing w:line="360" w:lineRule="auto"/>
        <w:jc w:val="left"/>
        <w:textAlignment w:val="center"/>
        <w:rPr>
          <w:color w:val="000000"/>
        </w:rPr>
      </w:pPr>
      <w:r>
        <w:rPr>
          <w:color w:val="000000"/>
          <w:position w:val="0"/>
        </w:rPr>
        <w:drawing>
          <wp:inline distT="0" distB="0" distL="114300" distR="114300">
            <wp:extent cx="95250" cy="171450"/>
            <wp:effectExtent l="0" t="0" r="0" b="0"/>
            <wp:docPr id="944088655" name="图片 944088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88655" name="图片 944088655"/>
                    <pic:cNvPicPr>
                      <a:picLocks noChangeAspect="1"/>
                    </pic:cNvPicPr>
                  </pic:nvPicPr>
                  <pic:blipFill>
                    <a:blip r:embed="rId31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）延长</w:t>
      </w:r>
      <w:r>
        <w:object>
          <v:shape id="_x0000_i13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39" DrawAspect="Content" ObjectID="_1468076039" r:id="rId552">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object>
          <v:shape id="_x0000_i13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8" o:title="eqId0ad98ad714864041a632ca949308e417"/>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w:t>
      </w:r>
    </w:p>
    <w:p w14:paraId="477F7E82">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41" DrawAspect="Content" ObjectID="_1468076041" r:id="rId554">
            <o:LockedField>false</o:LockedField>
          </o:OLEObject>
        </w:object>
      </w:r>
      <w:r>
        <w:rPr>
          <w:rFonts w:ascii="宋体" w:hAnsi="宋体" w:eastAsia="宋体" w:cs="宋体"/>
          <w:color w:val="000000"/>
        </w:rPr>
        <w:t>是</w:t>
      </w:r>
      <w:r>
        <w:object>
          <v:shape id="_x0000_i134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24" o:title="eqId0dc5c9827dfd0be5a9c85962d6ccbfb1"/>
            <o:lock v:ext="edit" aspectratio="t"/>
            <w10:wrap type="none"/>
            <w10:anchorlock/>
          </v:shape>
          <o:OLEObject Type="Embed" ProgID="Equation.DSMT4" ShapeID="_x0000_i1342" DrawAspect="Content" ObjectID="_1468076042" r:id="rId555">
            <o:LockedField>false</o:LockedField>
          </o:OLEObject>
        </w:object>
      </w:r>
      <w:r>
        <w:rPr>
          <w:rFonts w:ascii="宋体" w:hAnsi="宋体" w:eastAsia="宋体" w:cs="宋体"/>
          <w:color w:val="000000"/>
        </w:rPr>
        <w:t>边上的中线，</w:t>
      </w:r>
    </w:p>
    <w:p w14:paraId="392004A1">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57" o:title="eqId532aece6cfd67e2a97977eed978dbf2b"/>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w:t>
      </w:r>
    </w:p>
    <w:p w14:paraId="460AC174">
      <w:pPr>
        <w:spacing w:line="360" w:lineRule="auto"/>
        <w:jc w:val="left"/>
        <w:textAlignment w:val="center"/>
        <w:rPr>
          <w:color w:val="000000"/>
        </w:rPr>
      </w:pPr>
      <w:r>
        <w:rPr>
          <w:rFonts w:ascii="宋体" w:hAnsi="宋体" w:eastAsia="宋体" w:cs="宋体"/>
          <w:color w:val="000000"/>
        </w:rPr>
        <w:t>在</w:t>
      </w:r>
      <w:r>
        <w:object>
          <v:shape id="_x0000_i134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59" o:title="eqIdabe4bdc5d9e833b23a1b916c06fc1a35"/>
            <o:lock v:ext="edit" aspectratio="t"/>
            <w10:wrap type="none"/>
            <w10:anchorlock/>
          </v:shape>
          <o:OLEObject Type="Embed" ProgID="Equation.DSMT4" ShapeID="_x0000_i1344" DrawAspect="Content" ObjectID="_1468076044" r:id="rId558">
            <o:LockedField>false</o:LockedField>
          </o:OLEObject>
        </w:object>
      </w:r>
      <w:r>
        <w:rPr>
          <w:rFonts w:ascii="宋体" w:hAnsi="宋体" w:eastAsia="宋体" w:cs="宋体"/>
          <w:color w:val="000000"/>
        </w:rPr>
        <w:t>和</w:t>
      </w:r>
      <w:r>
        <w:object>
          <v:shape id="_x0000_i1345"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516" o:title="eqIdb93f77fc658b1f307566bb05d6d629fb"/>
            <o:lock v:ext="edit" aspectratio="t"/>
            <w10:wrap type="none"/>
            <w10:anchorlock/>
          </v:shape>
          <o:OLEObject Type="Embed" ProgID="Equation.DSMT4" ShapeID="_x0000_i1345" DrawAspect="Content" ObjectID="_1468076045" r:id="rId560">
            <o:LockedField>false</o:LockedField>
          </o:OLEObject>
        </w:object>
      </w:r>
      <w:r>
        <w:rPr>
          <w:rFonts w:ascii="宋体" w:hAnsi="宋体" w:eastAsia="宋体" w:cs="宋体"/>
          <w:color w:val="000000"/>
        </w:rPr>
        <w:t>中，</w:t>
      </w:r>
    </w:p>
    <w:p w14:paraId="426A08C4">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62" o:title="eqId9d7372ba7bff541fe55b5c6d81106d99"/>
            <o:lock v:ext="edit" aspectratio="t"/>
            <w10:wrap type="none"/>
            <w10:anchorlock/>
          </v:shape>
          <o:OLEObject Type="Embed" ProgID="Equation.DSMT4" ShapeID="_x0000_i1346" DrawAspect="Content" ObjectID="_1468076046" r:id="rId561">
            <o:LockedField>false</o:LockedField>
          </o:OLEObject>
        </w:object>
      </w:r>
      <w:r>
        <w:rPr>
          <w:rFonts w:ascii="宋体" w:hAnsi="宋体" w:eastAsia="宋体" w:cs="宋体"/>
          <w:color w:val="000000"/>
        </w:rPr>
        <w:t>，</w:t>
      </w:r>
    </w:p>
    <w:p w14:paraId="5D33578F">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564" o:title="eqId4982b1ee7bbdf03f6520b64a0ecd5c96"/>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w:t>
      </w:r>
    </w:p>
    <w:p w14:paraId="2FB17EC2">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566" o:title="eqId768ae33ad1574fff8f9922ec2398bc4b"/>
            <o:lock v:ext="edit" aspectratio="t"/>
            <w10:wrap type="none"/>
            <w10:anchorlock/>
          </v:shape>
          <o:OLEObject Type="Embed" ProgID="Equation.DSMT4" ShapeID="_x0000_i1348" DrawAspect="Content" ObjectID="_1468076048" r:id="rId565">
            <o:LockedField>false</o:LockedField>
          </o:OLEObject>
        </w:object>
      </w:r>
      <w:r>
        <w:rPr>
          <w:rFonts w:ascii="宋体" w:hAnsi="宋体" w:eastAsia="宋体" w:cs="宋体"/>
          <w:color w:val="000000"/>
        </w:rPr>
        <w:t>，</w:t>
      </w:r>
    </w:p>
    <w:p w14:paraId="433AED57">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128.25pt;" o:ole="t" filled="f" o:preferrelative="t" stroked="f" coordsize="21600,21600">
            <v:path/>
            <v:fill on="f" focussize="0,0"/>
            <v:stroke on="f" joinstyle="miter"/>
            <v:imagedata r:id="rId568" o:title="eqIdbe4f7432b824c434b0a733ff9401c33e"/>
            <o:lock v:ext="edit" aspectratio="t"/>
            <w10:wrap type="none"/>
            <w10:anchorlock/>
          </v:shape>
          <o:OLEObject Type="Embed" ProgID="Equation.DSMT4" ShapeID="_x0000_i1349" DrawAspect="Content" ObjectID="_1468076049" r:id="rId567">
            <o:LockedField>false</o:LockedField>
          </o:OLEObject>
        </w:object>
      </w:r>
      <w:r>
        <w:rPr>
          <w:rFonts w:ascii="宋体" w:hAnsi="宋体" w:eastAsia="宋体" w:cs="宋体"/>
          <w:color w:val="000000"/>
        </w:rPr>
        <w:t>，</w:t>
      </w:r>
    </w:p>
    <w:p w14:paraId="7F5924AD">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570" o:title="eqIdc24a6516d4ef2c124e39713bcef884d8"/>
            <o:lock v:ext="edit" aspectratio="t"/>
            <w10:wrap type="none"/>
            <w10:anchorlock/>
          </v:shape>
          <o:OLEObject Type="Embed" ProgID="Equation.DSMT4" ShapeID="_x0000_i1350" DrawAspect="Content" ObjectID="_1468076050" r:id="rId569">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572" o:title="eqIdd5c9d236a3be155b88a5513133cf60f6"/>
            <o:lock v:ext="edit" aspectratio="t"/>
            <w10:wrap type="none"/>
            <w10:anchorlock/>
          </v:shape>
          <o:OLEObject Type="Embed" ProgID="Equation.DSMT4" ShapeID="_x0000_i1351" DrawAspect="Content" ObjectID="_1468076051" r:id="rId571">
            <o:LockedField>false</o:LockedField>
          </o:OLEObject>
        </w:object>
      </w:r>
      <w:r>
        <w:rPr>
          <w:rFonts w:ascii="宋体" w:hAnsi="宋体" w:eastAsia="宋体" w:cs="宋体"/>
          <w:color w:val="000000"/>
        </w:rPr>
        <w:t>，</w:t>
      </w:r>
    </w:p>
    <w:p w14:paraId="3C5219C3">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22" o:title="eqId3141b6463384b67ef10de52490776c4d"/>
            <o:lock v:ext="edit" aspectratio="t"/>
            <w10:wrap type="none"/>
            <w10:anchorlock/>
          </v:shape>
          <o:OLEObject Type="Embed" ProgID="Equation.DSMT4" ShapeID="_x0000_i1352" DrawAspect="Content" ObjectID="_1468076052" r:id="rId573">
            <o:LockedField>false</o:LockedField>
          </o:OLEObject>
        </w:object>
      </w:r>
      <w:r>
        <w:rPr>
          <w:rFonts w:ascii="宋体" w:hAnsi="宋体" w:eastAsia="宋体" w:cs="宋体"/>
          <w:color w:val="000000"/>
        </w:rPr>
        <w:t>，</w:t>
      </w:r>
    </w:p>
    <w:p w14:paraId="5D2BBE0C">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44088651" name="图片 94408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88651" name="图片 944088651"/>
                    <pic:cNvPicPr>
                      <a:picLocks noChangeAspect="1"/>
                    </pic:cNvPicPr>
                  </pic:nvPicPr>
                  <pic:blipFill>
                    <a:blip r:embed="rId57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516" o:title="eqIdb93f77fc658b1f307566bb05d6d629fb"/>
            <o:lock v:ext="edit" aspectratio="t"/>
            <w10:wrap type="none"/>
            <w10:anchorlock/>
          </v:shape>
          <o:OLEObject Type="Embed" ProgID="Equation.DSMT4" ShapeID="_x0000_i1353" DrawAspect="Content" ObjectID="_1468076053" r:id="rId575">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18" o:title="eqId8d2e56af0d14a3a401ac6824d9c748b4"/>
            <o:lock v:ext="edit" aspectratio="t"/>
            <w10:wrap type="none"/>
            <w10:anchorlock/>
          </v:shape>
          <o:OLEObject Type="Embed" ProgID="Equation.DSMT4" ShapeID="_x0000_i1354" DrawAspect="Content" ObjectID="_1468076054" r:id="rId576">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520" o:title="eqIde6d831223c3c4ae2ee718118f97a06d6"/>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522" o:title="eqId3141b6463384b67ef10de52490776c4d"/>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w:t>
      </w:r>
    </w:p>
    <w:p w14:paraId="4A9C84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24" o:title="eqId2f14c1c6f5e31740e6283480e143f5bc"/>
            <o:lock v:ext="edit" aspectratio="t"/>
            <w10:wrap type="none"/>
            <w10:anchorlock/>
          </v:shape>
          <o:OLEObject Type="Embed" ProgID="Equation.DSMT4" ShapeID="_x0000_i1357" DrawAspect="Content" ObjectID="_1468076057" r:id="rId579">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26" o:title="eqIdb731c2724383ea2a4432ef5ef06caf8b"/>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，理由如下：</w:t>
      </w:r>
    </w:p>
    <w:p w14:paraId="36A94F51">
      <w:pPr>
        <w:spacing w:line="360" w:lineRule="auto"/>
        <w:jc w:val="left"/>
        <w:textAlignment w:val="center"/>
        <w:rPr>
          <w:color w:val="000000"/>
        </w:rPr>
      </w:pPr>
      <w:r>
        <w:rPr>
          <w:rFonts w:ascii="宋体" w:hAnsi="宋体" w:eastAsia="宋体" w:cs="宋体"/>
          <w:color w:val="000000"/>
        </w:rPr>
        <w:t>延长</w:t>
      </w:r>
      <w:r>
        <w:object>
          <v:shape id="_x0000_i13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2" o:title="eqId03902478df1a55bc99703210bccab910"/>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H</w:t>
      </w:r>
      <w:r>
        <w:rPr>
          <w:rFonts w:ascii="宋体" w:hAnsi="宋体" w:eastAsia="宋体" w:cs="宋体"/>
          <w:color w:val="000000"/>
        </w:rPr>
        <w:t>，使</w:t>
      </w:r>
      <w:r>
        <w:object>
          <v:shape id="_x0000_i1360"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29" o:title="eqIdf27ad1745bbdc2c4866ac3af286a8e47"/>
            <o:lock v:ext="edit" aspectratio="t"/>
            <w10:wrap type="none"/>
            <w10:anchorlock/>
          </v:shape>
          <o:OLEObject Type="Embed" ProgID="Equation.DSMT4" ShapeID="_x0000_i1360" DrawAspect="Content" ObjectID="_1468076060" r:id="rId582">
            <o:LockedField>false</o:LockedField>
          </o:OLEObject>
        </w:object>
      </w:r>
      <w:r>
        <w:rPr>
          <w:rFonts w:ascii="宋体" w:hAnsi="宋体" w:eastAsia="宋体" w:cs="宋体"/>
          <w:color w:val="000000"/>
        </w:rPr>
        <w:t>，连接</w:t>
      </w:r>
      <w:r>
        <w:object>
          <v:shape id="_x0000_i136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31" o:title="eqIda6655e2fa64a32cd12fe0279afd65d73"/>
            <o:lock v:ext="edit" aspectratio="t"/>
            <w10:wrap type="none"/>
            <w10:anchorlock/>
          </v:shape>
          <o:OLEObject Type="Embed" ProgID="Equation.DSMT4" ShapeID="_x0000_i1361" DrawAspect="Content" ObjectID="_1468076061" r:id="rId58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14:paraId="5B490737">
      <w:pPr>
        <w:spacing w:line="360" w:lineRule="auto"/>
        <w:jc w:val="left"/>
        <w:textAlignment w:val="center"/>
        <w:rPr>
          <w:color w:val="000000"/>
        </w:rPr>
      </w:pPr>
      <w:r>
        <w:rPr>
          <w:color w:val="000000"/>
        </w:rPr>
        <w:drawing>
          <wp:inline distT="0" distB="0" distL="114300" distR="114300">
            <wp:extent cx="1085850" cy="1552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4"/>
                    <a:stretch>
                      <a:fillRect/>
                    </a:stretch>
                  </pic:blipFill>
                  <pic:spPr>
                    <a:xfrm>
                      <a:off x="0" y="0"/>
                      <a:ext cx="1085850" cy="1552575"/>
                    </a:xfrm>
                    <a:prstGeom prst="rect">
                      <a:avLst/>
                    </a:prstGeom>
                  </pic:spPr>
                </pic:pic>
              </a:graphicData>
            </a:graphic>
          </wp:inline>
        </w:drawing>
      </w:r>
      <w:r>
        <w:rPr>
          <w:color w:val="000000"/>
        </w:rPr>
        <w:t xml:space="preserve">  </w:t>
      </w:r>
    </w:p>
    <w:p w14:paraId="545BA950">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62" o:spt="75" alt="学科网(www.zxxk.com)--教育资源门户，提供试卷、教案、课件、论文、素材以及各类教学资源下载，还有大量而丰富的教学相关资讯！" type="#_x0000_t75" style="height:14.25pt;width:78.1pt;" o:ole="t" filled="f" o:preferrelative="t" stroked="f" coordsize="21600,21600">
            <v:path/>
            <v:fill on="f" focussize="0,0"/>
            <v:stroke on="f" joinstyle="miter"/>
            <v:imagedata r:id="rId533" o:title="eqId866e2d3a1833f5404cbfd613f96507ca"/>
            <o:lock v:ext="edit" aspectratio="t"/>
            <w10:wrap type="none"/>
            <w10:anchorlock/>
          </v:shape>
          <o:OLEObject Type="Embed" ProgID="Equation.DSMT4" ShapeID="_x0000_i1362" DrawAspect="Content" ObjectID="_1468076062" r:id="rId585">
            <o:LockedField>false</o:LockedField>
          </o:OLEObject>
        </w:object>
      </w:r>
      <w:r>
        <w:rPr>
          <w:rFonts w:ascii="宋体" w:hAnsi="宋体" w:eastAsia="宋体" w:cs="宋体"/>
          <w:color w:val="000000"/>
        </w:rPr>
        <w:t>，</w:t>
      </w:r>
    </w:p>
    <w:p w14:paraId="75638E44">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8pt;width:68pt;" o:ole="t" filled="f" o:preferrelative="t" stroked="f" coordsize="21600,21600">
            <v:path/>
            <v:fill on="f" focussize="0,0"/>
            <v:stroke on="f" joinstyle="miter"/>
            <v:imagedata r:id="rId535" o:title="eqId308b03bc5918d5a904966018de4215c6"/>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37" o:title="eqId9acf165848431054adbfe889fd00bcb6"/>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w:t>
      </w:r>
    </w:p>
    <w:p w14:paraId="1F3E50B0">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509" o:title="eqIdc1e651bed06613dbad83f3c84925a656"/>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w:t>
      </w:r>
    </w:p>
    <w:p w14:paraId="2716EAE6">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590" o:title="eqId02cd561f48b21006701b8dabaa6f95d6"/>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，即</w:t>
      </w:r>
      <w:r>
        <w:object>
          <v:shape id="_x0000_i1367"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592" o:title="eqIdea0e18850234a2e17b3a92328862467c"/>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w:t>
      </w:r>
    </w:p>
    <w:p w14:paraId="71442044">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pt;width:146pt;" o:ole="t" filled="f" o:preferrelative="t" stroked="f" coordsize="21600,21600">
            <v:path/>
            <v:fill on="f" focussize="0,0"/>
            <v:stroke on="f" joinstyle="miter"/>
            <v:imagedata r:id="rId594" o:title="eqId8b7448fe66d31cc5b64e1beca6651d97"/>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w:t>
      </w:r>
    </w:p>
    <w:p w14:paraId="7A8EB306">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539" o:title="eqId8831317cd0b3aa368d7f6421ac460d97"/>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w:t>
      </w:r>
    </w:p>
    <w:p w14:paraId="60EAB4EB">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597" o:title="eqId004104bafb5f30338123d4ea2b7fedde"/>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和</w:t>
      </w:r>
      <w:r>
        <w:object>
          <v:shape id="_x0000_i1371"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99" o:title="eqIddcb49df05f2e31d005735c3f14a21d30"/>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是等腰直角三角形，</w:t>
      </w:r>
    </w:p>
    <w:p w14:paraId="76920A83">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05" o:title="eqId5c7e48723871f06a6aeae31a2a1ff79d"/>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7" o:title="eqId06a2ab6940dca62be1f3b2b5f8531990"/>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w:t>
      </w:r>
    </w:p>
    <w:p w14:paraId="3F8A1C17">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03" o:title="eqIde27497892c7523d8d0b8f965daf22cf5"/>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w:t>
      </w:r>
    </w:p>
    <w:p w14:paraId="3535F0C1">
      <w:pPr>
        <w:spacing w:line="360" w:lineRule="auto"/>
        <w:jc w:val="left"/>
        <w:textAlignment w:val="center"/>
        <w:rPr>
          <w:color w:val="000000"/>
        </w:rPr>
      </w:pPr>
      <w:r>
        <w:rPr>
          <w:rFonts w:ascii="宋体" w:hAnsi="宋体" w:eastAsia="宋体" w:cs="宋体"/>
          <w:color w:val="000000"/>
        </w:rPr>
        <w:t>在</w:t>
      </w:r>
      <w:r>
        <w:object>
          <v:shape id="_x0000_i137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05" o:title="eqIdf381da95a07d7f8322f5b1e1d0cb55ed"/>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和</w:t>
      </w:r>
      <w:r>
        <w:object>
          <v:shape id="_x0000_i13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07" o:title="eqIdb66eae532e1a1551cfc7b5ff9cfc5aa9"/>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中，</w:t>
      </w:r>
    </w:p>
    <w:p w14:paraId="32FD8285">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09" o:title="eqId8506aa460f49b9d7f96baf486b17fde2"/>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w:t>
      </w:r>
    </w:p>
    <w:p w14:paraId="3DF471B7">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41" o:title="eqId3445c1ea054eb625ee358f14d386eb55"/>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w:t>
      </w:r>
    </w:p>
    <w:p w14:paraId="35380868">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43" o:title="eqId9f21355263874954a12553c575a574fc"/>
            <o:lock v:ext="edit" aspectratio="t"/>
            <w10:wrap type="none"/>
            <w10:anchorlock/>
          </v:shape>
          <o:OLEObject Type="Embed" ProgID="Equation.DSMT4" ShapeID="_x0000_i1379" DrawAspect="Content" ObjectID="_1468076079" r:id="rId611">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545" o:title="eqId1e0437fddfab2e93928c9d92c5c3a8d9"/>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w:t>
      </w:r>
    </w:p>
    <w:p w14:paraId="63EFE52E">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524" o:title="eqId2f14c1c6f5e31740e6283480e143f5bc"/>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w:t>
      </w:r>
    </w:p>
    <w:p w14:paraId="660DEE7C">
      <w:pPr>
        <w:spacing w:line="360" w:lineRule="auto"/>
        <w:jc w:val="left"/>
        <w:textAlignment w:val="center"/>
        <w:rPr>
          <w:color w:val="000000"/>
        </w:rPr>
      </w:pPr>
      <w:r>
        <w:rPr>
          <w:rFonts w:ascii="宋体" w:hAnsi="宋体" w:eastAsia="宋体" w:cs="宋体"/>
          <w:color w:val="000000"/>
        </w:rPr>
        <w:t>延长</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8" o:title="eqId67d822262ff00915910e5b87d81ad1ba"/>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交</w:t>
      </w:r>
      <w:r>
        <w:object>
          <v:shape id="_x0000_i13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13" o:title="eqId49b50357a6545cae8348e3059312f520"/>
            <o:lock v:ext="edit" aspectratio="t"/>
            <w10:wrap type="none"/>
            <w10:anchorlock/>
          </v:shape>
          <o:OLEObject Type="Embed" ProgID="Equation.DSMT4" ShapeID="_x0000_i1383" DrawAspect="Content" ObjectID="_1468076083" r:id="rId61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w:t>
      </w:r>
    </w:p>
    <w:p w14:paraId="369F6933">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6pt;width:64.95pt;" o:ole="t" filled="f" o:preferrelative="t" stroked="f" coordsize="21600,21600">
            <v:path/>
            <v:fill on="f" focussize="0,0"/>
            <v:stroke on="f" joinstyle="miter"/>
            <v:imagedata r:id="rId617" o:title="eqId28c65319e9026d1db4d468f69fd8f9ff"/>
            <o:lock v:ext="edit" aspectratio="t"/>
            <w10:wrap type="none"/>
            <w10:anchorlock/>
          </v:shape>
          <o:OLEObject Type="Embed" ProgID="Equation.DSMT4" ShapeID="_x0000_i1384" DrawAspect="Content" ObjectID="_1468076084" r:id="rId616">
            <o:LockedField>false</o:LockedField>
          </o:OLEObject>
        </w:object>
      </w:r>
      <w:r>
        <w:rPr>
          <w:rFonts w:ascii="宋体" w:hAnsi="宋体" w:eastAsia="宋体" w:cs="宋体"/>
          <w:color w:val="000000"/>
        </w:rPr>
        <w:t>，</w:t>
      </w:r>
    </w:p>
    <w:p w14:paraId="659C578B">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19" o:title="eqId482a93a247e25aae6e3b875e66bc60d0"/>
            <o:lock v:ext="edit" aspectratio="t"/>
            <w10:wrap type="none"/>
            <w10:anchorlock/>
          </v:shape>
          <o:OLEObject Type="Embed" ProgID="Equation.DSMT4" ShapeID="_x0000_i1385" DrawAspect="Content" ObjectID="_1468076085" r:id="rId618">
            <o:LockedField>false</o:LockedField>
          </o:OLEObject>
        </w:object>
      </w:r>
      <w:r>
        <w:rPr>
          <w:rFonts w:ascii="宋体" w:hAnsi="宋体" w:eastAsia="宋体" w:cs="宋体"/>
          <w:color w:val="000000"/>
        </w:rPr>
        <w:t>，</w:t>
      </w:r>
    </w:p>
    <w:p w14:paraId="114DF828">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21" o:title="eqIdd3d747b8a04d8be0425ba82d5c3e43b3"/>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w:t>
      </w:r>
    </w:p>
    <w:p w14:paraId="2571E867">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51" o:title="eqIdfee518f94b268079e3d7d761f44d2547"/>
            <o:lock v:ext="edit" aspectratio="t"/>
            <w10:wrap type="none"/>
            <w10:anchorlock/>
          </v:shape>
          <o:OLEObject Type="Embed" ProgID="Equation.DSMT4" ShapeID="_x0000_i1387" DrawAspect="Content" ObjectID="_1468076087" r:id="rId622">
            <o:LockedField>false</o:LockedField>
          </o:OLEObject>
        </w:object>
      </w:r>
      <w:r>
        <w:rPr>
          <w:rFonts w:ascii="宋体" w:hAnsi="宋体" w:eastAsia="宋体" w:cs="宋体"/>
          <w:color w:val="000000"/>
        </w:rPr>
        <w:t>，</w:t>
      </w:r>
    </w:p>
    <w:p w14:paraId="42692709">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526" o:title="eqIdb731c2724383ea2a4432ef5ef06caf8b"/>
            <o:lock v:ext="edit" aspectratio="t"/>
            <w10:wrap type="none"/>
            <w10:anchorlock/>
          </v:shape>
          <o:OLEObject Type="Embed" ProgID="Equation.DSMT4" ShapeID="_x0000_i1388" DrawAspect="Content" ObjectID="_1468076088" r:id="rId623">
            <o:LockedField>false</o:LockedField>
          </o:OLEObject>
        </w:object>
      </w:r>
      <w:r>
        <w:rPr>
          <w:rFonts w:ascii="宋体" w:hAnsi="宋体" w:eastAsia="宋体" w:cs="宋体"/>
          <w:color w:val="000000"/>
        </w:rPr>
        <w:t>．</w:t>
      </w:r>
    </w:p>
    <w:p w14:paraId="2E7A6F60">
      <w:pPr>
        <w:spacing w:line="360" w:lineRule="auto"/>
        <w:jc w:val="both"/>
        <w:textAlignment w:val="center"/>
        <w:rPr>
          <w:color w:val="000000"/>
        </w:rPr>
      </w:pPr>
    </w:p>
    <w:p w14:paraId="00AA022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8D0180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428B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5F540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5" Type="http://schemas.openxmlformats.org/officeDocument/2006/relationships/fontTable" Target="fontTable.xml"/><Relationship Id="rId624" Type="http://schemas.openxmlformats.org/officeDocument/2006/relationships/customXml" Target="../customXml/item1.xml"/><Relationship Id="rId623" Type="http://schemas.openxmlformats.org/officeDocument/2006/relationships/oleObject" Target="embeddings/oleObject364.bin"/><Relationship Id="rId622" Type="http://schemas.openxmlformats.org/officeDocument/2006/relationships/oleObject" Target="embeddings/oleObject363.bin"/><Relationship Id="rId621" Type="http://schemas.openxmlformats.org/officeDocument/2006/relationships/image" Target="media/image254.wmf"/><Relationship Id="rId620" Type="http://schemas.openxmlformats.org/officeDocument/2006/relationships/oleObject" Target="embeddings/oleObject362.bin"/><Relationship Id="rId62" Type="http://schemas.openxmlformats.org/officeDocument/2006/relationships/image" Target="media/image24.wmf"/><Relationship Id="rId619" Type="http://schemas.openxmlformats.org/officeDocument/2006/relationships/image" Target="media/image253.wmf"/><Relationship Id="rId618" Type="http://schemas.openxmlformats.org/officeDocument/2006/relationships/oleObject" Target="embeddings/oleObject361.bin"/><Relationship Id="rId617" Type="http://schemas.openxmlformats.org/officeDocument/2006/relationships/image" Target="media/image252.wmf"/><Relationship Id="rId616" Type="http://schemas.openxmlformats.org/officeDocument/2006/relationships/oleObject" Target="embeddings/oleObject360.bin"/><Relationship Id="rId615" Type="http://schemas.openxmlformats.org/officeDocument/2006/relationships/oleObject" Target="embeddings/oleObject359.bin"/><Relationship Id="rId614" Type="http://schemas.openxmlformats.org/officeDocument/2006/relationships/oleObject" Target="embeddings/oleObject358.bin"/><Relationship Id="rId613" Type="http://schemas.openxmlformats.org/officeDocument/2006/relationships/oleObject" Target="embeddings/oleObject357.bin"/><Relationship Id="rId612" Type="http://schemas.openxmlformats.org/officeDocument/2006/relationships/oleObject" Target="embeddings/oleObject356.bin"/><Relationship Id="rId611" Type="http://schemas.openxmlformats.org/officeDocument/2006/relationships/oleObject" Target="embeddings/oleObject355.bin"/><Relationship Id="rId610" Type="http://schemas.openxmlformats.org/officeDocument/2006/relationships/oleObject" Target="embeddings/oleObject354.bin"/><Relationship Id="rId61" Type="http://schemas.openxmlformats.org/officeDocument/2006/relationships/oleObject" Target="embeddings/oleObject33.bin"/><Relationship Id="rId609" Type="http://schemas.openxmlformats.org/officeDocument/2006/relationships/image" Target="media/image251.wmf"/><Relationship Id="rId608" Type="http://schemas.openxmlformats.org/officeDocument/2006/relationships/oleObject" Target="embeddings/oleObject353.bin"/><Relationship Id="rId607" Type="http://schemas.openxmlformats.org/officeDocument/2006/relationships/image" Target="media/image250.wmf"/><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image" Target="media/image248.wmf"/><Relationship Id="rId602" Type="http://schemas.openxmlformats.org/officeDocument/2006/relationships/oleObject" Target="embeddings/oleObject350.bin"/><Relationship Id="rId601" Type="http://schemas.openxmlformats.org/officeDocument/2006/relationships/oleObject" Target="embeddings/oleObject349.bin"/><Relationship Id="rId600" Type="http://schemas.openxmlformats.org/officeDocument/2006/relationships/oleObject" Target="embeddings/oleObject348.bin"/><Relationship Id="rId60" Type="http://schemas.openxmlformats.org/officeDocument/2006/relationships/image" Target="media/image23.wmf"/><Relationship Id="rId6" Type="http://schemas.openxmlformats.org/officeDocument/2006/relationships/image" Target="media/image1.png"/><Relationship Id="rId599" Type="http://schemas.openxmlformats.org/officeDocument/2006/relationships/image" Target="media/image247.wmf"/><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oleObject" Target="embeddings/oleObject345.bin"/><Relationship Id="rId594" Type="http://schemas.openxmlformats.org/officeDocument/2006/relationships/image" Target="media/image245.wmf"/><Relationship Id="rId593" Type="http://schemas.openxmlformats.org/officeDocument/2006/relationships/oleObject" Target="embeddings/oleObject344.bin"/><Relationship Id="rId592" Type="http://schemas.openxmlformats.org/officeDocument/2006/relationships/image" Target="media/image244.wmf"/><Relationship Id="rId591" Type="http://schemas.openxmlformats.org/officeDocument/2006/relationships/oleObject" Target="embeddings/oleObject343.bin"/><Relationship Id="rId590" Type="http://schemas.openxmlformats.org/officeDocument/2006/relationships/image" Target="media/image243.wmf"/><Relationship Id="rId59" Type="http://schemas.openxmlformats.org/officeDocument/2006/relationships/oleObject" Target="embeddings/oleObject32.bin"/><Relationship Id="rId589" Type="http://schemas.openxmlformats.org/officeDocument/2006/relationships/oleObject" Target="embeddings/oleObject342.bin"/><Relationship Id="rId588" Type="http://schemas.openxmlformats.org/officeDocument/2006/relationships/oleObject" Target="embeddings/oleObject341.bin"/><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oleObject" Target="embeddings/oleObject338.bin"/><Relationship Id="rId584" Type="http://schemas.openxmlformats.org/officeDocument/2006/relationships/image" Target="media/image242.png"/><Relationship Id="rId583" Type="http://schemas.openxmlformats.org/officeDocument/2006/relationships/oleObject" Target="embeddings/oleObject337.bin"/><Relationship Id="rId582" Type="http://schemas.openxmlformats.org/officeDocument/2006/relationships/oleObject" Target="embeddings/oleObject336.bin"/><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oleObject" Target="embeddings/oleObject31.bin"/><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oleObject" Target="embeddings/oleObject330.bin"/><Relationship Id="rId575" Type="http://schemas.openxmlformats.org/officeDocument/2006/relationships/oleObject" Target="embeddings/oleObject329.bin"/><Relationship Id="rId574" Type="http://schemas.openxmlformats.org/officeDocument/2006/relationships/image" Target="media/image241.wmf"/><Relationship Id="rId573" Type="http://schemas.openxmlformats.org/officeDocument/2006/relationships/oleObject" Target="embeddings/oleObject328.bin"/><Relationship Id="rId572" Type="http://schemas.openxmlformats.org/officeDocument/2006/relationships/image" Target="media/image240.wmf"/><Relationship Id="rId571" Type="http://schemas.openxmlformats.org/officeDocument/2006/relationships/oleObject" Target="embeddings/oleObject327.bin"/><Relationship Id="rId570" Type="http://schemas.openxmlformats.org/officeDocument/2006/relationships/image" Target="media/image239.wmf"/><Relationship Id="rId57" Type="http://schemas.openxmlformats.org/officeDocument/2006/relationships/image" Target="media/image22.wmf"/><Relationship Id="rId569" Type="http://schemas.openxmlformats.org/officeDocument/2006/relationships/oleObject" Target="embeddings/oleObject326.bin"/><Relationship Id="rId568" Type="http://schemas.openxmlformats.org/officeDocument/2006/relationships/image" Target="media/image238.wmf"/><Relationship Id="rId567" Type="http://schemas.openxmlformats.org/officeDocument/2006/relationships/oleObject" Target="embeddings/oleObject325.bin"/><Relationship Id="rId566" Type="http://schemas.openxmlformats.org/officeDocument/2006/relationships/image" Target="media/image237.wmf"/><Relationship Id="rId565" Type="http://schemas.openxmlformats.org/officeDocument/2006/relationships/oleObject" Target="embeddings/oleObject324.bin"/><Relationship Id="rId564" Type="http://schemas.openxmlformats.org/officeDocument/2006/relationships/image" Target="media/image236.wmf"/><Relationship Id="rId563" Type="http://schemas.openxmlformats.org/officeDocument/2006/relationships/oleObject" Target="embeddings/oleObject323.bin"/><Relationship Id="rId562" Type="http://schemas.openxmlformats.org/officeDocument/2006/relationships/image" Target="media/image235.wmf"/><Relationship Id="rId561" Type="http://schemas.openxmlformats.org/officeDocument/2006/relationships/oleObject" Target="embeddings/oleObject322.bin"/><Relationship Id="rId560" Type="http://schemas.openxmlformats.org/officeDocument/2006/relationships/oleObject" Target="embeddings/oleObject321.bin"/><Relationship Id="rId56" Type="http://schemas.openxmlformats.org/officeDocument/2006/relationships/oleObject" Target="embeddings/oleObject30.bin"/><Relationship Id="rId559" Type="http://schemas.openxmlformats.org/officeDocument/2006/relationships/image" Target="media/image234.wmf"/><Relationship Id="rId558" Type="http://schemas.openxmlformats.org/officeDocument/2006/relationships/oleObject" Target="embeddings/oleObject320.bin"/><Relationship Id="rId557" Type="http://schemas.openxmlformats.org/officeDocument/2006/relationships/image" Target="media/image233.wmf"/><Relationship Id="rId556" Type="http://schemas.openxmlformats.org/officeDocument/2006/relationships/oleObject" Target="embeddings/oleObject319.bin"/><Relationship Id="rId555" Type="http://schemas.openxmlformats.org/officeDocument/2006/relationships/oleObject" Target="embeddings/oleObject318.bin"/><Relationship Id="rId554" Type="http://schemas.openxmlformats.org/officeDocument/2006/relationships/oleObject" Target="embeddings/oleObject317.bin"/><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image" Target="media/image232.wmf"/><Relationship Id="rId550" Type="http://schemas.openxmlformats.org/officeDocument/2006/relationships/oleObject" Target="embeddings/oleObject314.bin"/><Relationship Id="rId55" Type="http://schemas.openxmlformats.org/officeDocument/2006/relationships/oleObject" Target="embeddings/oleObject29.bin"/><Relationship Id="rId549" Type="http://schemas.openxmlformats.org/officeDocument/2006/relationships/oleObject" Target="embeddings/oleObject313.bin"/><Relationship Id="rId548" Type="http://schemas.openxmlformats.org/officeDocument/2006/relationships/image" Target="media/image231.wmf"/><Relationship Id="rId547" Type="http://schemas.openxmlformats.org/officeDocument/2006/relationships/oleObject" Target="embeddings/oleObject312.bin"/><Relationship Id="rId546" Type="http://schemas.openxmlformats.org/officeDocument/2006/relationships/oleObject" Target="embeddings/oleObject311.bin"/><Relationship Id="rId545" Type="http://schemas.openxmlformats.org/officeDocument/2006/relationships/image" Target="media/image230.wmf"/><Relationship Id="rId544" Type="http://schemas.openxmlformats.org/officeDocument/2006/relationships/oleObject" Target="embeddings/oleObject310.bin"/><Relationship Id="rId543" Type="http://schemas.openxmlformats.org/officeDocument/2006/relationships/image" Target="media/image229.wmf"/><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image" Target="media/image21.wmf"/><Relationship Id="rId539" Type="http://schemas.openxmlformats.org/officeDocument/2006/relationships/image" Target="media/image227.wmf"/><Relationship Id="rId538" Type="http://schemas.openxmlformats.org/officeDocument/2006/relationships/oleObject" Target="embeddings/oleObject307.bin"/><Relationship Id="rId537" Type="http://schemas.openxmlformats.org/officeDocument/2006/relationships/image" Target="media/image226.wmf"/><Relationship Id="rId536" Type="http://schemas.openxmlformats.org/officeDocument/2006/relationships/oleObject" Target="embeddings/oleObject306.bin"/><Relationship Id="rId535" Type="http://schemas.openxmlformats.org/officeDocument/2006/relationships/image" Target="media/image225.wmf"/><Relationship Id="rId534" Type="http://schemas.openxmlformats.org/officeDocument/2006/relationships/oleObject" Target="embeddings/oleObject305.bin"/><Relationship Id="rId533" Type="http://schemas.openxmlformats.org/officeDocument/2006/relationships/image" Target="media/image224.wmf"/><Relationship Id="rId532" Type="http://schemas.openxmlformats.org/officeDocument/2006/relationships/oleObject" Target="embeddings/oleObject304.bin"/><Relationship Id="rId531" Type="http://schemas.openxmlformats.org/officeDocument/2006/relationships/image" Target="media/image223.wmf"/><Relationship Id="rId530" Type="http://schemas.openxmlformats.org/officeDocument/2006/relationships/oleObject" Target="embeddings/oleObject303.bin"/><Relationship Id="rId53" Type="http://schemas.openxmlformats.org/officeDocument/2006/relationships/oleObject" Target="embeddings/oleObject28.bin"/><Relationship Id="rId529" Type="http://schemas.openxmlformats.org/officeDocument/2006/relationships/image" Target="media/image222.wmf"/><Relationship Id="rId528" Type="http://schemas.openxmlformats.org/officeDocument/2006/relationships/oleObject" Target="embeddings/oleObject302.bin"/><Relationship Id="rId527" Type="http://schemas.openxmlformats.org/officeDocument/2006/relationships/oleObject" Target="embeddings/oleObject301.bin"/><Relationship Id="rId526" Type="http://schemas.openxmlformats.org/officeDocument/2006/relationships/image" Target="media/image221.wmf"/><Relationship Id="rId525" Type="http://schemas.openxmlformats.org/officeDocument/2006/relationships/oleObject" Target="embeddings/oleObject300.bin"/><Relationship Id="rId524" Type="http://schemas.openxmlformats.org/officeDocument/2006/relationships/image" Target="media/image220.wmf"/><Relationship Id="rId523" Type="http://schemas.openxmlformats.org/officeDocument/2006/relationships/oleObject" Target="embeddings/oleObject299.bin"/><Relationship Id="rId522" Type="http://schemas.openxmlformats.org/officeDocument/2006/relationships/image" Target="media/image219.wmf"/><Relationship Id="rId521" Type="http://schemas.openxmlformats.org/officeDocument/2006/relationships/oleObject" Target="embeddings/oleObject298.bin"/><Relationship Id="rId520" Type="http://schemas.openxmlformats.org/officeDocument/2006/relationships/image" Target="media/image218.wmf"/><Relationship Id="rId52" Type="http://schemas.openxmlformats.org/officeDocument/2006/relationships/oleObject" Target="embeddings/oleObject27.bin"/><Relationship Id="rId519" Type="http://schemas.openxmlformats.org/officeDocument/2006/relationships/oleObject" Target="embeddings/oleObject297.bin"/><Relationship Id="rId518" Type="http://schemas.openxmlformats.org/officeDocument/2006/relationships/image" Target="media/image217.wmf"/><Relationship Id="rId517" Type="http://schemas.openxmlformats.org/officeDocument/2006/relationships/oleObject" Target="embeddings/oleObject296.bin"/><Relationship Id="rId516" Type="http://schemas.openxmlformats.org/officeDocument/2006/relationships/image" Target="media/image216.wmf"/><Relationship Id="rId515" Type="http://schemas.openxmlformats.org/officeDocument/2006/relationships/oleObject" Target="embeddings/oleObject295.bin"/><Relationship Id="rId514" Type="http://schemas.openxmlformats.org/officeDocument/2006/relationships/image" Target="media/image215.png"/><Relationship Id="rId513" Type="http://schemas.openxmlformats.org/officeDocument/2006/relationships/image" Target="media/image214.wmf"/><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image" Target="media/image20.wmf"/><Relationship Id="rId509" Type="http://schemas.openxmlformats.org/officeDocument/2006/relationships/image" Target="media/image213.wmf"/><Relationship Id="rId508" Type="http://schemas.openxmlformats.org/officeDocument/2006/relationships/oleObject" Target="embeddings/oleObject291.bin"/><Relationship Id="rId507" Type="http://schemas.openxmlformats.org/officeDocument/2006/relationships/image" Target="media/image212.wmf"/><Relationship Id="rId506" Type="http://schemas.openxmlformats.org/officeDocument/2006/relationships/oleObject" Target="embeddings/oleObject290.bin"/><Relationship Id="rId505" Type="http://schemas.openxmlformats.org/officeDocument/2006/relationships/image" Target="media/image211.wmf"/><Relationship Id="rId504" Type="http://schemas.openxmlformats.org/officeDocument/2006/relationships/oleObject" Target="embeddings/oleObject289.bin"/><Relationship Id="rId503" Type="http://schemas.openxmlformats.org/officeDocument/2006/relationships/oleObject" Target="embeddings/oleObject288.bin"/><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image" Target="media/image210.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09.wmf"/><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oleObject" Target="embeddings/oleObject282.bin"/><Relationship Id="rId493" Type="http://schemas.openxmlformats.org/officeDocument/2006/relationships/image" Target="media/image207.wmf"/><Relationship Id="rId492" Type="http://schemas.openxmlformats.org/officeDocument/2006/relationships/oleObject" Target="embeddings/oleObject281.bin"/><Relationship Id="rId491" Type="http://schemas.openxmlformats.org/officeDocument/2006/relationships/image" Target="media/image206.wmf"/><Relationship Id="rId490" Type="http://schemas.openxmlformats.org/officeDocument/2006/relationships/oleObject" Target="embeddings/oleObject280.bin"/><Relationship Id="rId49" Type="http://schemas.openxmlformats.org/officeDocument/2006/relationships/oleObject" Target="embeddings/oleObject25.bin"/><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oleObject" Target="embeddings/oleObject277.bin"/><Relationship Id="rId485" Type="http://schemas.openxmlformats.org/officeDocument/2006/relationships/oleObject" Target="embeddings/oleObject276.bin"/><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image" Target="media/image19.wmf"/><Relationship Id="rId479" Type="http://schemas.openxmlformats.org/officeDocument/2006/relationships/oleObject" Target="embeddings/oleObject272.bin"/><Relationship Id="rId478" Type="http://schemas.openxmlformats.org/officeDocument/2006/relationships/oleObject" Target="embeddings/oleObject271.bin"/><Relationship Id="rId477" Type="http://schemas.openxmlformats.org/officeDocument/2006/relationships/oleObject" Target="embeddings/oleObject270.bin"/><Relationship Id="rId476" Type="http://schemas.openxmlformats.org/officeDocument/2006/relationships/image" Target="media/image202.png"/><Relationship Id="rId475" Type="http://schemas.openxmlformats.org/officeDocument/2006/relationships/oleObject" Target="embeddings/oleObject269.bin"/><Relationship Id="rId474" Type="http://schemas.openxmlformats.org/officeDocument/2006/relationships/image" Target="media/image201.wmf"/><Relationship Id="rId473" Type="http://schemas.openxmlformats.org/officeDocument/2006/relationships/oleObject" Target="embeddings/oleObject268.bin"/><Relationship Id="rId472" Type="http://schemas.openxmlformats.org/officeDocument/2006/relationships/image" Target="media/image200.wmf"/><Relationship Id="rId471" Type="http://schemas.openxmlformats.org/officeDocument/2006/relationships/oleObject" Target="embeddings/oleObject267.bin"/><Relationship Id="rId470" Type="http://schemas.openxmlformats.org/officeDocument/2006/relationships/oleObject" Target="embeddings/oleObject266.bin"/><Relationship Id="rId47" Type="http://schemas.openxmlformats.org/officeDocument/2006/relationships/oleObject" Target="embeddings/oleObject24.bin"/><Relationship Id="rId469" Type="http://schemas.openxmlformats.org/officeDocument/2006/relationships/image" Target="media/image199.wmf"/><Relationship Id="rId468" Type="http://schemas.openxmlformats.org/officeDocument/2006/relationships/oleObject" Target="embeddings/oleObject265.bin"/><Relationship Id="rId467" Type="http://schemas.openxmlformats.org/officeDocument/2006/relationships/image" Target="media/image198.wmf"/><Relationship Id="rId466" Type="http://schemas.openxmlformats.org/officeDocument/2006/relationships/oleObject" Target="embeddings/oleObject264.bin"/><Relationship Id="rId465" Type="http://schemas.openxmlformats.org/officeDocument/2006/relationships/oleObject" Target="embeddings/oleObject263.bin"/><Relationship Id="rId464" Type="http://schemas.openxmlformats.org/officeDocument/2006/relationships/image" Target="media/image197.wmf"/><Relationship Id="rId463" Type="http://schemas.openxmlformats.org/officeDocument/2006/relationships/oleObject" Target="embeddings/oleObject262.bin"/><Relationship Id="rId462" Type="http://schemas.openxmlformats.org/officeDocument/2006/relationships/image" Target="media/image196.wmf"/><Relationship Id="rId461" Type="http://schemas.openxmlformats.org/officeDocument/2006/relationships/oleObject" Target="embeddings/oleObject261.bin"/><Relationship Id="rId460" Type="http://schemas.openxmlformats.org/officeDocument/2006/relationships/image" Target="media/image195.wmf"/><Relationship Id="rId46" Type="http://schemas.openxmlformats.org/officeDocument/2006/relationships/image" Target="media/image18.wmf"/><Relationship Id="rId459" Type="http://schemas.openxmlformats.org/officeDocument/2006/relationships/oleObject" Target="embeddings/oleObject260.bin"/><Relationship Id="rId458" Type="http://schemas.openxmlformats.org/officeDocument/2006/relationships/image" Target="media/image194.wmf"/><Relationship Id="rId457" Type="http://schemas.openxmlformats.org/officeDocument/2006/relationships/oleObject" Target="embeddings/oleObject259.bin"/><Relationship Id="rId456" Type="http://schemas.openxmlformats.org/officeDocument/2006/relationships/image" Target="media/image193.wmf"/><Relationship Id="rId455" Type="http://schemas.openxmlformats.org/officeDocument/2006/relationships/oleObject" Target="embeddings/oleObject258.bin"/><Relationship Id="rId454" Type="http://schemas.openxmlformats.org/officeDocument/2006/relationships/image" Target="media/image192.wmf"/><Relationship Id="rId453" Type="http://schemas.openxmlformats.org/officeDocument/2006/relationships/oleObject" Target="embeddings/oleObject257.bin"/><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oleObject" Target="embeddings/oleObject23.bin"/><Relationship Id="rId449" Type="http://schemas.openxmlformats.org/officeDocument/2006/relationships/image" Target="media/image190.wmf"/><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oleObject" Target="embeddings/oleObject252.bin"/><Relationship Id="rId444" Type="http://schemas.openxmlformats.org/officeDocument/2006/relationships/image" Target="media/image188.png"/><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image" Target="media/image186.wmf"/><Relationship Id="rId440" Type="http://schemas.openxmlformats.org/officeDocument/2006/relationships/oleObject" Target="embeddings/oleObject250.bin"/><Relationship Id="rId44" Type="http://schemas.openxmlformats.org/officeDocument/2006/relationships/image" Target="media/image17.wmf"/><Relationship Id="rId439" Type="http://schemas.openxmlformats.org/officeDocument/2006/relationships/image" Target="media/image185.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oleObject" Target="embeddings/oleObject247.bin"/><Relationship Id="rId435" Type="http://schemas.openxmlformats.org/officeDocument/2006/relationships/oleObject" Target="embeddings/oleObject246.bin"/><Relationship Id="rId434" Type="http://schemas.openxmlformats.org/officeDocument/2006/relationships/oleObject" Target="embeddings/oleObject245.bin"/><Relationship Id="rId433" Type="http://schemas.openxmlformats.org/officeDocument/2006/relationships/oleObject" Target="embeddings/oleObject244.bin"/><Relationship Id="rId432" Type="http://schemas.openxmlformats.org/officeDocument/2006/relationships/oleObject" Target="embeddings/oleObject243.bin"/><Relationship Id="rId431" Type="http://schemas.openxmlformats.org/officeDocument/2006/relationships/oleObject" Target="embeddings/oleObject242.bin"/><Relationship Id="rId430" Type="http://schemas.openxmlformats.org/officeDocument/2006/relationships/oleObject" Target="embeddings/oleObject241.bin"/><Relationship Id="rId43" Type="http://schemas.openxmlformats.org/officeDocument/2006/relationships/oleObject" Target="embeddings/oleObject22.bin"/><Relationship Id="rId429" Type="http://schemas.openxmlformats.org/officeDocument/2006/relationships/oleObject" Target="embeddings/oleObject240.bin"/><Relationship Id="rId428" Type="http://schemas.openxmlformats.org/officeDocument/2006/relationships/image" Target="media/image184.wmf"/><Relationship Id="rId427" Type="http://schemas.openxmlformats.org/officeDocument/2006/relationships/oleObject" Target="embeddings/oleObject239.bin"/><Relationship Id="rId426" Type="http://schemas.openxmlformats.org/officeDocument/2006/relationships/image" Target="media/image183.wmf"/><Relationship Id="rId425" Type="http://schemas.openxmlformats.org/officeDocument/2006/relationships/oleObject" Target="embeddings/oleObject238.bin"/><Relationship Id="rId424" Type="http://schemas.openxmlformats.org/officeDocument/2006/relationships/image" Target="media/image182.wmf"/><Relationship Id="rId423" Type="http://schemas.openxmlformats.org/officeDocument/2006/relationships/oleObject" Target="embeddings/oleObject237.bin"/><Relationship Id="rId422" Type="http://schemas.openxmlformats.org/officeDocument/2006/relationships/image" Target="media/image181.wmf"/><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image" Target="media/image16.wmf"/><Relationship Id="rId419" Type="http://schemas.openxmlformats.org/officeDocument/2006/relationships/oleObject" Target="embeddings/oleObject234.bin"/><Relationship Id="rId418" Type="http://schemas.openxmlformats.org/officeDocument/2006/relationships/image" Target="media/image180.png"/><Relationship Id="rId417" Type="http://schemas.openxmlformats.org/officeDocument/2006/relationships/image" Target="media/image179.wmf"/><Relationship Id="rId416" Type="http://schemas.openxmlformats.org/officeDocument/2006/relationships/oleObject" Target="embeddings/oleObject233.bin"/><Relationship Id="rId415" Type="http://schemas.openxmlformats.org/officeDocument/2006/relationships/image" Target="media/image178.wmf"/><Relationship Id="rId414" Type="http://schemas.openxmlformats.org/officeDocument/2006/relationships/oleObject" Target="embeddings/oleObject232.bin"/><Relationship Id="rId413" Type="http://schemas.openxmlformats.org/officeDocument/2006/relationships/image" Target="media/image177.wmf"/><Relationship Id="rId412" Type="http://schemas.openxmlformats.org/officeDocument/2006/relationships/oleObject" Target="embeddings/oleObject231.bin"/><Relationship Id="rId411" Type="http://schemas.openxmlformats.org/officeDocument/2006/relationships/image" Target="media/image176.wmf"/><Relationship Id="rId410" Type="http://schemas.openxmlformats.org/officeDocument/2006/relationships/oleObject" Target="embeddings/oleObject230.bin"/><Relationship Id="rId41" Type="http://schemas.openxmlformats.org/officeDocument/2006/relationships/oleObject" Target="embeddings/oleObject21.bin"/><Relationship Id="rId409" Type="http://schemas.openxmlformats.org/officeDocument/2006/relationships/image" Target="media/image175.wmf"/><Relationship Id="rId408" Type="http://schemas.openxmlformats.org/officeDocument/2006/relationships/oleObject" Target="embeddings/oleObject229.bin"/><Relationship Id="rId407" Type="http://schemas.openxmlformats.org/officeDocument/2006/relationships/oleObject" Target="embeddings/oleObject228.bin"/><Relationship Id="rId406" Type="http://schemas.openxmlformats.org/officeDocument/2006/relationships/oleObject" Target="embeddings/oleObject227.bin"/><Relationship Id="rId405" Type="http://schemas.openxmlformats.org/officeDocument/2006/relationships/image" Target="media/image174.wmf"/><Relationship Id="rId404" Type="http://schemas.openxmlformats.org/officeDocument/2006/relationships/oleObject" Target="embeddings/oleObject226.bin"/><Relationship Id="rId403" Type="http://schemas.openxmlformats.org/officeDocument/2006/relationships/image" Target="media/image173.wmf"/><Relationship Id="rId402" Type="http://schemas.openxmlformats.org/officeDocument/2006/relationships/oleObject" Target="embeddings/oleObject225.bin"/><Relationship Id="rId401" Type="http://schemas.openxmlformats.org/officeDocument/2006/relationships/image" Target="media/image172.wmf"/><Relationship Id="rId400" Type="http://schemas.openxmlformats.org/officeDocument/2006/relationships/oleObject" Target="embeddings/oleObject224.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image" Target="media/image171.wmf"/><Relationship Id="rId398" Type="http://schemas.openxmlformats.org/officeDocument/2006/relationships/oleObject" Target="embeddings/oleObject223.bin"/><Relationship Id="rId397" Type="http://schemas.openxmlformats.org/officeDocument/2006/relationships/image" Target="media/image170.wmf"/><Relationship Id="rId396" Type="http://schemas.openxmlformats.org/officeDocument/2006/relationships/oleObject" Target="embeddings/oleObject222.bin"/><Relationship Id="rId395" Type="http://schemas.openxmlformats.org/officeDocument/2006/relationships/image" Target="media/image169.png"/><Relationship Id="rId394" Type="http://schemas.openxmlformats.org/officeDocument/2006/relationships/image" Target="media/image168.wmf"/><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image" Target="media/image166.wmf"/><Relationship Id="rId39" Type="http://schemas.openxmlformats.org/officeDocument/2006/relationships/oleObject" Target="embeddings/oleObject20.bin"/><Relationship Id="rId389" Type="http://schemas.openxmlformats.org/officeDocument/2006/relationships/oleObject" Target="embeddings/oleObject219.bin"/><Relationship Id="rId388" Type="http://schemas.openxmlformats.org/officeDocument/2006/relationships/image" Target="media/image165.wmf"/><Relationship Id="rId387" Type="http://schemas.openxmlformats.org/officeDocument/2006/relationships/oleObject" Target="embeddings/oleObject218.bin"/><Relationship Id="rId386" Type="http://schemas.openxmlformats.org/officeDocument/2006/relationships/image" Target="media/image164.wmf"/><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image" Target="media/image14.wmf"/><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image" Target="media/image160.wmf"/><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oleObject" Target="embeddings/oleObject19.bin"/><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oleObject" Target="embeddings/oleObject205.bin"/><Relationship Id="rId363" Type="http://schemas.openxmlformats.org/officeDocument/2006/relationships/oleObject" Target="embeddings/oleObject204.bin"/><Relationship Id="rId362" Type="http://schemas.openxmlformats.org/officeDocument/2006/relationships/image" Target="media/image154.wmf"/><Relationship Id="rId361" Type="http://schemas.openxmlformats.org/officeDocument/2006/relationships/oleObject" Target="embeddings/oleObject203.bin"/><Relationship Id="rId360" Type="http://schemas.openxmlformats.org/officeDocument/2006/relationships/oleObject" Target="embeddings/oleObject202.bin"/><Relationship Id="rId36" Type="http://schemas.openxmlformats.org/officeDocument/2006/relationships/image" Target="media/image13.wmf"/><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oleObject" Target="embeddings/oleObject18.bin"/><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image" Target="media/image147.wmf"/><Relationship Id="rId341" Type="http://schemas.openxmlformats.org/officeDocument/2006/relationships/oleObject" Target="embeddings/oleObject190.bin"/><Relationship Id="rId340" Type="http://schemas.openxmlformats.org/officeDocument/2006/relationships/image" Target="media/image146.wmf"/><Relationship Id="rId34" Type="http://schemas.openxmlformats.org/officeDocument/2006/relationships/image" Target="media/image12.wmf"/><Relationship Id="rId339" Type="http://schemas.openxmlformats.org/officeDocument/2006/relationships/oleObject" Target="embeddings/oleObject189.bin"/><Relationship Id="rId338" Type="http://schemas.openxmlformats.org/officeDocument/2006/relationships/image" Target="media/image145.wmf"/><Relationship Id="rId337" Type="http://schemas.openxmlformats.org/officeDocument/2006/relationships/oleObject" Target="embeddings/oleObject188.bin"/><Relationship Id="rId336" Type="http://schemas.openxmlformats.org/officeDocument/2006/relationships/image" Target="media/image144.wmf"/><Relationship Id="rId335" Type="http://schemas.openxmlformats.org/officeDocument/2006/relationships/oleObject" Target="embeddings/oleObject187.bin"/><Relationship Id="rId334" Type="http://schemas.openxmlformats.org/officeDocument/2006/relationships/image" Target="media/image143.wmf"/><Relationship Id="rId333" Type="http://schemas.openxmlformats.org/officeDocument/2006/relationships/oleObject" Target="embeddings/oleObject186.bin"/><Relationship Id="rId332" Type="http://schemas.openxmlformats.org/officeDocument/2006/relationships/image" Target="media/image142.wmf"/><Relationship Id="rId331" Type="http://schemas.openxmlformats.org/officeDocument/2006/relationships/oleObject" Target="embeddings/oleObject185.bin"/><Relationship Id="rId330" Type="http://schemas.openxmlformats.org/officeDocument/2006/relationships/image" Target="media/image141.wmf"/><Relationship Id="rId33" Type="http://schemas.openxmlformats.org/officeDocument/2006/relationships/oleObject" Target="embeddings/oleObject17.bin"/><Relationship Id="rId329" Type="http://schemas.openxmlformats.org/officeDocument/2006/relationships/oleObject" Target="embeddings/oleObject184.bin"/><Relationship Id="rId328" Type="http://schemas.openxmlformats.org/officeDocument/2006/relationships/image" Target="media/image140.wmf"/><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oleObject" Target="embeddings/oleObject16.bin"/><Relationship Id="rId319" Type="http://schemas.openxmlformats.org/officeDocument/2006/relationships/oleObject" Target="embeddings/oleObject179.bin"/><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image" Target="media/image11.wmf"/><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wmf"/><Relationship Id="rId306" Type="http://schemas.openxmlformats.org/officeDocument/2006/relationships/oleObject" Target="embeddings/oleObject172.bin"/><Relationship Id="rId305" Type="http://schemas.openxmlformats.org/officeDocument/2006/relationships/image" Target="media/image129.wmf"/><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oleObject" Target="embeddings/oleObject167.bin"/><Relationship Id="rId296" Type="http://schemas.openxmlformats.org/officeDocument/2006/relationships/oleObject" Target="embeddings/oleObject166.bin"/><Relationship Id="rId295" Type="http://schemas.openxmlformats.org/officeDocument/2006/relationships/oleObject" Target="embeddings/oleObject165.bin"/><Relationship Id="rId294" Type="http://schemas.openxmlformats.org/officeDocument/2006/relationships/oleObject" Target="embeddings/oleObject164.bin"/><Relationship Id="rId293" Type="http://schemas.openxmlformats.org/officeDocument/2006/relationships/oleObject" Target="embeddings/oleObject163.bin"/><Relationship Id="rId292" Type="http://schemas.openxmlformats.org/officeDocument/2006/relationships/image" Target="media/image125.wmf"/><Relationship Id="rId291" Type="http://schemas.openxmlformats.org/officeDocument/2006/relationships/oleObject" Target="embeddings/oleObject162.bin"/><Relationship Id="rId290" Type="http://schemas.openxmlformats.org/officeDocument/2006/relationships/image" Target="media/image124.wmf"/><Relationship Id="rId29" Type="http://schemas.openxmlformats.org/officeDocument/2006/relationships/image" Target="media/image10.wmf"/><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image" Target="media/image120.png"/><Relationship Id="rId281" Type="http://schemas.openxmlformats.org/officeDocument/2006/relationships/oleObject" Target="embeddings/oleObject157.bin"/><Relationship Id="rId280" Type="http://schemas.openxmlformats.org/officeDocument/2006/relationships/image" Target="media/image119.wmf"/><Relationship Id="rId28" Type="http://schemas.openxmlformats.org/officeDocument/2006/relationships/oleObject" Target="embeddings/oleObject14.bin"/><Relationship Id="rId279" Type="http://schemas.openxmlformats.org/officeDocument/2006/relationships/oleObject" Target="embeddings/oleObject156.bin"/><Relationship Id="rId278" Type="http://schemas.openxmlformats.org/officeDocument/2006/relationships/image" Target="media/image118.wmf"/><Relationship Id="rId277" Type="http://schemas.openxmlformats.org/officeDocument/2006/relationships/oleObject" Target="embeddings/oleObject155.bin"/><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image" Target="media/image115.wmf"/><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image" Target="media/image9.wmf"/><Relationship Id="rId269" Type="http://schemas.openxmlformats.org/officeDocument/2006/relationships/oleObject" Target="embeddings/oleObject151.bin"/><Relationship Id="rId268" Type="http://schemas.openxmlformats.org/officeDocument/2006/relationships/image" Target="media/image113.png"/><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image" Target="media/image108.wmf"/><Relationship Id="rId26" Type="http://schemas.openxmlformats.org/officeDocument/2006/relationships/oleObject" Target="embeddings/oleObject13.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image" Target="media/image104.wmf"/><Relationship Id="rId25" Type="http://schemas.openxmlformats.org/officeDocument/2006/relationships/image" Target="media/image8.wmf"/><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oleObject" Target="embeddings/oleObject139.bin"/><Relationship Id="rId246" Type="http://schemas.openxmlformats.org/officeDocument/2006/relationships/oleObject" Target="embeddings/oleObject138.bin"/><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oleObject" Target="embeddings/oleObject12.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image" Target="media/image100.png"/><Relationship Id="rId236" Type="http://schemas.openxmlformats.org/officeDocument/2006/relationships/image" Target="media/image99.wmf"/><Relationship Id="rId235" Type="http://schemas.openxmlformats.org/officeDocument/2006/relationships/oleObject" Target="embeddings/oleObject132.bin"/><Relationship Id="rId234" Type="http://schemas.openxmlformats.org/officeDocument/2006/relationships/image" Target="media/image98.wmf"/><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image" Target="media/image96.wmf"/><Relationship Id="rId23" Type="http://schemas.openxmlformats.org/officeDocument/2006/relationships/image" Target="media/image7.wmf"/><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11.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10.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image" Target="media/image83.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image" Target="media/image6.wmf"/><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7.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image" Target="media/image58.wmf"/><Relationship Id="rId14" Type="http://schemas.openxmlformats.org/officeDocument/2006/relationships/image" Target="media/image5.wmf"/><Relationship Id="rId139" Type="http://schemas.openxmlformats.org/officeDocument/2006/relationships/oleObject" Target="embeddings/oleObject77.bin"/><Relationship Id="rId138" Type="http://schemas.openxmlformats.org/officeDocument/2006/relationships/image" Target="media/image57.wmf"/><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2025-01-01T15:10:00Z</dcterms:created>
  <dc:creator>学科网试题生产平台</dc:creator>
  <dc:description>3631648452911104</dc:description>
  <cp:lastModifiedBy>小英alice</cp:lastModifiedBy>
  <dcterms:modified xsi:type="dcterms:W3CDTF">2025-01-18T13:24:22Z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B784FB5828DF4BC39ED235DFF9C0FC8D_12</vt:lpwstr>
  </property>
</Properties>
</file>