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10744200</wp:posOffset>
            </wp:positionV>
            <wp:extent cx="292100" cy="304800"/>
            <wp:effectExtent l="0" t="0" r="12700" b="0"/>
            <wp:wrapNone/>
            <wp:docPr id="100292" name="图片 10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2" name="图片 100292"/>
                    <pic:cNvPicPr>
                      <a:picLocks noChangeAspect="1"/>
                    </pic:cNvPicPr>
                  </pic:nvPicPr>
                  <pic:blipFill>
                    <a:blip r:embed="rId6"/>
                    <a:stretch>
                      <a:fillRect/>
                    </a:stretch>
                  </pic:blipFill>
                  <pic:spPr>
                    <a:xfrm>
                      <a:off x="0" y="0"/>
                      <a:ext cx="292100" cy="304800"/>
                    </a:xfrm>
                    <a:prstGeom prst="rect">
                      <a:avLst/>
                    </a:prstGeom>
                  </pic:spPr>
                </pic:pic>
              </a:graphicData>
            </a:graphic>
          </wp:anchor>
        </w:drawing>
      </w:r>
      <w:r>
        <w:rPr>
          <w:rFonts w:ascii="宋体" w:hAnsi="宋体" w:eastAsia="宋体" w:cs="宋体"/>
          <w:b/>
          <w:color w:val="auto"/>
          <w:sz w:val="32"/>
        </w:rPr>
        <w:t>初二年级数学专项作业练习</w:t>
      </w:r>
    </w:p>
    <w:p>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8" o:title="eqIddf4bb322f6ad9484273260206dae8da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6.4pt;width:63.6pt;" o:ole="t" filled="f" o:preferrelative="t" stroked="f" coordsize="21600,21600">
            <v:path/>
            <v:fill on="f" focussize="0,0"/>
            <v:stroke on="f" joinstyle="miter"/>
            <v:imagedata r:id="rId10" o:title="eqId15f5568865db11dc4e58531b287470a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75.6pt;" o:ole="t" filled="f" o:preferrelative="t" stroked="f" coordsize="21600,21600">
            <v:path/>
            <v:fill on="f" focussize="0,0"/>
            <v:stroke on="f" joinstyle="miter"/>
            <v:imagedata r:id="rId12" o:title="eqId881dd39530bdc94c39fb8af9ab99c6b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48.6pt;" o:ole="t" filled="f" o:preferrelative="t" stroked="f" coordsize="21600,21600">
            <v:path/>
            <v:fill on="f" focussize="0,0"/>
            <v:stroke on="f" joinstyle="miter"/>
            <v:imagedata r:id="rId14" o:title="eqId1daf5b8f42da51e1c60be90225861f7b"/>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根据二次根式的运算方法判断选项的正确性．</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8" o:title="eqId2967337e3fcb228dded64ab0c41a17e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不是同类二次根式，不能合并，所以</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5.8pt;width:58.2pt;" o:ole="t" filled="f" o:preferrelative="t" stroked="f" coordsize="21600,21600">
            <v:path/>
            <v:fill on="f" focussize="0,0"/>
            <v:stroke on="f" joinstyle="miter"/>
            <v:imagedata r:id="rId20" o:title="eqIdcc984fa6b96c5d3a9818df12c39bb4e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75.6pt;" o:ole="t" filled="f" o:preferrelative="t" stroked="f" coordsize="21600,21600">
            <v:path/>
            <v:fill on="f" focussize="0,0"/>
            <v:stroke on="f" joinstyle="miter"/>
            <v:imagedata r:id="rId12" o:title="eqId881dd39530bdc94c39fb8af9ab99c6b0"/>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3" o:title="eqIdd8d20b5f8bd9ebf20e443fa2f521dc7c"/>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本题考查二次根式的计算，解题的关键是掌握二次根式的运算方法．</w:t>
      </w:r>
    </w:p>
    <w:p>
      <w:pPr>
        <w:spacing w:line="360" w:lineRule="auto"/>
        <w:jc w:val="left"/>
        <w:textAlignment w:val="center"/>
        <w:rPr>
          <w:color w:val="000000"/>
        </w:rPr>
      </w:pPr>
      <w:r>
        <w:rPr>
          <w:color w:val="000000"/>
        </w:rPr>
        <w:t xml:space="preserve">2. </w:t>
      </w:r>
      <w:r>
        <w:rPr>
          <w:rFonts w:ascii="宋体" w:hAnsi="宋体" w:eastAsia="宋体" w:cs="宋体"/>
          <w:color w:val="000000"/>
        </w:rPr>
        <w:t>二次根式</w:t>
      </w:r>
      <w:r>
        <w:object>
          <v:shape id="_x0000_i10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5" o:title="eqId67156a68e3937a0114be1b502e0ab5ae"/>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中字母</w:t>
      </w:r>
      <w:r>
        <w:rPr>
          <w:rFonts w:ascii="Times New Roman" w:hAnsi="Times New Roman" w:eastAsia="Times New Roman" w:cs="Times New Roman"/>
          <w:i/>
          <w:color w:val="000000"/>
        </w:rPr>
        <w:t>x</w:t>
      </w:r>
      <w:r>
        <w:rPr>
          <w:rFonts w:ascii="宋体" w:hAnsi="宋体" w:eastAsia="宋体" w:cs="宋体"/>
          <w:color w:val="000000"/>
        </w:rPr>
        <w:t>的取值可以是（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7" o:title="eqIdacbc6a613224461ade69362d46550474"/>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9" o:title="eqId3389f53711264b0acba3ba6019f8b908"/>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根据二次根式中的被开方数是非负数，可得：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的取值范围，进而判断出二次根式</w:t>
      </w:r>
      <w:r>
        <w:object>
          <v:shape id="_x0000_i10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5" o:title="eqId67156a68e3937a0114be1b502e0ab5a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中字母</w:t>
      </w:r>
      <w:r>
        <w:rPr>
          <w:rFonts w:ascii="Times New Roman" w:hAnsi="Times New Roman" w:eastAsia="Times New Roman" w:cs="Times New Roman"/>
          <w:i/>
          <w:color w:val="000000"/>
        </w:rPr>
        <w:t>x</w:t>
      </w:r>
      <w:r>
        <w:rPr>
          <w:rFonts w:ascii="宋体" w:hAnsi="宋体" w:eastAsia="宋体" w:cs="宋体"/>
          <w:color w:val="000000"/>
        </w:rPr>
        <w:t>的取值可以是哪个即可．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32" o:title="eqId923d1a2e6f88e3fb1c5d01830fd0573b"/>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4" o:title="eqIdd1cfd135d6ae1d274e2a51ac826f50d9"/>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∴二次根式</w:t>
      </w:r>
      <w:r>
        <w:object>
          <v:shape id="_x0000_i104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5" o:title="eqId67156a68e3937a0114be1b502e0ab5a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中字母</w:t>
      </w:r>
      <w:r>
        <w:rPr>
          <w:rFonts w:ascii="Times New Roman" w:hAnsi="Times New Roman" w:eastAsia="Times New Roman" w:cs="Times New Roman"/>
          <w:i/>
          <w:color w:val="000000"/>
        </w:rPr>
        <w:t>x</w:t>
      </w:r>
      <w:r>
        <w:rPr>
          <w:rFonts w:ascii="宋体" w:hAnsi="宋体" w:eastAsia="宋体" w:cs="宋体"/>
          <w:color w:val="000000"/>
        </w:rPr>
        <w:t>的取值可以是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本题主要考查了二次根式有意义的条件，解答此题的关键是要明确：二次根式中的被开方数是非负数．</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 o:title="eqId36d6231bf008a53b48ce5af1b5401607"/>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39" o:title="eqIdce1d50a3562f2d38792f64bfe7235a81"/>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41" o:title="eqIda3702fdc1818b1ec3f562543e45ad856"/>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9.5pt;width:57.75pt;" o:ole="t" filled="f" o:preferrelative="t" stroked="f" coordsize="21600,21600">
            <v:path/>
            <v:fill on="f" focussize="0,0"/>
            <v:stroke on="f" joinstyle="miter"/>
            <v:imagedata r:id="rId43" o:title="eqIde3523d79b9ccca25a6e01474f414b8d9"/>
            <o:lock v:ext="edit" aspectratio="t"/>
            <w10:wrap type="none"/>
            <w10:anchorlock/>
          </v:shape>
          <o:OLEObject Type="Embed" ProgID="Equation.DSMT4" ShapeID="_x0000_i1044" DrawAspect="Content" ObjectID="_1468075744" r:id="rId4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根据只含有一个未知数，并且未知数的最高次数是</w:t>
      </w:r>
      <w:r>
        <w:rPr>
          <w:rFonts w:ascii="Times New Roman" w:hAnsi="Times New Roman" w:eastAsia="Times New Roman" w:cs="Times New Roman"/>
          <w:color w:val="000000"/>
        </w:rPr>
        <w:t xml:space="preserve"> 2 </w:t>
      </w:r>
      <w:r>
        <w:rPr>
          <w:rFonts w:ascii="宋体" w:hAnsi="宋体" w:eastAsia="宋体" w:cs="宋体"/>
          <w:color w:val="000000"/>
        </w:rPr>
        <w:t>的整式方程叫一元二次方程进行解答即可.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 o:title="eqId36d6231bf008a53b48ce5af1b5401607"/>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不含二次项，</w:t>
      </w:r>
      <w:r>
        <w:rPr>
          <w:rFonts w:ascii="宋体" w:hAnsi="宋体" w:eastAsia="宋体" w:cs="宋体"/>
          <w:color w:val="000000"/>
        </w:rPr>
        <w:t>不是一元二次方程，故此选项不符合题意；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39" o:title="eqIdce1d50a3562f2d38792f64bfe7235a81"/>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中分母含未知数，不是一元二次方程，故此选项不符合题意；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41" o:title="eqIda3702fdc1818b1ec3f562543e45ad856"/>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方程左右两边二次项都是</w:t>
      </w:r>
      <w:r>
        <w:object>
          <v:shape id="_x0000_i1048"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48" o:title="eqId9b0a89e3c30f6e4d4c5db4378b05d987"/>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，化简后无二次项（</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），不是一元二次方程，故此选项不符合题意；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9.5pt;width:57.75pt;" o:ole="t" filled="f" o:preferrelative="t" stroked="f" coordsize="21600,21600">
            <v:path/>
            <v:fill on="f" focussize="0,0"/>
            <v:stroke on="f" joinstyle="miter"/>
            <v:imagedata r:id="rId43" o:title="eqIde3523d79b9ccca25a6e01474f414b8d9"/>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是一元二次方程，故此选项符合题意；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此题主要考查了一元二次方程定义，判断一个方程是否是一元二次方程应注意抓住</w:t>
      </w:r>
      <w:r>
        <w:rPr>
          <w:rFonts w:ascii="Times New Roman" w:hAnsi="Times New Roman" w:eastAsia="Times New Roman" w:cs="Times New Roman"/>
          <w:color w:val="000000"/>
        </w:rPr>
        <w:t xml:space="preserve"> 5 </w:t>
      </w:r>
      <w:r>
        <w:rPr>
          <w:rFonts w:ascii="宋体" w:hAnsi="宋体" w:eastAsia="宋体" w:cs="宋体"/>
          <w:color w:val="000000"/>
        </w:rPr>
        <w:t>个方面：“化简后”；“一个未知数”；“</w:t>
      </w:r>
      <w:r>
        <w:rPr>
          <w:rFonts w:ascii="Times New Roman" w:hAnsi="Times New Roman" w:eastAsia="Times New Roman" w:cs="Times New Roman"/>
          <w:color w:val="000000"/>
        </w:rPr>
        <w:t xml:space="preserve"> </w:t>
      </w:r>
      <w:r>
        <w:rPr>
          <w:rFonts w:ascii="宋体" w:hAnsi="宋体" w:eastAsia="宋体" w:cs="宋体"/>
          <w:color w:val="000000"/>
        </w:rPr>
        <w:t>未知数的最高次数是</w:t>
      </w:r>
      <w:r>
        <w:rPr>
          <w:rFonts w:ascii="Times New Roman" w:hAnsi="Times New Roman" w:eastAsia="Times New Roman" w:cs="Times New Roman"/>
          <w:color w:val="000000"/>
        </w:rPr>
        <w:t xml:space="preserve"> 2</w:t>
      </w:r>
      <w:r>
        <w:rPr>
          <w:rFonts w:ascii="宋体" w:hAnsi="宋体" w:eastAsia="宋体" w:cs="宋体"/>
          <w:color w:val="000000"/>
        </w:rPr>
        <w:t>”；“二次项的系数不等于</w:t>
      </w:r>
      <w:r>
        <w:rPr>
          <w:rFonts w:ascii="Times New Roman" w:hAnsi="Times New Roman" w:eastAsia="Times New Roman" w:cs="Times New Roman"/>
          <w:color w:val="000000"/>
        </w:rPr>
        <w:t xml:space="preserve"> 0</w:t>
      </w:r>
      <w:r>
        <w:rPr>
          <w:rFonts w:ascii="宋体" w:hAnsi="宋体" w:eastAsia="宋体" w:cs="宋体"/>
          <w:color w:val="000000"/>
        </w:rPr>
        <w:t>”；“整式方程”.</w:t>
      </w:r>
    </w:p>
    <w:p>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0"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51" o:title="eqId40258eaa95bece60e96277e0c14596f4"/>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m</w: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53" o:title="eqId7f0785571dba2f9ab67a05873618a874"/>
            <o:lock v:ext="edit" aspectratio="t"/>
            <w10:wrap type="none"/>
            <w10:anchorlock/>
          </v:shape>
          <o:OLEObject Type="Embed" ProgID="Equation.DSMT4" ShapeID="_x0000_i1051" DrawAspect="Content" ObjectID="_1468075751" r:id="rId5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5" o:title="eqIdd87c181dce773e576fb1e92915a91342"/>
            <o:lock v:ext="edit" aspectratio="t"/>
            <w10:wrap type="none"/>
            <w10:anchorlock/>
          </v:shape>
          <o:OLEObject Type="Embed" ProgID="Equation.DSMT4" ShapeID="_x0000_i1052" DrawAspect="Content" ObjectID="_1468075752" r:id="rId54">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57" o:title="eqIda8df3a33be822d2e6664c2fb8fd2f7f0"/>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59" o:title="eqIdcdfc128e37621a79b0c8b6b8c9cb99a8"/>
            <o:lock v:ext="edit" aspectratio="t"/>
            <w10:wrap type="none"/>
            <w10:anchorlock/>
          </v:shape>
          <o:OLEObject Type="Embed" ProgID="Equation.DSMT4" ShapeID="_x0000_i1054" DrawAspect="Content" ObjectID="_1468075754" r:id="rId5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根据一元二次方程的根的判别式的意义得到</w:t>
      </w:r>
      <w:r>
        <w:object>
          <v:shape id="_x0000_i1055"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61" o:title="eqIdd88bfa3603200c2c9d3b51f3b8977bca"/>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，然后解不等式即可．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p>
    <w:p>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61" o:title="eqIdd88bfa3603200c2c9d3b51f3b8977bca"/>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057"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57" o:title="eqIda8df3a33be822d2e6664c2fb8fd2f7f0"/>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object>
          <v:shape id="_x0000_i105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65" o:title="eqId99ae52268373f4f21ab35d4057940a05"/>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的根的判别式</w:t>
      </w:r>
      <w:r>
        <w:object>
          <v:shape id="_x0000_i1059"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67" o:title="eqIdcfc85a71db94486b9dea33a84ba4a189"/>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：当方程有两个不相等的实数根；则</w:t>
      </w:r>
      <w:r>
        <w:object>
          <v:shape id="_x0000_i1060"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69" o:title="eqIdefb12107087fd4d91756e97e0c69db62"/>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，方程有两个相等的实数根；则</w:t>
      </w:r>
      <w:r>
        <w:object>
          <v:shape id="_x0000_i1061"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71" o:title="eqIdcec50c16a2200a6995974f576101550c"/>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，方程没有实数根，则</w:t>
      </w:r>
      <w:r>
        <w:object>
          <v:shape id="_x0000_i1062"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73" o:title="eqId821226118bc9c874259eb5a191e840db"/>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某商场一月份的营业额为</w:t>
      </w:r>
      <w:r>
        <w:rPr>
          <w:rFonts w:ascii="Times New Roman" w:hAnsi="Times New Roman" w:eastAsia="Times New Roman" w:cs="Times New Roman"/>
          <w:color w:val="000000"/>
        </w:rPr>
        <w:t>400</w:t>
      </w:r>
      <w:r>
        <w:rPr>
          <w:rFonts w:ascii="宋体" w:hAnsi="宋体" w:eastAsia="宋体" w:cs="宋体"/>
          <w:color w:val="000000"/>
        </w:rPr>
        <w:t>万元，第一季度（包含一月、二月和三月）的营业额共</w:t>
      </w:r>
      <w:r>
        <w:rPr>
          <w:rFonts w:ascii="Times New Roman" w:hAnsi="Times New Roman" w:eastAsia="Times New Roman" w:cs="Times New Roman"/>
          <w:color w:val="000000"/>
        </w:rPr>
        <w:t>1800</w:t>
      </w:r>
      <w:r>
        <w:rPr>
          <w:rFonts w:ascii="宋体" w:hAnsi="宋体" w:eastAsia="宋体" w:cs="宋体"/>
          <w:color w:val="000000"/>
        </w:rPr>
        <w:t>万元，设该商场每月营业额的月平均增长率为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22.1pt;width:92.75pt;" o:ole="t" filled="f" o:preferrelative="t" stroked="f" coordsize="21600,21600">
            <v:path/>
            <v:fill on="f" focussize="0,0"/>
            <v:stroke on="f" joinstyle="miter"/>
            <v:imagedata r:id="rId77" o:title="eqId573873bd84bf290199eaa36fcc30151f"/>
            <o:lock v:ext="edit" aspectratio="t"/>
            <w10:wrap type="none"/>
            <w10:anchorlock/>
          </v:shape>
          <o:OLEObject Type="Embed" ProgID="Equation.DSMT4" ShapeID="_x0000_i1064" DrawAspect="Content" ObjectID="_1468075764" r:id="rId76">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25.6pt;width:159pt;" o:ole="t" filled="f" o:preferrelative="t" stroked="f" coordsize="21600,21600">
            <v:path/>
            <v:fill on="f" focussize="0,0"/>
            <v:stroke on="f" joinstyle="miter"/>
            <v:imagedata r:id="rId79" o:title="eqId0dd6f2900417a00869ab4d4b4557f675"/>
            <o:lock v:ext="edit" aspectratio="t"/>
            <w10:wrap type="none"/>
            <w10:anchorlock/>
          </v:shape>
          <o:OLEObject Type="Embed" ProgID="Equation.DSMT4" ShapeID="_x0000_i1065" DrawAspect="Content" ObjectID="_1468075765" r:id="rId7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15.8pt;width:111.25pt;" o:ole="t" filled="f" o:preferrelative="t" stroked="f" coordsize="21600,21600">
            <v:path/>
            <v:fill on="f" focussize="0,0"/>
            <v:stroke on="f" joinstyle="miter"/>
            <v:imagedata r:id="rId81" o:title="eqIdb199d91167f5f8d972dbed85c81bccb6"/>
            <o:lock v:ext="edit" aspectratio="t"/>
            <w10:wrap type="none"/>
            <w10:anchorlock/>
          </v:shape>
          <o:OLEObject Type="Embed" ProgID="Equation.DSMT4" ShapeID="_x0000_i1066" DrawAspect="Content" ObjectID="_1468075766" r:id="rId80">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83" o:title="eqIdd9dda87b1d4b14357158b9a0c4adfce8"/>
            <o:lock v:ext="edit" aspectratio="t"/>
            <w10:wrap type="none"/>
            <w10:anchorlock/>
          </v:shape>
          <o:OLEObject Type="Embed" ProgID="Equation.DSMT4" ShapeID="_x0000_i1067" DrawAspect="Content" ObjectID="_1468075767" r:id="rId8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先得到二月份的营业额，三月份的营业额，等量关系为：一月份的营业额＋二月份的营业额＋三月份的营业额＝</w:t>
      </w:r>
      <w:r>
        <w:rPr>
          <w:rFonts w:ascii="Times New Roman" w:hAnsi="Times New Roman" w:eastAsia="Times New Roman" w:cs="Times New Roman"/>
          <w:color w:val="000000"/>
        </w:rPr>
        <w:t>1800</w:t>
      </w:r>
      <w:r>
        <w:rPr>
          <w:rFonts w:ascii="宋体" w:hAnsi="宋体" w:eastAsia="宋体" w:cs="宋体"/>
          <w:color w:val="000000"/>
        </w:rPr>
        <w:t>，把相关数值代入即可．</w:t>
      </w:r>
    </w:p>
    <w:p>
      <w:pPr>
        <w:spacing w:line="360" w:lineRule="auto"/>
        <w:jc w:val="left"/>
        <w:textAlignment w:val="center"/>
        <w:rPr>
          <w:color w:val="000000"/>
        </w:rPr>
      </w:pPr>
      <w:r>
        <w:rPr>
          <w:color w:val="000000"/>
        </w:rPr>
        <w:t>【详解】</w:t>
      </w:r>
      <w:r>
        <w:rPr>
          <w:rFonts w:ascii="宋体" w:hAnsi="宋体" w:eastAsia="宋体" w:cs="宋体"/>
          <w:color w:val="000000"/>
        </w:rPr>
        <w:t>解：∵一月份的营业额为</w:t>
      </w:r>
      <w:r>
        <w:rPr>
          <w:rFonts w:ascii="Times New Roman" w:hAnsi="Times New Roman" w:eastAsia="Times New Roman" w:cs="Times New Roman"/>
          <w:color w:val="000000"/>
        </w:rPr>
        <w:t>400</w:t>
      </w:r>
      <w:r>
        <w:rPr>
          <w:rFonts w:ascii="宋体" w:hAnsi="宋体" w:eastAsia="宋体" w:cs="宋体"/>
          <w:color w:val="000000"/>
        </w:rPr>
        <w:t>万元，平均每月增长率为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∴二月份的营业额为</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∴三月份的营业额为</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∴可列方程为</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068" o:spt="75" alt="学科网(www.zxxk.com)--教育资源门户，提供试卷、教案、课件、论文、素材以及各类教学资源下载，还有大量而丰富的教学相关资讯！" type="#_x0000_t75" style="height:25.6pt;width:159pt;" o:ole="t" filled="f" o:preferrelative="t" stroked="f" coordsize="21600,21600">
            <v:path/>
            <v:fill on="f" focussize="0,0"/>
            <v:stroke on="f" joinstyle="miter"/>
            <v:imagedata r:id="rId79" o:title="eqId0dd6f2900417a00869ab4d4b4557f675"/>
            <o:lock v:ext="edit" aspectratio="t"/>
            <w10:wrap type="none"/>
            <w10:anchorlock/>
          </v:shape>
          <o:OLEObject Type="Embed" ProgID="Equation.DSMT4" ShapeID="_x0000_i1068" DrawAspect="Content" ObjectID="_1468075768" r:id="rId84">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考查求平均变化率的方法．若设变化前的量为</w:t>
      </w:r>
      <w:r>
        <w:rPr>
          <w:rFonts w:ascii="Times New Roman" w:hAnsi="Times New Roman" w:eastAsia="Times New Roman" w:cs="Times New Roman"/>
          <w:i/>
          <w:color w:val="000000"/>
        </w:rPr>
        <w:t>a</w:t>
      </w:r>
      <w:r>
        <w:rPr>
          <w:rFonts w:ascii="宋体" w:hAnsi="宋体" w:eastAsia="宋体" w:cs="宋体"/>
          <w:color w:val="000000"/>
        </w:rPr>
        <w:t>，变化后的量为</w:t>
      </w:r>
      <w:r>
        <w:rPr>
          <w:rFonts w:ascii="Times New Roman" w:hAnsi="Times New Roman" w:eastAsia="Times New Roman" w:cs="Times New Roman"/>
          <w:i/>
          <w:color w:val="000000"/>
        </w:rPr>
        <w:t>b</w:t>
      </w:r>
      <w:r>
        <w:rPr>
          <w:rFonts w:ascii="宋体" w:hAnsi="宋体" w:eastAsia="宋体" w:cs="宋体"/>
          <w:color w:val="000000"/>
        </w:rPr>
        <w:t>，平均变化率为</w:t>
      </w:r>
      <w:r>
        <w:rPr>
          <w:rFonts w:ascii="Times New Roman" w:hAnsi="Times New Roman" w:eastAsia="Times New Roman" w:cs="Times New Roman"/>
          <w:i/>
          <w:color w:val="000000"/>
        </w:rPr>
        <w:t>x</w:t>
      </w:r>
      <w:r>
        <w:rPr>
          <w:rFonts w:ascii="宋体" w:hAnsi="宋体" w:eastAsia="宋体" w:cs="宋体"/>
          <w:color w:val="000000"/>
        </w:rPr>
        <w:t>，则经过两次变化后的数量关系为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．得到第一季度的营业额的等量关系是解决本题的关键．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下列命题中，是真命题</w:t>
      </w:r>
      <w:r>
        <w:rPr>
          <w:rFonts w:ascii="宋体" w:hAnsi="宋体" w:eastAsia="宋体" w:cs="宋体"/>
          <w:color w:val="000000"/>
          <w:position w:val="0"/>
        </w:rPr>
        <w:drawing>
          <wp:inline distT="0" distB="0" distL="114300" distR="114300">
            <wp:extent cx="133350" cy="177800"/>
            <wp:effectExtent l="0" t="0" r="0" b="13335"/>
            <wp:docPr id="947010918" name="图片 94701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10918" name="图片 947010918"/>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从直线外一点向直线引垂线，这条垂线段就是这个点到这条直线的距离</w:t>
      </w:r>
    </w:p>
    <w:p>
      <w:pPr>
        <w:spacing w:line="360" w:lineRule="auto"/>
        <w:jc w:val="left"/>
        <w:textAlignment w:val="center"/>
        <w:rPr>
          <w:color w:val="000000"/>
        </w:rPr>
      </w:pPr>
      <w:r>
        <w:rPr>
          <w:color w:val="000000"/>
        </w:rPr>
        <w:t xml:space="preserve">B. </w:t>
      </w:r>
      <w:r>
        <w:rPr>
          <w:rFonts w:ascii="宋体" w:hAnsi="宋体" w:eastAsia="宋体" w:cs="宋体"/>
          <w:color w:val="000000"/>
        </w:rPr>
        <w:t>过一点，有且只有一条直线与已知直线平行</w:t>
      </w:r>
    </w:p>
    <w:p>
      <w:pPr>
        <w:spacing w:line="360" w:lineRule="auto"/>
        <w:jc w:val="left"/>
        <w:textAlignment w:val="center"/>
        <w:rPr>
          <w:color w:val="000000"/>
        </w:rPr>
      </w:pPr>
      <w:r>
        <w:rPr>
          <w:color w:val="000000"/>
        </w:rPr>
        <w:t xml:space="preserve">C. </w:t>
      </w:r>
      <w:r>
        <w:rPr>
          <w:rFonts w:ascii="宋体" w:hAnsi="宋体" w:eastAsia="宋体" w:cs="宋体"/>
          <w:color w:val="000000"/>
        </w:rPr>
        <w:t>两条直线被第三条直线所截，同旁内角互补</w:t>
      </w:r>
    </w:p>
    <w:p>
      <w:pPr>
        <w:spacing w:line="360" w:lineRule="auto"/>
        <w:jc w:val="left"/>
        <w:textAlignment w:val="center"/>
        <w:rPr>
          <w:color w:val="000000"/>
        </w:rPr>
      </w:pPr>
      <w:r>
        <w:rPr>
          <w:color w:val="000000"/>
        </w:rPr>
        <w:t xml:space="preserve">D. </w:t>
      </w:r>
      <w:r>
        <w:rPr>
          <w:rFonts w:ascii="宋体" w:hAnsi="宋体" w:eastAsia="宋体" w:cs="宋体"/>
          <w:color w:val="000000"/>
        </w:rPr>
        <w:t>两点之间，线段最短</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根据点到直线的距离；过直线外一点，有且只有一条直线与已知直线平行；两条平行的直线被第三条直线所截，同旁内角互补；两点之间，线段最短；分析选项即可．</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p>
    <w:p>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从直线外一点向直线引垂线，这条垂线段就是这个点到这条直线的距离，从直线外一点向直线引垂线，这条垂线段的长度就是这个点到这条直线的距离，故原命题错误，不符合题意；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过一点，有且只有一条直线与已知直线平行，过直线外一点，有且只有一条直线与已知直线平行，故原命题错误，不符合题意；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两条直线被第三条直线所截，同旁内角互补，当两条平行的直线被第三条直线所截，同旁内角互补，故原命题错误，不符合题意；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两点之间，线段最短，命题正确，故符合题意．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本题考查真假命题的判断，解题的关键是掌握：点到直线的距离；过直线外一点，有且只有一条直线与已知直线平行；两条平行的直线被第三条直线所截，同旁内角互补；两点之间，线段最短．</w:t>
      </w:r>
    </w:p>
    <w:p>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若式子</w:t>
      </w:r>
      <w:r>
        <w:object>
          <v:shape id="_x0000_i106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7" o:title="eqId5f03edfb6186c4da5f2fa472acc6d754"/>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在实数范围内有意义，则</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的取值范围是</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a5b1e123a2b615be0baeef83bd218bce"/>
            <o:lock v:ext="edit" aspectratio="t"/>
            <w10:wrap type="none"/>
            <w10:anchorlock/>
          </v:shape>
          <o:OLEObject Type="Embed" ProgID="Equation.DSMT4" ShapeID="_x0000_i1071" DrawAspect="Content" ObjectID="_1468075771" r:id="rId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根据二次根式的被开方数是非负数求解即可．</w:t>
      </w:r>
    </w:p>
    <w:p>
      <w:pPr>
        <w:spacing w:line="360" w:lineRule="auto"/>
        <w:jc w:val="left"/>
        <w:textAlignment w:val="center"/>
        <w:rPr>
          <w:color w:val="000000"/>
        </w:rPr>
      </w:pPr>
      <w:r>
        <w:rPr>
          <w:color w:val="000000"/>
        </w:rPr>
        <w:t>【详解】</w:t>
      </w:r>
      <w:r>
        <w:rPr>
          <w:rFonts w:ascii="宋体" w:hAnsi="宋体" w:eastAsia="宋体" w:cs="宋体"/>
          <w:color w:val="000000"/>
        </w:rPr>
        <w:t>解：∵式子</w:t>
      </w:r>
      <w:r>
        <w:object>
          <v:shape id="_x0000_i107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7" o:title="eqId5f03edfb6186c4da5f2fa472acc6d754"/>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在实数范围内有意义，</w:t>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93" o:title="eqId10b2458ba41304cddd9701a6d0f24b36"/>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a5b1e123a2b615be0baeef83bd218bce"/>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a5b1e123a2b615be0baeef83bd218bce"/>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本题考查二次根式有意义的条件、解一元一次不等式，熟知二次根式的被开方数是非负数是解答的关键．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8" o:title="eqId2967337e3fcb228dded64ab0c41a17e0"/>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和最简二次根式</w:t>
      </w:r>
      <w:r>
        <w:object>
          <v:shape id="_x0000_i1077" o:spt="75" alt="学科网(www.zxxk.com)--教育资源门户，提供试卷、教案、课件、论文、素材以及各类教学资源下载，还有大量而丰富的教学相关资讯！" type="#_x0000_t75" style="height:17.9pt;width:47.05pt;" o:ole="t" filled="f" o:preferrelative="t" stroked="f" coordsize="21600,21600">
            <v:path/>
            <v:fill on="f" focussize="0,0"/>
            <v:stroke on="f" joinstyle="miter"/>
            <v:imagedata r:id="rId98" o:title="eqIddf59054183c4fd5b82dfaa386aad11c6"/>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是同类二次根式，则</w:t>
      </w:r>
      <w:r>
        <w:object>
          <v:shape id="_x0000_i107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0" o:title="eqIda6c57bbef89a37f1a3808c0ceeac0c22"/>
            <o:lock v:ext="edit" aspectratio="t"/>
            <w10:wrap type="none"/>
            <w10:anchorlock/>
          </v:shape>
          <o:OLEObject Type="Embed" ProgID="Equation.DSMT4" ShapeID="_x0000_i1078" DrawAspect="Content" ObjectID="_1468075778" r:id="rId99">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根据同类二次根式的定义得到</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，然后解方程即可．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8" o:title="eqId2967337e3fcb228dded64ab0c41a17e0"/>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和最简二次根式</w:t>
      </w:r>
      <w:r>
        <w:object>
          <v:shape id="_x0000_i1080" o:spt="75" alt="学科网(www.zxxk.com)--教育资源门户，提供试卷、教案、课件、论文、素材以及各类教学资源下载，还有大量而丰富的教学相关资讯！" type="#_x0000_t75" style="height:17.9pt;width:47.05pt;" o:ole="t" filled="f" o:preferrelative="t" stroked="f" coordsize="21600,21600">
            <v:path/>
            <v:fill on="f" focussize="0,0"/>
            <v:stroke on="f" joinstyle="miter"/>
            <v:imagedata r:id="rId98" o:title="eqIddf59054183c4fd5b82dfaa386aad11c6"/>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是同类二次根式，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本题考查了同类二次根式，几个二次根式化成最简二次根式后，如果被开方数相同，这几个二次根式叫做同类二次根式．</w:t>
      </w:r>
    </w:p>
    <w:p>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81"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104" o:title="eqId202a87941c039fe3b201773a353020e2"/>
            <o:lock v:ext="edit" aspectratio="t"/>
            <w10:wrap type="none"/>
            <w10:anchorlock/>
          </v:shape>
          <o:OLEObject Type="Embed" ProgID="Equation.DSMT4" ShapeID="_x0000_i1081" DrawAspect="Content" ObjectID="_1468075781" r:id="rId103">
            <o:LockedField>false</o:LockedField>
          </o:OLEObject>
        </w:object>
      </w:r>
      <w:r>
        <w:rPr>
          <w:color w:val="000000"/>
        </w:rPr>
        <w:t>_________</w:t>
      </w:r>
      <w:r>
        <w:rPr>
          <w:rFonts w:ascii="宋体" w:hAnsi="宋体" w:eastAsia="宋体" w:cs="宋体"/>
          <w:color w:val="000000"/>
        </w:rPr>
        <w:t>．（其中</w:t>
      </w:r>
      <w:r>
        <w:object>
          <v:shape id="_x0000_i1082" o:spt="75" alt="学科网(www.zxxk.com)--教育资源门户，提供试卷、教案、课件、论文、素材以及各类教学资源下载，还有大量而丰富的教学相关资讯！" type="#_x0000_t75" style="height:13.95pt;width:62.85pt;" o:ole="t" filled="f" o:preferrelative="t" stroked="f" coordsize="21600,21600">
            <v:path/>
            <v:fill on="f" focussize="0,0"/>
            <v:stroke on="f" joinstyle="miter"/>
            <v:imagedata r:id="rId106" o:title="eqId72b23b04247d0b3148a7de1db4b2a775"/>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8" o:title="eqIdfd2a0fe4f0af45aa7e15704bfc863fb1"/>
            <o:lock v:ext="edit" aspectratio="t"/>
            <w10:wrap type="none"/>
            <w10:anchorlock/>
          </v:shape>
          <o:OLEObject Type="Embed" ProgID="Equation.DSMT4" ShapeID="_x0000_i1083" DrawAspect="Content" ObjectID="_1468075783" r:id="rId1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运用二次根式的性质</w:t>
      </w:r>
      <w:r>
        <w:object>
          <v:shape id="_x0000_i1084" o:spt="75" alt="学科网(www.zxxk.com)--教育资源门户，提供试卷、教案、课件、论文、素材以及各类教学资源下载，还有大量而丰富的教学相关资讯！" type="#_x0000_t75" style="height:21pt;width:76pt;" o:ole="t" filled="f" o:preferrelative="t" stroked="f" coordsize="21600,21600">
            <v:path/>
            <v:fill on="f" focussize="0,0"/>
            <v:stroke on="f" joinstyle="miter"/>
            <v:imagedata r:id="rId110" o:title="eqIda70982b8a2de9d00244217ae4e05bfa4"/>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1pt;width:81.75pt;" o:ole="t" filled="f" o:preferrelative="t" stroked="f" coordsize="21600,21600">
            <v:path/>
            <v:fill on="f" focussize="0,0"/>
            <v:stroke on="f" joinstyle="miter"/>
            <v:imagedata r:id="rId112" o:title="eqId4139314f7fcee52ca0c835051eefff04"/>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e10e1c43b86a8cd4360ca9b57232164"/>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16" o:title="eqId67ca5fd57c2c2fcc3c7a574fdd1467d9"/>
            <o:lock v:ext="edit" aspectratio="t"/>
            <w10:wrap type="none"/>
            <w10:anchorlock/>
          </v:shape>
          <o:OLEObject Type="Embed" ProgID="Equation.DSMT4" ShapeID="_x0000_i1087" DrawAspect="Content" ObjectID="_1468075787" r:id="rId11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8" o:title="eqIdbf20553b8074b2b5653baa80b4255009"/>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0.2pt;width:31.1pt;" o:ole="t" filled="f" o:preferrelative="t" stroked="f" coordsize="21600,21600">
            <v:path/>
            <v:fill on="f" focussize="0,0"/>
            <v:stroke on="f" joinstyle="miter"/>
            <v:imagedata r:id="rId120" o:title="eqId83ccc43f4ca64fd5a69b0d30183fa887"/>
            <o:lock v:ext="edit" aspectratio="t"/>
            <w10:wrap type="none"/>
            <w10:anchorlock/>
          </v:shape>
          <o:OLEObject Type="Embed" ProgID="Equation.DSMT4" ShapeID="_x0000_i1089" DrawAspect="Content" ObjectID="_1468075789" r:id="rId119">
            <o:LockedField>false</o:LockedField>
          </o:OLEObject>
        </w:objec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22" o:title="eqId7939099df4ff5efccfbf3b3de74381c0"/>
            <o:lock v:ext="edit" aspectratio="t"/>
            <w10:wrap type="none"/>
            <w10:anchorlock/>
          </v:shape>
          <o:OLEObject Type="Embed" ProgID="Equation.DSMT4" ShapeID="_x0000_i1090" DrawAspect="Content" ObjectID="_1468075790" r:id="rId121">
            <o:LockedField>false</o:LockedField>
          </o:OLEObject>
        </w:objec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24" o:title="eqId29f4ff28a184b0973a9d8a5a993f0e58"/>
            <o:lock v:ext="edit" aspectratio="t"/>
            <w10:wrap type="none"/>
            <w10:anchorlock/>
          </v:shape>
          <o:OLEObject Type="Embed" ProgID="Equation.DSMT4" ShapeID="_x0000_i1091" DrawAspect="Content" ObjectID="_1468075791" r:id="rId123">
            <o:LockedField>false</o:LockedField>
          </o:OLEObject>
        </w:objec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26" o:title="eqId74111788ae3328d89201334655cee998"/>
            <o:lock v:ext="edit" aspectratio="t"/>
            <w10:wrap type="none"/>
            <w10:anchorlock/>
          </v:shape>
          <o:OLEObject Type="Embed" ProgID="Equation.DSMT4" ShapeID="_x0000_i1092" DrawAspect="Content" ObjectID="_1468075792" r:id="rId125">
            <o:LockedField>false</o:LockedField>
          </o:OLEObject>
        </w:object>
      </w:r>
    </w:p>
    <w:p>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8" o:title="eqId473e88712e922eab0f94a4b49d4a49b5"/>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8" o:title="eqIdfd2a0fe4f0af45aa7e15704bfc863fb1"/>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w:t>
      </w:r>
      <w:r>
        <w:object>
          <v:shape id="_x0000_i1095" o:spt="75" alt="学科网(www.zxxk.com)--教育资源门户，提供试卷、教案、课件、论文、素材以及各类教学资源下载，还有大量而丰富的教学相关资讯！" type="#_x0000_t75" style="height:21pt;width:76pt;" o:ole="t" filled="f" o:preferrelative="t" stroked="f" coordsize="21600,21600">
            <v:path/>
            <v:fill on="f" focussize="0,0"/>
            <v:stroke on="f" joinstyle="miter"/>
            <v:imagedata r:id="rId110" o:title="eqIda70982b8a2de9d00244217ae4e05bfa4"/>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1pt;width:81.75pt;" o:ole="t" filled="f" o:preferrelative="t" stroked="f" coordsize="21600,21600">
            <v:path/>
            <v:fill on="f" focussize="0,0"/>
            <v:stroke on="f" joinstyle="miter"/>
            <v:imagedata r:id="rId112" o:title="eqId4139314f7fcee52ca0c835051eefff04"/>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的应用，熟练掌握性质是解题的关键．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符号</w: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33" o:title="eqIdfc7d51315fcca519cb58bacd0040d7de"/>
            <o:lock v:ext="edit" aspectratio="t"/>
            <w10:wrap type="none"/>
            <w10:anchorlock/>
          </v:shape>
          <o:OLEObject Type="Embed" ProgID="Equation.DSMT4" ShapeID="_x0000_i1097" DrawAspect="Content" ObjectID="_1468075797" r:id="rId1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表示一种新的运算，规定</w:t>
      </w:r>
      <w:r>
        <w:object>
          <v:shape id="_x0000_i1098" o:spt="75" alt="学科网(www.zxxk.com)--教育资源门户，提供试卷、教案、课件、论文、素材以及各类教学资源下载，还有大量而丰富的教学相关资讯！" type="#_x0000_t75" style="height:32.4pt;width:90pt;" o:ole="t" filled="f" o:preferrelative="t" stroked="f" coordsize="21600,21600">
            <v:path/>
            <v:fill on="f" focussize="0,0"/>
            <v:stroke on="f" joinstyle="miter"/>
            <v:imagedata r:id="rId135" o:title="eqIdc67cdb6ec57adf0b6dd9c466e05ff508"/>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137" o:title="eqIdf63fd36df17797a8ec77d3200a632093"/>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0" DrawAspect="Content" ObjectID="_1468075800" r:id="rId1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根据新运算将</w:t>
      </w:r>
      <w:r>
        <w:rPr>
          <w:rFonts w:ascii="Times New Roman" w:hAnsi="Times New Roman" w:eastAsia="Times New Roman" w:cs="Times New Roman"/>
          <w:color w:val="000000"/>
        </w:rPr>
        <w:t>6*2</w:t>
      </w:r>
      <w:r>
        <w:rPr>
          <w:rFonts w:ascii="宋体" w:hAnsi="宋体" w:eastAsia="宋体" w:cs="宋体"/>
          <w:color w:val="000000"/>
        </w:rPr>
        <w:t>变换成</w:t>
      </w:r>
      <w:r>
        <w:object>
          <v:shape id="_x0000_i110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41" o:title="eqId9550db21140f5383c726a962cf12c776"/>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，然后再计算即可．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2" o:spt="75" alt="学科网(www.zxxk.com)--教育资源门户，提供试卷、教案、课件、论文、素材以及各类教学资源下载，还有大量而丰富的教学相关资讯！" type="#_x0000_t75" style="height:30.6pt;width:165.6pt;" o:ole="t" filled="f" o:preferrelative="t" stroked="f" coordsize="21600,21600">
            <v:path/>
            <v:fill on="f" focussize="0,0"/>
            <v:stroke on="f" joinstyle="miter"/>
            <v:imagedata r:id="rId143" o:title="eqId94cec98f3b27d0eb25e14041d3a0f62d"/>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本题主要考查了二次根式的混合运算、新定义的运算等知识点，将新定义运算转换成二次根式的混合运算是解答本题的关键．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type="#_x0000_t75" style="height:15.5pt;width:87pt;" o:ole="t" filled="f" o:preferrelative="t" stroked="f" coordsize="21600,21600">
            <v:path/>
            <v:fill on="f" focussize="0,0"/>
            <v:stroke on="f" joinstyle="miter"/>
            <v:imagedata r:id="rId146" o:title="eqId9176d35dade445c124c9e8080864ad4e"/>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化为一般形式是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148" o:title="eqIddb7ee93c36e1250d1347edc14afd18d6"/>
            <o:lock v:ext="edit" aspectratio="t"/>
            <w10:wrap type="none"/>
            <w10:anchorlock/>
          </v:shape>
          <o:OLEObject Type="Embed" ProgID="Equation.DSMT4" ShapeID="_x0000_i1105" DrawAspect="Content" ObjectID="_1468075805" r:id="rId14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根据一元二次方程的一般形式</w:t>
      </w:r>
      <w:r>
        <w:object>
          <v:shape id="_x0000_i110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0" o:title="eqId13fa32c1e926f40a0722d106563777ef"/>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为常数且</w:t>
      </w:r>
      <w:r>
        <w:object>
          <v:shape id="_x0000_i11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2" o:title="eqId20849c00c47cbdc43f18d53341b6c4e5"/>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），进行计算即可解答．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15.5pt;width:87pt;" o:ole="t" filled="f" o:preferrelative="t" stroked="f" coordsize="21600,21600">
            <v:path/>
            <v:fill on="f" focussize="0,0"/>
            <v:stroke on="f" joinstyle="miter"/>
            <v:imagedata r:id="rId146" o:title="eqId9176d35dade445c124c9e8080864ad4e"/>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55" o:title="eqId9ad67fdcb0a8f3256eac15fd772420b5"/>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148" o:title="eqIddb7ee93c36e1250d1347edc14afd18d6"/>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148" o:title="eqIddb7ee93c36e1250d1347edc14afd18d6"/>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本题考查了一元二次方程的一般形式，熟练掌握一元二次方程的一般形式是解题的关键．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59" o:title="eqId2cfe7a1b966d0a4a00fa480d768152c6"/>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根据一元二次方程的定义：①是整式方程，②只含有一个未知数，③所含未知数的项的最高次数是</w:t>
      </w:r>
      <w:r>
        <w:rPr>
          <w:rFonts w:ascii="Times New Roman" w:hAnsi="Times New Roman" w:eastAsia="Times New Roman" w:cs="Times New Roman"/>
          <w:color w:val="000000"/>
        </w:rPr>
        <w:t>2</w:t>
      </w:r>
      <w:r>
        <w:rPr>
          <w:rFonts w:ascii="宋体" w:hAnsi="宋体" w:eastAsia="宋体" w:cs="宋体"/>
          <w:color w:val="000000"/>
        </w:rPr>
        <w:t>，且二次项系数不为</w:t>
      </w:r>
      <w:r>
        <w:rPr>
          <w:rFonts w:ascii="Times New Roman" w:hAnsi="Times New Roman" w:eastAsia="Times New Roman" w:cs="Times New Roman"/>
          <w:color w:val="000000"/>
        </w:rPr>
        <w:t>0</w:t>
      </w:r>
      <w:r>
        <w:rPr>
          <w:rFonts w:ascii="宋体" w:hAnsi="宋体" w:eastAsia="宋体" w:cs="宋体"/>
          <w:color w:val="000000"/>
        </w:rPr>
        <w:t>．得出</w:t>
      </w:r>
      <w:r>
        <w:rPr>
          <w:rFonts w:ascii="Times New Roman" w:hAnsi="Times New Roman" w:eastAsia="Times New Roman" w:cs="Times New Roman"/>
          <w:i/>
          <w:color w:val="000000"/>
        </w:rPr>
        <w:t>m</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w: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3" o:spt="75" alt="学科网(www.zxxk.com)--教育资源门户，提供试卷、教案、课件、论文、素材以及各类教学资源下载，还有大量而丰富的教学相关资讯！" type="#_x0000_t75" style="height:21.5pt;width:117pt;" o:ole="t" filled="f" o:preferrelative="t" stroked="f" coordsize="21600,21600">
            <v:path/>
            <v:fill on="f" focussize="0,0"/>
            <v:stroke on="f" joinstyle="miter"/>
            <v:imagedata r:id="rId161" o:title="eqId238470532db3550f3b4777f48ff1af1b"/>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w: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故答案为：-1．</w:t>
      </w:r>
    </w:p>
    <w:p>
      <w:pPr>
        <w:spacing w:line="360" w:lineRule="auto"/>
        <w:jc w:val="left"/>
        <w:textAlignment w:val="center"/>
        <w:rPr>
          <w:color w:val="000000"/>
        </w:rPr>
      </w:pPr>
      <w:r>
        <w:rPr>
          <w:color w:val="000000"/>
        </w:rPr>
        <w:t>【点睛】</w:t>
      </w:r>
      <w:r>
        <w:rPr>
          <w:rFonts w:ascii="宋体" w:hAnsi="宋体" w:eastAsia="宋体" w:cs="宋体"/>
          <w:color w:val="000000"/>
        </w:rPr>
        <w:t>本题考查了对一元二次方程的定义的理解和运用，牢固掌握一元二次方程的定义是做出本题的关键．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两个根的和为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，积为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3    ②. 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根据一元二次方程根与系数的关系：</w:t>
      </w:r>
      <w:r>
        <w:object>
          <v:shape id="_x0000_i1114" o:spt="75" alt="学科网(www.zxxk.com)--教育资源门户，提供试卷、教案、课件、论文、素材以及各类教学资源下载，还有大量而丰富的教学相关资讯！" type="#_x0000_t75" style="height:33pt;width:106.5pt;" o:ole="t" filled="f" o:preferrelative="t" stroked="f" coordsize="21600,21600">
            <v:path/>
            <v:fill on="f" focussize="0,0"/>
            <v:stroke on="f" joinstyle="miter"/>
            <v:imagedata r:id="rId163" o:title="eqId441c0bdabe888e5186df61100e1d9455"/>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解题．</w:t>
      </w:r>
    </w:p>
    <w:p>
      <w:pPr>
        <w:spacing w:line="360" w:lineRule="auto"/>
        <w:jc w:val="left"/>
        <w:textAlignment w:val="center"/>
        <w:rPr>
          <w:color w:val="000000"/>
        </w:rPr>
      </w:pPr>
      <w:r>
        <w:rPr>
          <w:color w:val="000000"/>
        </w:rPr>
        <w:t>【详解】</w:t>
      </w:r>
      <w:r>
        <w:rPr>
          <w:rFonts w:ascii="宋体" w:hAnsi="宋体" w:eastAsia="宋体" w:cs="宋体"/>
          <w:color w:val="000000"/>
        </w:rPr>
        <w:t>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5pt;width:88.5pt;" o:ole="t" filled="f" o:preferrelative="t" stroked="f" coordsize="21600,21600">
            <v:path/>
            <v:fill on="f" focussize="0,0"/>
            <v:stroke on="f" joinstyle="miter"/>
            <v:imagedata r:id="rId165" o:title="eqIdcd7fb0cec225781c1c028ed2716f8ed0"/>
            <o:lock v:ext="edit" aspectratio="t"/>
            <w10:wrap type="none"/>
            <w10:anchorlock/>
          </v:shape>
          <o:OLEObject Type="Embed" ProgID="Equation.DSMT4" ShapeID="_x0000_i1115" DrawAspect="Content" ObjectID="_1468075815" r:id="rId164">
            <o:LockedField>false</o:LockedField>
          </o:OLEObject>
        </w:objec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0.55pt;width:144pt;" o:ole="t" filled="f" o:preferrelative="t" stroked="f" coordsize="21600,21600">
            <v:path/>
            <v:fill on="f" focussize="0,0"/>
            <v:stroke on="f" joinstyle="miter"/>
            <v:imagedata r:id="rId167" o:title="eqIdd6de1721456f08f2408c17add23a3308"/>
            <o:lock v:ext="edit" aspectratio="t"/>
            <w10:wrap type="none"/>
            <w10:anchorlock/>
          </v:shape>
          <o:OLEObject Type="Embed" ProgID="Equation.DSMT4" ShapeID="_x0000_i1116" DrawAspect="Content" ObjectID="_1468075816" r:id="rId16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本题考查一元二次方程根与系数的关系—韦达定理，是重要考点，难度较易，掌握相关知识是解题关键．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是方程</w:t>
      </w:r>
      <w:r>
        <w:object>
          <v:shape id="_x0000_i1117"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69" o:title="eqId90bc887ebb583ec0649cb10f11337a06"/>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的一个实数根，则</w:t>
      </w:r>
      <w:r>
        <w:object>
          <v:shape id="_x0000_i1118" o:spt="75" alt="学科网(www.zxxk.com)--教育资源门户，提供试卷、教案、课件、论文、素材以及各类教学资源下载，还有大量而丰富的教学相关资讯！" type="#_x0000_t75" style="height:16.5pt;width:78.75pt;" o:ole="t" filled="f" o:preferrelative="t" stroked="f" coordsize="21600,21600">
            <v:path/>
            <v:fill on="f" focussize="0,0"/>
            <v:stroke on="f" joinstyle="miter"/>
            <v:imagedata r:id="rId171" o:title="eqId195953fae7f7bd6ec029953991f75550"/>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2023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首先由已知可得</w:t>
      </w:r>
      <w:r>
        <w:object>
          <v:shape id="_x0000_i111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73" o:title="eqId50c8a67734d93125cfc4ea94bebd00e4"/>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75" o:title="eqId9378f622f1704553cbb6c370ea285b09"/>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．然后化简代数式，注意整体代入，从而求得代数式的值．</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21"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177" o:title="eqId54b53b86bd516400d6fa7dabb3603f31"/>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代入得到</w:t>
      </w:r>
      <w:r>
        <w:object>
          <v:shape id="_x0000_i112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73" o:title="eqId50c8a67734d93125cfc4ea94bebd00e4"/>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75" o:title="eqId9378f622f1704553cbb6c370ea285b09"/>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124"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181" o:title="eqId9b2d5a833638d4688093b664985b8c59"/>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75" o:title="eqId9378f622f1704553cbb6c370ea285b09"/>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代入得</w:t>
      </w:r>
      <w:r>
        <w:object>
          <v:shape id="_x0000_i1126" o:spt="75" alt="学科网(www.zxxk.com)--教育资源门户，提供试卷、教案、课件、论文、素材以及各类教学资源下载，还有大量而丰富的教学相关资讯！" type="#_x0000_t75" style="height:22.05pt;width:281pt;" o:ole="t" filled="f" o:preferrelative="t" stroked="f" coordsize="21600,21600">
            <v:path/>
            <v:fill on="f" focussize="0,0"/>
            <v:stroke on="f" joinstyle="miter"/>
            <v:imagedata r:id="rId184" o:title="eqId94c0081b98b8ccf3062cf2ad96fb45a7"/>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本题考查了一元二次方程的解的定义．注意解题中的整体代入思想的应用．</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12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86" o:title="eqId15c0dbe3c080c4c4636c64803e5c1f76"/>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中，</w:t>
      </w:r>
      <w:r>
        <w:object>
          <v:shape id="_x0000_i112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88" o:title="eqIded10df4140819d5451773a45de66201b"/>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2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上，将</w:t>
      </w:r>
      <w:r>
        <w:object>
          <v:shape id="_x0000_i113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86" o:title="eqId15c0dbe3c080c4c4636c64803e5c1f76"/>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沿</w:t>
      </w:r>
      <w:r>
        <w:object>
          <v:shape id="_x0000_i11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3" o:title="eqId9d78abbad68bbbf12af10cd40ef4c353"/>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落在</w:t>
      </w:r>
      <w:r>
        <w:object>
          <v:shape id="_x0000_i113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95" o:title="eqId60ef95894ceebaf236170e8832dcf7e3"/>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边上的点</w:t>
      </w:r>
      <w:r>
        <w:object>
          <v:shape id="_x0000_i113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97" o:title="eqId3953cec61ac602ce5eb59b7912352179"/>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处，若</w:t>
      </w:r>
      <w:r>
        <w:object>
          <v:shape id="_x0000_i1134"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99" o:title="eqId4769f7f9b1f0ab80ee81a77dc928d5b8"/>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201" o:title="eqIdce2a8bf5e05a07c93a7104839fc21849"/>
            <o:lock v:ext="edit" aspectratio="t"/>
            <w10:wrap type="none"/>
            <w10:anchorlock/>
          </v:shape>
          <o:OLEObject Type="Embed" ProgID="Equation.DSMT4" ShapeID="_x0000_i1135" DrawAspect="Content" ObjectID="_1468075835" r:id="rId200">
            <o:LockedField>false</o:LockedField>
          </o:OLEObject>
        </w:object>
      </w:r>
      <w:r>
        <w:rPr>
          <w:color w:val="000000"/>
        </w:rPr>
        <w:t>___________</w:t>
      </w:r>
      <w:r>
        <w:object>
          <v:shape id="_x0000_i1136"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203" o:title="eqId83873a9d782f2588c5eedbfe73f9bc2f"/>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9075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2190750" cy="11620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由折叠的性质及已知，可分别求得∠</w:t>
      </w:r>
      <w:r>
        <w:rPr>
          <w:rFonts w:ascii="Times New Roman" w:hAnsi="Times New Roman" w:eastAsia="Times New Roman" w:cs="Times New Roman"/>
          <w:i/>
          <w:color w:val="000000"/>
        </w:rPr>
        <w:t>BDC</w:t>
      </w:r>
      <w:r>
        <w:rPr>
          <w:rFonts w:ascii="宋体" w:hAnsi="宋体" w:eastAsia="宋体" w:cs="宋体"/>
          <w:color w:val="000000"/>
        </w:rPr>
        <w:t>及∠</w:t>
      </w:r>
      <w:r>
        <w:rPr>
          <w:rFonts w:ascii="Times New Roman" w:hAnsi="Times New Roman" w:eastAsia="Times New Roman" w:cs="Times New Roman"/>
          <w:i/>
          <w:color w:val="000000"/>
        </w:rPr>
        <w:t>BCD</w:t>
      </w:r>
      <w:r>
        <w:rPr>
          <w:rFonts w:ascii="宋体" w:hAnsi="宋体" w:eastAsia="宋体" w:cs="宋体"/>
          <w:color w:val="000000"/>
        </w:rPr>
        <w:t>的度数，由三角形内角和定理可求得∠</w:t>
      </w:r>
      <w:r>
        <w:rPr>
          <w:rFonts w:ascii="Times New Roman" w:hAnsi="Times New Roman" w:eastAsia="Times New Roman" w:cs="Times New Roman"/>
          <w:i/>
          <w:color w:val="000000"/>
        </w:rPr>
        <w:t>B</w:t>
      </w:r>
      <w:r>
        <w:rPr>
          <w:rFonts w:ascii="宋体" w:hAnsi="宋体" w:eastAsia="宋体" w:cs="宋体"/>
          <w:color w:val="000000"/>
        </w:rPr>
        <w:t>，进而求得∠</w:t>
      </w:r>
      <w:r>
        <w:rPr>
          <w:rFonts w:ascii="Times New Roman" w:hAnsi="Times New Roman" w:eastAsia="Times New Roman" w:cs="Times New Roman"/>
          <w:i/>
          <w:color w:val="000000"/>
        </w:rPr>
        <w:t>A</w:t>
      </w:r>
      <w:r>
        <w:rPr>
          <w:rFonts w:ascii="宋体" w:hAnsi="宋体" w:eastAsia="宋体" w:cs="宋体"/>
          <w:color w:val="000000"/>
        </w:rPr>
        <w:t>的度数．</w:t>
      </w:r>
    </w:p>
    <w:p>
      <w:pPr>
        <w:spacing w:line="360" w:lineRule="auto"/>
        <w:jc w:val="left"/>
        <w:textAlignment w:val="center"/>
        <w:rPr>
          <w:color w:val="000000"/>
        </w:rPr>
      </w:pPr>
      <w:r>
        <w:rPr>
          <w:color w:val="000000"/>
        </w:rPr>
        <w:t>【详解】</w:t>
      </w:r>
      <w:r>
        <w:rPr>
          <w:rFonts w:ascii="宋体" w:hAnsi="宋体" w:eastAsia="宋体" w:cs="宋体"/>
          <w:color w:val="000000"/>
        </w:rPr>
        <w:t>由折叠的性质得：</w:t>
      </w:r>
      <w:r>
        <w:object>
          <v:shape id="_x0000_i113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06" o:title="eqIdb497938472f8cdf69c72f9ad08a313f9"/>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08" o:title="eqId664bd8351426812e4776e5cdf880965f"/>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99" o:title="eqId4769f7f9b1f0ab80ee81a77dc928d5b8"/>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211" o:title="eqIdcad3db56f870a4210cd40b2b5e963f3c"/>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88" o:title="eqIded10df4140819d5451773a45de66201b"/>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7.05pt;width:101.95pt;" o:ole="t" filled="f" o:preferrelative="t" stroked="f" coordsize="21600,21600">
            <v:path/>
            <v:fill on="f" focussize="0,0"/>
            <v:stroke on="f" joinstyle="miter"/>
            <v:imagedata r:id="rId214" o:title="eqId3321b52138aaf20e71a1c39a40f7599d"/>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5.75pt;width:275.25pt;" o:ole="t" filled="f" o:preferrelative="t" stroked="f" coordsize="21600,21600">
            <v:path/>
            <v:fill on="f" focussize="0,0"/>
            <v:stroke on="f" joinstyle="miter"/>
            <v:imagedata r:id="rId216" o:title="eqId98050c521765db457d0d83a2f0e89a00"/>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218" o:title="eqId4d2cffd7497704f0423e075efe9ae271"/>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本题考查了折叠的性质，三角形内角和定理，直角三角形两内角互余等知识，折叠性质的应用是解题的关键．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我们将一副三角尺按如图所示的位置摆放，则</w:t>
      </w:r>
      <w:r>
        <w:object>
          <v:shape id="_x0000_i114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0" o:title="eqId56eea70af3285fe09b408a0d676cd42b"/>
            <o:lock v:ext="edit" aspectratio="t"/>
            <w10:wrap type="none"/>
            <w10:anchorlock/>
          </v:shape>
          <o:OLEObject Type="Embed" ProgID="Equation.DSMT4" ShapeID="_x0000_i1145" DrawAspect="Content" ObjectID="_1468075845" r:id="rId219">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524000" cy="971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利用三角形的外角性质分别求得∠</w:t>
      </w:r>
      <w:r>
        <w:rPr>
          <w:rFonts w:ascii="Times New Roman" w:hAnsi="Times New Roman" w:eastAsia="Times New Roman" w:cs="Times New Roman"/>
          <w:i/>
          <w:color w:val="000000"/>
        </w:rPr>
        <w:t>α</w:t>
      </w:r>
      <w:r>
        <w:rPr>
          <w:rFonts w:ascii="宋体" w:hAnsi="宋体" w:eastAsia="宋体" w:cs="宋体"/>
          <w:color w:val="000000"/>
        </w:rPr>
        <w:t>和∠</w:t>
      </w:r>
      <w:r>
        <w:rPr>
          <w:rFonts w:ascii="Times New Roman" w:hAnsi="Times New Roman" w:eastAsia="Times New Roman" w:cs="Times New Roman"/>
          <w:i/>
          <w:color w:val="000000"/>
        </w:rPr>
        <w:t>β</w:t>
      </w:r>
      <w:r>
        <w:rPr>
          <w:rFonts w:ascii="宋体" w:hAnsi="宋体" w:eastAsia="宋体" w:cs="宋体"/>
          <w:color w:val="000000"/>
        </w:rPr>
        <w:t>的值，代入求解即可．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w:t>
      </w:r>
      <w:r>
        <w:rPr>
          <w:rFonts w:ascii="Times New Roman" w:hAnsi="Times New Roman" w:eastAsia="Times New Roman" w:cs="Times New Roman"/>
          <w:i/>
          <w:color w:val="000000"/>
        </w:rPr>
        <w:t>A</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DBG</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DGB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DGC</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β</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DBG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DGC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β</w:t>
      </w:r>
      <w:r>
        <w:rPr>
          <w:rFonts w:ascii="Times New Roman" w:hAnsi="Times New Roman" w:eastAsia="Times New Roman" w:cs="Times New Roman"/>
          <w:color w:val="000000"/>
        </w:rPr>
        <w:t>=120°-75°=45°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1038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600200" cy="10382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本题考查了三角形的外角性质，解答本题的关键是明确题意，找到三角板中隐含的角的度数，利用数形结合的思想解答．</w:t>
      </w:r>
    </w:p>
    <w:p>
      <w:pPr>
        <w:spacing w:line="360" w:lineRule="auto"/>
        <w:jc w:val="left"/>
        <w:textAlignment w:val="center"/>
        <w:rPr>
          <w:color w:val="000000"/>
        </w:rPr>
      </w:pPr>
      <w:r>
        <w:rPr>
          <w:color w:val="000000"/>
        </w:rPr>
        <w:t xml:space="preserve">17. </w:t>
      </w:r>
      <w:r>
        <w:rPr>
          <w:rFonts w:ascii="宋体" w:hAnsi="宋体" w:eastAsia="宋体" w:cs="宋体"/>
          <w:color w:val="000000"/>
        </w:rPr>
        <w:t>在实数范围内因式分解：</w:t>
      </w:r>
      <w:r>
        <w:object>
          <v:shape id="_x0000_i1146"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24" o:title="eqIdf1304d36d43f68f9dd8aed5b74b7730b"/>
            <o:lock v:ext="edit" aspectratio="t"/>
            <w10:wrap type="none"/>
            <w10:anchorlock/>
          </v:shape>
          <o:OLEObject Type="Embed" ProgID="Equation.DSMT4" ShapeID="_x0000_i1146" DrawAspect="Content" ObjectID="_1468075846" r:id="rId223">
            <o:LockedField>false</o:LockedField>
          </o:OLEObject>
        </w:object>
      </w:r>
      <w:r>
        <w:rPr>
          <w:color w:val="000000"/>
        </w:rPr>
        <w:t>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226" o:title="eqId4d7f8c1fca91bdb1dd11c33d63e9422c"/>
            <o:lock v:ext="edit" aspectratio="t"/>
            <w10:wrap type="none"/>
            <w10:anchorlock/>
          </v:shape>
          <o:OLEObject Type="Embed" ProgID="Equation.DSMT4" ShapeID="_x0000_i1147" DrawAspect="Content" ObjectID="_1468075847" r:id="rId22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根据一元二次方程的解法在实数范围内分解因式即可．</w:t>
      </w:r>
    </w:p>
    <w:p>
      <w:pPr>
        <w:spacing w:line="360" w:lineRule="auto"/>
        <w:textAlignment w:val="center"/>
        <w:rPr>
          <w:color w:val="000000"/>
        </w:rPr>
      </w:pPr>
      <w:r>
        <w:rPr>
          <w:color w:val="000000"/>
        </w:rPr>
        <w:t>【详解】</w:t>
      </w:r>
      <w:r>
        <w:rPr>
          <w:rFonts w:ascii="宋体" w:hAnsi="宋体" w:eastAsia="宋体" w:cs="宋体"/>
          <w:color w:val="000000"/>
        </w:rPr>
        <w:t>解：解一元二次方程</w:t>
      </w:r>
      <w:r>
        <w:object>
          <v:shape id="_x0000_i1148"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24" o:title="eqIdf1304d36d43f68f9dd8aed5b74b7730b"/>
            <o:lock v:ext="edit" aspectratio="t"/>
            <w10:wrap type="none"/>
            <w10:anchorlock/>
          </v:shape>
          <o:OLEObject Type="Embed" ProgID="Equation.DSMT4" ShapeID="_x0000_i1148" DrawAspect="Content" ObjectID="_1468075848" r:id="rId227">
            <o:LockedField>false</o:LockedField>
          </o:OLEObject>
        </w:object>
      </w:r>
      <w:r>
        <w:rPr>
          <w:rFonts w:ascii="Times New Roman" w:hAnsi="Times New Roman" w:eastAsia="Times New Roman" w:cs="Times New Roman"/>
          <w:color w:val="000000"/>
        </w:rPr>
        <w:t>0</w: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229" o:title="eqIddba3181b16234349f3fa6993a90040e9"/>
            <o:lock v:ext="edit" aspectratio="t"/>
            <w10:wrap type="none"/>
            <w10:anchorlock/>
          </v:shape>
          <o:OLEObject Type="Embed" ProgID="Equation.DSMT4" ShapeID="_x0000_i1149" DrawAspect="Content" ObjectID="_1468075849" r:id="rId22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3.75pt;width:177.75pt;" o:ole="t" filled="f" o:preferrelative="t" stroked="f" coordsize="21600,21600">
            <v:path/>
            <v:fill on="f" focussize="0,0"/>
            <v:stroke on="f" joinstyle="miter"/>
            <v:imagedata r:id="rId231" o:title="eqId88efae52434777a09c6e14dcdca400c0"/>
            <o:lock v:ext="edit" aspectratio="t"/>
            <w10:wrap type="none"/>
            <w10:anchorlock/>
          </v:shape>
          <o:OLEObject Type="Embed" ProgID="Equation.DSMT4" ShapeID="_x0000_i1150" DrawAspect="Content" ObjectID="_1468075850" r:id="rId23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226" o:title="eqId4d7f8c1fca91bdb1dd11c33d63e9422c"/>
            <o:lock v:ext="edit" aspectratio="t"/>
            <w10:wrap type="none"/>
            <w10:anchorlock/>
          </v:shape>
          <o:OLEObject Type="Embed" ProgID="Equation.DSMT4" ShapeID="_x0000_i1151" DrawAspect="Content" ObjectID="_1468075851" r:id="rId23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此题主要考查了一元二次方程的解法以及实数范围内分解因式，根据题意得出方程的根是解决问题的关键．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在《代数学》中记载了求方程</w:t>
      </w:r>
      <w:r>
        <w:object>
          <v:shape id="_x0000_i1152"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34" o:title="eqIddf21c4e083d8adbd9c76e418e80f8650"/>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正数解的几何方法：如图</w:t>
      </w:r>
      <w:r>
        <w:rPr>
          <w:rFonts w:ascii="Times New Roman" w:hAnsi="Times New Roman" w:eastAsia="Times New Roman" w:cs="Times New Roman"/>
          <w:color w:val="000000"/>
        </w:rPr>
        <w:t>1</w:t>
      </w:r>
      <w:r>
        <w:rPr>
          <w:rFonts w:ascii="宋体" w:hAnsi="宋体" w:eastAsia="宋体" w:cs="宋体"/>
          <w:color w:val="000000"/>
        </w:rPr>
        <w:t>，先构造一个面积为</w:t>
      </w:r>
      <w:r>
        <w:object>
          <v:shape id="_x0000_i1153"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48" o:title="eqId9b0a89e3c30f6e4d4c5db4378b05d987"/>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的正方形，再以正方形的边为一边向外构造四个面积为</w:t>
      </w:r>
      <w:r>
        <w:object>
          <v:shape id="_x0000_i11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7" o:title="eqId6c1d2e5599453f8d4c04369bc8f79962"/>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的矩形，得到大正方形的面积为</w:t>
      </w:r>
      <w:r>
        <w:object>
          <v:shape id="_x0000_i1155"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239" o:title="eqIdaa1567ab2355d136e8031c6e30a7b6ed"/>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，则该方程的正数解为</w:t>
      </w:r>
      <w:r>
        <w:object>
          <v:shape id="_x0000_i115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41" o:title="eqIde8ac23bf03e90ce883446830f5c73575"/>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．小明尝试用此方法解关于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43" o:title="eqIdc5f84d34aa381c01d254ac25735efdb1"/>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时，构造出如图</w:t>
      </w:r>
      <w:r>
        <w:rPr>
          <w:rFonts w:ascii="Times New Roman" w:hAnsi="Times New Roman" w:eastAsia="Times New Roman" w:cs="Times New Roman"/>
          <w:color w:val="000000"/>
        </w:rPr>
        <w:t>2</w:t>
      </w:r>
      <w:r>
        <w:rPr>
          <w:rFonts w:ascii="宋体" w:hAnsi="宋体" w:eastAsia="宋体" w:cs="宋体"/>
          <w:color w:val="000000"/>
        </w:rPr>
        <w:t>所示正方形，已知图</w:t>
      </w:r>
      <w:r>
        <w:rPr>
          <w:rFonts w:ascii="Times New Roman" w:hAnsi="Times New Roman" w:eastAsia="Times New Roman" w:cs="Times New Roman"/>
          <w:color w:val="000000"/>
        </w:rPr>
        <w:t>2</w:t>
      </w:r>
      <w:r>
        <w:rPr>
          <w:rFonts w:ascii="宋体" w:hAnsi="宋体" w:eastAsia="宋体" w:cs="宋体"/>
          <w:color w:val="000000"/>
        </w:rPr>
        <w:t>中阴影部分的面积和为</w:t>
      </w:r>
      <w:r>
        <w:object>
          <v:shape id="_x0000_i11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5" o:title="eqIdf74b4600aec2c84cc0c3447574f11ce0"/>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．该方程的正数解为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838575" cy="2200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3838575" cy="2200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8" o:title="eqId5ca7d1107389675d32b56ec097464c14"/>
            <o:lock v:ext="edit" aspectratio="t"/>
            <w10:wrap type="none"/>
            <w10:anchorlock/>
          </v:shape>
          <o:OLEObject Type="Embed" ProgID="Equation.DSMT4" ShapeID="_x0000_i1159" DrawAspect="Content" ObjectID="_1468075859" r:id="rId24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根据已知的数学模型，同理可得空白小正方形的边长为</w:t>
      </w:r>
      <w:r>
        <w:object>
          <v:shape id="_x0000_i11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0" o:title="eqId533a7b702ada1dd80123e4041271d521"/>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，先计算出大正方形的面积等于阴影部分的面积加四个小正方形的面积，从而可求得大正方形的边长，再用其减去两个空白正方形的边长即可求解</w:t>
      </w:r>
    </w:p>
    <w:p>
      <w:pPr>
        <w:spacing w:line="360" w:lineRule="auto"/>
        <w:jc w:val="left"/>
        <w:textAlignment w:val="center"/>
        <w:rPr>
          <w:color w:val="000000"/>
        </w:rPr>
      </w:pPr>
      <w:r>
        <w:rPr>
          <w:color w:val="000000"/>
        </w:rPr>
        <w:t>【详解】</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pPr>
        <w:spacing w:line="360" w:lineRule="auto"/>
        <w:jc w:val="left"/>
        <w:textAlignment w:val="center"/>
        <w:rPr>
          <w:color w:val="000000"/>
        </w:rPr>
      </w:pPr>
      <w:r>
        <w:rPr>
          <w:color w:val="000000"/>
        </w:rPr>
        <w:drawing>
          <wp:inline distT="0" distB="0" distL="114300" distR="114300">
            <wp:extent cx="1847850" cy="2200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847850" cy="2200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先构造一个面积为</w:t>
      </w:r>
      <w:r>
        <w:object>
          <v:shape id="_x0000_i1161"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48" o:title="eqId9b0a89e3c30f6e4d4c5db4378b05d987"/>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的正方形，再以正方形的边为一边向外构造四个面积为</w:t>
      </w:r>
      <w:r>
        <w:object>
          <v:shape id="_x0000_i116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54" o:title="eqIdbee425227598e8dbf38c6c9449464366"/>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的矩形，得到大正方形的面积为</w:t>
      </w:r>
      <w:r>
        <w:object>
          <v:shape id="_x0000_i1163" o:spt="75" alt="学科网(www.zxxk.com)--教育资源门户，提供试卷、教案、课件、论文、素材以及各类教学资源下载，还有大量而丰富的教学相关资讯！" type="#_x0000_t75" style="height:36.75pt;width:90pt;" o:ole="t" filled="f" o:preferrelative="t" stroked="f" coordsize="21600,21600">
            <v:path/>
            <v:fill on="f" focussize="0,0"/>
            <v:stroke on="f" joinstyle="miter"/>
            <v:imagedata r:id="rId256" o:title="eqId04e392fd3e6f3bd55a2cae1dde0c3151"/>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，则该方程的正数解为</w:t>
      </w:r>
      <w:r>
        <w:object>
          <v:shape id="_x0000_i1164"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58" o:title="eqIdaa7963a22b505e07331ae6d9ecd4c11d"/>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8" o:title="eqId5ca7d1107389675d32b56ec097464c14"/>
            <o:lock v:ext="edit" aspectratio="t"/>
            <w10:wrap type="none"/>
            <w10:anchorlock/>
          </v:shape>
          <o:OLEObject Type="Embed" ProgID="Equation.DSMT4" ShapeID="_x0000_i1165" DrawAspect="Content" ObjectID="_1468075865" r:id="rId25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本题考查了一元二次方程的应用，读懂题意并数形结合是解决问题的关键</w:t>
      </w:r>
    </w:p>
    <w:p>
      <w:pPr>
        <w:spacing w:line="360" w:lineRule="auto"/>
        <w:jc w:val="left"/>
        <w:textAlignment w:val="center"/>
        <w:rPr>
          <w:color w:val="000000"/>
        </w:rPr>
      </w:pPr>
      <w:r>
        <w:rPr>
          <w:rFonts w:ascii="宋体" w:hAnsi="宋体" w:eastAsia="宋体" w:cs="宋体"/>
          <w:b/>
          <w:color w:val="000000"/>
          <w:sz w:val="24"/>
        </w:rPr>
        <w:t>三、简答题（本大题</w:t>
      </w:r>
      <w:r>
        <w:rPr>
          <w:rFonts w:ascii="Times New Roman" w:hAnsi="Times New Roman" w:eastAsia="Times New Roman" w:cs="Times New Roman"/>
          <w:b/>
          <w:color w:val="000000"/>
          <w:sz w:val="24"/>
        </w:rPr>
        <w:t>6</w:t>
      </w:r>
      <w:r>
        <w:rPr>
          <w:rFonts w:ascii="宋体" w:hAnsi="宋体" w:eastAsia="宋体" w:cs="宋体"/>
          <w:b/>
          <w:color w:val="000000"/>
          <w:sz w:val="24"/>
        </w:rPr>
        <w:t>小题，每题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66" o:spt="75" alt="学科网(www.zxxk.com)--教育资源门户，提供试卷、教案、课件、论文、素材以及各类教学资源下载，还有大量而丰富的教学相关资讯！" type="#_x0000_t75" style="height:33pt;width:145.5pt;" o:ole="t" filled="f" o:preferrelative="t" stroked="f" coordsize="21600,21600">
            <v:path/>
            <v:fill on="f" focussize="0,0"/>
            <v:stroke on="f" joinstyle="miter"/>
            <v:imagedata r:id="rId261" o:title="eqIdbe44d88c9729705339c87ec6ca08f35c"/>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8.25pt;width:37.95pt;" o:ole="t" filled="f" o:preferrelative="t" stroked="f" coordsize="21600,21600">
            <v:path/>
            <v:fill on="f" focussize="0,0"/>
            <v:stroke on="f" joinstyle="miter"/>
            <v:imagedata r:id="rId263" o:title="eqId1c2daae93d9b06c4ff7a690ba1f86df7"/>
            <o:lock v:ext="edit" aspectratio="t"/>
            <w10:wrap type="none"/>
            <w10:anchorlock/>
          </v:shape>
          <o:OLEObject Type="Embed" ProgID="Equation.DSMT4" ShapeID="_x0000_i1167" DrawAspect="Content" ObjectID="_1468075867" r:id="rId26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先化为最简二次根式，去绝对值，分母有理化，再合并即可．</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68" o:spt="75" alt="学科网(www.zxxk.com)--教育资源门户，提供试卷、教案、课件、论文、素材以及各类教学资源下载，还有大量而丰富的教学相关资讯！" type="#_x0000_t75" style="height:36.85pt;width:221.75pt;" o:ole="t" filled="f" o:preferrelative="t" stroked="f" coordsize="21600,21600">
            <v:path/>
            <v:fill on="f" focussize="0,0"/>
            <v:stroke on="f" joinstyle="miter"/>
            <v:imagedata r:id="rId265" o:title="eqId6a36182210b83c2fc084ddb88633eac7"/>
            <o:lock v:ext="edit" aspectratio="t"/>
            <w10:wrap type="none"/>
            <w10:anchorlock/>
          </v:shape>
          <o:OLEObject Type="Embed" ProgID="Equation.DSMT4" ShapeID="_x0000_i1168" DrawAspect="Content" ObjectID="_1468075868" r:id="rId264">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267" o:title="eqId997326b6ab3a76fc4191fd39089fc2ae"/>
            <o:lock v:ext="edit" aspectratio="t"/>
            <w10:wrap type="none"/>
            <w10:anchorlock/>
          </v:shape>
          <o:OLEObject Type="Embed" ProgID="Equation.DSMT4" ShapeID="_x0000_i1169" DrawAspect="Content" ObjectID="_1468075869" r:id="rId266">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7.75pt;width:47.7pt;" o:ole="t" filled="f" o:preferrelative="t" stroked="f" coordsize="21600,21600">
            <v:path/>
            <v:fill on="f" focussize="0,0"/>
            <v:stroke on="f" joinstyle="miter"/>
            <v:imagedata r:id="rId269" o:title="eqId04e9dd81de091273d99df98551b1ebbd"/>
            <o:lock v:ext="edit" aspectratio="t"/>
            <w10:wrap type="none"/>
            <w10:anchorlock/>
          </v:shape>
          <o:OLEObject Type="Embed" ProgID="Equation.DSMT4" ShapeID="_x0000_i1170" DrawAspect="Content" ObjectID="_1468075870" r:id="rId26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本题考查二次根式的混合运算．涉及化为最简二次根式，去绝对值，分母有理化．掌握其运算法则是解题关键．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39.9pt;width:139.4pt;" o:ole="t" filled="f" o:preferrelative="t" stroked="f" coordsize="21600,21600">
            <v:path/>
            <v:fill on="f" focussize="0,0"/>
            <v:stroke on="f" joinstyle="miter"/>
            <v:imagedata r:id="rId271" o:title="eqIdbfb24060e6e5e0feff272f47bf1e00b9"/>
            <o:lock v:ext="edit" aspectratio="t"/>
            <w10:wrap type="none"/>
            <w10:anchorlock/>
          </v:shape>
          <o:OLEObject Type="Embed" ProgID="Equation.DSMT4" ShapeID="_x0000_i1171" DrawAspect="Content" ObjectID="_1468075871" r:id="rId270">
            <o:LockedField>false</o:LockedField>
          </o:OLEObject>
        </w:objec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73" o:title="eqId330f6bae391a9d0dd66c783f54380bbe"/>
            <o:lock v:ext="edit" aspectratio="t"/>
            <w10:wrap type="none"/>
            <w10:anchorlock/>
          </v:shape>
          <o:OLEObject Type="Embed" ProgID="Equation.DSMT4" ShapeID="_x0000_i1172" DrawAspect="Content" ObjectID="_1468075872" r:id="rId27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根据二次根式的运算法则，化简即可．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39.9pt;width:139.4pt;" o:ole="t" filled="f" o:preferrelative="t" stroked="f" coordsize="21600,21600">
            <v:path/>
            <v:fill on="f" focussize="0,0"/>
            <v:stroke on="f" joinstyle="miter"/>
            <v:imagedata r:id="rId271" o:title="eqIdbfb24060e6e5e0feff272f47bf1e00b9"/>
            <o:lock v:ext="edit" aspectratio="t"/>
            <w10:wrap type="none"/>
            <w10:anchorlock/>
          </v:shape>
          <o:OLEObject Type="Embed" ProgID="Equation.DSMT4" ShapeID="_x0000_i1173" DrawAspect="Content" ObjectID="_1468075873" r:id="rId274">
            <o:LockedField>false</o:LockedField>
          </o:OLEObject>
        </w:objec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6.75pt;width:144pt;" o:ole="t" filled="f" o:preferrelative="t" stroked="f" coordsize="21600,21600">
            <v:path/>
            <v:fill on="f" focussize="0,0"/>
            <v:stroke on="f" joinstyle="miter"/>
            <v:imagedata r:id="rId276" o:title="eqId3313745d7fe4d92829c9bb5b56e867d6"/>
            <o:lock v:ext="edit" aspectratio="t"/>
            <w10:wrap type="none"/>
            <w10:anchorlock/>
          </v:shape>
          <o:OLEObject Type="Embed" ProgID="Equation.DSMT4" ShapeID="_x0000_i1174" DrawAspect="Content" ObjectID="_1468075874" r:id="rId275">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5.25pt;width:93.75pt;" o:ole="t" filled="f" o:preferrelative="t" stroked="f" coordsize="21600,21600">
            <v:path/>
            <v:fill on="f" focussize="0,0"/>
            <v:stroke on="f" joinstyle="miter"/>
            <v:imagedata r:id="rId278" o:title="eqId77a46d53f45076258be00cb7a51e5a96"/>
            <o:lock v:ext="edit" aspectratio="t"/>
            <w10:wrap type="none"/>
            <w10:anchorlock/>
          </v:shape>
          <o:OLEObject Type="Embed" ProgID="Equation.DSMT4" ShapeID="_x0000_i1175" DrawAspect="Content" ObjectID="_1468075875" r:id="rId277">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80" o:title="eqIdd77b96b09275127e4f06c39939aabebc"/>
            <o:lock v:ext="edit" aspectratio="t"/>
            <w10:wrap type="none"/>
            <w10:anchorlock/>
          </v:shape>
          <o:OLEObject Type="Embed" ProgID="Equation.DSMT4" ShapeID="_x0000_i1176" DrawAspect="Content" ObjectID="_1468075876" r:id="rId279">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82" o:title="eqId0d13076a4f001ae7fe00da1e6eef1e97"/>
            <o:lock v:ext="edit" aspectratio="t"/>
            <w10:wrap type="none"/>
            <w10:anchorlock/>
          </v:shape>
          <o:OLEObject Type="Embed" ProgID="Equation.DSMT4" ShapeID="_x0000_i1177" DrawAspect="Content" ObjectID="_1468075877" r:id="rId281">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84" o:title="eqIde8237a0e0e3ef9b4c457d9327bd561d2"/>
            <o:lock v:ext="edit" aspectratio="t"/>
            <w10:wrap type="none"/>
            <w10:anchorlock/>
          </v:shape>
          <o:OLEObject Type="Embed" ProgID="Equation.DSMT4" ShapeID="_x0000_i1178" DrawAspect="Content" ObjectID="_1468075878" r:id="rId28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本题考查了二次根式的化简，解题的关键是熟练掌握二次根式的运算法则．</w: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47010914" name="图片 94701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10914" name="图片 947010914"/>
                    <pic:cNvPicPr>
                      <a:picLocks noChangeAspect="1"/>
                    </pic:cNvPicPr>
                  </pic:nvPicPr>
                  <pic:blipFill>
                    <a:blip r:embed="rId28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79" o:spt="75" alt="学科网(www.zxxk.com)--教育资源门户，提供试卷、教案、课件、论文、素材以及各类教学资源下载，还有大量而丰富的教学相关资讯！" type="#_x0000_t75" style="height:21.75pt;width:91.7pt;" o:ole="t" filled="f" o:preferrelative="t" stroked="f" coordsize="21600,21600">
            <v:path/>
            <v:fill on="f" focussize="0,0"/>
            <v:stroke on="f" joinstyle="miter"/>
            <v:imagedata r:id="rId287" o:title="eqIdf11b0f274496aa812526cc2a0e8ab021"/>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289" o:title="eqId4675b3bd0036a76340e71887baec3a29"/>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91" o:title="eqIdae9022b9c5b0edd38748bb21a9cdba6e"/>
            <o:lock v:ext="edit" aspectratio="t"/>
            <w10:wrap type="none"/>
            <w10:anchorlock/>
          </v:shape>
          <o:OLEObject Type="Embed" ProgID="Equation.DSMT4" ShapeID="_x0000_i1181" DrawAspect="Content" ObjectID="_1468075881" r:id="rId2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用因式分解法解一元二次方程即可．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21.75pt;width:91.7pt;" o:ole="t" filled="f" o:preferrelative="t" stroked="f" coordsize="21600,21600">
            <v:path/>
            <v:fill on="f" focussize="0,0"/>
            <v:stroke on="f" joinstyle="miter"/>
            <v:imagedata r:id="rId287" o:title="eqIdf11b0f274496aa812526cc2a0e8ab021"/>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22.4pt;width:118.85pt;" o:ole="t" filled="f" o:preferrelative="t" stroked="f" coordsize="21600,21600">
            <v:path/>
            <v:fill on="f" focussize="0,0"/>
            <v:stroke on="f" joinstyle="miter"/>
            <v:imagedata r:id="rId294" o:title="eqId7bf4cda953c339c96bb31b104a7c2098"/>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296" o:title="eqId5a7c3f9a6ba3094dde63dd2d2ed999f8"/>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298" o:title="eqIdc7256fdf141b049c0ad98234f48db84a"/>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00" o:title="eqIded919c5b87f48f117bcddee8783f6f06"/>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289" o:title="eqId4675b3bd0036a76340e71887baec3a29"/>
            <o:lock v:ext="edit" aspectratio="t"/>
            <w10:wrap type="none"/>
            <w10:anchorlock/>
          </v:shape>
          <o:OLEObject Type="Embed" ProgID="Equation.DSMT4" ShapeID="_x0000_i1187" DrawAspect="Content" ObjectID="_1468075887" r:id="rId30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91" o:title="eqIdae9022b9c5b0edd38748bb21a9cdba6e"/>
            <o:lock v:ext="edit" aspectratio="t"/>
            <w10:wrap type="none"/>
            <w10:anchorlock/>
          </v:shape>
          <o:OLEObject Type="Embed" ProgID="Equation.DSMT4" ShapeID="_x0000_i1188" DrawAspect="Content" ObjectID="_1468075888" r:id="rId30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本题主要考查了用因式分解法解一元二次方程，熟练掌握解一元二次方程的几种常用方法是解题的关键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89" o:spt="75" alt="学科网(www.zxxk.com)--教育资源门户，提供试卷、教案、课件、论文、素材以及各类教学资源下载，还有大量而丰富的教学相关资讯！" type="#_x0000_t75" style="height:15.9pt;width:72.7pt;" o:ole="t" filled="f" o:preferrelative="t" stroked="f" coordsize="21600,21600">
            <v:path/>
            <v:fill on="f" focussize="0,0"/>
            <v:stroke on="f" joinstyle="miter"/>
            <v:imagedata r:id="rId304" o:title="eqIdb4e4f5a72c45fd8e9d6d2726a09bdf2e"/>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（用公式法）．</w:t>
      </w:r>
    </w:p>
    <w:p>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06" o:title="eqIdf7308c7665a6d383ab8cc3e78f87c03a"/>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08" o:title="eqIdaf972fa28ee9c974a75d9e1c1eff081d"/>
            <o:lock v:ext="edit" aspectratio="t"/>
            <w10:wrap type="none"/>
            <w10:anchorlock/>
          </v:shape>
          <o:OLEObject Type="Embed" ProgID="Equation.DSMT4" ShapeID="_x0000_i1191" DrawAspect="Content" ObjectID="_1468075891" r:id="rId3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的值，求出根的判别式，判断方程是否有解，若有解，代入求根公式即可求解．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5.9pt;width:72.7pt;" o:ole="t" filled="f" o:preferrelative="t" stroked="f" coordsize="21600,21600">
            <v:path/>
            <v:fill on="f" focussize="0,0"/>
            <v:stroke on="f" joinstyle="miter"/>
            <v:imagedata r:id="rId304" o:title="eqIdb4e4f5a72c45fd8e9d6d2726a09bdf2e"/>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311" o:title="eqIdece7b31b77b113381a976b1ec30748d0"/>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3" o:title="eqId3320a13248a3a1208ff6ee85c9d26f36"/>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5" o:title="eqId6de1d395e6c48c0676a1488a299479d9"/>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317" o:title="eqId2f4f38a543cd43c8a95cf39e68fd57ea"/>
            <o:lock v:ext="edit" aspectratio="t"/>
            <w10:wrap type="none"/>
            <w10:anchorlock/>
          </v:shape>
          <o:OLEObject Type="Embed" ProgID="Equation.DSMT4" ShapeID="_x0000_i1196" DrawAspect="Content" ObjectID="_1468075896" r:id="rId31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319" o:title="eqId2cbd1bef4cb3af0c4eb8306408e5e03e"/>
            <o:lock v:ext="edit" aspectratio="t"/>
            <w10:wrap type="none"/>
            <w10:anchorlock/>
          </v:shape>
          <o:OLEObject Type="Embed" ProgID="Equation.DSMT4" ShapeID="_x0000_i1197" DrawAspect="Content" ObjectID="_1468075897" r:id="rId31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06" o:title="eqIdf7308c7665a6d383ab8cc3e78f87c03a"/>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08" o:title="eqIdaf972fa28ee9c974a75d9e1c1eff081d"/>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本题考查了一元二次方程的解法：公式法，解此题的关键是熟练应用求根公式，要注意将方程化为一般形式，确定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0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23" o:title="eqId1c7e8e3a6620217fab373209ad1dac9e"/>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（用配方法）．</w:t>
      </w:r>
    </w:p>
    <w:p>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325" o:title="eqIddb1be35ff7c79a98864423f56de04d34"/>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将常数项移到右边后把二次项系数化为</w:t>
      </w:r>
      <w:r>
        <w:rPr>
          <w:rFonts w:ascii="Times New Roman" w:hAnsi="Times New Roman" w:eastAsia="Times New Roman" w:cs="Times New Roman"/>
          <w:color w:val="000000"/>
        </w:rPr>
        <w:t>1</w:t>
      </w:r>
      <w:r>
        <w:rPr>
          <w:rFonts w:ascii="宋体" w:hAnsi="宋体" w:eastAsia="宋体" w:cs="宋体"/>
          <w:color w:val="000000"/>
        </w:rPr>
        <w:t>，再两边配上一次项系数一半的平方求解可得．</w:t>
      </w:r>
    </w:p>
    <w:p>
      <w:pPr>
        <w:spacing w:line="360" w:lineRule="auto"/>
        <w:jc w:val="left"/>
        <w:textAlignment w:val="center"/>
        <w:rPr>
          <w:color w:val="000000"/>
        </w:rPr>
      </w:pPr>
      <w:r>
        <w:rPr>
          <w:color w:val="000000"/>
        </w:rPr>
        <w:t>【详解】</w:t>
      </w:r>
      <w:r>
        <w:object>
          <v:shape id="_x0000_i120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23" o:title="eqId1c7e8e3a6620217fab373209ad1dac9e"/>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0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28" o:title="eqId138c53aec78e39cf281b9a3234578e7a"/>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把二次项系数化</w:t>
      </w:r>
      <w:r>
        <w:rPr>
          <w:rFonts w:ascii="宋体" w:hAnsi="宋体" w:eastAsia="宋体" w:cs="宋体"/>
          <w:color w:val="000000"/>
          <w:position w:val="0"/>
        </w:rPr>
        <w:drawing>
          <wp:inline distT="0" distB="0" distL="114300" distR="114300">
            <wp:extent cx="158750" cy="190500"/>
            <wp:effectExtent l="0" t="0" r="12700" b="0"/>
            <wp:docPr id="947010920" name="图片 94701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10920" name="图片 947010920"/>
                    <pic:cNvPicPr>
                      <a:picLocks noChangeAspect="1"/>
                    </pic:cNvPicPr>
                  </pic:nvPicPr>
                  <pic:blipFill>
                    <a:blip r:embed="rId329"/>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得：</w:t>
      </w:r>
      <w:r>
        <w:object>
          <v:shape id="_x0000_i120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31" o:title="eqId2c353bf57a4d0b2826414d5c91756261"/>
            <o:lock v:ext="edit" aspectratio="t"/>
            <w10:wrap type="none"/>
            <w10:anchorlock/>
          </v:shape>
          <o:OLEObject Type="Embed" ProgID="Equation.DSMT4" ShapeID="_x0000_i1204" DrawAspect="Content" ObjectID="_1468075904"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20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33" o:title="eqIdb00415cb3dc82df627c3b31aa8ab17cf"/>
            <o:lock v:ext="edit" aspectratio="t"/>
            <w10:wrap type="none"/>
            <w10:anchorlock/>
          </v:shape>
          <o:OLEObject Type="Embed" ProgID="Equation.DSMT4" ShapeID="_x0000_i1205" DrawAspect="Content" ObjectID="_1468075905" r:id="rId332">
            <o:LockedField>false</o:LockedField>
          </o:OLEObject>
        </w:object>
      </w:r>
      <w:r>
        <w:rPr>
          <w:rFonts w:ascii="宋体" w:hAnsi="宋体" w:eastAsia="宋体" w:cs="宋体"/>
          <w:color w:val="000000"/>
        </w:rPr>
        <w:t>，即</w:t>
      </w:r>
      <w:r>
        <w:object>
          <v:shape id="_x0000_i120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35" o:title="eqId05fbb0ef8b8cb6c26a17f50322b05cef"/>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直接开平方得：</w:t>
      </w:r>
      <w:r>
        <w:object>
          <v:shape id="_x0000_i1207"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337" o:title="eqId5018a0a590ea3c0c317df34236334a1c"/>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8"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325" o:title="eqIddb1be35ff7c79a98864423f56de04d34"/>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配方法：将一元二次方程配成</w:t>
      </w:r>
      <w:r>
        <w:object>
          <v:shape id="_x0000_i1209"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40" o:title="eqId5288a2acc196e6b12fa1db7af3888f6e"/>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的形式，再利用直接开平方法求解，这种解一元二次方程的方法叫配方法．</w:t>
      </w:r>
    </w:p>
    <w:p>
      <w:pPr>
        <w:spacing w:line="360" w:lineRule="auto"/>
        <w:jc w:val="both"/>
        <w:textAlignment w:val="center"/>
        <w:rPr>
          <w:color w:val="000000"/>
        </w:rPr>
      </w:pPr>
      <w:r>
        <w:rPr>
          <w:color w:val="000000"/>
        </w:rPr>
        <w:t xml:space="preserve">24. </w:t>
      </w:r>
      <w:r>
        <w:rPr>
          <w:rFonts w:ascii="宋体" w:hAnsi="宋体" w:eastAsia="宋体" w:cs="宋体"/>
          <w:color w:val="000000"/>
        </w:rPr>
        <w:t>在实数范围内因式分解：</w:t>
      </w:r>
      <w:r>
        <w:object>
          <v:shape id="_x0000_i121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42" o:title="eqId83e477a5f33756453d10e3c3fb084762"/>
            <o:lock v:ext="edit" aspectratio="t"/>
            <w10:wrap type="none"/>
            <w10:anchorlock/>
          </v:shape>
          <o:OLEObject Type="Embed" ProgID="Equation.DSMT4" ShapeID="_x0000_i1210" DrawAspect="Content" ObjectID="_1468075910" r:id="rId341">
            <o:LockedField>false</o:LockedField>
          </o:OLEObject>
        </w:objec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9.75pt;width:165.75pt;" o:ole="t" filled="f" o:preferrelative="t" stroked="f" coordsize="21600,21600">
            <v:path/>
            <v:fill on="f" focussize="0,0"/>
            <v:stroke on="f" joinstyle="miter"/>
            <v:imagedata r:id="rId344" o:title="eqIdaa4a4e450039535286425d3db8872912"/>
            <o:lock v:ext="edit" aspectratio="t"/>
            <w10:wrap type="none"/>
            <w10:anchorlock/>
          </v:shape>
          <o:OLEObject Type="Embed" ProgID="Equation.DSMT4" ShapeID="_x0000_i1211" DrawAspect="Content" ObjectID="_1468075911" r:id="rId3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列出关于</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的一元二次方程，求得方程的根，再根据方程的根写出因式分解的结果即可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的一元二次方程为：</w:t>
      </w:r>
      <w:r>
        <w:object>
          <v:shape id="_x0000_i1214"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348" o:title="eqId2e368645cf5846222d9f4637cbbbb1ce"/>
            <o:lock v:ext="edit" aspectratio="t"/>
            <w10:wrap type="none"/>
            <w10:anchorlock/>
          </v:shape>
          <o:OLEObject Type="Embed" ProgID="Equation.DSMT4" ShapeID="_x0000_i1214" DrawAspect="Content" ObjectID="_1468075914"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350" o:title="eqId1e07e2aa4a0558d5f1a6c4b297505d8e"/>
            <o:lock v:ext="edit" aspectratio="t"/>
            <w10:wrap type="none"/>
            <w10:anchorlock/>
          </v:shape>
          <o:OLEObject Type="Embed" ProgID="Equation.DSMT4" ShapeID="_x0000_i1215" DrawAspect="Content" ObjectID="_1468075915"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352" o:title="eqId6f00be088fc1edc355c1e9960f6cb7ef"/>
            <o:lock v:ext="edit" aspectratio="t"/>
            <w10:wrap type="none"/>
            <w10:anchorlock/>
          </v:shape>
          <o:OLEObject Type="Embed" ProgID="Equation.DSMT4" ShapeID="_x0000_i1216" DrawAspect="Content" ObjectID="_1468075916"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354" o:title="eqIdee9254a5a240e1b7d2cad1113586cc0b"/>
            <o:lock v:ext="edit" aspectratio="t"/>
            <w10:wrap type="none"/>
            <w10:anchorlock/>
          </v:shape>
          <o:OLEObject Type="Embed" ProgID="Equation.DSMT4" ShapeID="_x0000_i1217" DrawAspect="Content" ObjectID="_1468075917" r:id="rId35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56" o:title="eqId7099cb4a9509808607852464d74fd9d7"/>
            <o:lock v:ext="edit" aspectratio="t"/>
            <w10:wrap type="none"/>
            <w10:anchorlock/>
          </v:shape>
          <o:OLEObject Type="Embed" ProgID="Equation.DSMT4" ShapeID="_x0000_i1218" DrawAspect="Content" ObjectID="_1468075918"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39.75pt;width:252.75pt;" o:ole="t" filled="f" o:preferrelative="t" stroked="f" coordsize="21600,21600">
            <v:path/>
            <v:fill on="f" focussize="0,0"/>
            <v:stroke on="f" joinstyle="miter"/>
            <v:imagedata r:id="rId358" o:title="eqIdc4ec088ded0d0d07ee9fbb4039276bac"/>
            <o:lock v:ext="edit" aspectratio="t"/>
            <w10:wrap type="none"/>
            <w10:anchorlock/>
          </v:shape>
          <o:OLEObject Type="Embed" ProgID="Equation.DSMT4" ShapeID="_x0000_i1219" DrawAspect="Content" ObjectID="_1468075919" r:id="rId35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本题考查了实数范围内因式分解，掌握“若一元二次方程</w:t>
      </w:r>
      <w:r>
        <w:object>
          <v:shape id="_x0000_i122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0" o:title="eqId807d62d0b5623b3bd3cb285560bf8436"/>
            <o:lock v:ext="edit" aspectratio="t"/>
            <w10:wrap type="none"/>
            <w10:anchorlock/>
          </v:shape>
          <o:OLEObject Type="Embed" ProgID="Equation.DSMT4" ShapeID="_x0000_i1220" DrawAspect="Content" ObjectID="_1468075920" r:id="rId359">
            <o:LockedField>false</o:LockedField>
          </o:OLEObject>
        </w:object>
      </w:r>
      <w:r>
        <w:rPr>
          <w:rFonts w:ascii="宋体" w:hAnsi="宋体" w:eastAsia="宋体" w:cs="宋体"/>
          <w:color w:val="000000"/>
        </w:rPr>
        <w:t>的两个实数根为</w:t>
      </w:r>
      <w:r>
        <w:object>
          <v:shape id="_x0000_i1221"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62" o:title="eqIdc814128ea2139e33db94ea590e7c2223"/>
            <o:lock v:ext="edit" aspectratio="t"/>
            <w10:wrap type="none"/>
            <w10:anchorlock/>
          </v:shape>
          <o:OLEObject Type="Embed" ProgID="Equation.DSMT4" ShapeID="_x0000_i1221" DrawAspect="Content" ObjectID="_1468075921" r:id="rId361">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64" o:title="eqIdaec19b68e3add9d5bfcc6269a1855b87"/>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，则</w:t>
      </w:r>
      <w:r>
        <w:object>
          <v:shape id="_x0000_i1223"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366" o:title="eqIdc389812eb9acd47b9683436c49d14ff3"/>
            <o:lock v:ext="edit" aspectratio="t"/>
            <w10:wrap type="none"/>
            <w10:anchorlock/>
          </v:shape>
          <o:OLEObject Type="Embed" ProgID="Equation.DSMT4" ShapeID="_x0000_i1223" DrawAspect="Content" ObjectID="_1468075923" r:id="rId365">
            <o:LockedField>false</o:LockedField>
          </o:OLEObject>
        </w:object>
      </w:r>
      <w:r>
        <w:rPr>
          <w:rFonts w:ascii="宋体" w:hAnsi="宋体" w:eastAsia="宋体" w:cs="宋体"/>
          <w:color w:val="000000"/>
        </w:rPr>
        <w:t>”是解决问题的关键</w:t>
      </w:r>
    </w:p>
    <w:p>
      <w:pPr>
        <w:spacing w:line="360" w:lineRule="auto"/>
        <w:jc w:val="left"/>
        <w:textAlignment w:val="center"/>
        <w:rPr>
          <w:color w:val="000000"/>
        </w:rPr>
      </w:pPr>
      <w:r>
        <w:rPr>
          <w:rFonts w:ascii="宋体" w:hAnsi="宋体" w:eastAsia="宋体" w:cs="宋体"/>
          <w:b/>
          <w:color w:val="000000"/>
          <w:sz w:val="24"/>
        </w:rPr>
        <w:t>四、解答题（本大题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224" DrawAspect="Content" ObjectID="_1468075924" r:id="rId367">
            <o:LockedField>false</o:LockedField>
          </o:OLEObject>
        </w:object>
      </w:r>
      <w:r>
        <w:rPr>
          <w:rFonts w:ascii="宋体" w:hAnsi="宋体" w:eastAsia="宋体" w:cs="宋体"/>
          <w:color w:val="000000"/>
        </w:rPr>
        <w:t>的一元二次方程</w:t>
      </w:r>
      <w:r>
        <w:object>
          <v:shape id="_x0000_i1225" o:spt="75" alt="学科网(www.zxxk.com)--教育资源门户，提供试卷、教案、课件、论文、素材以及各类教学资源下载，还有大量而丰富的教学相关资讯！" type="#_x0000_t75" style="height:20pt;width:125pt;" o:ole="t" filled="f" o:preferrelative="t" stroked="f" coordsize="21600,21600">
            <v:path/>
            <v:fill on="f" focussize="0,0"/>
            <v:stroke on="f" joinstyle="miter"/>
            <v:imagedata r:id="rId369" o:title="eqIdcb2ea415cfd346ad355e48a06af6a16d"/>
            <o:lock v:ext="edit" aspectratio="t"/>
            <w10:wrap type="none"/>
            <w10:anchorlock/>
          </v:shape>
          <o:OLEObject Type="Embed" ProgID="Equation.DSMT4" ShapeID="_x0000_i1225" DrawAspect="Content" ObjectID="_1468075925" r:id="rId368">
            <o:LockedField>false</o:LockedField>
          </o:OLEObject>
        </w:object>
      </w:r>
      <w:r>
        <w:rPr>
          <w:rFonts w:ascii="宋体" w:hAnsi="宋体" w:eastAsia="宋体" w:cs="宋体"/>
          <w:color w:val="000000"/>
        </w:rPr>
        <w:t>有两个不相等的实数根</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）求实数</w:t>
      </w:r>
      <w:r>
        <w:object>
          <v:shape id="_x0000_i122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71" o:title="eqIdf0a532e15e232cb4b99a8d4d07c89575"/>
            <o:lock v:ext="edit" aspectratio="t"/>
            <w10:wrap type="none"/>
            <w10:anchorlock/>
          </v:shape>
          <o:OLEObject Type="Embed" ProgID="Equation.DSMT4" ShapeID="_x0000_i1226" DrawAspect="Content" ObjectID="_1468075926" r:id="rId370">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）写出满足条件的</w:t>
      </w:r>
      <w:r>
        <w:object>
          <v:shape id="_x0000_i122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71" o:title="eqIdf0a532e15e232cb4b99a8d4d07c89575"/>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的最小整数值，并求此时方程的根</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4" o:title="eqId285318c25863130b19c5a74712414e5e"/>
            <o:lock v:ext="edit" aspectratio="t"/>
            <w10:wrap type="none"/>
            <w10:anchorlock/>
          </v:shape>
          <o:OLEObject Type="Embed" ProgID="Equation.DSMT4" ShapeID="_x0000_i1228" DrawAspect="Content" ObjectID="_1468075928" r:id="rId373">
            <o:LockedField>false</o:LockedField>
          </o:OLEObject>
        </w:object>
      </w:r>
      <w:r>
        <w:rPr>
          <w:rFonts w:ascii="宋体" w:hAnsi="宋体" w:eastAsia="宋体" w:cs="宋体"/>
          <w:color w:val="000000"/>
        </w:rPr>
        <w:t>且</w:t>
      </w:r>
      <w:r>
        <w:object>
          <v:shape id="_x0000_i12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6" o:title="eqId5371fa518863c0d328d90b1e8d1c2deb"/>
            <o:lock v:ext="edit" aspectratio="t"/>
            <w10:wrap type="none"/>
            <w10:anchorlock/>
          </v:shape>
          <o:OLEObject Type="Embed" ProgID="Equation.DSMT4" ShapeID="_x0000_i1229" DrawAspect="Content" ObjectID="_1468075929" r:id="rId3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78" o:title="eqIda882037b9ce104ecc496e0f31a139361"/>
            <o:lock v:ext="edit" aspectratio="t"/>
            <w10:wrap type="none"/>
            <w10:anchorlock/>
          </v:shape>
          <o:OLEObject Type="Embed" ProgID="Equation.DSMT4" ShapeID="_x0000_i1230" DrawAspect="Content" ObjectID="_1468075930" r:id="rId377">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80" o:title="eqIde370d4caeeab628e65b82b0104114aad"/>
            <o:lock v:ext="edit" aspectratio="t"/>
            <w10:wrap type="none"/>
            <w10:anchorlock/>
          </v:shape>
          <o:OLEObject Type="Embed" ProgID="Equation.DSMT4" ShapeID="_x0000_i1231" DrawAspect="Content" ObjectID="_1468075931" r:id="rId37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382" o:title="eqIdd8e9eb18f22ed5b7927a0d0bfa988bb0"/>
            <o:lock v:ext="edit" aspectratio="t"/>
            <w10:wrap type="none"/>
            <w10:anchorlock/>
          </v:shape>
          <o:OLEObject Type="Embed" ProgID="Equation.DSMT4" ShapeID="_x0000_i1232" DrawAspect="Content" ObjectID="_1468075932" r:id="rId381">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w:t>
      </w:r>
      <w:r>
        <w:rPr>
          <w:rFonts w:ascii="宋体" w:hAnsi="宋体" w:eastAsia="宋体" w:cs="宋体"/>
          <w:color w:val="000000"/>
          <w:position w:val="0"/>
        </w:rPr>
        <w:drawing>
          <wp:inline distT="0" distB="0" distL="114300" distR="114300">
            <wp:extent cx="133350" cy="177800"/>
            <wp:effectExtent l="0" t="0" r="0" b="13335"/>
            <wp:docPr id="947010916" name="图片 94701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10916" name="图片 947010916"/>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定义及根的判别式</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，即可得出关于</w:t>
      </w:r>
      <w:r>
        <w:rPr>
          <w:rFonts w:ascii="Times New Roman" w:hAnsi="Times New Roman" w:eastAsia="Times New Roman" w:cs="Times New Roman"/>
          <w:color w:val="000000"/>
        </w:rPr>
        <w:t>k</w:t>
      </w:r>
      <w:r>
        <w:rPr>
          <w:rFonts w:ascii="宋体" w:hAnsi="宋体" w:eastAsia="宋体" w:cs="宋体"/>
          <w:color w:val="000000"/>
        </w:rPr>
        <w:t>的一元一次不等式组，解之即可得出</w:t>
      </w:r>
      <w:r>
        <w:rPr>
          <w:rFonts w:ascii="Times New Roman" w:hAnsi="Times New Roman" w:eastAsia="Times New Roman" w:cs="Times New Roman"/>
          <w:color w:val="000000"/>
        </w:rPr>
        <w:t>k</w:t>
      </w:r>
      <w:r>
        <w:rPr>
          <w:rFonts w:ascii="宋体" w:hAnsi="宋体" w:eastAsia="宋体" w:cs="宋体"/>
          <w:color w:val="000000"/>
        </w:rPr>
        <w:t>的取值范围；</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）根据题意得出</w:t>
      </w:r>
      <w:r>
        <w:rPr>
          <w:rFonts w:ascii="Times New Roman" w:hAnsi="Times New Roman" w:eastAsia="Times New Roman" w:cs="Times New Roman"/>
          <w:color w:val="000000"/>
        </w:rPr>
        <w:t>k</w:t>
      </w:r>
      <w:r>
        <w:rPr>
          <w:rFonts w:ascii="宋体" w:hAnsi="宋体" w:eastAsia="宋体" w:cs="宋体"/>
          <w:color w:val="000000"/>
        </w:rPr>
        <w:t>值，进而可得出原方程，解之即可得出结论．</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）由题意得：</w:t>
      </w:r>
      <w:r>
        <w:object>
          <v:shape id="_x0000_i1233" o:spt="75" alt="学科网(www.zxxk.com)--教育资源门户，提供试卷、教案、课件、论文、素材以及各类教学资源下载，还有大量而丰富的教学相关资讯！" type="#_x0000_t75" style="height:38.25pt;width:126.75pt;" o:ole="t" filled="f" o:preferrelative="t" stroked="f" coordsize="21600,21600">
            <v:path/>
            <v:fill on="f" focussize="0,0"/>
            <v:stroke on="f" joinstyle="miter"/>
            <v:imagedata r:id="rId384" o:title="eqId5e4e0e1d09c2397229162519d010a6cb"/>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4" o:title="eqId285318c25863130b19c5a74712414e5e"/>
            <o:lock v:ext="edit" aspectratio="t"/>
            <w10:wrap type="none"/>
            <w10:anchorlock/>
          </v:shape>
          <o:OLEObject Type="Embed" ProgID="Equation.DSMT4" ShapeID="_x0000_i1234" DrawAspect="Content" ObjectID="_1468075934" r:id="rId385">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6" o:title="eqId5371fa518863c0d328d90b1e8d1c2deb"/>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71" o:title="eqIdf0a532e15e232cb4b99a8d4d07c89575"/>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取整数，</w:t>
      </w:r>
    </w:p>
    <w:p>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78" o:title="eqIda882037b9ce104ecc496e0f31a139361"/>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∴原方程为</w:t>
      </w:r>
      <w:r>
        <w:object>
          <v:shape id="_x0000_i1238"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390" o:title="eqId92a77143d2993b85cf2f226ca04ed5ac"/>
            <o:lock v:ext="edit" aspectratio="t"/>
            <w10:wrap type="none"/>
            <w10:anchorlock/>
          </v:shape>
          <o:OLEObject Type="Embed" ProgID="Equation.DSMT4" ShapeID="_x0000_i1238" DrawAspect="Content" ObjectID="_1468075938"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80" o:title="eqIde370d4caeeab628e65b82b0104114aad"/>
            <o:lock v:ext="edit" aspectratio="t"/>
            <w10:wrap type="none"/>
            <w10:anchorlock/>
          </v:shape>
          <o:OLEObject Type="Embed" ProgID="Equation.DSMT4" ShapeID="_x0000_i1239" DrawAspect="Content" ObjectID="_1468075939" r:id="rId39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382" o:title="eqIdd8e9eb18f22ed5b7927a0d0bfa988bb0"/>
            <o:lock v:ext="edit" aspectratio="t"/>
            <w10:wrap type="none"/>
            <w10:anchorlock/>
          </v:shape>
          <o:OLEObject Type="Embed" ProgID="Equation.DSMT4" ShapeID="_x0000_i1240" DrawAspect="Content" ObjectID="_1468075940" r:id="rId39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本题考查了根的判别式、一元二次方程的定义以及解一元二次方程，解题的关键是：（</w:t>
      </w:r>
      <w:r>
        <w:rPr>
          <w:rFonts w:ascii="Times New Roman" w:hAnsi="Times New Roman" w:eastAsia="Times New Roman" w:cs="Times New Roman"/>
          <w:color w:val="000000"/>
        </w:rPr>
        <w:t>1</w:t>
      </w:r>
      <w:r>
        <w:rPr>
          <w:rFonts w:ascii="宋体" w:hAnsi="宋体" w:eastAsia="宋体" w:cs="宋体"/>
          <w:color w:val="000000"/>
        </w:rPr>
        <w:t>）根据一元二次方程的定义及根的判别式</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，找出关于</w:t>
      </w:r>
      <w:r>
        <w:rPr>
          <w:rFonts w:ascii="Times New Roman" w:hAnsi="Times New Roman" w:eastAsia="Times New Roman" w:cs="Times New Roman"/>
          <w:color w:val="000000"/>
        </w:rPr>
        <w:t>k</w:t>
      </w:r>
      <w:r>
        <w:rPr>
          <w:rFonts w:ascii="宋体" w:hAnsi="宋体" w:eastAsia="宋体" w:cs="宋体"/>
          <w:color w:val="000000"/>
        </w:rPr>
        <w:t>的一元一次不等式组；（</w:t>
      </w:r>
      <w:r>
        <w:rPr>
          <w:rFonts w:ascii="Times New Roman" w:hAnsi="Times New Roman" w:eastAsia="Times New Roman" w:cs="Times New Roman"/>
          <w:color w:val="000000"/>
        </w:rPr>
        <w:t>2</w:t>
      </w:r>
      <w:r>
        <w:rPr>
          <w:rFonts w:ascii="宋体" w:hAnsi="宋体" w:eastAsia="宋体" w:cs="宋体"/>
          <w:color w:val="000000"/>
        </w:rPr>
        <w:t>）根据题意，确定</w:t>
      </w:r>
      <w:r>
        <w:rPr>
          <w:rFonts w:ascii="Times New Roman" w:hAnsi="Times New Roman" w:eastAsia="Times New Roman" w:cs="Times New Roman"/>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如图，有长为</w:t>
      </w:r>
      <w:r>
        <w:rPr>
          <w:rFonts w:ascii="Times New Roman" w:hAnsi="Times New Roman" w:eastAsia="Times New Roman" w:cs="Times New Roman"/>
          <w:color w:val="000000"/>
        </w:rPr>
        <w:t>30m</w:t>
      </w:r>
      <w:r>
        <w:rPr>
          <w:rFonts w:ascii="宋体" w:hAnsi="宋体" w:eastAsia="宋体" w:cs="宋体"/>
          <w:color w:val="000000"/>
        </w:rPr>
        <w:t>的篱笆，一面利用墙（墙的最大可用长度为</w:t>
      </w:r>
      <w:r>
        <w:rPr>
          <w:rFonts w:ascii="Times New Roman" w:hAnsi="Times New Roman" w:eastAsia="Times New Roman" w:cs="Times New Roman"/>
          <w:color w:val="000000"/>
        </w:rPr>
        <w:t>10m</w:t>
      </w:r>
      <w:r>
        <w:rPr>
          <w:rFonts w:ascii="宋体" w:hAnsi="宋体" w:eastAsia="宋体" w:cs="宋体"/>
          <w:color w:val="000000"/>
        </w:rPr>
        <w:t>），围成中间隔有一道篱笆（平行于</w:t>
      </w:r>
      <w:r>
        <w:rPr>
          <w:rFonts w:ascii="Times New Roman" w:hAnsi="Times New Roman" w:eastAsia="Times New Roman" w:cs="Times New Roman"/>
          <w:i/>
          <w:color w:val="000000"/>
        </w:rPr>
        <w:t>AB</w:t>
      </w:r>
      <w:r>
        <w:rPr>
          <w:rFonts w:ascii="宋体" w:hAnsi="宋体" w:eastAsia="宋体" w:cs="宋体"/>
          <w:color w:val="000000"/>
        </w:rPr>
        <w:t>）的矩形花圃，设花圃一边</w:t>
      </w:r>
      <w:r>
        <w:rPr>
          <w:rFonts w:ascii="Times New Roman" w:hAnsi="Times New Roman" w:eastAsia="Times New Roman" w:cs="Times New Roman"/>
          <w:i/>
          <w:color w:val="000000"/>
        </w:rPr>
        <w:t>AB</w:t>
      </w:r>
      <w:r>
        <w:rPr>
          <w:rFonts w:ascii="宋体" w:hAnsi="宋体" w:eastAsia="宋体" w:cs="宋体"/>
          <w:color w:val="000000"/>
        </w:rPr>
        <w:t>的长为</w:t>
      </w:r>
      <w:r>
        <w:rPr>
          <w:rFonts w:ascii="Times New Roman" w:hAnsi="Times New Roman" w:eastAsia="Times New Roman" w:cs="Times New Roman"/>
          <w:i/>
          <w:color w:val="000000"/>
        </w:rPr>
        <w:t>x</w:t>
      </w:r>
      <w:r>
        <w:rPr>
          <w:rFonts w:ascii="Times New Roman" w:hAnsi="Times New Roman" w:eastAsia="Times New Roman" w:cs="Times New Roman"/>
          <w:color w:val="000000"/>
        </w:rPr>
        <w:t>m</w:t>
      </w:r>
      <w:r>
        <w:rPr>
          <w:rFonts w:ascii="宋体" w:hAnsi="宋体" w:eastAsia="宋体" w:cs="宋体"/>
          <w:color w:val="000000"/>
        </w:rPr>
        <w:t>，如要围成面积为</w:t>
      </w:r>
      <w:r>
        <w:rPr>
          <w:rFonts w:ascii="Times New Roman" w:hAnsi="Times New Roman" w:eastAsia="Times New Roman" w:cs="Times New Roman"/>
          <w:color w:val="000000"/>
        </w:rPr>
        <w:t>63m</w:t>
      </w:r>
      <w:r>
        <w:rPr>
          <w:rFonts w:ascii="Times New Roman" w:hAnsi="Times New Roman" w:eastAsia="Times New Roman" w:cs="Times New Roman"/>
          <w:color w:val="000000"/>
          <w:vertAlign w:val="superscript"/>
        </w:rPr>
        <w:t>2</w:t>
      </w:r>
      <w:r>
        <w:rPr>
          <w:rFonts w:ascii="宋体" w:hAnsi="宋体" w:eastAsia="宋体" w:cs="宋体"/>
          <w:color w:val="000000"/>
        </w:rPr>
        <w:t>的花圃，那么</w:t>
      </w:r>
      <w:r>
        <w:rPr>
          <w:rFonts w:ascii="Times New Roman" w:hAnsi="Times New Roman" w:eastAsia="Times New Roman" w:cs="Times New Roman"/>
          <w:i/>
          <w:color w:val="000000"/>
        </w:rPr>
        <w:t>AB</w:t>
      </w:r>
      <w:r>
        <w:rPr>
          <w:rFonts w:ascii="宋体" w:hAnsi="宋体" w:eastAsia="宋体" w:cs="宋体"/>
          <w:color w:val="000000"/>
        </w:rPr>
        <w:t>的长是多少？</w:t>
      </w:r>
    </w:p>
    <w:p>
      <w:pPr>
        <w:spacing w:line="360" w:lineRule="auto"/>
        <w:jc w:val="left"/>
        <w:textAlignment w:val="center"/>
        <w:rPr>
          <w:color w:val="000000"/>
        </w:rPr>
      </w:pPr>
      <w:r>
        <w:rPr>
          <w:color w:val="000000"/>
        </w:rPr>
        <w:drawing>
          <wp:inline distT="0" distB="0" distL="114300" distR="114300">
            <wp:extent cx="2066925" cy="1257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2066925" cy="12573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95" o:title="eqIdfe35c9c09d1cb7c065df164ae5c62ea0"/>
            <o:lock v:ext="edit" aspectratio="t"/>
            <w10:wrap type="none"/>
            <w10:anchorlock/>
          </v:shape>
          <o:OLEObject Type="Embed" ProgID="Equation.DSMT4" ShapeID="_x0000_i1241" DrawAspect="Content" ObjectID="_1468075941" r:id="rId39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4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的长为</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243" DrawAspect="Content" ObjectID="_1468075943" r:id="rId397">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，则平行于墙的一边长为：</w:t>
      </w:r>
      <w:r>
        <w:object>
          <v:shape id="_x0000_i1244" o:spt="75" alt="学科网(www.zxxk.com)--教育资源门户，提供试卷、教案、课件、论文、素材以及各类教学资源下载，还有大量而丰富的教学相关资讯！" type="#_x0000_t75" style="height:15.05pt;width:39.2pt;" o:ole="t" filled="f" o:preferrelative="t" stroked="f" coordsize="21600,21600">
            <v:path/>
            <v:fill on="f" focussize="0,0"/>
            <v:stroke on="f" joinstyle="miter"/>
            <v:imagedata r:id="rId399" o:title="eqIddc65ba41cee465b508c2e265408dc282"/>
            <o:lock v:ext="edit" aspectratio="t"/>
            <w10:wrap type="none"/>
            <w10:anchorlock/>
          </v:shape>
          <o:OLEObject Type="Embed" ProgID="Equation.DSMT4" ShapeID="_x0000_i1244" DrawAspect="Content" ObjectID="_1468075944" r:id="rId398">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，该花圃的面积为：</w:t>
      </w:r>
      <w:r>
        <w:object>
          <v:shape id="_x0000_i1245"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401" o:title="eqIde81132b0fc4ee4b69d64986e1e5e95e1"/>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，令该面积等于</w:t>
      </w:r>
      <w:r>
        <w:rPr>
          <w:rFonts w:ascii="Times New Roman" w:hAnsi="Times New Roman" w:eastAsia="Times New Roman" w:cs="Times New Roman"/>
          <w:color w:val="000000"/>
        </w:rPr>
        <w:t>63</w:t>
      </w:r>
      <w:r>
        <w:rPr>
          <w:rFonts w:ascii="宋体" w:hAnsi="宋体" w:eastAsia="宋体" w:cs="宋体"/>
          <w:color w:val="000000"/>
        </w:rPr>
        <w:t>，求出符合题意的</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246" DrawAspect="Content" ObjectID="_1468075946" r:id="rId402">
            <o:LockedField>false</o:LockedField>
          </o:OLEObject>
        </w:object>
      </w:r>
      <w:r>
        <w:rPr>
          <w:rFonts w:ascii="宋体" w:hAnsi="宋体" w:eastAsia="宋体" w:cs="宋体"/>
          <w:color w:val="000000"/>
        </w:rPr>
        <w:t>的值，即是所求</w:t>
      </w:r>
      <w:r>
        <w:object>
          <v:shape id="_x0000_i124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247" DrawAspect="Content" ObjectID="_1468075947" r:id="rId40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【详解】</w:t>
      </w:r>
      <w:r>
        <w:rPr>
          <w:rFonts w:ascii="宋体" w:hAnsi="宋体" w:eastAsia="宋体" w:cs="宋体"/>
          <w:color w:val="000000"/>
        </w:rPr>
        <w:t>解：设该花圃的一边</w:t>
      </w:r>
      <w:r>
        <w:object>
          <v:shape id="_x0000_i124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的长为</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249" DrawAspect="Content" ObjectID="_1468075949" r:id="rId405">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，则与</w:t>
      </w:r>
      <w:r>
        <w:object>
          <v:shape id="_x0000_i125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相邻的边的长为</w:t>
      </w:r>
      <w:r>
        <w:object>
          <v:shape id="_x0000_i1251" o:spt="75" alt="学科网(www.zxxk.com)--教育资源门户，提供试卷、教案、课件、论文、素材以及各类教学资源下载，还有大量而丰富的教学相关资讯！" type="#_x0000_t75" style="height:19.5pt;width:48pt;" o:ole="t" filled="f" o:preferrelative="t" stroked="f" coordsize="21600,21600">
            <v:path/>
            <v:fill on="f" focussize="0,0"/>
            <v:stroke on="f" joinstyle="miter"/>
            <v:imagedata r:id="rId408" o:title="eqIdfe8383ff9b25ce510da614226e732755"/>
            <o:lock v:ext="edit" aspectratio="t"/>
            <w10:wrap type="none"/>
            <w10:anchorlock/>
          </v:shape>
          <o:OLEObject Type="Embed" ProgID="Equation.DSMT4" ShapeID="_x0000_i1251" DrawAspect="Content" ObjectID="_1468075951" r:id="rId407">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252"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410" o:title="eqIdc961c3ff68a3cd273e6d1ccb7077c53d"/>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53"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412" o:title="eqId33d0564041943f94c616654f03b2666f"/>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14" o:title="eqId754a5a4102094d0fc8a8c16c4fcd9bd4"/>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16" o:title="eqId58a0b5de1fce398b81252c23173c7bca"/>
            <o:lock v:ext="edit" aspectratio="t"/>
            <w10:wrap type="none"/>
            <w10:anchorlock/>
          </v:shape>
          <o:OLEObject Type="Embed" ProgID="Equation.DSMT4" ShapeID="_x0000_i1255" DrawAspect="Content" ObjectID="_1468075955" r:id="rId415">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18" o:title="eqIde55aa0a20848c37c1892c567b2315e04"/>
            <o:lock v:ext="edit" aspectratio="t"/>
            <w10:wrap type="none"/>
            <w10:anchorlock/>
          </v:shape>
          <o:OLEObject Type="Embed" ProgID="Equation.DSMT4" ShapeID="_x0000_i1256" DrawAspect="Content" ObjectID="_1468075956" r:id="rId417">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时，平行于墙的一边长为：</w:t>
      </w:r>
      <w:r>
        <w:object>
          <v:shape id="_x0000_i1257"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420" o:title="eqIdee719cec01c6a18f0298a8b53067e75d"/>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422" o:title="eqIdc2c9d44deafbbbb631c4c0db884c8874"/>
            <o:lock v:ext="edit" aspectratio="t"/>
            <w10:wrap type="none"/>
            <w10:anchorlock/>
          </v:shape>
          <o:OLEObject Type="Embed" ProgID="Equation.DSMT4" ShapeID="_x0000_i1258" DrawAspect="Content" ObjectID="_1468075958" r:id="rId421">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时，平行于墙的一边长为：</w:t>
      </w:r>
      <w:r>
        <w:object>
          <v:shape id="_x0000_i1259" o:spt="75" alt="学科网(www.zxxk.com)--教育资源门户，提供试卷、教案、课件、论文、素材以及各类教学资源下载，还有大量而丰富的教学相关资讯！" type="#_x0000_t75" style="height:13pt;width:86pt;" o:ole="t" filled="f" o:preferrelative="t" stroked="f" coordsize="21600,21600">
            <v:path/>
            <v:fill on="f" focussize="0,0"/>
            <v:stroke on="f" joinstyle="miter"/>
            <v:imagedata r:id="rId424" o:title="eqId28b44043b7432dac0348285423ec6d92"/>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所以，</w:t>
      </w:r>
      <w:r>
        <w:object>
          <v:shape id="_x0000_i126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90" o:title="eqIdf52a58fbaf4fea03567e88a9f0f6e37e"/>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的长是</w:t>
      </w:r>
      <w:r>
        <w:object>
          <v:shape id="_x0000_i126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95" o:title="eqIdfe35c9c09d1cb7c065df164ae5c62ea0"/>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本题主要考查一元二次方程的应用，关键在于理解清楚题意，找出等量关系列出方程求解．</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上</w:t>
      </w:r>
      <w:r>
        <w:rPr>
          <w:rFonts w:ascii="Times New Roman" w:hAnsi="Times New Roman" w:eastAsia="Times New Roman" w:cs="Times New Roman"/>
          <w:i/>
          <w:color w:val="000000"/>
        </w:rPr>
        <w:t>AD</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14625" cy="1362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2714625"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，求∠</w:t>
      </w:r>
      <w:r>
        <w:rPr>
          <w:rFonts w:ascii="Times New Roman" w:hAnsi="Times New Roman" w:eastAsia="Times New Roman" w:cs="Times New Roman"/>
          <w:i/>
          <w:color w:val="000000"/>
        </w:rPr>
        <w:t>ADB</w:t>
      </w:r>
      <w:r>
        <w:rPr>
          <w:rFonts w:ascii="宋体" w:hAnsi="宋体" w:eastAsia="宋体" w:cs="宋体"/>
          <w:color w:val="000000"/>
          <w:position w:val="0"/>
        </w:rPr>
        <w:drawing>
          <wp:inline distT="0" distB="0" distL="114300" distR="114300">
            <wp:extent cx="133350" cy="177800"/>
            <wp:effectExtent l="0" t="0" r="0" b="13335"/>
            <wp:docPr id="947010912" name="图片 94701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10912" name="图片 947010912"/>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pPr>
        <w:spacing w:line="360" w:lineRule="auto"/>
        <w:jc w:val="left"/>
        <w:textAlignment w:val="center"/>
        <w:rPr>
          <w:color w:val="000000"/>
        </w:rPr>
      </w:pPr>
      <w:r>
        <w:rPr>
          <w:color w:val="000000"/>
        </w:rPr>
        <w:t>（2）</w:t>
      </w:r>
      <w:r>
        <w:rPr>
          <w:rFonts w:ascii="宋体" w:hAnsi="宋体" w:eastAsia="宋体" w:cs="宋体"/>
          <w:color w:val="000000"/>
        </w:rPr>
        <w:t>求证：</w:t>
      </w:r>
      <w:r>
        <w:rPr>
          <w:rFonts w:ascii="Times New Roman" w:hAnsi="Times New Roman" w:eastAsia="Times New Roman" w:cs="Times New Roman"/>
          <w:i/>
          <w:color w:val="000000"/>
        </w:rPr>
        <w:t>BE</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9" o:title="eqIdf89eef3148f2d4d09379767b4af69132"/>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60°</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）先利用三角形内角和定理求出∠</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，然后根据∠</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可求出∠</w:t>
      </w:r>
      <w:r>
        <w:rPr>
          <w:rFonts w:ascii="Times New Roman" w:hAnsi="Times New Roman" w:eastAsia="Times New Roman" w:cs="Times New Roman"/>
          <w:i/>
          <w:color w:val="000000"/>
        </w:rPr>
        <w:t>C</w:t>
      </w:r>
      <w:r>
        <w:rPr>
          <w:rFonts w:ascii="宋体" w:hAnsi="宋体" w:eastAsia="宋体" w:cs="宋体"/>
          <w:color w:val="000000"/>
        </w:rPr>
        <w:t>的度数，进而得到∠</w:t>
      </w:r>
      <w:r>
        <w:rPr>
          <w:rFonts w:ascii="Times New Roman" w:hAnsi="Times New Roman" w:eastAsia="Times New Roman" w:cs="Times New Roman"/>
          <w:i/>
          <w:color w:val="000000"/>
        </w:rPr>
        <w:t>ABC</w:t>
      </w:r>
      <w:r>
        <w:rPr>
          <w:rFonts w:ascii="宋体" w:hAnsi="宋体" w:eastAsia="宋体" w:cs="宋体"/>
          <w:color w:val="000000"/>
        </w:rPr>
        <w:t>，再根据角平分线定义及三角形内角和定理求出∠</w:t>
      </w:r>
      <w:r>
        <w:rPr>
          <w:rFonts w:ascii="Times New Roman" w:hAnsi="Times New Roman" w:eastAsia="Times New Roman" w:cs="Times New Roman"/>
          <w:i/>
          <w:color w:val="000000"/>
        </w:rPr>
        <w:t>ADB</w:t>
      </w:r>
      <w:r>
        <w:rPr>
          <w:rFonts w:ascii="宋体" w:hAnsi="宋体" w:eastAsia="宋体" w:cs="宋体"/>
          <w:color w:val="000000"/>
        </w:rPr>
        <w:t>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rPr>
          <w:rFonts w:ascii="Times New Roman" w:hAnsi="Times New Roman" w:eastAsia="Times New Roman" w:cs="Times New Roman"/>
          <w:i/>
          <w:color w:val="000000"/>
        </w:rPr>
        <w:t>BE</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AFE</w:t>
      </w:r>
      <w:r>
        <w:rPr>
          <w:rFonts w:ascii="宋体" w:hAnsi="宋体" w:eastAsia="宋体" w:cs="宋体"/>
          <w:color w:val="000000"/>
        </w:rPr>
        <w:t>，根据全等三角形的判定与性质，可得∠</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，根据三角形外角的性质，可得∠</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，根据角的和差、等量代换，可得∠</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，根据等腰三角形的判定可得</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，根据线段的和差、等式的性质，可得答案．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9" o:title="eqIdf89eef3148f2d4d09379767b4af69132"/>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如图：延长</w:t>
      </w:r>
      <w:r>
        <w:rPr>
          <w:rFonts w:ascii="Times New Roman" w:hAnsi="Times New Roman" w:eastAsia="Times New Roman" w:cs="Times New Roman"/>
          <w:i/>
          <w:color w:val="000000"/>
        </w:rPr>
        <w:t>BE</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52650" cy="1190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2152650" cy="1190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AEB</w:t>
      </w:r>
      <w:r>
        <w:rPr>
          <w:rFonts w:ascii="宋体" w:hAnsi="宋体" w:eastAsia="宋体" w:cs="宋体"/>
          <w:color w:val="000000"/>
        </w:rPr>
        <w:t>＝∠</w:t>
      </w:r>
      <w:r>
        <w:rPr>
          <w:rFonts w:ascii="Times New Roman" w:hAnsi="Times New Roman" w:eastAsia="Times New Roman" w:cs="Times New Roman"/>
          <w:i/>
          <w:color w:val="000000"/>
        </w:rPr>
        <w:t>AEF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i/>
          <w:color w:val="000000"/>
        </w:rPr>
        <w:t>FAE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AFE</w: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433" o:title="eqId50f033c8ab94df20bb0e73584b377320"/>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AFE</w: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ABF</w:t>
      </w: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9" o:title="eqIdf89eef3148f2d4d09379767b4af69132"/>
            <o:lock v:ext="edit" aspectratio="t"/>
            <w10:wrap type="none"/>
            <w10:anchorlock/>
          </v:shape>
          <o:OLEObject Type="Embed" ProgID="Equation.DSMT4" ShapeID="_x0000_i1265" DrawAspect="Content" ObjectID="_1468075965" r:id="rId434">
            <o:LockedField>false</o:LockedField>
          </o:OLEObject>
        </w:object>
      </w:r>
      <w:r>
        <w:rPr>
          <w:rFonts w:ascii="Times New Roman" w:hAnsi="Times New Roman" w:eastAsia="Times New Roman" w:cs="Times New Roman"/>
          <w:i/>
          <w:color w:val="000000"/>
        </w:rPr>
        <w:t>BF</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9" o:title="eqIdf89eef3148f2d4d09379767b4af69132"/>
            <o:lock v:ext="edit" aspectratio="t"/>
            <w10:wrap type="none"/>
            <w10:anchorlock/>
          </v:shape>
          <o:OLEObject Type="Embed" ProgID="Equation.DSMT4" ShapeID="_x0000_i1266" DrawAspect="Content" ObjectID="_1468075966" r:id="rId435">
            <o:LockedField>false</o:LockedField>
          </o:OLEObject>
        </w:objec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9" o:title="eqIdf89eef3148f2d4d09379767b4af69132"/>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本题考查了等腰三角形的判定与性质，全等三角形的判定与性质，三角形外角的性质，三角形内角和定理，作出合适的辅助线，构造出全等三角形是解题的关键．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配方法是数学中重要的一种思想方法，这种方法是根据完全平方公式的特征进行代数式的变形，并结合非负数的意义来解决一些问题．我们规定：一个整数能表示成</w:t>
      </w:r>
      <w:r>
        <w:object>
          <v:shape id="_x0000_i126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38" o:title="eqIdc925be255ca736a53b24d13ddede1a86"/>
            <o:lock v:ext="edit" aspectratio="t"/>
            <w10:wrap type="none"/>
            <w10:anchorlock/>
          </v:shape>
          <o:OLEObject Type="Embed" ProgID="Equation.DSMT4" ShapeID="_x0000_i1268" DrawAspect="Content" ObjectID="_1468075968" r:id="rId4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是整数）的形式，则称这个数为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．例如，</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，理由：因为</w:t>
      </w:r>
      <w:r>
        <w:object>
          <v:shape id="_x0000_i1269"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440" o:title="eqId76dc662aacd9804362dfdaf5ccc5ddae"/>
            <o:lock v:ext="edit" aspectratio="t"/>
            <w10:wrap type="none"/>
            <w10:anchorlock/>
          </v:shape>
          <o:OLEObject Type="Embed" ProgID="Equation.DSMT4" ShapeID="_x0000_i1269" DrawAspect="Content" ObjectID="_1468075969" r:id="rId43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解决问题：</w:t>
      </w:r>
    </w:p>
    <w:p>
      <w:pPr>
        <w:spacing w:line="360" w:lineRule="auto"/>
        <w:jc w:val="left"/>
        <w:textAlignment w:val="center"/>
        <w:rPr>
          <w:color w:val="000000"/>
        </w:rPr>
      </w:pPr>
      <w:r>
        <w:rPr>
          <w:color w:val="000000"/>
        </w:rPr>
        <w:t>（1）</w:t>
      </w:r>
      <w:r>
        <w:rPr>
          <w:rFonts w:ascii="宋体" w:hAnsi="宋体" w:eastAsia="宋体" w:cs="宋体"/>
          <w:color w:val="000000"/>
        </w:rPr>
        <w:t>下列各数中，</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______</w:t>
      </w:r>
      <w:r>
        <w:rPr>
          <w:rFonts w:ascii="宋体" w:hAnsi="宋体" w:eastAsia="宋体" w:cs="宋体"/>
          <w:color w:val="000000"/>
        </w:rPr>
        <w:t>（填序号）；</w:t>
      </w:r>
    </w:p>
    <w:p>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29        </w:t>
      </w:r>
      <w:r>
        <w:rPr>
          <w:rFonts w:ascii="宋体" w:hAnsi="宋体" w:eastAsia="宋体" w:cs="宋体"/>
          <w:color w:val="000000"/>
        </w:rPr>
        <w:t>②</w:t>
      </w:r>
      <w:r>
        <w:rPr>
          <w:rFonts w:ascii="Times New Roman" w:hAnsi="Times New Roman" w:eastAsia="Times New Roman" w:cs="Times New Roman"/>
          <w:color w:val="000000"/>
        </w:rPr>
        <w:t xml:space="preserve">48        </w:t>
      </w:r>
      <w:r>
        <w:rPr>
          <w:rFonts w:ascii="宋体" w:hAnsi="宋体" w:eastAsia="宋体" w:cs="宋体"/>
          <w:color w:val="000000"/>
        </w:rPr>
        <w:t>③</w:t>
      </w:r>
      <w:r>
        <w:rPr>
          <w:rFonts w:ascii="Times New Roman" w:hAnsi="Times New Roman" w:eastAsia="Times New Roman" w:cs="Times New Roman"/>
          <w:color w:val="000000"/>
        </w:rPr>
        <w:t xml:space="preserve">13        </w:t>
      </w:r>
      <w:r>
        <w:rPr>
          <w:rFonts w:ascii="宋体" w:hAnsi="宋体" w:eastAsia="宋体" w:cs="宋体"/>
          <w:color w:val="000000"/>
        </w:rPr>
        <w:t>④</w:t>
      </w:r>
      <w:r>
        <w:rPr>
          <w:rFonts w:ascii="Times New Roman" w:hAnsi="Times New Roman" w:eastAsia="Times New Roman" w:cs="Times New Roman"/>
          <w:color w:val="000000"/>
        </w:rPr>
        <w:t>28</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70"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442" o:title="eqId39bfe0c42c0fbc8edca5a164a1f43d37"/>
            <o:lock v:ext="edit" aspectratio="t"/>
            <w10:wrap type="none"/>
            <w10:anchorlock/>
          </v:shape>
          <o:OLEObject Type="Embed" ProgID="Equation.DSMT4" ShapeID="_x0000_i1270" DrawAspect="Content" ObjectID="_1468075970" r:id="rId441">
            <o:LockedField>false</o:LockedField>
          </o:OLEObject>
        </w:object>
      </w:r>
      <w:r>
        <w:rPr>
          <w:rFonts w:ascii="宋体" w:hAnsi="宋体" w:eastAsia="宋体" w:cs="宋体"/>
          <w:color w:val="000000"/>
        </w:rPr>
        <w:t>可配方成</w:t>
      </w:r>
      <w:r>
        <w:object>
          <v:shape id="_x0000_i1271" o:spt="75" alt="学科网(www.zxxk.com)--教育资源门户，提供试卷、教案、课件、论文、素材以及各类教学资源下载，还有大量而丰富的教学相关资讯！" type="#_x0000_t75" style="height:22.55pt;width:64.3pt;" o:ole="t" filled="f" o:preferrelative="t" stroked="f" coordsize="21600,21600">
            <v:path/>
            <v:fill on="f" focussize="0,0"/>
            <v:stroke on="f" joinstyle="miter"/>
            <v:imagedata r:id="rId444" o:title="eqId85de0c6b67c6ce49e32f370b021eda6e"/>
            <o:lock v:ext="edit" aspectratio="t"/>
            <w10:wrap type="none"/>
            <w10:anchorlock/>
          </v:shape>
          <o:OLEObject Type="Embed" ProgID="Equation.DSMT4" ShapeID="_x0000_i1271" DrawAspect="Content" ObjectID="_1468075971" r:id="rId4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为常数），则</w:t>
      </w:r>
      <w:r>
        <w:rPr>
          <w:rFonts w:ascii="Times New Roman" w:hAnsi="Times New Roman" w:eastAsia="Times New Roman" w:cs="Times New Roman"/>
          <w:i/>
          <w:color w:val="000000"/>
        </w:rPr>
        <w:t>mn</w: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272" o:spt="75" alt="学科网(www.zxxk.com)--教育资源门户，提供试卷、教案、课件、论文、素材以及各类教学资源下载，还有大量而丰富的教学相关资讯！" type="#_x0000_t75" style="height:15.6pt;width:135pt;" o:ole="t" filled="f" o:preferrelative="t" stroked="f" coordsize="21600,21600">
            <v:path/>
            <v:fill on="f" focussize="0,0"/>
            <v:stroke on="f" joinstyle="miter"/>
            <v:imagedata r:id="rId446" o:title="eqId435b6e86b314fc1ab2d6f11baa601e19"/>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rPr>
          <w:rFonts w:ascii="Times New Roman" w:hAnsi="Times New Roman" w:eastAsia="Times New Roman" w:cs="Times New Roman"/>
          <w:i/>
          <w:color w:val="000000"/>
        </w:rPr>
        <w:t>k</w:t>
      </w:r>
      <w:r>
        <w:rPr>
          <w:rFonts w:ascii="宋体" w:hAnsi="宋体" w:eastAsia="宋体" w:cs="宋体"/>
          <w:color w:val="000000"/>
        </w:rPr>
        <w:t>是常数），要使</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，试求出符合条件的一个</w:t>
      </w:r>
      <w:r>
        <w:rPr>
          <w:rFonts w:ascii="Times New Roman" w:hAnsi="Times New Roman" w:eastAsia="Times New Roman" w:cs="Times New Roman"/>
          <w:i/>
          <w:color w:val="000000"/>
        </w:rPr>
        <w:t>k</w:t>
      </w:r>
      <w:r>
        <w:rPr>
          <w:rFonts w:ascii="宋体" w:hAnsi="宋体" w:eastAsia="宋体" w:cs="宋体"/>
          <w:color w:val="000000"/>
        </w:rPr>
        <w:t>值，并说明理由．</w:t>
      </w:r>
    </w:p>
    <w:p>
      <w:pPr>
        <w:spacing w:line="360" w:lineRule="auto"/>
        <w:jc w:val="left"/>
        <w:textAlignment w:val="center"/>
        <w:rPr>
          <w:color w:val="000000"/>
        </w:rPr>
      </w:pPr>
      <w:r>
        <w:rPr>
          <w:rFonts w:ascii="宋体" w:hAnsi="宋体" w:eastAsia="宋体" w:cs="宋体"/>
          <w:color w:val="000000"/>
        </w:rPr>
        <w:t>拓展应用：</w:t>
      </w:r>
    </w:p>
    <w:p>
      <w:pPr>
        <w:spacing w:line="360" w:lineRule="auto"/>
        <w:jc w:val="left"/>
        <w:textAlignment w:val="center"/>
        <w:rPr>
          <w:color w:val="000000"/>
        </w:rPr>
      </w:pPr>
      <w:r>
        <w:rPr>
          <w:color w:val="000000"/>
        </w:rPr>
        <w:t>（4）</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73" o:spt="75" alt="学科网(www.zxxk.com)--教育资源门户，提供试卷、教案、课件、论文、素材以及各类教学资源下载，还有大量而丰富的教学相关资讯！" type="#_x0000_t75" style="height:16.3pt;width:95.05pt;" o:ole="t" filled="f" o:preferrelative="t" stroked="f" coordsize="21600,21600">
            <v:path/>
            <v:fill on="f" focussize="0,0"/>
            <v:stroke on="f" joinstyle="miter"/>
            <v:imagedata r:id="rId448" o:title="eqIdc9e2446e9ba091975d4590dd0ccf2a04"/>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，求</w:t>
      </w:r>
      <w:r>
        <w:object>
          <v:shape id="_x0000_i12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0" o:title="eqId20d6fc9b90f370fbb27552876b650f8f"/>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的最小值．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①③</w:t>
      </w:r>
      <w:r>
        <w:rPr>
          <w:color w:val="000000"/>
        </w:rPr>
        <w:t xml:space="preserve">    （2）</w:t>
      </w:r>
      <w:r>
        <w:object>
          <v:shape id="_x0000_i12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2" o:title="eqIdb4b09c353126088902e6476dfe4e7735"/>
            <o:lock v:ext="edit" aspectratio="t"/>
            <w10:wrap type="none"/>
            <w10:anchorlock/>
          </v:shape>
          <o:OLEObject Type="Embed" ProgID="Equation.DSMT4" ShapeID="_x0000_i1275" DrawAspect="Content" ObjectID="_1468075975" r:id="rId451">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54" o:title="eqId3028238b9cad0ffb450779967af1f423"/>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是完美数，理由见解析</w:t>
      </w:r>
      <w:r>
        <w:rPr>
          <w:color w:val="000000"/>
        </w:rPr>
        <w:t xml:space="preserve">    </w:t>
      </w:r>
    </w:p>
    <w:p>
      <w:pPr>
        <w:spacing w:line="360" w:lineRule="auto"/>
        <w:textAlignment w:val="center"/>
        <w:rPr>
          <w:color w:val="000000"/>
        </w:rPr>
      </w:pPr>
      <w:r>
        <w:rPr>
          <w:color w:val="000000"/>
        </w:rPr>
        <w:t>（4）</w:t>
      </w:r>
      <w:r>
        <w:object>
          <v:shape id="_x0000_i12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0" o:title="eqId20d6fc9b90f370fbb27552876b650f8f"/>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的定义依次进行判断即可；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）利用配方法进行转化，然后求得对应系数的值，进而得出结果；</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）利用完全平方式把原式变形，根据</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的定义，即可证明结论；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）利用配方法和非负数的性质，即可求得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的最小值．</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29</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不能表示成两个数的平方和，</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29</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故答案为：①③；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解：（答案不唯一，合理即可）</w:t>
      </w:r>
    </w:p>
    <w:p>
      <w:pPr>
        <w:spacing w:line="360" w:lineRule="auto"/>
        <w:jc w:val="left"/>
        <w:textAlignment w:val="center"/>
        <w:rPr>
          <w:color w:val="000000"/>
        </w:rPr>
      </w:pPr>
      <w:r>
        <w:rPr>
          <w:rFonts w:ascii="宋体" w:hAnsi="宋体" w:eastAsia="宋体" w:cs="宋体"/>
          <w:color w:val="000000"/>
        </w:rPr>
        <w:t>当</w:t>
      </w:r>
      <w:r>
        <w:object>
          <v:shape id="_x0000_i12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54" o:title="eqId3028238b9cad0ffb450779967af1f423"/>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是完美数；</w:t>
      </w:r>
    </w:p>
    <w:p>
      <w:pPr>
        <w:spacing w:line="360" w:lineRule="auto"/>
        <w:jc w:val="left"/>
        <w:textAlignment w:val="center"/>
        <w:rPr>
          <w:color w:val="000000"/>
        </w:rPr>
      </w:pPr>
      <w:r>
        <w:rPr>
          <w:rFonts w:ascii="宋体" w:hAnsi="宋体" w:eastAsia="宋体" w:cs="宋体"/>
          <w:color w:val="000000"/>
        </w:rPr>
        <w:t>理由如下：</w:t>
      </w:r>
      <w:r>
        <w:object>
          <v:shape id="_x0000_i1279" o:spt="75" alt="学科网(www.zxxk.com)--教育资源门户，提供试卷、教案、课件、论文、素材以及各类教学资源下载，还有大量而丰富的教学相关资讯！" type="#_x0000_t75" style="height:15.6pt;width:139.8pt;" o:ole="t" filled="f" o:preferrelative="t" stroked="f" coordsize="21600,21600">
            <v:path/>
            <v:fill on="f" focussize="0,0"/>
            <v:stroke on="f" joinstyle="miter"/>
            <v:imagedata r:id="rId458" o:title="eqId6bfdf59de3a67617c6ab49d73163fd04"/>
            <o:lock v:ext="edit" aspectratio="t"/>
            <w10:wrap type="none"/>
            <w10:anchorlock/>
          </v:shape>
          <o:OLEObject Type="Embed" ProgID="Equation.DSMT4" ShapeID="_x0000_i1279" DrawAspect="Content" ObjectID="_1468075979" r:id="rId457">
            <o:LockedField>false</o:LockedField>
          </o:OLEObject>
        </w:object>
      </w:r>
    </w:p>
    <w:p>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5.6pt;width:153pt;" o:ole="t" filled="f" o:preferrelative="t" stroked="f" coordsize="21600,21600">
            <v:path/>
            <v:fill on="f" focussize="0,0"/>
            <v:stroke on="f" joinstyle="miter"/>
            <v:imagedata r:id="rId460" o:title="eqId2d48409c18fd8165defe9b93bc989250"/>
            <o:lock v:ext="edit" aspectratio="t"/>
            <w10:wrap type="none"/>
            <w10:anchorlock/>
          </v:shape>
          <o:OLEObject Type="Embed" ProgID="Equation.DSMT4" ShapeID="_x0000_i1280" DrawAspect="Content" ObjectID="_1468075980" r:id="rId45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21.6pt;width:93pt;" o:ole="t" filled="f" o:preferrelative="t" stroked="f" coordsize="21600,21600">
            <v:path/>
            <v:fill on="f" focussize="0,0"/>
            <v:stroke on="f" joinstyle="miter"/>
            <v:imagedata r:id="rId462" o:title="eqId2b81eae30257e46004b56383cc50a3cb"/>
            <o:lock v:ext="edit" aspectratio="t"/>
            <w10:wrap type="none"/>
            <w10:anchorlock/>
          </v:shape>
          <o:OLEObject Type="Embed" ProgID="Equation.DSMT4" ShapeID="_x0000_i1281" DrawAspect="Content" ObjectID="_1468075981" r:id="rId461">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4pt;width:33.2pt;" o:ole="t" filled="f" o:preferrelative="t" stroked="f" coordsize="21600,21600">
            <v:path/>
            <v:fill on="f" focussize="0,0"/>
            <v:stroke on="f" joinstyle="miter"/>
            <v:imagedata r:id="rId464" o:title="eqId219ba6c8a1b54598db1a78cab28d9d30"/>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和</w:t>
      </w:r>
      <w:r>
        <w:object>
          <v:shape id="_x0000_i12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66" o:title="eqIddf33864807fe0f10696276e1d2dfba7f"/>
            <o:lock v:ext="edit" aspectratio="t"/>
            <w10:wrap type="none"/>
            <w10:anchorlock/>
          </v:shape>
          <o:OLEObject Type="Embed" ProgID="Equation.DSMT4" ShapeID="_x0000_i1283" DrawAspect="Content" ObjectID="_1468075983" r:id="rId465">
            <o:LockedField>false</o:LockedField>
          </o:OLEObject>
        </w:object>
      </w:r>
      <w:r>
        <w:rPr>
          <w:rFonts w:ascii="宋体" w:hAnsi="宋体" w:eastAsia="宋体" w:cs="宋体"/>
          <w:color w:val="000000"/>
        </w:rPr>
        <w:t>也是整数，</w:t>
      </w:r>
    </w:p>
    <w:p>
      <w:pPr>
        <w:spacing w:line="360" w:lineRule="auto"/>
        <w:jc w:val="left"/>
        <w:textAlignment w:val="center"/>
        <w:rPr>
          <w:color w:val="000000"/>
        </w:rPr>
      </w:pPr>
      <w:r>
        <w:rPr>
          <w:rFonts w:ascii="宋体" w:hAnsi="宋体" w:eastAsia="宋体" w:cs="宋体"/>
          <w:color w:val="000000"/>
        </w:rPr>
        <w:t>∴当</w:t>
      </w:r>
      <w:r>
        <w:object>
          <v:shape id="_x0000_i12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54" o:title="eqId3028238b9cad0ffb450779967af1f423"/>
            <o:lock v:ext="edit" aspectratio="t"/>
            <w10:wrap type="none"/>
            <w10:anchorlock/>
          </v:shape>
          <o:OLEObject Type="Embed" ProgID="Equation.DSMT4" ShapeID="_x0000_i1284" DrawAspect="Content" ObjectID="_1468075984" r:id="rId46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是完美数；</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6.3pt;width:95.05pt;" o:ole="t" filled="f" o:preferrelative="t" stroked="f" coordsize="21600,21600">
            <v:path/>
            <v:fill on="f" focussize="0,0"/>
            <v:stroke on="f" joinstyle="miter"/>
            <v:imagedata r:id="rId448" o:title="eqIdc9e2446e9ba091975d4590dd0ccf2a04"/>
            <o:lock v:ext="edit" aspectratio="t"/>
            <w10:wrap type="none"/>
            <w10:anchorlock/>
          </v:shape>
          <o:OLEObject Type="Embed" ProgID="Equation.DSMT4" ShapeID="_x0000_i1285" DrawAspect="Content" ObjectID="_1468075985"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470" o:title="eqIdc65fb795aa41dd0292000658f42fb295"/>
            <o:lock v:ext="edit" aspectratio="t"/>
            <w10:wrap type="none"/>
            <w10:anchorlock/>
          </v:shape>
          <o:OLEObject Type="Embed" ProgID="Equation.DSMT4" ShapeID="_x0000_i1286" DrawAspect="Content" ObjectID="_1468075986"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472" o:title="eqId5c5561a43ea650cab5c6078584749ca6"/>
            <o:lock v:ext="edit" aspectratio="t"/>
            <w10:wrap type="none"/>
            <w10:anchorlock/>
          </v:shape>
          <o:OLEObject Type="Embed" ProgID="Equation.DSMT4" ShapeID="_x0000_i1287" DrawAspect="Content" ObjectID="_1468075987" r:id="rId4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1.6pt;width:90.6pt;" o:ole="t" filled="f" o:preferrelative="t" stroked="f" coordsize="21600,21600">
            <v:path/>
            <v:fill on="f" focussize="0,0"/>
            <v:stroke on="f" joinstyle="miter"/>
            <v:imagedata r:id="rId474" o:title="eqIdf2068cbb794f7fc4f9ea1a351503f8e7"/>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22.3pt;width:57.85pt;" o:ole="t" filled="f" o:preferrelative="t" stroked="f" coordsize="21600,21600">
            <v:path/>
            <v:fill on="f" focussize="0,0"/>
            <v:stroke on="f" joinstyle="miter"/>
            <v:imagedata r:id="rId476" o:title="eqIdb2c9f69ff55bc15439132a9a81838dd7"/>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1.6pt;width:78.6pt;" o:ole="t" filled="f" o:preferrelative="t" stroked="f" coordsize="21600,21600">
            <v:path/>
            <v:fill on="f" focussize="0,0"/>
            <v:stroke on="f" joinstyle="miter"/>
            <v:imagedata r:id="rId478" o:title="eqId864ac05a029af07158ee31c1440b460e"/>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0" o:title="eqId20d6fc9b90f370fbb27552876b650f8f"/>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本题考查了配方法的应用，理解</w:t>
      </w:r>
      <w:r>
        <w:rPr>
          <w:rFonts w:ascii="Times New Roman" w:hAnsi="Times New Roman" w:eastAsia="Times New Roman" w:cs="Times New Roman"/>
          <w:color w:val="000000"/>
        </w:rPr>
        <w:t xml:space="preserve"> “</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的定义并能够灵活配方是解决问题的关键．</w:t>
      </w:r>
    </w:p>
    <w:p>
      <w:pPr>
        <w:spacing w:line="360" w:lineRule="auto"/>
        <w:jc w:val="left"/>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1F0C52"/>
    <w:rsid w:val="38274566"/>
    <w:rsid w:val="39B50289"/>
    <w:rsid w:val="76600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image" Target="media/image20.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oleObject" Target="embeddings/oleObject25.bin"/><Relationship Id="rId481" Type="http://schemas.openxmlformats.org/officeDocument/2006/relationships/fontTable" Target="fontTable.xml"/><Relationship Id="rId480" Type="http://schemas.openxmlformats.org/officeDocument/2006/relationships/customXml" Target="../customXml/item1.xml"/><Relationship Id="rId48" Type="http://schemas.openxmlformats.org/officeDocument/2006/relationships/image" Target="media/image19.wmf"/><Relationship Id="rId479" Type="http://schemas.openxmlformats.org/officeDocument/2006/relationships/oleObject" Target="embeddings/oleObject267.bin"/><Relationship Id="rId478" Type="http://schemas.openxmlformats.org/officeDocument/2006/relationships/image" Target="media/image207.wmf"/><Relationship Id="rId477" Type="http://schemas.openxmlformats.org/officeDocument/2006/relationships/oleObject" Target="embeddings/oleObject266.bin"/><Relationship Id="rId476" Type="http://schemas.openxmlformats.org/officeDocument/2006/relationships/image" Target="media/image206.wmf"/><Relationship Id="rId475" Type="http://schemas.openxmlformats.org/officeDocument/2006/relationships/oleObject" Target="embeddings/oleObject265.bin"/><Relationship Id="rId474" Type="http://schemas.openxmlformats.org/officeDocument/2006/relationships/image" Target="media/image205.wmf"/><Relationship Id="rId473" Type="http://schemas.openxmlformats.org/officeDocument/2006/relationships/oleObject" Target="embeddings/oleObject264.bin"/><Relationship Id="rId472" Type="http://schemas.openxmlformats.org/officeDocument/2006/relationships/image" Target="media/image204.wmf"/><Relationship Id="rId471" Type="http://schemas.openxmlformats.org/officeDocument/2006/relationships/oleObject" Target="embeddings/oleObject263.bin"/><Relationship Id="rId470" Type="http://schemas.openxmlformats.org/officeDocument/2006/relationships/image" Target="media/image203.wmf"/><Relationship Id="rId47" Type="http://schemas.openxmlformats.org/officeDocument/2006/relationships/oleObject" Target="embeddings/oleObject24.bin"/><Relationship Id="rId469" Type="http://schemas.openxmlformats.org/officeDocument/2006/relationships/oleObject" Target="embeddings/oleObject262.bin"/><Relationship Id="rId468" Type="http://schemas.openxmlformats.org/officeDocument/2006/relationships/oleObject" Target="embeddings/oleObject261.bin"/><Relationship Id="rId467" Type="http://schemas.openxmlformats.org/officeDocument/2006/relationships/oleObject" Target="embeddings/oleObject260.bin"/><Relationship Id="rId466" Type="http://schemas.openxmlformats.org/officeDocument/2006/relationships/image" Target="media/image202.wmf"/><Relationship Id="rId465" Type="http://schemas.openxmlformats.org/officeDocument/2006/relationships/oleObject" Target="embeddings/oleObject259.bin"/><Relationship Id="rId464" Type="http://schemas.openxmlformats.org/officeDocument/2006/relationships/image" Target="media/image201.wmf"/><Relationship Id="rId463" Type="http://schemas.openxmlformats.org/officeDocument/2006/relationships/oleObject" Target="embeddings/oleObject258.bin"/><Relationship Id="rId462" Type="http://schemas.openxmlformats.org/officeDocument/2006/relationships/image" Target="media/image200.wmf"/><Relationship Id="rId461" Type="http://schemas.openxmlformats.org/officeDocument/2006/relationships/oleObject" Target="embeddings/oleObject257.bin"/><Relationship Id="rId460" Type="http://schemas.openxmlformats.org/officeDocument/2006/relationships/image" Target="media/image199.wmf"/><Relationship Id="rId46" Type="http://schemas.openxmlformats.org/officeDocument/2006/relationships/oleObject" Target="embeddings/oleObject23.bin"/><Relationship Id="rId459" Type="http://schemas.openxmlformats.org/officeDocument/2006/relationships/oleObject" Target="embeddings/oleObject256.bin"/><Relationship Id="rId458" Type="http://schemas.openxmlformats.org/officeDocument/2006/relationships/image" Target="media/image198.wmf"/><Relationship Id="rId457" Type="http://schemas.openxmlformats.org/officeDocument/2006/relationships/oleObject" Target="embeddings/oleObject255.bin"/><Relationship Id="rId456" Type="http://schemas.openxmlformats.org/officeDocument/2006/relationships/oleObject" Target="embeddings/oleObject254.bin"/><Relationship Id="rId455" Type="http://schemas.openxmlformats.org/officeDocument/2006/relationships/oleObject" Target="embeddings/oleObject253.bin"/><Relationship Id="rId454" Type="http://schemas.openxmlformats.org/officeDocument/2006/relationships/image" Target="media/image197.wmf"/><Relationship Id="rId453" Type="http://schemas.openxmlformats.org/officeDocument/2006/relationships/oleObject" Target="embeddings/oleObject252.bin"/><Relationship Id="rId452" Type="http://schemas.openxmlformats.org/officeDocument/2006/relationships/image" Target="media/image196.wmf"/><Relationship Id="rId451" Type="http://schemas.openxmlformats.org/officeDocument/2006/relationships/oleObject" Target="embeddings/oleObject251.bin"/><Relationship Id="rId450" Type="http://schemas.openxmlformats.org/officeDocument/2006/relationships/image" Target="media/image195.wmf"/><Relationship Id="rId45" Type="http://schemas.openxmlformats.org/officeDocument/2006/relationships/oleObject" Target="embeddings/oleObject22.bin"/><Relationship Id="rId449" Type="http://schemas.openxmlformats.org/officeDocument/2006/relationships/oleObject" Target="embeddings/oleObject250.bin"/><Relationship Id="rId448" Type="http://schemas.openxmlformats.org/officeDocument/2006/relationships/image" Target="media/image194.wmf"/><Relationship Id="rId447" Type="http://schemas.openxmlformats.org/officeDocument/2006/relationships/oleObject" Target="embeddings/oleObject249.bin"/><Relationship Id="rId446" Type="http://schemas.openxmlformats.org/officeDocument/2006/relationships/image" Target="media/image193.wmf"/><Relationship Id="rId445" Type="http://schemas.openxmlformats.org/officeDocument/2006/relationships/oleObject" Target="embeddings/oleObject248.bin"/><Relationship Id="rId444" Type="http://schemas.openxmlformats.org/officeDocument/2006/relationships/image" Target="media/image192.wmf"/><Relationship Id="rId443" Type="http://schemas.openxmlformats.org/officeDocument/2006/relationships/oleObject" Target="embeddings/oleObject247.bin"/><Relationship Id="rId442" Type="http://schemas.openxmlformats.org/officeDocument/2006/relationships/image" Target="media/image191.wmf"/><Relationship Id="rId441" Type="http://schemas.openxmlformats.org/officeDocument/2006/relationships/oleObject" Target="embeddings/oleObject246.bin"/><Relationship Id="rId440" Type="http://schemas.openxmlformats.org/officeDocument/2006/relationships/image" Target="media/image190.wmf"/><Relationship Id="rId44" Type="http://schemas.openxmlformats.org/officeDocument/2006/relationships/oleObject" Target="embeddings/oleObject21.bin"/><Relationship Id="rId439" Type="http://schemas.openxmlformats.org/officeDocument/2006/relationships/oleObject" Target="embeddings/oleObject245.bin"/><Relationship Id="rId438" Type="http://schemas.openxmlformats.org/officeDocument/2006/relationships/image" Target="media/image189.wmf"/><Relationship Id="rId437" Type="http://schemas.openxmlformats.org/officeDocument/2006/relationships/oleObject" Target="embeddings/oleObject244.bin"/><Relationship Id="rId436" Type="http://schemas.openxmlformats.org/officeDocument/2006/relationships/oleObject" Target="embeddings/oleObject243.bin"/><Relationship Id="rId435" Type="http://schemas.openxmlformats.org/officeDocument/2006/relationships/oleObject" Target="embeddings/oleObject242.bin"/><Relationship Id="rId434" Type="http://schemas.openxmlformats.org/officeDocument/2006/relationships/oleObject" Target="embeddings/oleObject241.bin"/><Relationship Id="rId433" Type="http://schemas.openxmlformats.org/officeDocument/2006/relationships/image" Target="media/image188.wmf"/><Relationship Id="rId432" Type="http://schemas.openxmlformats.org/officeDocument/2006/relationships/oleObject" Target="embeddings/oleObject240.bin"/><Relationship Id="rId431" Type="http://schemas.openxmlformats.org/officeDocument/2006/relationships/image" Target="media/image187.png"/><Relationship Id="rId430" Type="http://schemas.openxmlformats.org/officeDocument/2006/relationships/oleObject" Target="embeddings/oleObject239.bin"/><Relationship Id="rId43" Type="http://schemas.openxmlformats.org/officeDocument/2006/relationships/image" Target="media/image18.wmf"/><Relationship Id="rId429" Type="http://schemas.openxmlformats.org/officeDocument/2006/relationships/image" Target="media/image186.wmf"/><Relationship Id="rId428" Type="http://schemas.openxmlformats.org/officeDocument/2006/relationships/oleObject" Target="embeddings/oleObject238.bin"/><Relationship Id="rId427" Type="http://schemas.openxmlformats.org/officeDocument/2006/relationships/image" Target="media/image185.png"/><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oleObject" Target="embeddings/oleObject20.bin"/><Relationship Id="rId419" Type="http://schemas.openxmlformats.org/officeDocument/2006/relationships/oleObject" Target="embeddings/oleObject233.bin"/><Relationship Id="rId418" Type="http://schemas.openxmlformats.org/officeDocument/2006/relationships/image" Target="media/image181.wmf"/><Relationship Id="rId417" Type="http://schemas.openxmlformats.org/officeDocument/2006/relationships/oleObject" Target="embeddings/oleObject232.bin"/><Relationship Id="rId416" Type="http://schemas.openxmlformats.org/officeDocument/2006/relationships/image" Target="media/image180.wmf"/><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image" Target="media/image17.wmf"/><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oleObject" Target="embeddings/oleObject225.bin"/><Relationship Id="rId404" Type="http://schemas.openxmlformats.org/officeDocument/2006/relationships/oleObject" Target="embeddings/oleObject224.bin"/><Relationship Id="rId403" Type="http://schemas.openxmlformats.org/officeDocument/2006/relationships/oleObject" Target="embeddings/oleObject223.bin"/><Relationship Id="rId402" Type="http://schemas.openxmlformats.org/officeDocument/2006/relationships/oleObject" Target="embeddings/oleObject222.bin"/><Relationship Id="rId401" Type="http://schemas.openxmlformats.org/officeDocument/2006/relationships/image" Target="media/image175.wmf"/><Relationship Id="rId400" Type="http://schemas.openxmlformats.org/officeDocument/2006/relationships/oleObject" Target="embeddings/oleObject22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0.bin"/><Relationship Id="rId397" Type="http://schemas.openxmlformats.org/officeDocument/2006/relationships/oleObject" Target="embeddings/oleObject219.bin"/><Relationship Id="rId396" Type="http://schemas.openxmlformats.org/officeDocument/2006/relationships/oleObject" Target="embeddings/oleObject218.bin"/><Relationship Id="rId395" Type="http://schemas.openxmlformats.org/officeDocument/2006/relationships/image" Target="media/image173.wmf"/><Relationship Id="rId394" Type="http://schemas.openxmlformats.org/officeDocument/2006/relationships/oleObject" Target="embeddings/oleObject217.bin"/><Relationship Id="rId393" Type="http://schemas.openxmlformats.org/officeDocument/2006/relationships/image" Target="media/image172.png"/><Relationship Id="rId392" Type="http://schemas.openxmlformats.org/officeDocument/2006/relationships/oleObject" Target="embeddings/oleObject216.bin"/><Relationship Id="rId391" Type="http://schemas.openxmlformats.org/officeDocument/2006/relationships/oleObject" Target="embeddings/oleObject215.bin"/><Relationship Id="rId390" Type="http://schemas.openxmlformats.org/officeDocument/2006/relationships/image" Target="media/image171.wmf"/><Relationship Id="rId39" Type="http://schemas.openxmlformats.org/officeDocument/2006/relationships/image" Target="media/image16.wmf"/><Relationship Id="rId389" Type="http://schemas.openxmlformats.org/officeDocument/2006/relationships/oleObject" Target="embeddings/oleObject214.bin"/><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oleObject" Target="embeddings/oleObject211.bin"/><Relationship Id="rId385" Type="http://schemas.openxmlformats.org/officeDocument/2006/relationships/oleObject" Target="embeddings/oleObject210.bin"/><Relationship Id="rId384" Type="http://schemas.openxmlformats.org/officeDocument/2006/relationships/image" Target="media/image170.wmf"/><Relationship Id="rId383" Type="http://schemas.openxmlformats.org/officeDocument/2006/relationships/oleObject" Target="embeddings/oleObject209.bin"/><Relationship Id="rId382" Type="http://schemas.openxmlformats.org/officeDocument/2006/relationships/image" Target="media/image169.wmf"/><Relationship Id="rId381" Type="http://schemas.openxmlformats.org/officeDocument/2006/relationships/oleObject" Target="embeddings/oleObject208.bin"/><Relationship Id="rId380" Type="http://schemas.openxmlformats.org/officeDocument/2006/relationships/image" Target="media/image168.wmf"/><Relationship Id="rId38" Type="http://schemas.openxmlformats.org/officeDocument/2006/relationships/oleObject" Target="embeddings/oleObject18.bin"/><Relationship Id="rId379" Type="http://schemas.openxmlformats.org/officeDocument/2006/relationships/oleObject" Target="embeddings/oleObject207.bin"/><Relationship Id="rId378" Type="http://schemas.openxmlformats.org/officeDocument/2006/relationships/image" Target="media/image167.wmf"/><Relationship Id="rId377" Type="http://schemas.openxmlformats.org/officeDocument/2006/relationships/oleObject" Target="embeddings/oleObject206.bin"/><Relationship Id="rId376" Type="http://schemas.openxmlformats.org/officeDocument/2006/relationships/image" Target="media/image166.wmf"/><Relationship Id="rId375" Type="http://schemas.openxmlformats.org/officeDocument/2006/relationships/oleObject" Target="embeddings/oleObject205.bin"/><Relationship Id="rId374" Type="http://schemas.openxmlformats.org/officeDocument/2006/relationships/image" Target="media/image165.wmf"/><Relationship Id="rId373" Type="http://schemas.openxmlformats.org/officeDocument/2006/relationships/oleObject" Target="embeddings/oleObject204.bin"/><Relationship Id="rId372" Type="http://schemas.openxmlformats.org/officeDocument/2006/relationships/oleObject" Target="embeddings/oleObject203.bin"/><Relationship Id="rId371" Type="http://schemas.openxmlformats.org/officeDocument/2006/relationships/image" Target="media/image164.wmf"/><Relationship Id="rId370" Type="http://schemas.openxmlformats.org/officeDocument/2006/relationships/oleObject" Target="embeddings/oleObject202.bin"/><Relationship Id="rId37" Type="http://schemas.openxmlformats.org/officeDocument/2006/relationships/image" Target="media/image15.wmf"/><Relationship Id="rId369" Type="http://schemas.openxmlformats.org/officeDocument/2006/relationships/image" Target="media/image163.wmf"/><Relationship Id="rId368" Type="http://schemas.openxmlformats.org/officeDocument/2006/relationships/oleObject" Target="embeddings/oleObject201.bin"/><Relationship Id="rId367" Type="http://schemas.openxmlformats.org/officeDocument/2006/relationships/oleObject" Target="embeddings/oleObject200.bin"/><Relationship Id="rId366" Type="http://schemas.openxmlformats.org/officeDocument/2006/relationships/image" Target="media/image162.wmf"/><Relationship Id="rId365" Type="http://schemas.openxmlformats.org/officeDocument/2006/relationships/oleObject" Target="embeddings/oleObject199.bin"/><Relationship Id="rId364" Type="http://schemas.openxmlformats.org/officeDocument/2006/relationships/image" Target="media/image161.wmf"/><Relationship Id="rId363" Type="http://schemas.openxmlformats.org/officeDocument/2006/relationships/oleObject" Target="embeddings/oleObject198.bin"/><Relationship Id="rId362" Type="http://schemas.openxmlformats.org/officeDocument/2006/relationships/image" Target="media/image160.wmf"/><Relationship Id="rId361" Type="http://schemas.openxmlformats.org/officeDocument/2006/relationships/oleObject" Target="embeddings/oleObject197.bin"/><Relationship Id="rId360" Type="http://schemas.openxmlformats.org/officeDocument/2006/relationships/image" Target="media/image159.wmf"/><Relationship Id="rId36" Type="http://schemas.openxmlformats.org/officeDocument/2006/relationships/oleObject" Target="embeddings/oleObject17.bin"/><Relationship Id="rId359" Type="http://schemas.openxmlformats.org/officeDocument/2006/relationships/oleObject" Target="embeddings/oleObject196.bin"/><Relationship Id="rId358" Type="http://schemas.openxmlformats.org/officeDocument/2006/relationships/image" Target="media/image158.wmf"/><Relationship Id="rId357" Type="http://schemas.openxmlformats.org/officeDocument/2006/relationships/oleObject" Target="embeddings/oleObject195.bin"/><Relationship Id="rId356" Type="http://schemas.openxmlformats.org/officeDocument/2006/relationships/image" Target="media/image157.wmf"/><Relationship Id="rId355" Type="http://schemas.openxmlformats.org/officeDocument/2006/relationships/oleObject" Target="embeddings/oleObject194.bin"/><Relationship Id="rId354" Type="http://schemas.openxmlformats.org/officeDocument/2006/relationships/image" Target="media/image156.wmf"/><Relationship Id="rId353" Type="http://schemas.openxmlformats.org/officeDocument/2006/relationships/oleObject" Target="embeddings/oleObject193.bin"/><Relationship Id="rId352" Type="http://schemas.openxmlformats.org/officeDocument/2006/relationships/image" Target="media/image155.wmf"/><Relationship Id="rId351" Type="http://schemas.openxmlformats.org/officeDocument/2006/relationships/oleObject" Target="embeddings/oleObject192.bin"/><Relationship Id="rId350" Type="http://schemas.openxmlformats.org/officeDocument/2006/relationships/image" Target="media/image154.wmf"/><Relationship Id="rId35" Type="http://schemas.openxmlformats.org/officeDocument/2006/relationships/oleObject" Target="embeddings/oleObject16.bin"/><Relationship Id="rId349" Type="http://schemas.openxmlformats.org/officeDocument/2006/relationships/oleObject" Target="embeddings/oleObject191.bin"/><Relationship Id="rId348" Type="http://schemas.openxmlformats.org/officeDocument/2006/relationships/image" Target="media/image153.wmf"/><Relationship Id="rId347" Type="http://schemas.openxmlformats.org/officeDocument/2006/relationships/oleObject" Target="embeddings/oleObject190.bin"/><Relationship Id="rId346" Type="http://schemas.openxmlformats.org/officeDocument/2006/relationships/oleObject" Target="embeddings/oleObject189.bin"/><Relationship Id="rId345" Type="http://schemas.openxmlformats.org/officeDocument/2006/relationships/oleObject" Target="embeddings/oleObject188.bin"/><Relationship Id="rId344" Type="http://schemas.openxmlformats.org/officeDocument/2006/relationships/image" Target="media/image152.wmf"/><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image" Target="media/image150.wmf"/><Relationship Id="rId34" Type="http://schemas.openxmlformats.org/officeDocument/2006/relationships/image" Target="media/image14.wmf"/><Relationship Id="rId339" Type="http://schemas.openxmlformats.org/officeDocument/2006/relationships/oleObject" Target="embeddings/oleObject185.bin"/><Relationship Id="rId338" Type="http://schemas.openxmlformats.org/officeDocument/2006/relationships/oleObject" Target="embeddings/oleObject184.bin"/><Relationship Id="rId337" Type="http://schemas.openxmlformats.org/officeDocument/2006/relationships/image" Target="media/image149.wmf"/><Relationship Id="rId336" Type="http://schemas.openxmlformats.org/officeDocument/2006/relationships/oleObject" Target="embeddings/oleObject183.bin"/><Relationship Id="rId335" Type="http://schemas.openxmlformats.org/officeDocument/2006/relationships/image" Target="media/image148.wmf"/><Relationship Id="rId334" Type="http://schemas.openxmlformats.org/officeDocument/2006/relationships/oleObject" Target="embeddings/oleObject182.bin"/><Relationship Id="rId333" Type="http://schemas.openxmlformats.org/officeDocument/2006/relationships/image" Target="media/image147.wmf"/><Relationship Id="rId332" Type="http://schemas.openxmlformats.org/officeDocument/2006/relationships/oleObject" Target="embeddings/oleObject181.bin"/><Relationship Id="rId331" Type="http://schemas.openxmlformats.org/officeDocument/2006/relationships/image" Target="media/image146.wmf"/><Relationship Id="rId330" Type="http://schemas.openxmlformats.org/officeDocument/2006/relationships/oleObject" Target="embeddings/oleObject180.bin"/><Relationship Id="rId33" Type="http://schemas.openxmlformats.org/officeDocument/2006/relationships/oleObject" Target="embeddings/oleObject15.bin"/><Relationship Id="rId329" Type="http://schemas.openxmlformats.org/officeDocument/2006/relationships/image" Target="media/image145.wmf"/><Relationship Id="rId328" Type="http://schemas.openxmlformats.org/officeDocument/2006/relationships/image" Target="media/image144.wmf"/><Relationship Id="rId327" Type="http://schemas.openxmlformats.org/officeDocument/2006/relationships/oleObject" Target="embeddings/oleObject179.bin"/><Relationship Id="rId326" Type="http://schemas.openxmlformats.org/officeDocument/2006/relationships/oleObject" Target="embeddings/oleObject178.bin"/><Relationship Id="rId325" Type="http://schemas.openxmlformats.org/officeDocument/2006/relationships/image" Target="media/image143.wmf"/><Relationship Id="rId324" Type="http://schemas.openxmlformats.org/officeDocument/2006/relationships/oleObject" Target="embeddings/oleObject177.bin"/><Relationship Id="rId323" Type="http://schemas.openxmlformats.org/officeDocument/2006/relationships/image" Target="media/image142.wmf"/><Relationship Id="rId322" Type="http://schemas.openxmlformats.org/officeDocument/2006/relationships/oleObject" Target="embeddings/oleObject176.bin"/><Relationship Id="rId321" Type="http://schemas.openxmlformats.org/officeDocument/2006/relationships/oleObject" Target="embeddings/oleObject175.bin"/><Relationship Id="rId320" Type="http://schemas.openxmlformats.org/officeDocument/2006/relationships/oleObject" Target="embeddings/oleObject174.bin"/><Relationship Id="rId32" Type="http://schemas.openxmlformats.org/officeDocument/2006/relationships/image" Target="media/image13.wmf"/><Relationship Id="rId319" Type="http://schemas.openxmlformats.org/officeDocument/2006/relationships/image" Target="media/image141.wmf"/><Relationship Id="rId318" Type="http://schemas.openxmlformats.org/officeDocument/2006/relationships/oleObject" Target="embeddings/oleObject173.bin"/><Relationship Id="rId317" Type="http://schemas.openxmlformats.org/officeDocument/2006/relationships/image" Target="media/image140.wmf"/><Relationship Id="rId316" Type="http://schemas.openxmlformats.org/officeDocument/2006/relationships/oleObject" Target="embeddings/oleObject172.bin"/><Relationship Id="rId315" Type="http://schemas.openxmlformats.org/officeDocument/2006/relationships/image" Target="media/image139.wmf"/><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image" Target="media/image137.wmf"/><Relationship Id="rId310" Type="http://schemas.openxmlformats.org/officeDocument/2006/relationships/oleObject" Target="embeddings/oleObject169.bin"/><Relationship Id="rId31" Type="http://schemas.openxmlformats.org/officeDocument/2006/relationships/oleObject" Target="embeddings/oleObject14.bin"/><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image" Target="media/image134.wmf"/><Relationship Id="rId303" Type="http://schemas.openxmlformats.org/officeDocument/2006/relationships/oleObject" Target="embeddings/oleObject165.bin"/><Relationship Id="rId302" Type="http://schemas.openxmlformats.org/officeDocument/2006/relationships/oleObject" Target="embeddings/oleObject164.bin"/><Relationship Id="rId301" Type="http://schemas.openxmlformats.org/officeDocument/2006/relationships/oleObject" Target="embeddings/oleObject163.bin"/><Relationship Id="rId300" Type="http://schemas.openxmlformats.org/officeDocument/2006/relationships/image" Target="media/image133.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32.wmf"/><Relationship Id="rId297" Type="http://schemas.openxmlformats.org/officeDocument/2006/relationships/oleObject" Target="embeddings/oleObject161.bin"/><Relationship Id="rId296" Type="http://schemas.openxmlformats.org/officeDocument/2006/relationships/image" Target="media/image131.wmf"/><Relationship Id="rId295" Type="http://schemas.openxmlformats.org/officeDocument/2006/relationships/oleObject" Target="embeddings/oleObject160.bin"/><Relationship Id="rId294" Type="http://schemas.openxmlformats.org/officeDocument/2006/relationships/image" Target="media/image130.wmf"/><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image" Target="media/image12.wmf"/><Relationship Id="rId289" Type="http://schemas.openxmlformats.org/officeDocument/2006/relationships/image" Target="media/image128.wmf"/><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image" Target="media/image125.wmf"/><Relationship Id="rId283" Type="http://schemas.openxmlformats.org/officeDocument/2006/relationships/oleObject" Target="embeddings/oleObject154.bin"/><Relationship Id="rId282" Type="http://schemas.openxmlformats.org/officeDocument/2006/relationships/image" Target="media/image124.wmf"/><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oleObject" Target="embeddings/oleObject12.bin"/><Relationship Id="rId279" Type="http://schemas.openxmlformats.org/officeDocument/2006/relationships/oleObject" Target="embeddings/oleObject152.bin"/><Relationship Id="rId278" Type="http://schemas.openxmlformats.org/officeDocument/2006/relationships/image" Target="media/image122.wmf"/><Relationship Id="rId277" Type="http://schemas.openxmlformats.org/officeDocument/2006/relationships/oleObject" Target="embeddings/oleObject151.bin"/><Relationship Id="rId276" Type="http://schemas.openxmlformats.org/officeDocument/2006/relationships/image" Target="media/image121.wmf"/><Relationship Id="rId275" Type="http://schemas.openxmlformats.org/officeDocument/2006/relationships/oleObject" Target="embeddings/oleObject150.bin"/><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image" Target="media/image11.wmf"/><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oleObject" Target="embeddings/oleObject11.bin"/><Relationship Id="rId259" Type="http://schemas.openxmlformats.org/officeDocument/2006/relationships/oleObject" Target="embeddings/oleObject141.bin"/><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image" Target="media/image110.png"/><Relationship Id="rId250" Type="http://schemas.openxmlformats.org/officeDocument/2006/relationships/image" Target="media/image109.wmf"/><Relationship Id="rId25" Type="http://schemas.openxmlformats.org/officeDocument/2006/relationships/image" Target="media/image10.wmf"/><Relationship Id="rId249" Type="http://schemas.openxmlformats.org/officeDocument/2006/relationships/oleObject" Target="embeddings/oleObject136.bin"/><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image" Target="media/image107.png"/><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10.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image" Target="media/image9.wmf"/><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png"/><Relationship Id="rId221" Type="http://schemas.openxmlformats.org/officeDocument/2006/relationships/image" Target="media/image95.png"/><Relationship Id="rId220" Type="http://schemas.openxmlformats.org/officeDocument/2006/relationships/image" Target="media/image94.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png"/><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6263</Words>
  <Characters>6807</Characters>
  <Lines>0</Lines>
  <Paragraphs>0</Paragraphs>
  <TotalTime>0</TotalTime>
  <ScaleCrop>false</ScaleCrop>
  <LinksUpToDate>false</LinksUpToDate>
  <CharactersWithSpaces>6964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2022-12-23T04:40:00Z</dcterms:created>
  <dc:creator>学科网试题生产平台</dc:creator>
  <dc:description>3096063637397504</dc:description>
  <cp:lastModifiedBy>小英alice</cp:lastModifiedBy>
  <dcterms:modified xsi:type="dcterms:W3CDTF">2024-06-28T11:52:41Z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44083B006775417EAD95F75D354D558D</vt:lpwstr>
  </property>
</Properties>
</file>