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10845800</wp:posOffset>
            </wp:positionV>
            <wp:extent cx="317500" cy="457200"/>
            <wp:effectExtent l="0" t="0" r="6350" b="0"/>
            <wp:wrapNone/>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6"/>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学年八上数学</w:t>
      </w:r>
      <w:r>
        <w:rPr>
          <w:rFonts w:ascii="Times New Roman" w:hAnsi="Times New Roman" w:eastAsia="Times New Roman" w:cs="Times New Roman"/>
          <w:b/>
          <w:color w:val="auto"/>
          <w:sz w:val="32"/>
        </w:rPr>
        <w:t>12</w:t>
      </w:r>
      <w:r>
        <w:rPr>
          <w:rFonts w:ascii="宋体" w:hAnsi="宋体" w:eastAsia="宋体" w:cs="宋体"/>
          <w:b/>
          <w:color w:val="auto"/>
          <w:sz w:val="32"/>
        </w:rPr>
        <w:t>月月考卷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下列根式中属于最简二次根式的是（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8" o:title="eqId5f66fc51d58aae7aba5028fca8bd48a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2" o:title="eqId38fda303240e35a04641e7e602dcc41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4" o:title="eqId5990815c04299f5b6f08ce81bf41a99b"/>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根据最简二次根式的两个条件进行判断，即可得出结论．</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5.25pt;width:30pt;" o:ole="t" filled="f" o:preferrelative="t" stroked="f" coordsize="21600,21600">
            <v:path/>
            <v:fill on="f" focussize="0,0"/>
            <v:stroke on="f" joinstyle="miter"/>
            <v:imagedata r:id="rId16" o:title="eqId7d3026951f4128a81a02613ba62e8835"/>
            <o:lock v:ext="edit" aspectratio="t"/>
            <w10:wrap type="none"/>
            <w10:anchorlock/>
          </v:shape>
          <o:OLEObject Type="Embed" ProgID="Equation.DSMT4" ShapeID="_x0000_i1029" DrawAspect="Content" ObjectID="_1468075729" r:id="rId15">
            <o:LockedField>false</o:LockedField>
          </o:OLEObject>
        </w:object>
      </w:r>
      <w:r>
        <w:object>
          <v:shape id="_x0000_i1030"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18" o:title="eqId8d5989c84e320b504511f23eeb6e735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0" o:title="eqId6af152267e659a1f0fc4190f81c444f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，不是最简二次根式，错误；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2" o:title="eqId0cda73e6e6de4bbe23c5e4b94fba029b"/>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eastAsia="Times New Roman" w:cs="Times New Roman"/>
          <w:color w:val="000000"/>
        </w:rPr>
        <w:t>=3</w:t>
      </w:r>
      <w:r>
        <w:object>
          <v:shape id="_x0000_i10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4" o:title="eqId5c3f8c3ba00c59e0634ed10fa85289d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，不是最简二次根式，错误；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6" o:title="eqId61eb2303fb5a7ce6f05748f1094fd82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是最简二次根式，正确；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本题考查最简二次根式的定义．最简二次根式必须满足两个条件：（</w:t>
      </w:r>
      <w:r>
        <w:rPr>
          <w:rFonts w:ascii="Times New Roman" w:hAnsi="Times New Roman" w:eastAsia="Times New Roman" w:cs="Times New Roman"/>
          <w:color w:val="000000"/>
        </w:rPr>
        <w:t>1</w:t>
      </w:r>
      <w:r>
        <w:rPr>
          <w:rFonts w:ascii="宋体" w:hAnsi="宋体" w:eastAsia="宋体" w:cs="宋体"/>
          <w:color w:val="000000"/>
        </w:rPr>
        <w:t>）被开方数不含分母；（</w:t>
      </w:r>
      <w:r>
        <w:rPr>
          <w:rFonts w:ascii="Times New Roman" w:hAnsi="Times New Roman" w:eastAsia="Times New Roman" w:cs="Times New Roman"/>
          <w:color w:val="000000"/>
        </w:rPr>
        <w:t>2</w:t>
      </w:r>
      <w:r>
        <w:rPr>
          <w:rFonts w:ascii="宋体" w:hAnsi="宋体" w:eastAsia="宋体" w:cs="宋体"/>
          <w:color w:val="000000"/>
        </w:rPr>
        <w:t>）被开方数不含能开得尽方的因数或因式．</w:t>
      </w:r>
    </w:p>
    <w:p>
      <w:pPr>
        <w:spacing w:line="360" w:lineRule="auto"/>
        <w:jc w:val="both"/>
        <w:textAlignment w:val="center"/>
        <w:rPr>
          <w:color w:val="000000"/>
        </w:rPr>
      </w:pPr>
      <w:r>
        <w:rPr>
          <w:color w:val="000000"/>
        </w:rPr>
        <w:t xml:space="preserve">2. </w:t>
      </w:r>
      <w:r>
        <w:rPr>
          <w:rFonts w:ascii="宋体" w:hAnsi="宋体" w:eastAsia="宋体" w:cs="宋体"/>
          <w:color w:val="000000"/>
        </w:rPr>
        <w:t>关于函数</w:t>
      </w:r>
      <w:r>
        <w:object>
          <v:shape id="_x0000_i103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8" o:title="eqId08b9f0b9e53a83e68f5fec944f343119"/>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它是正比例函数</w:t>
      </w:r>
      <w:r>
        <w:rPr>
          <w:color w:val="000000"/>
        </w:rPr>
        <w:tab/>
      </w:r>
      <w:r>
        <w:rPr>
          <w:color w:val="000000"/>
        </w:rPr>
        <w:t xml:space="preserve">B. </w:t>
      </w:r>
      <w:r>
        <w:rPr>
          <w:rFonts w:ascii="宋体" w:hAnsi="宋体" w:eastAsia="宋体" w:cs="宋体"/>
          <w:color w:val="000000"/>
        </w:rPr>
        <w:t>图象经过点</w:t>
      </w:r>
      <w:r>
        <w:object>
          <v:shape id="_x0000_i103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0" o:title="eqIdfad20e2bc6576fc461419f8f138d26e7"/>
            <o:lock v:ext="edit" aspectratio="t"/>
            <w10:wrap type="none"/>
            <w10:anchorlock/>
          </v:shape>
          <o:OLEObject Type="Embed" ProgID="Equation.DSMT4" ShapeID="_x0000_i1036" DrawAspect="Content" ObjectID="_1468075736" r:id="rId29">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图象经过一、三象限</w:t>
      </w:r>
      <w:r>
        <w:rPr>
          <w:color w:val="000000"/>
        </w:rPr>
        <w:tab/>
      </w:r>
      <w:r>
        <w:rPr>
          <w:color w:val="000000"/>
        </w:rPr>
        <w:t xml:space="preserve">D. </w:t>
      </w:r>
      <w:r>
        <w:rPr>
          <w:rFonts w:ascii="宋体" w:hAnsi="宋体" w:eastAsia="宋体" w:cs="宋体"/>
          <w:color w:val="000000"/>
        </w:rPr>
        <w:t>当</w:t>
      </w:r>
      <w:r>
        <w:object>
          <v:shape id="_x0000_i103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32" o:title="eqId08115d6d9f876dea921a4d32260ff1fb"/>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时，</w:t>
      </w:r>
      <w:r>
        <w:object>
          <v:shape id="_x0000_i103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4" o:title="eqId061813f1ec633c5c4c393c4de7938322"/>
            <o:lock v:ext="edit" aspectratio="t"/>
            <w10:wrap type="none"/>
            <w10:anchorlock/>
          </v:shape>
          <o:OLEObject Type="Embed" ProgID="Equation.DSMT4" ShapeID="_x0000_i1038" DrawAspect="Content" ObjectID="_1468075738" r:id="rId3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根据正比例函数的图象与系数的关系解答，对于</w:t>
      </w:r>
      <w:r>
        <w:object>
          <v:shape id="_x0000_i1039"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36" o:title="eqIdaa841ce5d58b64f747a3c1b69bb20a5b"/>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8" o:title="eqId2f0d68648b10fce54dfc19c5ee60086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40" o:title="eqIdac02a054bd0771a56987af33454baae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的图象经过一、三象限；当</w:t>
      </w:r>
      <w:r>
        <w:object>
          <v:shape id="_x0000_i104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2" o:title="eqId44a4eaa80b44625890339d6a0065c24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时，</w:t>
      </w:r>
      <w:r>
        <w:object>
          <v:shape id="_x0000_i104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40" o:title="eqIdac02a054bd0771a56987af33454baaea"/>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的图象经过二、四象限．</w:t>
      </w:r>
    </w:p>
    <w:p>
      <w:pPr>
        <w:spacing w:before="90"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、它是正比例函数，说法正确，不符合题意；</w:t>
      </w:r>
    </w:p>
    <w:p>
      <w:pPr>
        <w:spacing w:before="9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 o:title="eqId707ea658f3a9359f5740d5aab48f7948"/>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7" o:title="eqId642e6f7c617f65fdc0c18b40b200af7d"/>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，图象经过</w:t>
      </w:r>
      <w:r>
        <w:object>
          <v:shape id="_x0000_i1046"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49" o:title="eqId5511a368692de27c58ec48ce968de4a4"/>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，说法错误，符合题意；</w:t>
      </w:r>
    </w:p>
    <w:p>
      <w:pPr>
        <w:spacing w:before="9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51" o:title="eqIddd5681e25cf92c3a18dfd303e5de71a6"/>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，图象经过一、三象限，说法正确，不符合题意；</w:t>
      </w:r>
    </w:p>
    <w:p>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32" o:title="eqId08115d6d9f876dea921a4d32260ff1fb"/>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4" o:title="eqId061813f1ec633c5c4c393c4de7938322"/>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，说法正确，不符合题意；</w:t>
      </w:r>
    </w:p>
    <w:p>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此题考查了正比例函数的性质和定义，熟练掌握正比例函数的定义与性质是解题关键．</w:t>
      </w:r>
      <w:r>
        <w:rPr>
          <w:color w:val="000000"/>
        </w:rPr>
        <w:t xml:space="preserve">    </w:t>
      </w:r>
      <w:r>
        <w:object>
          <v:shape id="_x0000_i1050" o:spt="75" alt="学科网(www.zxxk.com)--教育资源门户，提供试卷、教案、课件、论文、素材以及各类教学资源下载，还有大量而丰富的教学相关资讯！" type="#_x0000_t75" style="height:91.2pt;width:69pt;" o:ole="t" filled="f" o:preferrelative="t" stroked="f" coordsize="21600,21600">
            <v:path/>
            <v:fill on="f" focussize="0,0"/>
            <v:stroke on="f" joinstyle="miter"/>
            <v:imagedata r:id="rId55" o:title="eqId21fe1b8419f3e0b480069e7e29243a82"/>
            <o:lock v:ext="edit" aspectratio="t"/>
            <w10:wrap type="none"/>
            <w10:anchorlock/>
          </v:shape>
          <o:OLEObject Type="Embed" ProgID="Equation.DSMT4" ShapeID="_x0000_i1050" DrawAspect="Content" ObjectID="_1468075750" r:id="rId54">
            <o:LockedField>false</o:LockedField>
          </o:OLEObject>
        </w:object>
      </w:r>
    </w:p>
    <w:p>
      <w:pPr>
        <w:spacing w:line="360" w:lineRule="auto"/>
        <w:ind w:left="270"/>
        <w:jc w:val="left"/>
        <w:textAlignment w:val="center"/>
        <w:rPr>
          <w:color w:val="000000"/>
        </w:rPr>
      </w:pPr>
      <w:r>
        <w:rPr>
          <w:color w:val="000000"/>
        </w:rPr>
        <w:t xml:space="preserve">3. </w:t>
      </w:r>
      <w:r>
        <w:rPr>
          <w:rFonts w:ascii="宋体" w:hAnsi="宋体" w:eastAsia="宋体" w:cs="宋体"/>
          <w:color w:val="000000"/>
        </w:rPr>
        <w:t>反比例函数的图象经过（﹣</w:t>
      </w:r>
      <w:r>
        <w:rPr>
          <w:rFonts w:ascii="Times New Roman" w:hAnsi="Times New Roman" w:eastAsia="Times New Roman" w:cs="Times New Roman"/>
          <w:color w:val="000000"/>
        </w:rPr>
        <w:t>2，3</w:t>
      </w:r>
      <w:r>
        <w:rPr>
          <w:rFonts w:ascii="宋体" w:hAnsi="宋体" w:eastAsia="宋体" w:cs="宋体"/>
          <w:color w:val="000000"/>
        </w:rPr>
        <w:t>），则下列各点在反比例函数图象上的是（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（2，3）</w:t>
      </w:r>
      <w:r>
        <w:rPr>
          <w:color w:val="000000"/>
        </w:rPr>
        <w:tab/>
      </w:r>
      <w:r>
        <w:rPr>
          <w:color w:val="000000"/>
        </w:rPr>
        <w:t xml:space="preserve">B. </w:t>
      </w:r>
      <w:r>
        <w:rPr>
          <w:rFonts w:ascii="Times New Roman" w:hAnsi="Times New Roman" w:eastAsia="Times New Roman" w:cs="Times New Roman"/>
          <w:color w:val="000000"/>
        </w:rPr>
        <w:t>（3，2）</w:t>
      </w:r>
      <w:r>
        <w:rPr>
          <w:color w:val="000000"/>
        </w:rPr>
        <w:tab/>
      </w:r>
      <w:r>
        <w:rPr>
          <w:color w:val="000000"/>
        </w:rPr>
        <w:t xml:space="preserve">C. </w:t>
      </w:r>
      <w:r>
        <w:rPr>
          <w:rFonts w:ascii="Times New Roman" w:hAnsi="Times New Roman" w:eastAsia="Times New Roman" w:cs="Times New Roman"/>
          <w:color w:val="000000"/>
        </w:rPr>
        <w:t>（﹣3，﹣2）</w:t>
      </w:r>
      <w:r>
        <w:rPr>
          <w:color w:val="000000"/>
        </w:rPr>
        <w:tab/>
      </w:r>
      <w:r>
        <w:rPr>
          <w:color w:val="000000"/>
        </w:rPr>
        <w:t xml:space="preserve">D. </w:t>
      </w:r>
      <w:r>
        <w:rPr>
          <w:rFonts w:ascii="Times New Roman" w:hAnsi="Times New Roman" w:eastAsia="Times New Roman" w:cs="Times New Roman"/>
          <w:color w:val="000000"/>
        </w:rPr>
        <w:t>（2，﹣3）</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设反比例函数解析式为</w:t>
      </w:r>
      <w:r>
        <w:object>
          <v:shape id="_x0000_i105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7" o:title="eqId07854693dd2e33f66030d6106eb6e0ee"/>
            <o:lock v:ext="edit" aspectratio="t"/>
            <w10:wrap type="none"/>
            <w10:anchorlock/>
          </v:shape>
          <o:OLEObject Type="Embed" ProgID="Equation.DSMT4" ShapeID="_x0000_i1051" DrawAspect="Content" ObjectID="_1468075751" r:id="rId56">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根据反比例函数的图象上点的坐标特征可计算出</w:t>
      </w:r>
      <w:r>
        <w:rPr>
          <w:rFonts w:ascii="Times New Roman" w:hAnsi="Times New Roman" w:eastAsia="Times New Roman" w:cs="Times New Roman"/>
          <w:i/>
          <w:color w:val="000000"/>
        </w:rPr>
        <w:t>k</w:t>
      </w:r>
      <w:r>
        <w:rPr>
          <w:rFonts w:ascii="Times New Roman" w:hAnsi="Times New Roman" w:eastAsia="Times New Roman" w:cs="Times New Roman"/>
          <w:color w:val="000000"/>
        </w:rPr>
        <w:t>=6</w:t>
      </w:r>
      <w:r>
        <w:rPr>
          <w:rFonts w:ascii="Arial" w:hAnsi="Arial" w:eastAsia="Arial" w:cs="Arial"/>
          <w:color w:val="000000"/>
        </w:rPr>
        <w:t>,</w:t>
      </w:r>
      <w:r>
        <w:rPr>
          <w:rFonts w:ascii="宋体" w:hAnsi="宋体" w:eastAsia="宋体" w:cs="宋体"/>
          <w:color w:val="000000"/>
        </w:rPr>
        <w:t>然后计算四个点的横纵坐标之积</w:t>
      </w:r>
      <w:r>
        <w:rPr>
          <w:rFonts w:ascii="Arial" w:hAnsi="Arial" w:eastAsia="Arial" w:cs="Arial"/>
          <w:color w:val="000000"/>
        </w:rPr>
        <w:t>,</w:t>
      </w:r>
      <w:r>
        <w:rPr>
          <w:rFonts w:ascii="宋体" w:hAnsi="宋体" w:eastAsia="宋体" w:cs="宋体"/>
          <w:color w:val="000000"/>
        </w:rPr>
        <w:t>再根据反比例函数图象上点的坐标特征进行判断</w:t>
      </w:r>
      <w:r>
        <w:rPr>
          <w:rFonts w:ascii="Arial" w:hAnsi="Arial" w:eastAsia="Arial" w:cs="Arial"/>
          <w:color w:val="000000"/>
        </w:rPr>
        <w:t>.</w:t>
      </w:r>
    </w:p>
    <w:p>
      <w:pPr>
        <w:spacing w:line="360" w:lineRule="auto"/>
        <w:textAlignment w:val="center"/>
        <w:rPr>
          <w:color w:val="000000"/>
        </w:rPr>
      </w:pPr>
      <w:r>
        <w:rPr>
          <w:color w:val="000000"/>
        </w:rPr>
        <w:t>【详解】</w:t>
      </w:r>
      <w:r>
        <w:rPr>
          <w:rFonts w:ascii="宋体" w:hAnsi="宋体" w:eastAsia="宋体" w:cs="宋体"/>
          <w:color w:val="000000"/>
        </w:rPr>
        <w:t>设反比例函数解析式为</w:t>
      </w:r>
      <w:r>
        <w:object>
          <v:shape id="_x0000_i105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7" o:title="eqId07854693dd2e33f66030d6106eb6e0ee"/>
            <o:lock v:ext="edit" aspectratio="t"/>
            <w10:wrap type="none"/>
            <w10:anchorlock/>
          </v:shape>
          <o:OLEObject Type="Embed" ProgID="Equation.DSMT4" ShapeID="_x0000_i1052" DrawAspect="Content" ObjectID="_1468075752" r:id="rId5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反比例函数的图象经过点（﹣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=-2×3=-6,</w:t>
      </w:r>
    </w:p>
    <w:p>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color w:val="000000"/>
        </w:rPr>
        <w:t>2×3=6,3×2=6,-3×(-2)=6,2×(-3)=-6,</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）在反比例函数</w:t>
      </w:r>
      <w:r>
        <w:object>
          <v:shape id="_x0000_i105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7" o:title="eqId07854693dd2e33f66030d6106eb6e0ee"/>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的图象上</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本题考查了反比例函数图象上点</w:t>
      </w:r>
      <w:r>
        <w:rPr>
          <w:rFonts w:ascii="宋体" w:hAnsi="宋体" w:eastAsia="宋体" w:cs="宋体"/>
          <w:color w:val="000000"/>
          <w:position w:val="0"/>
        </w:rPr>
        <w:drawing>
          <wp:inline distT="0" distB="0" distL="114300" distR="114300">
            <wp:extent cx="133350" cy="177800"/>
            <wp:effectExtent l="0" t="0" r="0" b="13335"/>
            <wp:docPr id="997879633" name="图片 997879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9633" name="图片 997879633"/>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坐标特征</w:t>
      </w: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05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7" o:title="eqId07854693dd2e33f66030d6106eb6e0ee"/>
            <o:lock v:ext="edit" aspectratio="t"/>
            <w10:wrap type="none"/>
            <w10:anchorlock/>
          </v:shape>
          <o:OLEObject Type="Embed" ProgID="Equation.DSMT4" ShapeID="_x0000_i1054" DrawAspect="Content" ObjectID="_1468075754" r:id="rId61">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的图象是双曲线</w:t>
      </w:r>
      <w:r>
        <w:rPr>
          <w:rFonts w:ascii="Times New Roman" w:hAnsi="Times New Roman" w:eastAsia="Times New Roman" w:cs="Times New Roman"/>
          <w:color w:val="000000"/>
        </w:rPr>
        <w:t>,</w:t>
      </w:r>
      <w:r>
        <w:rPr>
          <w:rFonts w:ascii="宋体" w:hAnsi="宋体" w:eastAsia="宋体" w:cs="宋体"/>
          <w:color w:val="000000"/>
        </w:rPr>
        <w:t>图象上的点</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的横纵坐标的积是定值</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即</w:t>
      </w:r>
      <w:r>
        <w:rPr>
          <w:rFonts w:ascii="Times New Roman" w:hAnsi="Times New Roman" w:eastAsia="Times New Roman" w:cs="Times New Roman"/>
          <w:i/>
          <w:color w:val="000000"/>
        </w:rPr>
        <w:t>xy</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p>
    <w:p>
      <w:pPr>
        <w:spacing w:before="195" w:line="360" w:lineRule="auto"/>
        <w:jc w:val="left"/>
        <w:textAlignment w:val="center"/>
        <w:rPr>
          <w:color w:val="000000"/>
        </w:rPr>
      </w:pPr>
      <w:r>
        <w:rPr>
          <w:color w:val="000000"/>
        </w:rPr>
        <w:t xml:space="preserve">4. </w:t>
      </w:r>
      <w:r>
        <w:rPr>
          <w:rFonts w:ascii="宋体" w:hAnsi="宋体" w:eastAsia="宋体" w:cs="宋体"/>
          <w:color w:val="000000"/>
        </w:rPr>
        <w:t>下列命题中，其逆命题是假命题的是</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t xml:space="preserve">A. </w:t>
      </w:r>
      <w:r>
        <w:rPr>
          <w:rFonts w:ascii="宋体" w:hAnsi="宋体" w:eastAsia="宋体" w:cs="宋体"/>
          <w:color w:val="000000"/>
        </w:rPr>
        <w:t>等腰三角形的两个底角相等</w:t>
      </w:r>
    </w:p>
    <w:p>
      <w:pPr>
        <w:spacing w:line="360" w:lineRule="auto"/>
        <w:jc w:val="left"/>
        <w:textAlignment w:val="center"/>
        <w:rPr>
          <w:color w:val="000000"/>
        </w:rPr>
      </w:pPr>
      <w:r>
        <w:rPr>
          <w:color w:val="000000"/>
        </w:rPr>
        <w:t xml:space="preserve">B. </w:t>
      </w:r>
      <w:r>
        <w:rPr>
          <w:rFonts w:ascii="宋体" w:hAnsi="宋体" w:eastAsia="宋体" w:cs="宋体"/>
          <w:color w:val="000000"/>
        </w:rPr>
        <w:t>若两个数的差为正数，则这两个数都为正数</w:t>
      </w:r>
    </w:p>
    <w:p>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互为倒数</w:t>
      </w:r>
    </w:p>
    <w:p>
      <w:pPr>
        <w:spacing w:line="360" w:lineRule="auto"/>
        <w:jc w:val="left"/>
        <w:textAlignment w:val="center"/>
        <w:rPr>
          <w:color w:val="000000"/>
        </w:rPr>
      </w:pPr>
      <w:r>
        <w:rPr>
          <w:color w:val="000000"/>
        </w:rPr>
        <w:t xml:space="preserve">D. </w:t>
      </w:r>
      <w:r>
        <w:rPr>
          <w:rFonts w:ascii="宋体" w:hAnsi="宋体" w:eastAsia="宋体" w:cs="宋体"/>
          <w:color w:val="000000"/>
        </w:rPr>
        <w:t>如果</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等腰三角形的两个底角相等</w:t>
      </w:r>
      <w:r>
        <w:rPr>
          <w:rFonts w:ascii="Times New Roman" w:hAnsi="Times New Roman" w:eastAsia="Times New Roman" w:cs="Times New Roman"/>
          <w:color w:val="000000"/>
        </w:rPr>
        <w:t>”</w:t>
      </w:r>
      <w:r>
        <w:rPr>
          <w:rFonts w:ascii="宋体" w:hAnsi="宋体" w:eastAsia="宋体" w:cs="宋体"/>
          <w:color w:val="000000"/>
        </w:rPr>
        <w:t>的逆命题</w:t>
      </w:r>
      <w:r>
        <w:rPr>
          <w:rFonts w:ascii="Times New Roman" w:hAnsi="Times New Roman" w:eastAsia="Times New Roman" w:cs="Times New Roman"/>
          <w:color w:val="000000"/>
        </w:rPr>
        <w:t>“</w:t>
      </w:r>
      <w:r>
        <w:rPr>
          <w:rFonts w:ascii="宋体" w:hAnsi="宋体" w:eastAsia="宋体" w:cs="宋体"/>
          <w:color w:val="000000"/>
        </w:rPr>
        <w:t>有两个角相等的三角形是等腰三角形</w:t>
      </w:r>
      <w:r>
        <w:rPr>
          <w:rFonts w:ascii="Times New Roman" w:hAnsi="Times New Roman" w:eastAsia="Times New Roman" w:cs="Times New Roman"/>
          <w:color w:val="000000"/>
        </w:rPr>
        <w:t>”</w:t>
      </w:r>
      <w:r>
        <w:rPr>
          <w:rFonts w:ascii="宋体" w:hAnsi="宋体" w:eastAsia="宋体" w:cs="宋体"/>
          <w:color w:val="000000"/>
        </w:rPr>
        <w:t>是真命题，不符合题意；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若两个数的差为正数，则这两个数都为正数</w:t>
      </w:r>
      <w:r>
        <w:rPr>
          <w:rFonts w:ascii="Times New Roman" w:hAnsi="Times New Roman" w:eastAsia="Times New Roman" w:cs="Times New Roman"/>
          <w:color w:val="000000"/>
        </w:rPr>
        <w:t>”</w:t>
      </w:r>
      <w:r>
        <w:rPr>
          <w:rFonts w:ascii="宋体" w:hAnsi="宋体" w:eastAsia="宋体" w:cs="宋体"/>
          <w:color w:val="000000"/>
        </w:rPr>
        <w:t>的逆命题</w:t>
      </w:r>
      <w:r>
        <w:rPr>
          <w:rFonts w:ascii="Times New Roman" w:hAnsi="Times New Roman" w:eastAsia="Times New Roman" w:cs="Times New Roman"/>
          <w:color w:val="000000"/>
        </w:rPr>
        <w:t>“</w:t>
      </w:r>
      <w:r>
        <w:rPr>
          <w:rFonts w:ascii="宋体" w:hAnsi="宋体" w:eastAsia="宋体" w:cs="宋体"/>
          <w:color w:val="000000"/>
        </w:rPr>
        <w:t>若两个数都为正数，则它们的差也为正数</w:t>
      </w:r>
      <w:r>
        <w:rPr>
          <w:rFonts w:ascii="Times New Roman" w:hAnsi="Times New Roman" w:eastAsia="Times New Roman" w:cs="Times New Roman"/>
          <w:color w:val="000000"/>
        </w:rPr>
        <w:t>”</w:t>
      </w:r>
      <w:r>
        <w:rPr>
          <w:rFonts w:ascii="宋体" w:hAnsi="宋体" w:eastAsia="宋体" w:cs="宋体"/>
          <w:color w:val="000000"/>
        </w:rPr>
        <w:t>是假命题，符合题意；</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若</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color w:val="000000"/>
        </w:rPr>
        <w:t>”</w:t>
      </w:r>
      <w:r>
        <w:rPr>
          <w:rFonts w:ascii="宋体" w:hAnsi="宋体" w:eastAsia="宋体" w:cs="宋体"/>
          <w:color w:val="000000"/>
        </w:rPr>
        <w:t>的逆命题</w:t>
      </w:r>
      <w:r>
        <w:rPr>
          <w:rFonts w:ascii="Times New Roman" w:hAnsi="Times New Roman" w:eastAsia="Times New Roman" w:cs="Times New Roman"/>
          <w:color w:val="000000"/>
        </w:rPr>
        <w:t>“</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互为倒数，则</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是真命题，不符合题意；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如果</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的逆命题是</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是真命题，不符合题意；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 xml:space="preserve">5. </w:t>
      </w:r>
      <w:r>
        <w:rPr>
          <w:rFonts w:ascii="宋体" w:hAnsi="宋体" w:eastAsia="宋体" w:cs="宋体"/>
          <w:color w:val="000000"/>
        </w:rPr>
        <w:t>下列图象中不是表示函数图象的是（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715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971550"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971550" cy="9429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7155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9715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42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990600" cy="9429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根据函数的定义可知，满足对于</w:t>
      </w:r>
      <w:r>
        <w:rPr>
          <w:rFonts w:ascii="Times New Roman" w:hAnsi="Times New Roman" w:eastAsia="Times New Roman" w:cs="Times New Roman"/>
          <w:color w:val="000000"/>
        </w:rPr>
        <w:t>x</w:t>
      </w:r>
      <w:r>
        <w:rPr>
          <w:rFonts w:ascii="宋体" w:hAnsi="宋体" w:eastAsia="宋体" w:cs="宋体"/>
          <w:color w:val="000000"/>
        </w:rPr>
        <w:t>的每一个取值，</w:t>
      </w:r>
      <w:r>
        <w:rPr>
          <w:rFonts w:ascii="Times New Roman" w:hAnsi="Times New Roman" w:eastAsia="Times New Roman" w:cs="Times New Roman"/>
          <w:color w:val="000000"/>
        </w:rPr>
        <w:t>y</w:t>
      </w:r>
      <w:r>
        <w:rPr>
          <w:rFonts w:ascii="宋体" w:hAnsi="宋体" w:eastAsia="宋体" w:cs="宋体"/>
          <w:color w:val="000000"/>
        </w:rPr>
        <w:t>都有唯一确定的值与之对应关系，据此即可确定函数的个数．</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选项：满足对于</w:t>
      </w:r>
      <w:r>
        <w:rPr>
          <w:rFonts w:ascii="Times New Roman" w:hAnsi="Times New Roman" w:eastAsia="Times New Roman" w:cs="Times New Roman"/>
          <w:color w:val="000000"/>
        </w:rPr>
        <w:t>x</w:t>
      </w:r>
      <w:r>
        <w:rPr>
          <w:rFonts w:ascii="宋体" w:hAnsi="宋体" w:eastAsia="宋体" w:cs="宋体"/>
          <w:color w:val="000000"/>
        </w:rPr>
        <w:t>的每一个取值，</w:t>
      </w:r>
      <w:r>
        <w:rPr>
          <w:rFonts w:ascii="Times New Roman" w:hAnsi="Times New Roman" w:eastAsia="Times New Roman" w:cs="Times New Roman"/>
          <w:color w:val="000000"/>
        </w:rPr>
        <w:t>y</w:t>
      </w:r>
      <w:r>
        <w:rPr>
          <w:rFonts w:ascii="宋体" w:hAnsi="宋体" w:eastAsia="宋体" w:cs="宋体"/>
          <w:color w:val="000000"/>
        </w:rPr>
        <w:t>都有唯一确定的值与之对应关系，故</w:t>
      </w:r>
      <w:r>
        <w:rPr>
          <w:rFonts w:ascii="Times New Roman" w:hAnsi="Times New Roman" w:eastAsia="Times New Roman" w:cs="Times New Roman"/>
          <w:color w:val="000000"/>
        </w:rPr>
        <w:t>A</w:t>
      </w:r>
      <w:r>
        <w:rPr>
          <w:rFonts w:ascii="宋体" w:hAnsi="宋体" w:eastAsia="宋体" w:cs="宋体"/>
          <w:color w:val="000000"/>
        </w:rPr>
        <w:t>是函数；</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选项：满足对于</w:t>
      </w:r>
      <w:r>
        <w:rPr>
          <w:rFonts w:ascii="Times New Roman" w:hAnsi="Times New Roman" w:eastAsia="Times New Roman" w:cs="Times New Roman"/>
          <w:color w:val="000000"/>
        </w:rPr>
        <w:t>x</w:t>
      </w:r>
      <w:r>
        <w:rPr>
          <w:rFonts w:ascii="宋体" w:hAnsi="宋体" w:eastAsia="宋体" w:cs="宋体"/>
          <w:color w:val="000000"/>
        </w:rPr>
        <w:t>的每一个取值，</w:t>
      </w:r>
      <w:r>
        <w:rPr>
          <w:rFonts w:ascii="Times New Roman" w:hAnsi="Times New Roman" w:eastAsia="Times New Roman" w:cs="Times New Roman"/>
          <w:color w:val="000000"/>
        </w:rPr>
        <w:t>y</w:t>
      </w:r>
      <w:r>
        <w:rPr>
          <w:rFonts w:ascii="宋体" w:hAnsi="宋体" w:eastAsia="宋体" w:cs="宋体"/>
          <w:color w:val="000000"/>
        </w:rPr>
        <w:t>都有唯一确定的值与之对应关系，故</w:t>
      </w:r>
      <w:r>
        <w:rPr>
          <w:rFonts w:ascii="Times New Roman" w:hAnsi="Times New Roman" w:eastAsia="Times New Roman" w:cs="Times New Roman"/>
          <w:color w:val="000000"/>
        </w:rPr>
        <w:t>B</w:t>
      </w:r>
      <w:r>
        <w:rPr>
          <w:rFonts w:ascii="宋体" w:hAnsi="宋体" w:eastAsia="宋体" w:cs="宋体"/>
          <w:color w:val="000000"/>
        </w:rPr>
        <w:t>是函数；</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选项：不满足对于</w:t>
      </w:r>
      <w:r>
        <w:rPr>
          <w:rFonts w:ascii="Times New Roman" w:hAnsi="Times New Roman" w:eastAsia="Times New Roman" w:cs="Times New Roman"/>
          <w:color w:val="000000"/>
        </w:rPr>
        <w:t>x</w:t>
      </w:r>
      <w:r>
        <w:rPr>
          <w:rFonts w:ascii="宋体" w:hAnsi="宋体" w:eastAsia="宋体" w:cs="宋体"/>
          <w:color w:val="000000"/>
        </w:rPr>
        <w:t>的每一个取值，</w:t>
      </w:r>
      <w:r>
        <w:rPr>
          <w:rFonts w:ascii="Times New Roman" w:hAnsi="Times New Roman" w:eastAsia="Times New Roman" w:cs="Times New Roman"/>
          <w:color w:val="000000"/>
        </w:rPr>
        <w:t>y</w:t>
      </w:r>
      <w:r>
        <w:rPr>
          <w:rFonts w:ascii="宋体" w:hAnsi="宋体" w:eastAsia="宋体" w:cs="宋体"/>
          <w:color w:val="000000"/>
        </w:rPr>
        <w:t>都有唯一确定的值与之对应关系，故</w:t>
      </w:r>
      <w:r>
        <w:rPr>
          <w:rFonts w:ascii="Times New Roman" w:hAnsi="Times New Roman" w:eastAsia="Times New Roman" w:cs="Times New Roman"/>
          <w:color w:val="000000"/>
        </w:rPr>
        <w:t>C</w:t>
      </w:r>
      <w:r>
        <w:rPr>
          <w:rFonts w:ascii="宋体" w:hAnsi="宋体" w:eastAsia="宋体" w:cs="宋体"/>
          <w:color w:val="000000"/>
        </w:rPr>
        <w:t>不是函数；</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选项：满足对于</w:t>
      </w:r>
      <w:r>
        <w:rPr>
          <w:rFonts w:ascii="Times New Roman" w:hAnsi="Times New Roman" w:eastAsia="Times New Roman" w:cs="Times New Roman"/>
          <w:color w:val="000000"/>
        </w:rPr>
        <w:t>x</w:t>
      </w:r>
      <w:r>
        <w:rPr>
          <w:rFonts w:ascii="宋体" w:hAnsi="宋体" w:eastAsia="宋体" w:cs="宋体"/>
          <w:color w:val="000000"/>
        </w:rPr>
        <w:t>的每一个取值，</w:t>
      </w:r>
      <w:r>
        <w:rPr>
          <w:rFonts w:ascii="Times New Roman" w:hAnsi="Times New Roman" w:eastAsia="Times New Roman" w:cs="Times New Roman"/>
          <w:color w:val="000000"/>
        </w:rPr>
        <w:t>y</w:t>
      </w:r>
      <w:r>
        <w:rPr>
          <w:rFonts w:ascii="宋体" w:hAnsi="宋体" w:eastAsia="宋体" w:cs="宋体"/>
          <w:color w:val="000000"/>
        </w:rPr>
        <w:t>都有唯一确定的值与之对应关系，故</w:t>
      </w:r>
      <w:r>
        <w:rPr>
          <w:rFonts w:ascii="Times New Roman" w:hAnsi="Times New Roman" w:eastAsia="Times New Roman" w:cs="Times New Roman"/>
          <w:color w:val="000000"/>
        </w:rPr>
        <w:t>D</w:t>
      </w:r>
      <w:r>
        <w:rPr>
          <w:rFonts w:ascii="宋体" w:hAnsi="宋体" w:eastAsia="宋体" w:cs="宋体"/>
          <w:color w:val="000000"/>
        </w:rPr>
        <w:t>是函数，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主要考查了函数的定义．函数的定义：在一个变化过程中，有两个变量</w:t>
      </w:r>
      <w:r>
        <w:rPr>
          <w:rFonts w:ascii="Times New Roman" w:hAnsi="Times New Roman" w:eastAsia="Times New Roman" w:cs="Times New Roman"/>
          <w:color w:val="000000"/>
        </w:rPr>
        <w:t>x，y</w:t>
      </w:r>
      <w:r>
        <w:rPr>
          <w:rFonts w:ascii="宋体" w:hAnsi="宋体" w:eastAsia="宋体" w:cs="宋体"/>
          <w:color w:val="000000"/>
        </w:rPr>
        <w:t>，对于</w:t>
      </w:r>
      <w:r>
        <w:rPr>
          <w:rFonts w:ascii="Times New Roman" w:hAnsi="Times New Roman" w:eastAsia="Times New Roman" w:cs="Times New Roman"/>
          <w:color w:val="000000"/>
        </w:rPr>
        <w:t>x</w:t>
      </w:r>
      <w:r>
        <w:rPr>
          <w:rFonts w:ascii="宋体" w:hAnsi="宋体" w:eastAsia="宋体" w:cs="宋体"/>
          <w:color w:val="000000"/>
        </w:rPr>
        <w:t>的每一个取值，</w:t>
      </w:r>
      <w:r>
        <w:rPr>
          <w:rFonts w:ascii="Times New Roman" w:hAnsi="Times New Roman" w:eastAsia="Times New Roman" w:cs="Times New Roman"/>
          <w:color w:val="000000"/>
        </w:rPr>
        <w:t>y</w:t>
      </w:r>
      <w:r>
        <w:rPr>
          <w:rFonts w:ascii="宋体" w:hAnsi="宋体" w:eastAsia="宋体" w:cs="宋体"/>
          <w:color w:val="000000"/>
        </w:rPr>
        <w:t>都有唯一确定的值与之对应，则</w:t>
      </w:r>
      <w:r>
        <w:rPr>
          <w:rFonts w:ascii="Times New Roman" w:hAnsi="Times New Roman" w:eastAsia="Times New Roman" w:cs="Times New Roman"/>
          <w:color w:val="000000"/>
        </w:rPr>
        <w:t>y</w:t>
      </w:r>
      <w:r>
        <w:rPr>
          <w:rFonts w:ascii="宋体" w:hAnsi="宋体" w:eastAsia="宋体" w:cs="宋体"/>
          <w:color w:val="000000"/>
        </w:rPr>
        <w:t>是</w:t>
      </w:r>
      <w:r>
        <w:rPr>
          <w:rFonts w:ascii="Times New Roman" w:hAnsi="Times New Roman" w:eastAsia="Times New Roman" w:cs="Times New Roman"/>
          <w:color w:val="000000"/>
        </w:rPr>
        <w:t>x</w:t>
      </w:r>
      <w:r>
        <w:rPr>
          <w:rFonts w:ascii="宋体" w:hAnsi="宋体" w:eastAsia="宋体" w:cs="宋体"/>
          <w:color w:val="000000"/>
        </w:rPr>
        <w:t>的函数，</w:t>
      </w:r>
      <w:r>
        <w:rPr>
          <w:rFonts w:ascii="Times New Roman" w:hAnsi="Times New Roman" w:eastAsia="Times New Roman" w:cs="Times New Roman"/>
          <w:color w:val="000000"/>
        </w:rPr>
        <w:t>x</w:t>
      </w:r>
      <w:r>
        <w:rPr>
          <w:rFonts w:ascii="宋体" w:hAnsi="宋体" w:eastAsia="宋体" w:cs="宋体"/>
          <w:color w:val="000000"/>
        </w:rPr>
        <w:t>叫自变量．</w:t>
      </w:r>
    </w:p>
    <w:p>
      <w:pPr>
        <w:spacing w:line="360" w:lineRule="auto"/>
        <w:jc w:val="left"/>
        <w:textAlignment w:val="center"/>
        <w:rPr>
          <w:color w:val="000000"/>
        </w:rPr>
      </w:pPr>
      <w:r>
        <w:rPr>
          <w:color w:val="000000"/>
        </w:rPr>
        <w:t xml:space="preserve">6. </w:t>
      </w:r>
      <w:r>
        <w:rPr>
          <w:rFonts w:ascii="宋体" w:hAnsi="宋体" w:eastAsia="宋体" w:cs="宋体"/>
          <w:color w:val="000000"/>
        </w:rPr>
        <w:t>如图，AD是</w:t>
      </w:r>
      <w:r>
        <w:rPr>
          <w:rFonts w:ascii="Calibri" w:hAnsi="Calibri" w:eastAsia="Calibri" w:cs="Calibri"/>
          <w:color w:val="000000"/>
        </w:rPr>
        <w:t>△</w:t>
      </w:r>
      <w:r>
        <w:rPr>
          <w:rFonts w:ascii="宋体" w:hAnsi="宋体" w:eastAsia="宋体" w:cs="宋体"/>
          <w:color w:val="000000"/>
        </w:rPr>
        <w:t>ABC中</w:t>
      </w:r>
      <w:r>
        <w:rPr>
          <w:rFonts w:ascii="Calibri" w:hAnsi="Calibri" w:eastAsia="Calibri" w:cs="Calibri"/>
          <w:color w:val="000000"/>
        </w:rPr>
        <w:t>∠</w:t>
      </w:r>
      <w:r>
        <w:rPr>
          <w:rFonts w:ascii="宋体" w:hAnsi="宋体" w:eastAsia="宋体" w:cs="宋体"/>
          <w:color w:val="000000"/>
        </w:rPr>
        <w:t>BAC的角平分线，DE</w:t>
      </w:r>
      <w:r>
        <w:rPr>
          <w:rFonts w:ascii="Calibri" w:hAnsi="Calibri" w:eastAsia="Calibri" w:cs="Calibri"/>
          <w:color w:val="000000"/>
        </w:rPr>
        <w:t>⊥</w:t>
      </w:r>
      <w:r>
        <w:rPr>
          <w:rFonts w:ascii="宋体" w:hAnsi="宋体" w:eastAsia="宋体" w:cs="宋体"/>
          <w:color w:val="000000"/>
        </w:rPr>
        <w:t>AB于点E，S</w:t>
      </w:r>
      <w:r>
        <w:rPr>
          <w:rFonts w:ascii="Cambria Math" w:hAnsi="Cambria Math" w:eastAsia="Cambria Math" w:cs="Cambria Math"/>
          <w:color w:val="000000"/>
          <w:vertAlign w:val="subscript"/>
        </w:rPr>
        <w:t>△</w:t>
      </w:r>
      <w:r>
        <w:rPr>
          <w:rFonts w:ascii="Calibri" w:hAnsi="Calibri" w:eastAsia="Calibri" w:cs="Calibri"/>
          <w:color w:val="000000"/>
          <w:vertAlign w:val="subscript"/>
        </w:rPr>
        <w:t>ABC</w:t>
      </w:r>
      <w:r>
        <w:rPr>
          <w:rFonts w:ascii="宋体" w:hAnsi="宋体" w:eastAsia="宋体" w:cs="宋体"/>
          <w:color w:val="000000"/>
        </w:rPr>
        <w:t>=18，DE=3，AB=8，则AC长是（　　）</w:t>
      </w:r>
    </w:p>
    <w:p>
      <w:pPr>
        <w:spacing w:line="360" w:lineRule="auto"/>
        <w:jc w:val="left"/>
        <w:textAlignment w:val="center"/>
        <w:rPr>
          <w:color w:val="000000"/>
        </w:rPr>
      </w:pPr>
      <w:r>
        <w:rPr>
          <w:color w:val="000000"/>
        </w:rPr>
        <w:drawing>
          <wp:inline distT="0" distB="0" distL="114300" distR="114300">
            <wp:extent cx="190500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905000" cy="8477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Calibri" w:hAnsi="Calibri" w:eastAsia="Calibri" w:cs="Calibri"/>
          <w:color w:val="000000"/>
        </w:rPr>
        <w:t>3</w:t>
      </w:r>
      <w:r>
        <w:rPr>
          <w:color w:val="000000"/>
        </w:rPr>
        <w:tab/>
      </w:r>
      <w:r>
        <w:rPr>
          <w:color w:val="000000"/>
        </w:rPr>
        <w:t xml:space="preserve">B. </w:t>
      </w:r>
      <w:r>
        <w:rPr>
          <w:rFonts w:ascii="Calibri" w:hAnsi="Calibri" w:eastAsia="Calibri" w:cs="Calibri"/>
          <w:color w:val="000000"/>
        </w:rPr>
        <w:t>4</w:t>
      </w:r>
      <w:r>
        <w:rPr>
          <w:color w:val="000000"/>
        </w:rPr>
        <w:tab/>
      </w:r>
      <w:r>
        <w:rPr>
          <w:color w:val="000000"/>
        </w:rPr>
        <w:t xml:space="preserve">C. </w:t>
      </w:r>
      <w:r>
        <w:rPr>
          <w:rFonts w:ascii="Calibri" w:hAnsi="Calibri" w:eastAsia="Calibri" w:cs="Calibri"/>
          <w:color w:val="000000"/>
        </w:rPr>
        <w:t>6</w:t>
      </w:r>
      <w:r>
        <w:rPr>
          <w:color w:val="000000"/>
        </w:rPr>
        <w:tab/>
      </w:r>
      <w:r>
        <w:rPr>
          <w:color w:val="000000"/>
        </w:rPr>
        <w:t xml:space="preserve">D. </w:t>
      </w:r>
      <w:r>
        <w:rPr>
          <w:rFonts w:ascii="Calibri" w:hAnsi="Calibri" w:eastAsia="Calibri" w:cs="Calibri"/>
          <w:color w:val="000000"/>
        </w:rPr>
        <w:t>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正确作出辅助线</w:t>
      </w:r>
      <w:r>
        <w:rPr>
          <w:rFonts w:ascii="Times New Roman" w:hAnsi="Times New Roman" w:eastAsia="Times New Roman" w:cs="Times New Roman"/>
          <w:color w:val="000000"/>
        </w:rPr>
        <w:t>，</w:t>
      </w:r>
      <w:r>
        <w:rPr>
          <w:rFonts w:ascii="宋体" w:hAnsi="宋体" w:eastAsia="宋体" w:cs="宋体"/>
          <w:color w:val="000000"/>
        </w:rPr>
        <w:t>根据角平分线的性质求出</w:t>
      </w:r>
      <w:r>
        <w:rPr>
          <w:rFonts w:ascii="Times New Roman" w:hAnsi="Times New Roman" w:eastAsia="Times New Roman" w:cs="Times New Roman"/>
          <w:color w:val="000000"/>
        </w:rPr>
        <w:t>DH，</w:t>
      </w:r>
      <w:r>
        <w:rPr>
          <w:rFonts w:ascii="宋体" w:hAnsi="宋体" w:eastAsia="宋体" w:cs="宋体"/>
          <w:color w:val="000000"/>
        </w:rPr>
        <w:t>再根据三角形的面积公式计算．</w:t>
      </w:r>
    </w:p>
    <w:p>
      <w:pPr>
        <w:spacing w:line="360" w:lineRule="auto"/>
        <w:textAlignment w:val="center"/>
        <w:rPr>
          <w:color w:val="000000"/>
        </w:rPr>
      </w:pPr>
      <w:r>
        <w:rPr>
          <w:color w:val="000000"/>
        </w:rPr>
        <w:t>【详解】</w:t>
      </w:r>
      <w:r>
        <w:rPr>
          <w:rFonts w:ascii="宋体" w:hAnsi="宋体" w:eastAsia="宋体" w:cs="宋体"/>
          <w:color w:val="000000"/>
        </w:rPr>
        <w:t>作</w:t>
      </w:r>
      <w:r>
        <w:rPr>
          <w:rFonts w:ascii="Times New Roman" w:hAnsi="Times New Roman" w:eastAsia="Times New Roman" w:cs="Times New Roman"/>
          <w:color w:val="000000"/>
        </w:rPr>
        <w:t>DH⊥AC</w:t>
      </w:r>
      <w:r>
        <w:rPr>
          <w:rFonts w:ascii="宋体" w:hAnsi="宋体" w:eastAsia="宋体" w:cs="宋体"/>
          <w:color w:val="000000"/>
        </w:rPr>
        <w:t>于</w:t>
      </w:r>
      <w:r>
        <w:rPr>
          <w:rFonts w:ascii="Times New Roman" w:hAnsi="Times New Roman" w:eastAsia="Times New Roman" w:cs="Times New Roman"/>
          <w:color w:val="000000"/>
        </w:rPr>
        <w:t>H，</w:t>
      </w:r>
    </w:p>
    <w:p>
      <w:pPr>
        <w:spacing w:line="360" w:lineRule="auto"/>
        <w:jc w:val="left"/>
        <w:textAlignment w:val="center"/>
        <w:rPr>
          <w:color w:val="000000"/>
        </w:rPr>
      </w:pPr>
      <w:r>
        <w:rPr>
          <w:color w:val="000000"/>
        </w:rPr>
        <w:drawing>
          <wp:inline distT="0" distB="0" distL="114300" distR="114300">
            <wp:extent cx="1933575" cy="876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933575" cy="876300"/>
                    </a:xfrm>
                    <a:prstGeom prst="rect">
                      <a:avLst/>
                    </a:prstGeom>
                  </pic:spPr>
                </pic:pic>
              </a:graphicData>
            </a:graphic>
          </wp:inline>
        </w:drawing>
      </w:r>
      <w:r>
        <w:rPr>
          <w:color w:val="000000"/>
        </w:rPr>
        <w:br w:type="textWrapping"/>
      </w:r>
      <w:r>
        <w:rPr>
          <w:rFonts w:ascii="Times New Roman" w:hAnsi="Times New Roman" w:eastAsia="Times New Roman" w:cs="Times New Roman"/>
          <w:color w:val="000000"/>
        </w:rPr>
        <w:t>∵AD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BAC</w:t>
      </w:r>
      <w:r>
        <w:rPr>
          <w:rFonts w:ascii="宋体" w:hAnsi="宋体" w:eastAsia="宋体" w:cs="宋体"/>
          <w:color w:val="000000"/>
        </w:rPr>
        <w:t>的角平分线，</w:t>
      </w:r>
      <w:r>
        <w:rPr>
          <w:rFonts w:ascii="Times New Roman" w:hAnsi="Times New Roman" w:eastAsia="Times New Roman" w:cs="Times New Roman"/>
          <w:color w:val="000000"/>
        </w:rPr>
        <w:t>DE⊥AB，DH⊥AC，</w:t>
      </w:r>
      <w:r>
        <w:rPr>
          <w:color w:val="000000"/>
        </w:rPr>
        <w:br w:type="textWrapping"/>
      </w:r>
      <w:r>
        <w:rPr>
          <w:rFonts w:ascii="Times New Roman" w:hAnsi="Times New Roman" w:eastAsia="Times New Roman" w:cs="Times New Roman"/>
          <w:color w:val="000000"/>
        </w:rPr>
        <w:t>∴DH=DE=3，</w:t>
      </w:r>
      <w:r>
        <w:rPr>
          <w:color w:val="000000"/>
        </w:rPr>
        <w:br w:type="textWrapping"/>
      </w:r>
      <w:r>
        <w:rPr>
          <w:rFonts w:ascii="宋体" w:hAnsi="宋体" w:eastAsia="宋体" w:cs="宋体"/>
          <w:color w:val="000000"/>
        </w:rPr>
        <w:t>由题意得，</w:t>
      </w:r>
      <w:r>
        <w:object>
          <v:shape id="_x0000_i10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055" DrawAspect="Content" ObjectID="_1468075755" r:id="rId68">
            <o:LockedField>false</o:LockedField>
          </o:OLEObject>
        </w:object>
      </w:r>
      <w:r>
        <w:rPr>
          <w:rFonts w:ascii="Times New Roman" w:hAnsi="Times New Roman" w:eastAsia="Times New Roman" w:cs="Times New Roman"/>
          <w:color w:val="000000"/>
        </w:rPr>
        <w:t>×8×3+</w:t>
      </w:r>
      <w:r>
        <w:object>
          <v:shape id="_x0000_i10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056" DrawAspect="Content" ObjectID="_1468075756" r:id="rId70">
            <o:LockedField>false</o:LockedField>
          </o:OLEObject>
        </w:object>
      </w:r>
      <w:r>
        <w:rPr>
          <w:rFonts w:ascii="Times New Roman" w:hAnsi="Times New Roman" w:eastAsia="Times New Roman" w:cs="Times New Roman"/>
          <w:color w:val="000000"/>
        </w:rPr>
        <w:t>×AC×3=18，</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AC=4，</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本题考查了角平分线的性质，掌握角的平分线上的点到角的两边的距离相等是解题的关键．</w:t>
      </w:r>
    </w:p>
    <w:p>
      <w:pPr>
        <w:spacing w:line="360"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5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2" o:title="eqId47b49045638d67ba352d6440e41b194d"/>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的一个有理化因式是</w:t>
      </w:r>
      <w:r>
        <w:rPr>
          <w:color w:val="000000"/>
        </w:rPr>
        <w:t>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4" o:title="eqIde0487690814e606b108853b9ed32de87"/>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或</w:t>
      </w:r>
      <w:r>
        <w:object>
          <v:shape id="_x0000_i105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6" o:title="eqId211cc219484e9dd3668e9066ce275413"/>
            <o:lock v:ext="edit" aspectratio="t"/>
            <w10:wrap type="none"/>
            <w10:anchorlock/>
          </v:shape>
          <o:OLEObject Type="Embed" ProgID="Equation.DSMT4" ShapeID="_x0000_i1059" DrawAspect="Content" ObjectID="_1468075759" r:id="rId7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根据有理化因式的概念：如果两个含有</w:t>
      </w:r>
      <w:r>
        <w:rPr>
          <w:color w:val="000000"/>
        </w:rPr>
        <w:t>二次根式</w:t>
      </w:r>
      <w:r>
        <w:rPr>
          <w:rFonts w:ascii="宋体" w:hAnsi="宋体" w:eastAsia="宋体" w:cs="宋体"/>
          <w:color w:val="000000"/>
        </w:rPr>
        <w:t>的非零</w:t>
      </w:r>
      <w:r>
        <w:rPr>
          <w:rFonts w:ascii="宋体" w:hAnsi="宋体" w:eastAsia="宋体" w:cs="宋体"/>
          <w:color w:val="000000"/>
          <w:u w:val="single"/>
        </w:rPr>
        <w:t>代数式</w:t>
      </w:r>
      <w:r>
        <w:rPr>
          <w:rFonts w:ascii="宋体" w:hAnsi="宋体" w:eastAsia="宋体" w:cs="宋体"/>
          <w:color w:val="000000"/>
        </w:rPr>
        <w:t>相乘，它们的积不含有二次根式，就说这两个非零代数式互为有理化因式，代数式的有理化因式可用平方差公式来进行分步确定，即可得出其有理化因式</w:t>
      </w:r>
      <w:r>
        <w:rPr>
          <w:rFonts w:ascii="Arial" w:hAnsi="Arial" w:eastAsia="Arial" w:cs="Arial"/>
          <w:color w:val="000000"/>
        </w:rPr>
        <w:t>.</w:t>
      </w:r>
    </w:p>
    <w:p>
      <w:pPr>
        <w:spacing w:line="360" w:lineRule="auto"/>
        <w:textAlignment w:val="center"/>
        <w:rPr>
          <w:color w:val="000000"/>
        </w:rPr>
      </w:pPr>
      <w:r>
        <w:rPr>
          <w:color w:val="000000"/>
        </w:rPr>
        <w:t>【详解】</w:t>
      </w:r>
      <w:r>
        <w:rPr>
          <w:rFonts w:ascii="宋体" w:hAnsi="宋体" w:eastAsia="宋体" w:cs="宋体"/>
          <w:color w:val="000000"/>
        </w:rPr>
        <w:t>解：根据平方差公式，可得</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26.25pt;width:197.25pt;" o:ole="t" filled="f" o:preferrelative="t" stroked="f" coordsize="21600,21600">
            <v:path/>
            <v:fill on="f" focussize="0,0"/>
            <v:stroke on="f" joinstyle="miter"/>
            <v:imagedata r:id="rId78" o:title="eqIdc27e4cc964a22d7a15668f6ff3f8b650"/>
            <o:lock v:ext="edit" aspectratio="t"/>
            <w10:wrap type="none"/>
            <w10:anchorlock/>
          </v:shape>
          <o:OLEObject Type="Embed" ProgID="Equation.DSMT4" ShapeID="_x0000_i1060" DrawAspect="Content" ObjectID="_1468075760" r:id="rId77">
            <o:LockedField>false</o:LockedField>
          </o:OLEObject>
        </w:object>
      </w:r>
    </w:p>
    <w:p>
      <w:pPr>
        <w:spacing w:line="360" w:lineRule="auto"/>
        <w:jc w:val="left"/>
        <w:textAlignment w:val="center"/>
        <w:rPr>
          <w:color w:val="000000"/>
        </w:rPr>
      </w:pPr>
      <w:r>
        <w:rPr>
          <w:rFonts w:ascii="宋体" w:hAnsi="宋体" w:eastAsia="宋体" w:cs="宋体"/>
          <w:color w:val="000000"/>
        </w:rPr>
        <w:t>则可判定</w:t>
      </w:r>
      <w:r>
        <w:object>
          <v:shape id="_x0000_i106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2" o:title="eqId47b49045638d67ba352d6440e41b194d"/>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的有理化因式是</w:t>
      </w:r>
      <w:r>
        <w:object>
          <v:shape id="_x0000_i1062"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81" o:title="eqId9b350755ddbd7e34374fb6025ced3b2b"/>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，即为</w: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4" o:title="eqIde0487690814e606b108853b9ed32de87"/>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或</w:t>
      </w:r>
      <w:r>
        <w:object>
          <v:shape id="_x0000_i106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6" o:title="eqId211cc219484e9dd3668e9066ce275413"/>
            <o:lock v:ext="edit" aspectratio="t"/>
            <w10:wrap type="none"/>
            <w10:anchorlock/>
          </v:shape>
          <o:OLEObject Type="Embed" ProgID="Equation.DSMT4" ShapeID="_x0000_i1064" DrawAspect="Content" ObjectID="_1468075764" r:id="rId8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此题主要考查利用平方差公式来求解代数式的有理化因式，熟练运用即可解题</w:t>
      </w:r>
      <w:r>
        <w:rPr>
          <w:rFonts w:ascii="Arial" w:hAnsi="Arial" w:eastAsia="Arial" w:cs="Arial"/>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5pt;width:58pt;" o:ole="t" filled="f" o:preferrelative="t" stroked="f" coordsize="21600,21600">
            <v:path/>
            <v:fill on="f" focussize="0,0"/>
            <v:stroke on="f" joinstyle="miter"/>
            <v:imagedata r:id="rId85" o:title="eqId4a4b1e4105263c961da73051e2eac8fd"/>
            <o:lock v:ext="edit" aspectratio="t"/>
            <w10:wrap type="none"/>
            <w10:anchorlock/>
          </v:shape>
          <o:OLEObject Type="Embed" ProgID="Equation.DSMT4" ShapeID="_x0000_i1065" DrawAspect="Content" ObjectID="_1468075765" r:id="rId84">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87" o:title="eqIdc9db9373e74ecf5d63ad98afe66aa4ba"/>
            <o:lock v:ext="edit" aspectratio="t"/>
            <w10:wrap type="none"/>
            <w10:anchorlock/>
          </v:shape>
          <o:OLEObject Type="Embed" ProgID="Equation.DSMT4" ShapeID="_x0000_i1066" DrawAspect="Content" ObjectID="_1468075766" r:id="rId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先对二次根式进行化简，再进行减法计算即可．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35.25pt;width:156pt;" o:ole="t" filled="f" o:preferrelative="t" stroked="f" coordsize="21600,21600">
            <v:path/>
            <v:fill on="f" focussize="0,0"/>
            <v:stroke on="f" joinstyle="miter"/>
            <v:imagedata r:id="rId89" o:title="eqIdd56bf095ac9ee77ab59ccec7d359cf50"/>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8"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87" o:title="eqIdc9db9373e74ecf5d63ad98afe66aa4ba"/>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本题考查了二次根式的减法计算和二次根式的化简，熟练掌握运算法则是解题的关键．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﹣4x＝0</w:t>
      </w:r>
      <w:r>
        <w:rPr>
          <w:rFonts w:ascii="宋体" w:hAnsi="宋体" w:eastAsia="宋体" w:cs="宋体"/>
          <w:color w:val="000000"/>
        </w:rPr>
        <w:t>的根是</w:t>
      </w:r>
      <w:r>
        <w:rPr>
          <w:color w:val="000000"/>
        </w:rPr>
        <w:t>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先分解因式，即可得出两个一元一次方程，求出方程的解即可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-4x=0，</w:t>
      </w:r>
    </w:p>
    <w:p>
      <w:pPr>
        <w:spacing w:line="360" w:lineRule="auto"/>
        <w:jc w:val="left"/>
        <w:textAlignment w:val="center"/>
        <w:rPr>
          <w:color w:val="000000"/>
        </w:rPr>
      </w:pPr>
      <w:r>
        <w:rPr>
          <w:rFonts w:ascii="Times New Roman" w:hAnsi="Times New Roman" w:eastAsia="Times New Roman" w:cs="Times New Roman"/>
          <w:color w:val="000000"/>
        </w:rPr>
        <w:t>2x（x-2）=0，</w:t>
      </w:r>
    </w:p>
    <w:p>
      <w:pPr>
        <w:spacing w:line="360" w:lineRule="auto"/>
        <w:jc w:val="left"/>
        <w:textAlignment w:val="center"/>
        <w:rPr>
          <w:color w:val="000000"/>
        </w:rPr>
      </w:pPr>
      <w:r>
        <w:rPr>
          <w:rFonts w:ascii="Times New Roman" w:hAnsi="Times New Roman" w:eastAsia="Times New Roman" w:cs="Times New Roman"/>
          <w:color w:val="000000"/>
        </w:rPr>
        <w:t>2x=0，x-2=0，</w:t>
      </w:r>
    </w:p>
    <w:p>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本题考查了解一元二次方程，能把一元二次方程转化成一元一次方程是解此题的关键．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已知函数f（x）=</w:t>
      </w:r>
      <w:r>
        <w:object>
          <v:shape id="_x0000_i106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2" o:title="eqIdabdf4b88d6690118f349f9d26f256830"/>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，那么</w:t>
      </w:r>
      <w:r>
        <w:rPr>
          <w:rFonts w:ascii="Calibri" w:hAnsi="Calibri" w:eastAsia="Calibri" w:cs="Calibri"/>
          <w:color w:val="000000"/>
        </w:rPr>
        <w:t>f（3）=</w:t>
      </w:r>
      <w:r>
        <w:rPr>
          <w:color w:val="000000"/>
        </w:rPr>
        <w:t>_____</w:t>
      </w:r>
      <w:r>
        <w:rPr>
          <w:rFonts w:ascii="Calibri" w:hAnsi="Calibri" w:eastAsia="Calibri" w:cs="Calibri"/>
          <w:color w:val="000000"/>
        </w:rPr>
        <w:t>．</w:t>
      </w:r>
    </w:p>
    <w:p>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94" o:title="eqId5e6486784415f3537c9a13556c05d893"/>
            <o:lock v:ext="edit" aspectratio="t"/>
            <w10:wrap type="none"/>
            <w10:anchorlock/>
          </v:shape>
          <o:OLEObject Type="Embed" ProgID="Equation.DSMT4" ShapeID="_x0000_i1070" DrawAspect="Content" ObjectID="_1468075770" r:id="rId9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x=3</w:t>
      </w:r>
      <w:r>
        <w:rPr>
          <w:rFonts w:ascii="宋体" w:hAnsi="宋体" w:eastAsia="宋体" w:cs="宋体"/>
          <w:color w:val="000000"/>
        </w:rPr>
        <w:t>代入函数关系式，计算求值即可．</w:t>
      </w:r>
    </w:p>
    <w:p>
      <w:pPr>
        <w:spacing w:line="360" w:lineRule="auto"/>
        <w:textAlignment w:val="center"/>
        <w:rPr>
          <w:color w:val="000000"/>
        </w:rPr>
      </w:pPr>
      <w:r>
        <w:rPr>
          <w:color w:val="000000"/>
        </w:rPr>
        <w:t>【详解】</w:t>
      </w:r>
      <w:r>
        <w:rPr>
          <w:rFonts w:ascii="宋体" w:hAnsi="宋体" w:eastAsia="宋体" w:cs="宋体"/>
          <w:color w:val="000000"/>
        </w:rPr>
        <w:t>当</w:t>
      </w:r>
      <w:r>
        <w:rPr>
          <w:rFonts w:ascii="Times New Roman" w:hAnsi="Times New Roman" w:eastAsia="Times New Roman" w:cs="Times New Roman"/>
          <w:color w:val="000000"/>
        </w:rPr>
        <w:t>x=3</w:t>
      </w:r>
      <w:r>
        <w:rPr>
          <w:rFonts w:ascii="宋体" w:hAnsi="宋体" w:eastAsia="宋体" w:cs="宋体"/>
          <w:color w:val="000000"/>
        </w:rPr>
        <w:t>时，</w:t>
      </w:r>
      <w:r>
        <w:rPr>
          <w:rFonts w:ascii="Times New Roman" w:hAnsi="Times New Roman" w:eastAsia="Times New Roman" w:cs="Times New Roman"/>
          <w:color w:val="000000"/>
        </w:rPr>
        <w:t>f（3）=</w:t>
      </w:r>
      <w:r>
        <w:object>
          <v:shape id="_x0000_i107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6" o:title="eqId7f85d06c5b9513a955a4d576eeb7b98a"/>
            <o:lock v:ext="edit" aspectratio="t"/>
            <w10:wrap type="none"/>
            <w10:anchorlock/>
          </v:shape>
          <o:OLEObject Type="Embed" ProgID="Equation.DSMT4" ShapeID="_x0000_i1071" DrawAspect="Content" ObjectID="_1468075771" r:id="rId95">
            <o:LockedField>false</o:LockedField>
          </o:OLEObject>
        </w:object>
      </w: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8" o:title="eqId63d9c3457bb110ade51370f2eed4a0b3"/>
            <o:lock v:ext="edit" aspectratio="t"/>
            <w10:wrap type="none"/>
            <w10:anchorlock/>
          </v:shape>
          <o:OLEObject Type="Embed" ProgID="Equation.DSMT4" ShapeID="_x0000_i1072" DrawAspect="Content" ObjectID="_1468075772" r:id="rId9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8" o:title="eqId63d9c3457bb110ade51370f2eed4a0b3"/>
            <o:lock v:ext="edit" aspectratio="t"/>
            <w10:wrap type="none"/>
            <w10:anchorlock/>
          </v:shape>
          <o:OLEObject Type="Embed" ProgID="Equation.DSMT4" ShapeID="_x0000_i1073" DrawAspect="Content" ObjectID="_1468075773" r:id="rId9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本题考查求函数值．题目比较简单，已知函数解析式时，求函数值就是求代数式的值．</w:t>
      </w:r>
    </w:p>
    <w:p>
      <w:pPr>
        <w:spacing w:line="360" w:lineRule="auto"/>
        <w:jc w:val="left"/>
        <w:textAlignment w:val="center"/>
        <w:rPr>
          <w:color w:val="000000"/>
        </w:rPr>
      </w:pPr>
      <w:r>
        <w:rPr>
          <w:color w:val="000000"/>
        </w:rPr>
        <w:t xml:space="preserve">11. </w:t>
      </w:r>
      <w:r>
        <w:rPr>
          <w:rFonts w:ascii="宋体" w:hAnsi="宋体" w:eastAsia="宋体" w:cs="宋体"/>
          <w:color w:val="000000"/>
        </w:rPr>
        <w:t>已知函数y=</w:t>
      </w:r>
      <w:r>
        <w:object>
          <v:shape id="_x0000_i107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1" o:title="eqIdcc38033f08e519fdb60627ee3dbf67e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，其定义域为</w:t>
      </w:r>
      <w:r>
        <w:rPr>
          <w:color w:val="000000"/>
        </w:rPr>
        <w:t>_____</w:t>
      </w:r>
      <w:r>
        <w:rPr>
          <w:rFonts w:ascii="Calibri" w:hAnsi="Calibri" w:eastAsia="Calibri" w:cs="Calibri"/>
          <w:color w:val="000000"/>
        </w:rPr>
        <w:t>．</w:t>
      </w:r>
    </w:p>
    <w:p>
      <w:pPr>
        <w:spacing w:line="360" w:lineRule="auto"/>
        <w:textAlignment w:val="center"/>
        <w:rPr>
          <w:color w:val="000000"/>
        </w:rPr>
      </w:pPr>
      <w:r>
        <w:rPr>
          <w:color w:val="2E75B6"/>
        </w:rPr>
        <w:t>【答案】</w:t>
      </w:r>
      <w:r>
        <w:rPr>
          <w:rFonts w:ascii="Calibri" w:hAnsi="Calibri" w:eastAsia="Calibri" w:cs="Calibri"/>
          <w:color w:val="000000"/>
        </w:rPr>
        <w:t>x≥﹣3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根据被开方数</w:t>
      </w:r>
      <w:r>
        <w:rPr>
          <w:rFonts w:ascii="Times New Roman" w:hAnsi="Times New Roman" w:eastAsia="Times New Roman" w:cs="Times New Roman"/>
          <w:color w:val="000000"/>
        </w:rPr>
        <w:t>≥0</w:t>
      </w:r>
      <w:r>
        <w:rPr>
          <w:rFonts w:ascii="宋体" w:hAnsi="宋体" w:eastAsia="宋体" w:cs="宋体"/>
          <w:color w:val="000000"/>
        </w:rPr>
        <w:t>即可得出</w:t>
      </w:r>
      <w:r>
        <w:rPr>
          <w:rFonts w:ascii="Times New Roman" w:hAnsi="Times New Roman" w:eastAsia="Times New Roman" w:cs="Times New Roman"/>
          <w:color w:val="000000"/>
        </w:rPr>
        <w:t>x</w:t>
      </w:r>
      <w:r>
        <w:rPr>
          <w:rFonts w:ascii="宋体" w:hAnsi="宋体" w:eastAsia="宋体" w:cs="宋体"/>
          <w:color w:val="000000"/>
        </w:rPr>
        <w:t>的范围．</w:t>
      </w:r>
    </w:p>
    <w:p>
      <w:pPr>
        <w:spacing w:line="360" w:lineRule="auto"/>
        <w:textAlignment w:val="center"/>
        <w:rPr>
          <w:color w:val="000000"/>
        </w:rPr>
      </w:pPr>
      <w:r>
        <w:rPr>
          <w:color w:val="000000"/>
        </w:rPr>
        <w:t>【详解】</w:t>
      </w:r>
      <w:r>
        <w:rPr>
          <w:rFonts w:ascii="宋体" w:hAnsi="宋体" w:eastAsia="宋体" w:cs="宋体"/>
          <w:color w:val="000000"/>
        </w:rPr>
        <w:t>由</w:t>
      </w:r>
      <w:r>
        <w:rPr>
          <w:rFonts w:ascii="Times New Roman" w:hAnsi="Times New Roman" w:eastAsia="Times New Roman" w:cs="Times New Roman"/>
          <w:color w:val="000000"/>
        </w:rPr>
        <w:t>2x+6≥0</w:t>
      </w:r>
      <w:r>
        <w:rPr>
          <w:rFonts w:ascii="宋体" w:hAnsi="宋体" w:eastAsia="宋体" w:cs="宋体"/>
          <w:color w:val="000000"/>
        </w:rPr>
        <w:t>，得</w:t>
      </w:r>
      <w:r>
        <w:rPr>
          <w:rFonts w:ascii="Times New Roman" w:hAnsi="Times New Roman" w:eastAsia="Times New Roman" w:cs="Times New Roman"/>
          <w:color w:val="000000"/>
        </w:rPr>
        <w:t>x≥-3，</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x≥-3．</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本题考查了函数自变量的取值范围问题，掌握二次根式的被开方数是非负数是解题的关键．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rPr>
          <w:rFonts w:ascii="Calibri" w:hAnsi="Calibri" w:eastAsia="Calibri" w:cs="Calibri"/>
          <w:color w:val="000000"/>
        </w:rPr>
        <w:t>x</w:t>
      </w:r>
      <w:r>
        <w:rPr>
          <w:rFonts w:ascii="宋体" w:hAnsi="宋体" w:eastAsia="宋体" w:cs="宋体"/>
          <w:color w:val="000000"/>
        </w:rPr>
        <w:t>的方程（</w:t>
      </w:r>
      <w:r>
        <w:rPr>
          <w:rFonts w:ascii="Calibri" w:hAnsi="Calibri" w:eastAsia="Calibri" w:cs="Calibri"/>
          <w:color w:val="000000"/>
        </w:rPr>
        <w:t>a﹣6）x</w:t>
      </w:r>
      <w:r>
        <w:rPr>
          <w:rFonts w:ascii="Calibri" w:hAnsi="Calibri" w:eastAsia="Calibri" w:cs="Calibri"/>
          <w:color w:val="000000"/>
          <w:vertAlign w:val="superscript"/>
        </w:rPr>
        <w:t>2</w:t>
      </w:r>
      <w:r>
        <w:rPr>
          <w:rFonts w:ascii="Calibri" w:hAnsi="Calibri" w:eastAsia="Calibri" w:cs="Calibri"/>
          <w:color w:val="000000"/>
        </w:rPr>
        <w:t>﹣8x+6=0</w:t>
      </w:r>
      <w:r>
        <w:rPr>
          <w:rFonts w:ascii="宋体" w:hAnsi="宋体" w:eastAsia="宋体" w:cs="宋体"/>
          <w:color w:val="000000"/>
        </w:rPr>
        <w:t>有实数根，则</w:t>
      </w:r>
      <w:r>
        <w:rPr>
          <w:rFonts w:ascii="Calibri" w:hAnsi="Calibri" w:eastAsia="Calibri" w:cs="Calibri"/>
          <w:color w:val="000000"/>
        </w:rPr>
        <w:t>a</w:t>
      </w:r>
      <w:r>
        <w:rPr>
          <w:rFonts w:ascii="宋体" w:hAnsi="宋体" w:eastAsia="宋体" w:cs="宋体"/>
          <w:color w:val="000000"/>
        </w:rPr>
        <w:t>的取值范围是</w:t>
      </w:r>
      <w:r>
        <w:rPr>
          <w:color w:val="000000"/>
        </w:rPr>
        <w:t>______</w:t>
      </w:r>
      <w:r>
        <w:rPr>
          <w:rFonts w:ascii="Calibri" w:hAnsi="Calibri" w:eastAsia="Calibri" w:cs="Calibri"/>
          <w:color w:val="000000"/>
        </w:rPr>
        <w:t>．</w:t>
      </w:r>
    </w:p>
    <w:p>
      <w:pPr>
        <w:spacing w:line="360" w:lineRule="auto"/>
        <w:textAlignment w:val="center"/>
        <w:rPr>
          <w:color w:val="000000"/>
        </w:rPr>
      </w:pPr>
      <w:r>
        <w:rPr>
          <w:color w:val="2E75B6"/>
        </w:rPr>
        <w:t>【答案】</w:t>
      </w:r>
      <w:r>
        <w:rPr>
          <w:rFonts w:ascii="Calibri" w:hAnsi="Calibri" w:eastAsia="Calibri" w:cs="Calibri"/>
          <w:color w:val="000000"/>
        </w:rPr>
        <w:t>a≤</w:t>
      </w:r>
      <w:r>
        <w:object>
          <v:shape id="_x0000_i107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3" o:title="eqId5dada253ba0500cd7d79606faa506618"/>
            <o:lock v:ext="edit" aspectratio="t"/>
            <w10:wrap type="none"/>
            <w10:anchorlock/>
          </v:shape>
          <o:OLEObject Type="Embed" ProgID="Equation.DSMT4" ShapeID="_x0000_i1075" DrawAspect="Content" ObjectID="_1468075775" r:id="rId102">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由于二次项系数不能确定，故应分</w:t>
      </w:r>
      <w:r>
        <w:rPr>
          <w:rFonts w:ascii="Times New Roman" w:hAnsi="Times New Roman" w:eastAsia="Times New Roman" w:cs="Times New Roman"/>
          <w:color w:val="000000"/>
        </w:rPr>
        <w:t>a-6=0</w:t>
      </w:r>
      <w:r>
        <w:rPr>
          <w:rFonts w:ascii="宋体" w:hAnsi="宋体" w:eastAsia="宋体" w:cs="宋体"/>
          <w:color w:val="000000"/>
        </w:rPr>
        <w:t>与</w:t>
      </w:r>
      <w:r>
        <w:rPr>
          <w:rFonts w:ascii="Times New Roman" w:hAnsi="Times New Roman" w:eastAsia="Times New Roman" w:cs="Times New Roman"/>
          <w:color w:val="000000"/>
        </w:rPr>
        <w:t>a-6≠0</w:t>
      </w:r>
      <w:r>
        <w:rPr>
          <w:rFonts w:ascii="宋体" w:hAnsi="宋体" w:eastAsia="宋体" w:cs="宋体"/>
          <w:color w:val="000000"/>
        </w:rPr>
        <w:t>两种情况进行讨论，当</w:t>
      </w:r>
      <w:r>
        <w:rPr>
          <w:rFonts w:ascii="Times New Roman" w:hAnsi="Times New Roman" w:eastAsia="Times New Roman" w:cs="Times New Roman"/>
          <w:color w:val="000000"/>
        </w:rPr>
        <w:t>a-6=0</w:t>
      </w:r>
      <w:r>
        <w:rPr>
          <w:rFonts w:ascii="宋体" w:hAnsi="宋体" w:eastAsia="宋体" w:cs="宋体"/>
          <w:color w:val="000000"/>
        </w:rPr>
        <w:t>时，可直接求出</w:t>
      </w:r>
      <w:r>
        <w:rPr>
          <w:rFonts w:ascii="Times New Roman" w:hAnsi="Times New Roman" w:eastAsia="Times New Roman" w:cs="Times New Roman"/>
          <w:color w:val="000000"/>
        </w:rPr>
        <w:t>x</w:t>
      </w:r>
      <w:r>
        <w:rPr>
          <w:rFonts w:ascii="宋体" w:hAnsi="宋体" w:eastAsia="宋体" w:cs="宋体"/>
          <w:color w:val="000000"/>
        </w:rPr>
        <w:t>的值；</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a-6≠0</w:t>
      </w:r>
      <w:r>
        <w:rPr>
          <w:rFonts w:ascii="宋体" w:hAnsi="宋体" w:eastAsia="宋体" w:cs="宋体"/>
          <w:color w:val="000000"/>
        </w:rPr>
        <w:t>时，此函数是二次函数，根据方程有实数根可知△≥</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color w:val="000000"/>
        </w:rPr>
        <w:t>a</w:t>
      </w:r>
      <w:r>
        <w:rPr>
          <w:rFonts w:ascii="宋体" w:hAnsi="宋体" w:eastAsia="宋体" w:cs="宋体"/>
          <w:color w:val="000000"/>
        </w:rPr>
        <w:t>的取值范围即可．</w:t>
      </w:r>
    </w:p>
    <w:p>
      <w:pPr>
        <w:spacing w:line="360" w:lineRule="auto"/>
        <w:textAlignment w:val="center"/>
        <w:rPr>
          <w:color w:val="000000"/>
        </w:rPr>
      </w:pPr>
      <w:r>
        <w:rPr>
          <w:color w:val="000000"/>
        </w:rPr>
        <w:t>【详解】</w:t>
      </w:r>
      <w:r>
        <w:rPr>
          <w:rFonts w:ascii="宋体" w:hAnsi="宋体" w:eastAsia="宋体" w:cs="宋体"/>
          <w:color w:val="000000"/>
        </w:rPr>
        <w:t>∵关于x的方程（a-6）x</w:t>
      </w:r>
      <w:r>
        <w:rPr>
          <w:rFonts w:ascii="Arial" w:hAnsi="Arial" w:eastAsia="Arial" w:cs="Arial"/>
          <w:color w:val="000000"/>
          <w:vertAlign w:val="superscript"/>
        </w:rPr>
        <w:t>2</w:t>
      </w:r>
      <w:r>
        <w:rPr>
          <w:rFonts w:ascii="宋体" w:hAnsi="宋体" w:eastAsia="宋体" w:cs="宋体"/>
          <w:color w:val="000000"/>
        </w:rPr>
        <w:t>-8x+6=0有实数根，</w:t>
      </w:r>
      <w:r>
        <w:rPr>
          <w:color w:val="000000"/>
        </w:rPr>
        <w:br w:type="textWrapping"/>
      </w:r>
      <w:r>
        <w:rPr>
          <w:rFonts w:ascii="宋体" w:hAnsi="宋体" w:eastAsia="宋体" w:cs="宋体"/>
          <w:color w:val="000000"/>
        </w:rPr>
        <w:t>∴①当a-6=0，即a=6时，x=</w:t>
      </w:r>
      <w:r>
        <w:object>
          <v:shape id="_x0000_i107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05" o:title="eqId8b2a698891d42c70b597f0da4f215f09"/>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，符合题意；</w:t>
      </w:r>
      <w:r>
        <w:rPr>
          <w:color w:val="000000"/>
        </w:rPr>
        <w:br w:type="textWrapping"/>
      </w:r>
      <w:r>
        <w:rPr>
          <w:rFonts w:ascii="宋体" w:hAnsi="宋体" w:eastAsia="宋体" w:cs="宋体"/>
          <w:color w:val="000000"/>
        </w:rPr>
        <w:t>②当a-6≠0时，△=（-8）</w:t>
      </w:r>
      <w:r>
        <w:rPr>
          <w:rFonts w:ascii="Arial" w:hAnsi="Arial" w:eastAsia="Arial" w:cs="Arial"/>
          <w:color w:val="000000"/>
          <w:vertAlign w:val="superscript"/>
        </w:rPr>
        <w:t>2</w:t>
      </w:r>
      <w:r>
        <w:rPr>
          <w:rFonts w:ascii="宋体" w:hAnsi="宋体" w:eastAsia="宋体" w:cs="宋体"/>
          <w:color w:val="000000"/>
        </w:rPr>
        <w:t>-4×6×（a-6）≥0，解得a≤</w:t>
      </w:r>
      <w:r>
        <w:object>
          <v:shape id="_x0000_i107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3" o:title="eqId5dada253ba0500cd7d79606faa506618"/>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 xml:space="preserve"> ，</w:t>
      </w:r>
      <w:r>
        <w:rPr>
          <w:color w:val="000000"/>
        </w:rPr>
        <w:br w:type="textWrapping"/>
      </w:r>
      <w:r>
        <w:rPr>
          <w:rFonts w:ascii="宋体" w:hAnsi="宋体" w:eastAsia="宋体" w:cs="宋体"/>
          <w:color w:val="000000"/>
        </w:rPr>
        <w:t>∴a的取值范围为：a≤</w:t>
      </w:r>
      <w:r>
        <w:object>
          <v:shape id="_x0000_i107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3" o:title="eqId5dada253ba0500cd7d79606faa506618"/>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故答案是：a≤</w:t>
      </w:r>
      <w:r>
        <w:object>
          <v:shape id="_x0000_i107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3" o:title="eqId5dada253ba0500cd7d79606faa506618"/>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考查的是根的判别式，解答此题时要注意分类讨论．</w:t>
      </w:r>
    </w:p>
    <w:p>
      <w:pPr>
        <w:spacing w:line="360" w:lineRule="auto"/>
        <w:jc w:val="left"/>
        <w:textAlignment w:val="center"/>
        <w:rPr>
          <w:color w:val="000000"/>
        </w:rPr>
      </w:pPr>
      <w:r>
        <w:rPr>
          <w:color w:val="000000"/>
        </w:rPr>
        <w:t xml:space="preserve">13. </w:t>
      </w:r>
      <w:r>
        <w:rPr>
          <w:rFonts w:ascii="宋体" w:hAnsi="宋体" w:eastAsia="宋体" w:cs="宋体"/>
          <w:color w:val="000000"/>
        </w:rPr>
        <w:t>“同位角相等”的逆命题是</w:t>
      </w:r>
      <w:r>
        <w:rPr>
          <w:color w:val="000000"/>
        </w:rPr>
        <w:t>__________________________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相等的两个角是同位角．</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因为“同位角相等”的题设是“两个角是同位角”，结论是“这两个角相等”，</w:t>
      </w:r>
    </w:p>
    <w:p>
      <w:pPr>
        <w:spacing w:line="360" w:lineRule="auto"/>
        <w:jc w:val="left"/>
        <w:textAlignment w:val="center"/>
        <w:rPr>
          <w:color w:val="000000"/>
        </w:rPr>
      </w:pPr>
      <w:r>
        <w:rPr>
          <w:rFonts w:ascii="宋体" w:hAnsi="宋体" w:eastAsia="宋体" w:cs="宋体"/>
          <w:color w:val="000000"/>
        </w:rPr>
        <w:t>所以命题“同位角相等”的逆命题是“相等的两个角是同位角”．</w:t>
      </w:r>
    </w:p>
    <w:p>
      <w:pPr>
        <w:spacing w:line="360" w:lineRule="auto"/>
        <w:jc w:val="left"/>
        <w:textAlignment w:val="center"/>
        <w:rPr>
          <w:color w:val="000000"/>
        </w:rPr>
      </w:pPr>
      <w:r>
        <w:rPr>
          <w:rFonts w:ascii="宋体" w:hAnsi="宋体" w:eastAsia="宋体" w:cs="宋体"/>
          <w:color w:val="000000"/>
        </w:rPr>
        <w:t>故答案为：相等的两个角是同位角</w:t>
      </w:r>
    </w:p>
    <w:p>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object>
          <v:shape id="_x0000_i1080"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110" o:title="eqId12a3efb79f35db8448f3391252ab7d4e"/>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和点</w:t>
      </w:r>
      <w:r>
        <w:object>
          <v:shape id="_x0000_i1081"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112" o:title="eqId8df332f01628130c084fd46aaca0a4b7"/>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在反比例函数</w:t>
      </w:r>
      <w:r>
        <w:object>
          <v:shape id="_x0000_i1082"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14" o:title="eqId0f42b2a9736c8943106472a7398d2892"/>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的图像上，如果</w:t>
      </w:r>
      <w:r>
        <w:object>
          <v:shape id="_x0000_i108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6" o:title="eqId7d41acc47493556617fe7b9e55093d10"/>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，那么</w:t>
      </w:r>
      <w:r>
        <w:object>
          <v:shape id="_x0000_i108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18" o:title="eqId54015ff5b49e3283901da1291b6b921d"/>
            <o:lock v:ext="edit" aspectratio="t"/>
            <w10:wrap type="none"/>
            <w10:anchorlock/>
          </v:shape>
          <o:OLEObject Type="Embed" ProgID="Equation.DSMT4" ShapeID="_x0000_i1084" DrawAspect="Content" ObjectID="_1468075784" r:id="rId117">
            <o:LockedField>false</o:LockedField>
          </o:OLEObject>
        </w:object>
      </w:r>
      <w:r>
        <w:rPr>
          <w:color w:val="000000"/>
        </w:rPr>
        <w:t>__________</w:t>
      </w:r>
      <w:r>
        <w:object>
          <v:shape id="_x0000_i108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20" o:title="eqId46f6872ffb1934339c53c2c2282d5889"/>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2" o:title="eqIdedcac19b668b6084ed7da530bacab7a6"/>
            <o:lock v:ext="edit" aspectratio="t"/>
            <w10:wrap type="none"/>
            <w10:anchorlock/>
          </v:shape>
          <o:OLEObject Type="Embed" ProgID="Equation.DSMT4" ShapeID="_x0000_i1086" DrawAspect="Content" ObjectID="_1468075786" r:id="rId1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先画好</w:t>
      </w:r>
      <w:r>
        <w:object>
          <v:shape id="_x0000_i108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14" o:title="eqId0f42b2a9736c8943106472a7398d2892"/>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的图象，根据题意描出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两点，根据图象可得答案．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14" o:title="eqId0f42b2a9736c8943106472a7398d2892"/>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的图象如图示，</w:t>
      </w:r>
    </w:p>
    <w:p>
      <w:pPr>
        <w:spacing w:line="360" w:lineRule="auto"/>
        <w:jc w:val="left"/>
        <w:textAlignment w:val="center"/>
        <w:rPr>
          <w:color w:val="000000"/>
        </w:rPr>
      </w:pPr>
      <w:r>
        <w:rPr>
          <w:color w:val="000000"/>
        </w:rPr>
        <w:drawing>
          <wp:inline distT="0" distB="0" distL="114300" distR="114300">
            <wp:extent cx="2333625" cy="2190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333625" cy="21907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6" o:title="eqId7d41acc47493556617fe7b9e55093d10"/>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，根据图象可得：</w:t>
      </w:r>
      <w:r>
        <w:object>
          <v:shape id="_x0000_i109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8" o:title="eqId74d9a6b754b203c6cd300977eab1e8ec"/>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2" o:title="eqIdedcac19b668b6084ed7da530bacab7a6"/>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本题考查的是反比例函数的图象与性质，熟练的利用数形结合的方法解题是关键．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C=90°，AD</w:t>
      </w:r>
      <w:r>
        <w:rPr>
          <w:rFonts w:ascii="宋体" w:hAnsi="宋体" w:eastAsia="宋体" w:cs="宋体"/>
          <w:color w:val="000000"/>
        </w:rPr>
        <w:t>平分∠</w:t>
      </w:r>
      <w:r>
        <w:rPr>
          <w:rFonts w:ascii="Times New Roman" w:hAnsi="Times New Roman" w:eastAsia="Times New Roman" w:cs="Times New Roman"/>
          <w:color w:val="000000"/>
        </w:rPr>
        <w:t>BAC，BC=15，BD:CD=3:2</w:t>
      </w:r>
      <w:r>
        <w:rPr>
          <w:rFonts w:ascii="宋体" w:hAnsi="宋体" w:eastAsia="宋体" w:cs="宋体"/>
          <w:color w:val="000000"/>
        </w:rPr>
        <w:t>，则点</w:t>
      </w:r>
      <w:r>
        <w:rPr>
          <w:rFonts w:ascii="Times New Roman" w:hAnsi="Times New Roman" w:eastAsia="Times New Roman" w:cs="Times New Roman"/>
          <w:color w:val="000000"/>
        </w:rPr>
        <w:t>D</w:t>
      </w:r>
      <w:r>
        <w:rPr>
          <w:rFonts w:ascii="宋体" w:hAnsi="宋体" w:eastAsia="宋体" w:cs="宋体"/>
          <w:color w:val="000000"/>
        </w:rPr>
        <w:t>到</w:t>
      </w:r>
      <w:r>
        <w:rPr>
          <w:rFonts w:ascii="Times New Roman" w:hAnsi="Times New Roman" w:eastAsia="Times New Roman" w:cs="Times New Roman"/>
          <w:color w:val="000000"/>
        </w:rPr>
        <w:t xml:space="preserve">AB </w:t>
      </w:r>
      <w:r>
        <w:rPr>
          <w:rFonts w:ascii="宋体" w:hAnsi="宋体" w:eastAsia="宋体" w:cs="宋体"/>
          <w:color w:val="000000"/>
        </w:rPr>
        <w:t>的距离是</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381125" cy="847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381125" cy="8477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color w:val="000000"/>
        </w:rPr>
        <w:t>D</w:t>
      </w:r>
      <w:r>
        <w:rPr>
          <w:rFonts w:ascii="宋体" w:hAnsi="宋体" w:eastAsia="宋体" w:cs="宋体"/>
          <w:color w:val="000000"/>
        </w:rPr>
        <w:t>作</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w:t>
      </w:r>
      <w:r>
        <w:rPr>
          <w:rFonts w:ascii="Times New Roman" w:hAnsi="Times New Roman" w:eastAsia="Times New Roman" w:cs="Times New Roman"/>
          <w:color w:val="000000"/>
        </w:rPr>
        <w:t>E</w:t>
      </w:r>
      <w:r>
        <w:rPr>
          <w:rFonts w:ascii="宋体" w:hAnsi="宋体" w:eastAsia="宋体" w:cs="宋体"/>
          <w:color w:val="000000"/>
        </w:rPr>
        <w:t>，根据比例求出</w:t>
      </w:r>
      <w:r>
        <w:rPr>
          <w:rFonts w:ascii="Times New Roman" w:hAnsi="Times New Roman" w:eastAsia="Times New Roman" w:cs="Times New Roman"/>
          <w:color w:val="000000"/>
        </w:rPr>
        <w:t>CD</w:t>
      </w:r>
      <w:r>
        <w:rPr>
          <w:rFonts w:ascii="宋体" w:hAnsi="宋体" w:eastAsia="宋体" w:cs="宋体"/>
          <w:color w:val="000000"/>
        </w:rPr>
        <w:t>，再根据角平分线上的点到角的两边的距离相等可得</w:t>
      </w:r>
      <w:r>
        <w:rPr>
          <w:rFonts w:ascii="Times New Roman" w:hAnsi="Times New Roman" w:eastAsia="Times New Roman" w:cs="Times New Roman"/>
          <w:color w:val="000000"/>
        </w:rPr>
        <w:t>DE=CD．</w:t>
      </w:r>
    </w:p>
    <w:p>
      <w:pPr>
        <w:spacing w:line="360" w:lineRule="auto"/>
        <w:textAlignment w:val="center"/>
        <w:rPr>
          <w:color w:val="000000"/>
        </w:rPr>
      </w:pPr>
      <w:r>
        <w:rPr>
          <w:color w:val="000000"/>
        </w:rPr>
        <w:t>【详解】</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524000" cy="942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524000" cy="942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=15，</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=3:2，</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133" o:title="eqId54191bf55700e0c9ca5227370ea406f6"/>
            <o:lock v:ext="edit" aspectratio="t"/>
            <w10:wrap type="none"/>
            <w10:anchorlock/>
          </v:shape>
          <o:OLEObject Type="Embed" ProgID="Equation.DSMT4" ShapeID="_x0000_i1092" DrawAspect="Content" ObjectID="_1468075792" r:id="rId13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35" o:title="eqIda69550d878381f6e8fb436e88638f070"/>
            <o:lock v:ext="edit" aspectratio="t"/>
            <w10:wrap type="none"/>
            <w10:anchorlock/>
          </v:shape>
          <o:OLEObject Type="Embed" ProgID="Equation.DSMT4" ShapeID="_x0000_i1093" DrawAspect="Content" ObjectID="_1468075793" r:id="rId134">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=6.</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pPr>
        <w:spacing w:line="360" w:lineRule="auto"/>
        <w:jc w:val="left"/>
        <w:textAlignment w:val="center"/>
        <w:rPr>
          <w:color w:val="000000"/>
        </w:rPr>
      </w:pPr>
      <w:r>
        <w:rPr>
          <w:color w:val="000000"/>
        </w:rPr>
        <w:t>【点睛】</w:t>
      </w:r>
      <w:r>
        <w:rPr>
          <w:rFonts w:ascii="宋体" w:hAnsi="宋体" w:eastAsia="宋体" w:cs="宋体"/>
          <w:color w:val="000000"/>
        </w:rPr>
        <w:t>考查角平分线的性质，掌握角平分线上的点到角两边的距离相等是解题的关键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的垂直平分线</w:t>
      </w:r>
      <w:r>
        <w:rPr>
          <w:rFonts w:ascii="Times New Roman" w:hAnsi="Times New Roman" w:eastAsia="Times New Roman" w:cs="Times New Roman"/>
          <w:i/>
          <w:color w:val="000000"/>
        </w:rPr>
        <w:t>ED</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CE</w:t>
      </w:r>
      <w:r>
        <w:rPr>
          <w:rFonts w:ascii="宋体" w:hAnsi="宋体" w:eastAsia="宋体" w:cs="宋体"/>
          <w:color w:val="000000"/>
        </w:rPr>
        <w:t>．如果</w:t>
      </w:r>
      <w:r>
        <w:rPr>
          <w:rFonts w:ascii="Times New Roman" w:hAnsi="Times New Roman" w:eastAsia="Times New Roman" w:cs="Times New Roman"/>
          <w:color w:val="000000"/>
        </w:rPr>
        <w:t>△</w:t>
      </w:r>
      <w:r>
        <w:rPr>
          <w:rFonts w:ascii="Times New Roman" w:hAnsi="Times New Roman" w:eastAsia="Times New Roman" w:cs="Times New Roman"/>
          <w:i/>
          <w:color w:val="000000"/>
        </w:rPr>
        <w:t>AEC</w:t>
      </w:r>
      <w:r>
        <w:rPr>
          <w:rFonts w:ascii="宋体" w:hAnsi="宋体" w:eastAsia="宋体" w:cs="宋体"/>
          <w:color w:val="000000"/>
        </w:rPr>
        <w:t>的周长为</w:t>
      </w:r>
      <w:r>
        <w:rPr>
          <w:rFonts w:ascii="Times New Roman" w:hAnsi="Times New Roman" w:eastAsia="Times New Roman" w:cs="Times New Roman"/>
          <w:color w:val="000000"/>
        </w:rPr>
        <w:t>12，</w: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i/>
          <w:color w:val="000000"/>
        </w:rPr>
        <w:t>AB</w:t>
      </w:r>
      <w:r>
        <w:rPr>
          <w:rFonts w:ascii="宋体" w:hAnsi="宋体" w:eastAsia="宋体" w:cs="宋体"/>
          <w:color w:val="000000"/>
        </w:rPr>
        <w:t>的长为</w:t>
      </w:r>
      <w:r>
        <w:rPr>
          <w:color w:val="000000"/>
        </w:rPr>
        <w:t>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314450" cy="847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314450" cy="8477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7</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根据线段垂直平分线上的点到线段两端点的距离相等，得</w:t>
      </w:r>
      <w:r>
        <w:rPr>
          <w:rFonts w:ascii="Times New Roman" w:hAnsi="Times New Roman" w:eastAsia="Times New Roman" w:cs="Times New Roman"/>
          <w:color w:val="000000"/>
        </w:rPr>
        <w:t>BE=CE</w:t>
      </w:r>
      <w:r>
        <w:rPr>
          <w:rFonts w:ascii="宋体" w:hAnsi="宋体" w:eastAsia="宋体" w:cs="宋体"/>
          <w:color w:val="000000"/>
        </w:rPr>
        <w:t>，所以</w:t>
      </w:r>
      <w:r>
        <w:rPr>
          <w:rFonts w:ascii="Cambria Math" w:hAnsi="Cambria Math" w:eastAsia="Cambria Math" w:cs="Cambria Math"/>
          <w:color w:val="000000"/>
        </w:rPr>
        <w:t>△</w:t>
      </w:r>
      <w:r>
        <w:rPr>
          <w:rFonts w:ascii="Times New Roman" w:hAnsi="Times New Roman" w:eastAsia="Times New Roman" w:cs="Times New Roman"/>
          <w:color w:val="000000"/>
        </w:rPr>
        <w:t>AEC</w:t>
      </w:r>
      <w:r>
        <w:rPr>
          <w:rFonts w:ascii="宋体" w:hAnsi="宋体" w:eastAsia="宋体" w:cs="宋体"/>
          <w:color w:val="000000"/>
        </w:rPr>
        <w:t>的周长等于边长</w:t>
      </w:r>
      <w:r>
        <w:rPr>
          <w:rFonts w:ascii="Times New Roman" w:hAnsi="Times New Roman" w:eastAsia="Times New Roman" w:cs="Times New Roman"/>
          <w:color w:val="000000"/>
        </w:rPr>
        <w:t>AB</w:t>
      </w:r>
      <w:r>
        <w:rPr>
          <w:rFonts w:ascii="宋体" w:hAnsi="宋体" w:eastAsia="宋体" w:cs="宋体"/>
          <w:color w:val="000000"/>
        </w:rPr>
        <w:t>与</w:t>
      </w:r>
      <w:r>
        <w:rPr>
          <w:rFonts w:ascii="Times New Roman" w:hAnsi="Times New Roman" w:eastAsia="Times New Roman" w:cs="Times New Roman"/>
          <w:color w:val="000000"/>
        </w:rPr>
        <w:t>AC</w:t>
      </w:r>
      <w:r>
        <w:rPr>
          <w:rFonts w:ascii="宋体" w:hAnsi="宋体" w:eastAsia="宋体" w:cs="宋体"/>
          <w:color w:val="000000"/>
        </w:rPr>
        <w:t>的和．</w:t>
      </w:r>
    </w:p>
    <w:p>
      <w:pPr>
        <w:spacing w:line="360" w:lineRule="auto"/>
        <w:textAlignment w:val="center"/>
        <w:rPr>
          <w:color w:val="000000"/>
        </w:rPr>
      </w:pPr>
      <w:r>
        <w:rPr>
          <w:color w:val="000000"/>
          <w:position w:val="0"/>
        </w:rPr>
        <w:drawing>
          <wp:inline distT="0" distB="0" distL="114300" distR="114300">
            <wp:extent cx="95250" cy="171450"/>
            <wp:effectExtent l="0" t="0" r="0" b="0"/>
            <wp:docPr id="997879639" name="图片 997879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9639" name="图片 997879639"/>
                    <pic:cNvPicPr>
                      <a:picLocks noChangeAspect="1"/>
                    </pic:cNvPicPr>
                  </pic:nvPicPr>
                  <pic:blipFill>
                    <a:blip r:embed="rId13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垂直平分</w:t>
      </w:r>
      <w:r>
        <w:rPr>
          <w:rFonts w:ascii="Times New Roman" w:hAnsi="Times New Roman" w:eastAsia="Times New Roman" w:cs="Times New Roman"/>
          <w:color w:val="000000"/>
        </w:rPr>
        <w:t>BC，</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BE=CE，</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AEC</w:t>
      </w:r>
      <w:r>
        <w:rPr>
          <w:rFonts w:ascii="宋体" w:hAnsi="宋体" w:eastAsia="宋体" w:cs="宋体"/>
          <w:color w:val="000000"/>
        </w:rPr>
        <w:t>的周长</w:t>
      </w:r>
      <w:r>
        <w:rPr>
          <w:rFonts w:ascii="Times New Roman" w:hAnsi="Times New Roman" w:eastAsia="Times New Roman" w:cs="Times New Roman"/>
          <w:color w:val="000000"/>
        </w:rPr>
        <w:t>=AC+CE+AE=AC+AB=12．</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AC=5，</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AB=12-5=7．</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7．</w:t>
      </w:r>
    </w:p>
    <w:p>
      <w:pPr>
        <w:spacing w:line="360" w:lineRule="auto"/>
        <w:jc w:val="left"/>
        <w:textAlignment w:val="center"/>
        <w:rPr>
          <w:color w:val="000000"/>
        </w:rPr>
      </w:pPr>
      <w:r>
        <w:rPr>
          <w:color w:val="000000"/>
        </w:rPr>
        <w:t>【点睛】</w:t>
      </w:r>
      <w:r>
        <w:rPr>
          <w:rFonts w:ascii="宋体" w:hAnsi="宋体" w:eastAsia="宋体" w:cs="宋体"/>
          <w:color w:val="000000"/>
        </w:rPr>
        <w:t>本题主要考查线段垂直平分线上的点到线段两端点的距离相等的性质，熟练掌握性质是解题的关键．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的垂直平分线</w:t>
      </w:r>
      <w:r>
        <w:object>
          <v:shape id="_x0000_i10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9fd17a66a2af938c89e46f22e4d893b1"/>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45" o:title="eqId7cbce11aa19b8bd2bf6ee5a834e005de"/>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的角平分线相交于点</w:t>
      </w:r>
      <w:r>
        <w:rPr>
          <w:rFonts w:ascii="Times New Roman" w:hAnsi="Times New Roman" w:eastAsia="Times New Roman" w:cs="Times New Roman"/>
          <w:i/>
          <w:color w:val="000000"/>
        </w:rPr>
        <w:t>D</w:t>
      </w:r>
      <w:r>
        <w:rPr>
          <w:rFonts w:ascii="宋体" w:hAnsi="宋体" w:eastAsia="宋体" w:cs="宋体"/>
          <w:color w:val="000000"/>
        </w:rPr>
        <w:t>，垂足为点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47" o:title="eqId26fe382c5b3dd962ff05bbf1b9347dc9"/>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49" o:title="eqIdf9b5c0e0724cce5c25a88dca5e9220c2"/>
            <o:lock v:ext="edit" aspectratio="t"/>
            <w10:wrap type="none"/>
            <w10:anchorlock/>
          </v:shape>
          <o:OLEObject Type="Embed" ProgID="Equation.DSMT4" ShapeID="_x0000_i1099" DrawAspect="Content" ObjectID="_1468075799" r:id="rId148">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62050" cy="10763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162050" cy="10763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52" o:title="eqId67574d7f0bcea29fdbf6efbc68f282ba"/>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54" o:title="eqId128de649220637bdc96fc3e508592201"/>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1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8" o:title="eqId32c38dfd14dde969702dff97ef2270f9"/>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延长线于点</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，过点</w:t>
      </w:r>
      <w:r>
        <w:object>
          <v:shape id="_x0000_i11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63" o:title="eqId761a77e11e1e45c2a8b2d34d22cf8e04"/>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于点</w:t>
      </w:r>
      <w:r>
        <w:object>
          <v:shape id="_x0000_i11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，根据角平分线的性质和垂直平分线的性质，证明</w:t>
      </w:r>
      <w:r>
        <w:object>
          <v:shape id="_x0000_i1108" o:spt="75" alt="学科网(www.zxxk.com)--教育资源门户，提供试卷、教案、课件、论文、素材以及各类教学资源下载，还有大量而丰富的教学相关资讯！" type="#_x0000_t75" style="height:17.25pt;width:113.25pt;" o:ole="t" filled="f" o:preferrelative="t" stroked="f" coordsize="21600,21600">
            <v:path/>
            <v:fill on="f" focussize="0,0"/>
            <v:stroke on="f" joinstyle="miter"/>
            <v:imagedata r:id="rId167" o:title="eqId0dee71e7430fe743091bc38e2cd949b5"/>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，得到</w:t>
      </w:r>
      <w:r>
        <w:object>
          <v:shape id="_x0000_i1109"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169" o:title="eqIde543967ad7bd02e3bd7196c19d46f1d5"/>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，进而得到</w:t>
      </w:r>
      <w:r>
        <w:object>
          <v:shape id="_x0000_i1110"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171" o:title="eqIdcac23f03c9dde997602fc82451db3d86"/>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，再根据四边形内角和为</w:t>
      </w:r>
      <w:r>
        <w:object>
          <v:shape id="_x0000_i1111"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73" o:title="eqId1b2ccc34a8b3cf908af78bdbe804afac"/>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，求得</w:t>
      </w:r>
      <w:r>
        <w:object>
          <v:shape id="_x0000_i1112"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75" o:title="eqId0cfdd9424c8e66ba55f855c19296a5ef"/>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，即可得到</w:t>
      </w:r>
      <w:r>
        <w:object>
          <v:shape id="_x0000_i111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77" o:title="eqId5a72dfbf0138a611174c36ce077e0c47"/>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1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8" o:title="eqId32c38dfd14dde969702dff97ef2270f9"/>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延长线于点</w:t>
      </w:r>
      <w:r>
        <w:object>
          <v:shape id="_x0000_i11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，过点</w:t>
      </w:r>
      <w:r>
        <w:object>
          <v:shape id="_x0000_i11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6" o:title="eqId8455657dde27aabe6adb7b188e031c11"/>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作</w:t>
      </w:r>
      <w:r>
        <w:object>
          <v:shape id="_x0000_i111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63" o:title="eqId761a77e11e1e45c2a8b2d34d22cf8e04"/>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于点</w:t>
      </w:r>
      <w:r>
        <w:object>
          <v:shape id="_x0000_i11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3.95pt;width:120pt;" o:ole="t" filled="f" o:preferrelative="t" stroked="f" coordsize="21600,21600">
            <v:path/>
            <v:fill on="f" focussize="0,0"/>
            <v:stroke on="f" joinstyle="miter"/>
            <v:imagedata r:id="rId185" o:title="eqId4a18598ec6844650a4a1714daff49835"/>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87" o:title="eqIdc574f339991ec2ff4e6697ed0012f851"/>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平分</w:t>
      </w:r>
      <w:r>
        <w:object>
          <v:shape id="_x0000_i112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45" o:title="eqId7cbce11aa19b8bd2bf6ee5a834e005de"/>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0" o:title="eqId6474284422de867b608967587cc28db9"/>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1.8pt;width:26.85pt;" o:ole="t" filled="f" o:preferrelative="t" stroked="f" coordsize="21600,21600">
            <v:path/>
            <v:fill on="f" focussize="0,0"/>
            <v:stroke on="f" joinstyle="miter"/>
            <v:imagedata r:id="rId192" o:title="eqIdb10ba1a498a690763d36b400d9c40f11"/>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垂直平分</w:t>
      </w:r>
      <w:r>
        <w:object>
          <v:shape id="_x0000_i11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2.1pt;width:51.85pt;" o:ole="t" filled="f" o:preferrelative="t" stroked="f" coordsize="21600,21600">
            <v:path/>
            <v:fill on="f" focussize="0,0"/>
            <v:stroke on="f" joinstyle="miter"/>
            <v:imagedata r:id="rId195" o:title="eqId2922a6fa675e46449416a8be00f1b59d"/>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97" o:title="eqId1325806bf8499f9da0c5b4a91ec63a64"/>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99" o:title="eqId4125620c6b02bcc3d593b03c78f01563"/>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01" o:title="eqIdb16cc23846a436e6b91c4a0f686f620d"/>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7.25pt;width:120.75pt;" o:ole="t" filled="f" o:preferrelative="t" stroked="f" coordsize="21600,21600">
            <v:path/>
            <v:fill on="f" focussize="0,0"/>
            <v:stroke on="f" joinstyle="miter"/>
            <v:imagedata r:id="rId203" o:title="eqIddad56eed120f59bd2e7a956a54f8167d"/>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2.55pt;width:81.8pt;" o:ole="t" filled="f" o:preferrelative="t" stroked="f" coordsize="21600,21600">
            <v:path/>
            <v:fill on="f" focussize="0,0"/>
            <v:stroke on="f" joinstyle="miter"/>
            <v:imagedata r:id="rId205" o:title="eqId993d0c6cdb674a733b7b702358a4b3bd"/>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2.75pt;width:240pt;" o:ole="t" filled="f" o:preferrelative="t" stroked="f" coordsize="21600,21600">
            <v:path/>
            <v:fill on="f" focussize="0,0"/>
            <v:stroke on="f" joinstyle="miter"/>
            <v:imagedata r:id="rId207" o:title="eqId7cf26006a635584720c4f87de881f37d"/>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09" o:title="eqId16f3d198e76391779fa3badc848c8ac8"/>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四边形</w:t>
      </w:r>
      <w:r>
        <w:object>
          <v:shape id="_x0000_i1134"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211" o:title="eqId09dfa01bffe6f5d08931c75970c16b69"/>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的内角和为</w:t>
      </w:r>
      <w:r>
        <w:object>
          <v:shape id="_x0000_i1135"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73" o:title="eqId1b2ccc34a8b3cf908af78bdbe804afac"/>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2.75pt;width:186pt;" o:ole="t" filled="f" o:preferrelative="t" stroked="f" coordsize="21600,21600">
            <v:path/>
            <v:fill on="f" focussize="0,0"/>
            <v:stroke on="f" joinstyle="miter"/>
            <v:imagedata r:id="rId214" o:title="eqIdcea3dcf6c25a4fbff4bfb6b9d35795c0"/>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216" o:title="eqIdbac3f36d4d7c6093913d31f77339d5b5"/>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pt;width:109.05pt;" o:ole="t" filled="f" o:preferrelative="t" stroked="f" coordsize="21600,21600">
            <v:path/>
            <v:fill on="f" focussize="0,0"/>
            <v:stroke on="f" joinstyle="miter"/>
            <v:imagedata r:id="rId218" o:title="eqId7eecdec0dd3ba656bd52dcbfb0a52721"/>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0" o:title="eqId3f4cfb847b06e654097a1ec3ca7b7510"/>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222" o:title="eqIdee401af205c5acd185a033277d61a147"/>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52" o:title="eqId67574d7f0bcea29fdbf6efbc68f282ba"/>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71575" cy="1162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171575" cy="11620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本题考查了角平分线的性质，垂直平分线的性质，全等三角形的判定和性质，四边形内角和等知识，熟练掌握相关知识点是解题关键．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如图，直线</w:t>
      </w:r>
      <w:r>
        <w:object>
          <v:shape id="_x0000_i11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 o:title="eqId707ea658f3a9359f5740d5aab48f7948"/>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与反比例函数</w:t>
      </w:r>
      <w:r>
        <w:object>
          <v:shape id="_x0000_i1143"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7" o:title="eqId85410ff00c81839ff9a64bf86dc36f5e"/>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和</w:t>
      </w:r>
      <w:r>
        <w:object>
          <v:shape id="_x0000_i114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29" o:title="eqId25b4f23770747042d68b0fa011762258"/>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的图像分别交于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两点，若点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轴上任意一点，则</w:t>
      </w:r>
      <w:r>
        <w:object>
          <v:shape id="_x0000_i114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1" o:title="eqId2205cffebf8c4d5f81d15ed7b85c8936"/>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09800" cy="2124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2209800" cy="2124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4" o:title="eqId533a7b702ada1dd80123e4041271d521"/>
            <o:lock v:ext="edit" aspectratio="t"/>
            <w10:wrap type="none"/>
            <w10:anchorlock/>
          </v:shape>
          <o:OLEObject Type="Embed" ProgID="Equation.DSMT4" ShapeID="_x0000_i1146" DrawAspect="Content" ObjectID="_1468075846" r:id="rId2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如图，连接</w:t>
      </w:r>
      <w:r>
        <w:object>
          <v:shape id="_x0000_i1147"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236" o:title="eqIde2c3d2cba96f6f03520c0b3f6e4da03e"/>
            <o:lock v:ext="edit" aspectratio="t"/>
            <w10:wrap type="none"/>
            <w10:anchorlock/>
          </v:shape>
          <o:OLEObject Type="Embed" ProgID="Equation.DSMT4" ShapeID="_x0000_i1147" DrawAspect="Content" ObjectID="_1468075847" r:id="rId235">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38" o:title="eqIdaaf1438142deeac876fc7dc50552e552"/>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0" o:title="eqIdbd33764ff4efddfe11a98a609753715c"/>
            <o:lock v:ext="edit" aspectratio="t"/>
            <w10:wrap type="none"/>
            <w10:anchorlock/>
          </v:shape>
          <o:OLEObject Type="Embed" ProgID="Equation.DSMT4" ShapeID="_x0000_i1149" DrawAspect="Content" ObjectID="_1468075849" r:id="rId239">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42" o:title="eqIdd2be49c37e30a3ced0364c3e74d8c687"/>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，记</w:t>
      </w:r>
      <w:r>
        <w:object>
          <v:shape id="_x0000_i11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4" o:title="eqIdf52a58fbaf4fea03567e88a9f0f6e37e"/>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轴的交点为</w:t>
      </w:r>
      <w:r>
        <w:rPr>
          <w:rFonts w:ascii="Times New Roman" w:hAnsi="Times New Roman" w:eastAsia="Times New Roman" w:cs="Times New Roman"/>
          <w:i/>
          <w:color w:val="000000"/>
        </w:rPr>
        <w:t>C</w:t>
      </w:r>
      <w:r>
        <w:rPr>
          <w:rFonts w:ascii="宋体" w:hAnsi="宋体" w:eastAsia="宋体" w:cs="宋体"/>
          <w:color w:val="000000"/>
        </w:rPr>
        <w:t>，依据</w:t>
      </w:r>
      <w:r>
        <w:object>
          <v:shape id="_x0000_i1152"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246" o:title="eqIdf614a3aa0923fbbc1069de0e1d911a46"/>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轴，可得</w:t>
      </w:r>
      <w:r>
        <w:object>
          <v:shape id="_x0000_i115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8" o:title="eqId866b81a8384cce4f24867baca2e6820c"/>
            <o:lock v:ext="edit" aspectratio="t"/>
            <w10:wrap type="none"/>
            <w10:anchorlock/>
          </v:shape>
          <o:OLEObject Type="Embed" ProgID="Equation.DSMT4" ShapeID="_x0000_i1153" DrawAspect="Content" ObjectID="_1468075853" r:id="rId247">
            <o:LockedField>false</o:LockedField>
          </o:OLEObject>
        </w:object>
      </w:r>
      <w:r>
        <w:rPr>
          <w:rFonts w:ascii="宋体" w:hAnsi="宋体" w:eastAsia="宋体" w:cs="宋体"/>
          <w:color w:val="000000"/>
        </w:rPr>
        <w:t>与</w:t>
      </w:r>
      <w:r>
        <w:object>
          <v:shape id="_x0000_i1154"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250" o:title="eqIdaf2cc5f8cec8c498aa12c99c04e1c97d"/>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的面积相等，再根据反比例函数</w:t>
      </w:r>
      <w:r>
        <w:object>
          <v:shape id="_x0000_i115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7" o:title="eqId85410ff00c81839ff9a64bf86dc36f5e"/>
            <o:lock v:ext="edit" aspectratio="t"/>
            <w10:wrap type="none"/>
            <w10:anchorlock/>
          </v:shape>
          <o:OLEObject Type="Embed" ProgID="Equation.DSMT4" ShapeID="_x0000_i1155" DrawAspect="Content" ObjectID="_1468075855" r:id="rId251">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29" o:title="eqId25b4f23770747042d68b0fa011762258"/>
            <o:lock v:ext="edit" aspectratio="t"/>
            <w10:wrap type="none"/>
            <w10:anchorlock/>
          </v:shape>
          <o:OLEObject Type="Embed" ProgID="Equation.DSMT4" ShapeID="_x0000_i1156" DrawAspect="Content" ObjectID="_1468075856" r:id="rId252">
            <o:LockedField>false</o:LockedField>
          </o:OLEObject>
        </w:object>
      </w:r>
      <w:r>
        <w:rPr>
          <w:rFonts w:ascii="宋体" w:hAnsi="宋体" w:eastAsia="宋体" w:cs="宋体"/>
          <w:color w:val="000000"/>
        </w:rPr>
        <w:t>的图像分别交于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两点，即可得到</w:t>
      </w:r>
      <w:r>
        <w:object>
          <v:shape id="_x0000_i1157" o:spt="75" alt="学科网(www.zxxk.com)--教育资源门户，提供试卷、教案、课件、论文、素材以及各类教学资源下载，还有大量而丰富的教学相关资讯！" type="#_x0000_t75" style="height:30.8pt;width:84.9pt;" o:ole="t" filled="f" o:preferrelative="t" stroked="f" coordsize="21600,21600">
            <v:path/>
            <v:fill on="f" focussize="0,0"/>
            <v:stroke on="f" joinstyle="miter"/>
            <v:imagedata r:id="rId254" o:title="eqId51a441214f8af6218bc822d34cb04c78"/>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0.8pt;width:92pt;" o:ole="t" filled="f" o:preferrelative="t" stroked="f" coordsize="21600,21600">
            <v:path/>
            <v:fill on="f" focussize="0,0"/>
            <v:stroke on="f" joinstyle="miter"/>
            <v:imagedata r:id="rId256" o:title="eqId44c33501e4c0838ca95704edfcb67acc"/>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，进而得出</w:t>
      </w:r>
      <w:r>
        <w:object>
          <v:shape id="_x0000_i115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1" o:title="eqId2205cffebf8c4d5f81d15ed7b85c8936"/>
            <o:lock v:ext="edit" aspectratio="t"/>
            <w10:wrap type="none"/>
            <w10:anchorlock/>
          </v:shape>
          <o:OLEObject Type="Embed" ProgID="Equation.DSMT4" ShapeID="_x0000_i1159" DrawAspect="Content" ObjectID="_1468075859" r:id="rId257">
            <o:LockedField>false</o:LockedField>
          </o:OLEObject>
        </w:object>
      </w:r>
      <w:r>
        <w:rPr>
          <w:rFonts w:ascii="宋体" w:hAnsi="宋体" w:eastAsia="宋体" w:cs="宋体"/>
          <w:color w:val="000000"/>
        </w:rPr>
        <w:t>的面积为</w:t>
      </w:r>
      <w:r>
        <w:object>
          <v:shape id="_x0000_i11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4" o:title="eqId533a7b702ada1dd80123e4041271d521"/>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6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236" o:title="eqIde2c3d2cba96f6f03520c0b3f6e4da03e"/>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38" o:title="eqIdaaf1438142deeac876fc7dc50552e552"/>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0" o:title="eqIdbd33764ff4efddfe11a98a609753715c"/>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42" o:title="eqIdd2be49c37e30a3ced0364c3e74d8c687"/>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，记</w:t>
      </w:r>
      <w:r>
        <w:object>
          <v:shape id="_x0000_i11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4" o:title="eqIdf52a58fbaf4fea03567e88a9f0f6e37e"/>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轴的交点为</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28850" cy="2057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2228850" cy="20574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246" o:title="eqIdf614a3aa0923fbbc1069de0e1d911a46"/>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轴，</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8" o:title="eqId866b81a8384cce4f24867baca2e6820c"/>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250" o:title="eqIdaf2cc5f8cec8c498aa12c99c04e1c97d"/>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的面积相等，</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又∵反比例函数</w:t>
      </w:r>
      <w:r>
        <w:object>
          <v:shape id="_x0000_i116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7" o:title="eqId85410ff00c81839ff9a64bf86dc36f5e"/>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和</w:t>
      </w:r>
      <w:r>
        <w:object>
          <v:shape id="_x0000_i117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29" o:title="eqId25b4f23770747042d68b0fa011762258"/>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的图像分别交于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0.8pt;width:84.9pt;" o:ole="t" filled="f" o:preferrelative="t" stroked="f" coordsize="21600,21600">
            <v:path/>
            <v:fill on="f" focussize="0,0"/>
            <v:stroke on="f" joinstyle="miter"/>
            <v:imagedata r:id="rId254" o:title="eqId51a441214f8af6218bc822d34cb04c78"/>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0.8pt;width:92pt;" o:ole="t" filled="f" o:preferrelative="t" stroked="f" coordsize="21600,21600">
            <v:path/>
            <v:fill on="f" focussize="0,0"/>
            <v:stroke on="f" joinstyle="miter"/>
            <v:imagedata r:id="rId256" o:title="eqId44c33501e4c0838ca95704edfcb67acc"/>
            <o:lock v:ext="edit" aspectratio="t"/>
            <w10:wrap type="none"/>
            <w10:anchorlock/>
          </v:shape>
          <o:OLEObject Type="Embed" ProgID="Equation.DSMT4" ShapeID="_x0000_i1172" DrawAspect="Content" ObjectID="_1468075872" r:id="rId2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0.8pt;width:84.05pt;" o:ole="t" filled="f" o:preferrelative="t" stroked="f" coordsize="21600,21600">
            <v:path/>
            <v:fill on="f" focussize="0,0"/>
            <v:stroke on="f" joinstyle="miter"/>
            <v:imagedata r:id="rId273" o:title="eqId5c41c6907d298b26d2fc82eea63a657d"/>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1" o:title="eqId2205cffebf8c4d5f81d15ed7b85c8936"/>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的面积为</w:t>
      </w:r>
      <w:r>
        <w:object>
          <v:shape id="_x0000_i117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4" o:title="eqId533a7b702ada1dd80123e4041271d521"/>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4" o:title="eqId533a7b702ada1dd80123e4041271d521"/>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w:t>
      </w:r>
      <w:r>
        <w:object>
          <v:shape id="_x0000_i117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78" o:title="eqId45bd7e92dae1e0c2af6c33d5e202f544"/>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中比例系数</w:t>
      </w:r>
      <w:r>
        <w:rPr>
          <w:rFonts w:ascii="Times New Roman" w:hAnsi="Times New Roman" w:eastAsia="Times New Roman" w:cs="Times New Roman"/>
          <w:i/>
          <w:color w:val="000000"/>
        </w:rPr>
        <w:t>k</w:t>
      </w:r>
      <w:r>
        <w:rPr>
          <w:rFonts w:ascii="宋体" w:hAnsi="宋体" w:eastAsia="宋体" w:cs="宋体"/>
          <w:color w:val="000000"/>
        </w:rPr>
        <w:t>的几何意义：在反比例函数的图像上任意一点向坐标轴作垂线，这一点和垂足以及坐标原点所构成的三角形的面积是</w:t>
      </w:r>
      <w:r>
        <w:object>
          <v:shape id="_x0000_i1178"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80" o:title="eqId9b7c4902013fcafa03f3ed43d1790397"/>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，且保持不变．</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至</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97879635" name="图片 99787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9635" name="图片 997879635"/>
                    <pic:cNvPicPr>
                      <a:picLocks noChangeAspect="1"/>
                    </pic:cNvPicPr>
                  </pic:nvPicPr>
                  <pic:blipFill>
                    <a:blip r:embed="rId28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79" DrawAspect="Content" ObjectID="_1468075879" r:id="rId282">
            <o:LockedField>false</o:LockedField>
          </o:OLEObject>
        </w:object>
      </w:r>
      <w:r>
        <w:rPr>
          <w:rFonts w:ascii="Times New Roman" w:hAnsi="Times New Roman" w:eastAsia="Times New Roman" w:cs="Times New Roman"/>
          <w:color w:val="000000"/>
        </w:rPr>
        <w:t>a</w:t>
      </w:r>
      <w:r>
        <w:object>
          <v:shape id="_x0000_i1180"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284" o:title="eqIdaad4ca8998b2f368b3d5af8ce1f1b2e0"/>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4a</w:t>
      </w:r>
      <w:r>
        <w:object>
          <v:shape id="_x0000_i1181"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86" o:title="eqIdb9ac18fc78d5f109fa6797988cfa62dc"/>
            <o:lock v:ext="edit" aspectratio="t"/>
            <w10:wrap type="none"/>
            <w10:anchorlock/>
          </v:shape>
          <o:OLEObject Type="Embed" ProgID="Equation.DSMT4" ShapeID="_x0000_i1181" DrawAspect="Content" ObjectID="_1468075881" r:id="rId285">
            <o:LockedField>false</o:LockedField>
          </o:OLEObject>
        </w:object>
      </w:r>
    </w:p>
    <w:p>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288" o:title="eqIda30051650ceeb8ed46d7ae22f08f2140"/>
            <o:lock v:ext="edit" aspectratio="t"/>
            <w10:wrap type="none"/>
            <w10:anchorlock/>
          </v:shape>
          <o:OLEObject Type="Embed" ProgID="Equation.DSMT4" ShapeID="_x0000_i1182" DrawAspect="Content" ObjectID="_1468075882" r:id="rId28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直接利用二次根式的乘除运算法则计算得出答案．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83" DrawAspect="Content" ObjectID="_1468075883" r:id="rId289">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291" o:title="eqId13ff4f215a139d45ce794f6c27d1ae92"/>
            <o:lock v:ext="edit" aspectratio="t"/>
            <w10:wrap type="none"/>
            <w10:anchorlock/>
          </v:shape>
          <o:OLEObject Type="Embed" ProgID="Equation.DSMT4" ShapeID="_x0000_i1184" DrawAspect="Content" ObjectID="_1468075884" r:id="rId29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293" o:title="eqId4f56d52d612b96c61dd7005a2f289410"/>
            <o:lock v:ext="edit" aspectratio="t"/>
            <w10:wrap type="none"/>
            <w10:anchorlock/>
          </v:shape>
          <o:OLEObject Type="Embed" ProgID="Equation.DSMT4" ShapeID="_x0000_i1185" DrawAspect="Content" ObjectID="_1468075885" r:id="rId29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288" o:title="eqIda30051650ceeb8ed46d7ae22f08f2140"/>
            <o:lock v:ext="edit" aspectratio="t"/>
            <w10:wrap type="none"/>
            <w10:anchorlock/>
          </v:shape>
          <o:OLEObject Type="Embed" ProgID="Equation.DSMT4" ShapeID="_x0000_i1186" DrawAspect="Content" ObjectID="_1468075886" r:id="rId29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此题主要考查了二次根式的乘除运算，熟练掌握二次根式的乘除法运算法则，正确化简二次根式是解答的关键．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6x+1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296" o:title="eqId5044ffb006a40292e5e35291b1823600"/>
            <o:lock v:ext="edit" aspectratio="t"/>
            <w10:wrap type="none"/>
            <w10:anchorlock/>
          </v:shape>
          <o:OLEObject Type="Embed" ProgID="Equation.DSMT4" ShapeID="_x0000_i1187" DrawAspect="Content" ObjectID="_1468075887" r:id="rId295">
            <o:LockedField>false</o:LockedField>
          </o:OLEObject>
        </w:object>
      </w:r>
      <w:r>
        <w:rPr>
          <w:rFonts w:ascii="Times New Roman" w:hAnsi="Times New Roman" w:eastAsia="Times New Roman" w:cs="Times New Roman"/>
          <w:color w:val="000000"/>
        </w:rPr>
        <w:t xml:space="preserve">  ，x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298" o:title="eqId61dc361d510fc5618117a68fcb946bf7"/>
            <o:lock v:ext="edit" aspectratio="t"/>
            <w10:wrap type="none"/>
            <w10:anchorlock/>
          </v:shape>
          <o:OLEObject Type="Embed" ProgID="Equation.DSMT4" ShapeID="_x0000_i1188" DrawAspect="Content" ObjectID="_1468075888" r:id="rId297">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用解一元二次方程的公式法直接求解即可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解：方程整理为一般式为</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﹣6x﹣1=0，</w:t>
      </w:r>
    </w:p>
    <w:p>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a=3，b=﹣6，c=﹣1，</w:t>
      </w:r>
    </w:p>
    <w:p>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=36﹣4×3×（﹣1）=48＞0，</w:t>
      </w:r>
    </w:p>
    <w:p>
      <w:pPr>
        <w:spacing w:line="360" w:lineRule="auto"/>
        <w:ind w:left="270"/>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x=</w:t>
      </w:r>
      <w:r>
        <w:rPr>
          <w:color w:val="000000"/>
        </w:rPr>
        <w:drawing>
          <wp:inline distT="0" distB="0" distL="114300" distR="114300">
            <wp:extent cx="542925" cy="3524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542925" cy="352425"/>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542925" cy="3524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542925" cy="352425"/>
                    </a:xfrm>
                    <a:prstGeom prst="rect">
                      <a:avLst/>
                    </a:prstGeom>
                  </pic:spPr>
                </pic:pic>
              </a:graphicData>
            </a:graphic>
          </wp:inline>
        </w:drawing>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302" o:title="eqId182c1f5112fcc78679b6b368fa315074"/>
            <o:lock v:ext="edit" aspectratio="t"/>
            <w10:wrap type="none"/>
            <w10:anchorlock/>
          </v:shape>
          <o:OLEObject Type="Embed" ProgID="Equation.DSMT4" ShapeID="_x0000_i1189" DrawAspect="Content" ObjectID="_1468075889" r:id="rId301">
            <o:LockedField>false</o:LockedField>
          </o:OLEObject>
        </w:object>
      </w:r>
      <w:r>
        <w:rPr>
          <w:rFonts w:ascii="Times New Roman" w:hAnsi="Times New Roman" w:eastAsia="Times New Roman" w:cs="Times New Roman"/>
          <w:color w:val="000000"/>
        </w:rPr>
        <w:t xml:space="preserve"> ，x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304" o:title="eqIdf1581d28dcfa67ca9f962db632ff0c78"/>
            <o:lock v:ext="edit" aspectratio="t"/>
            <w10:wrap type="none"/>
            <w10:anchorlock/>
          </v:shape>
          <o:OLEObject Type="Embed" ProgID="Equation.DSMT4" ShapeID="_x0000_i1190" DrawAspect="Content" ObjectID="_1468075890" r:id="rId30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本题主要考查用解一元二次方程的公式法，其中</w:t>
      </w:r>
      <w:r>
        <w:object>
          <v:shape id="_x0000_i1191" o:spt="75" alt="学科网(www.zxxk.com)--教育资源门户，提供试卷、教案、课件、论文、素材以及各类教学资源下载，还有大量而丰富的教学相关资讯！" type="#_x0000_t75" style="height:35.25pt;width:105pt;" o:ole="t" filled="f" o:preferrelative="t" stroked="f" coordsize="21600,21600">
            <v:path/>
            <v:fill on="f" focussize="0,0"/>
            <v:stroke on="f" joinstyle="miter"/>
            <v:imagedata r:id="rId306" o:title="eqIda4d2ae6cdf083f2cfe2bdea93b997439"/>
            <o:lock v:ext="edit" aspectratio="t"/>
            <w10:wrap type="none"/>
            <w10:anchorlock/>
          </v:shape>
          <o:OLEObject Type="Embed" ProgID="Equation.DSMT4" ShapeID="_x0000_i1191" DrawAspect="Content" ObjectID="_1468075891" r:id="rId305">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92" o:spt="75" alt="学科网(www.zxxk.com)--教育资源门户，提供试卷、教案、课件、论文、素材以及各类教学资源下载，还有大量而丰富的教学相关资讯！" type="#_x0000_t75" style="height:37pt;width:175pt;" o:ole="t" filled="f" o:preferrelative="t" stroked="f" coordsize="21600,21600">
            <v:path/>
            <v:fill on="f" focussize="0,0"/>
            <v:stroke on="f" joinstyle="miter"/>
            <v:imagedata r:id="rId308" o:title="eqId16317fa5cdc7c5025e83ab42433da5a4"/>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310" o:title="eqIdb6b77ec0cee69c3da10918f790ff7a43"/>
            <o:lock v:ext="edit" aspectratio="t"/>
            <w10:wrap type="none"/>
            <w10:anchorlock/>
          </v:shape>
          <o:OLEObject Type="Embed" ProgID="Equation.DSMT4" ShapeID="_x0000_i1193" DrawAspect="Content" ObjectID="_1468075893" r:id="rId3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先计算零次幂、负整数指数幂、二次根式</w:t>
      </w:r>
      <w:r>
        <w:rPr>
          <w:rFonts w:ascii="宋体" w:hAnsi="宋体" w:eastAsia="宋体" w:cs="宋体"/>
          <w:color w:val="000000"/>
          <w:position w:val="0"/>
        </w:rPr>
        <w:drawing>
          <wp:inline distT="0" distB="0" distL="114300" distR="114300">
            <wp:extent cx="133350" cy="177800"/>
            <wp:effectExtent l="0" t="0" r="0" b="13335"/>
            <wp:docPr id="997879631" name="图片 99787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9631" name="图片 997879631"/>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乘法、化简绝对值，再合并即可．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37pt;width:175pt;" o:ole="t" filled="f" o:preferrelative="t" stroked="f" coordsize="21600,21600">
            <v:path/>
            <v:fill on="f" focussize="0,0"/>
            <v:stroke on="f" joinstyle="miter"/>
            <v:imagedata r:id="rId308" o:title="eqId16317fa5cdc7c5025e83ab42433da5a4"/>
            <o:lock v:ext="edit" aspectratio="t"/>
            <w10:wrap type="none"/>
            <w10:anchorlock/>
          </v:shape>
          <o:OLEObject Type="Embed" ProgID="Equation.DSMT4" ShapeID="_x0000_i1194" DrawAspect="Content" ObjectID="_1468075894" r:id="rId311">
            <o:LockedField>false</o:LockedField>
          </o:OLEObject>
        </w:objec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7.9pt;width:106.15pt;" o:ole="t" filled="f" o:preferrelative="t" stroked="f" coordsize="21600,21600">
            <v:path/>
            <v:fill on="f" focussize="0,0"/>
            <v:stroke on="f" joinstyle="miter"/>
            <v:imagedata r:id="rId313" o:title="eqId50ced7570d53f873532de71aa49c1120"/>
            <o:lock v:ext="edit" aspectratio="t"/>
            <w10:wrap type="none"/>
            <w10:anchorlock/>
          </v:shape>
          <o:OLEObject Type="Embed" ProgID="Equation.DSMT4" ShapeID="_x0000_i1195" DrawAspect="Content" ObjectID="_1468075895" r:id="rId312">
            <o:LockedField>false</o:LockedField>
          </o:OLEObject>
        </w:objec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315" o:title="eqIdd589e02b0e098ccb4b316acd6e9e19fe"/>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本题考查了实数的混合运算，二次根式的运算和性质，熟练掌握运算法则是解题的关键．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已知反比例函数的图像在第一象限内经过点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分别向</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轴作垂线，垂足分别</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9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7" o:title="eqIdbcdae78f4d3b8d8213ac3ac9a9567eb5"/>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垂直于</w:t>
      </w:r>
      <w:r>
        <w:rPr>
          <w:rFonts w:ascii="Times New Roman" w:hAnsi="Times New Roman" w:eastAsia="Times New Roman" w:cs="Times New Roman"/>
          <w:i/>
          <w:color w:val="000000"/>
        </w:rPr>
        <w:t>x</w:t>
      </w:r>
      <w:r>
        <w:rPr>
          <w:rFonts w:ascii="宋体" w:hAnsi="宋体" w:eastAsia="宋体" w:cs="宋体"/>
          <w:color w:val="000000"/>
        </w:rPr>
        <w:t>轴，垂足为点</w:t>
      </w:r>
      <w:r>
        <w:rPr>
          <w:rFonts w:ascii="Times New Roman" w:hAnsi="Times New Roman" w:eastAsia="Times New Roman" w:cs="Times New Roman"/>
          <w:i/>
          <w:color w:val="000000"/>
        </w:rPr>
        <w:t>H</w:t>
      </w:r>
      <w:r>
        <w:rPr>
          <w:rFonts w:ascii="宋体" w:hAnsi="宋体" w:eastAsia="宋体" w:cs="宋体"/>
          <w:color w:val="000000"/>
        </w:rPr>
        <w:t>，若</w:t>
      </w:r>
      <w:r>
        <w:object>
          <v:shape id="_x0000_i11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9" o:title="eqIde713f0ba80e87438cf6273fb00cb81a7"/>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21" o:title="eqIdc5fce3f8f8326cffdb3090a90a273c0f"/>
            <o:lock v:ext="edit" aspectratio="t"/>
            <w10:wrap type="none"/>
            <w10:anchorlock/>
          </v:shape>
          <o:OLEObject Type="Embed" ProgID="Equation.DSMT4" ShapeID="_x0000_i1199" DrawAspect="Content" ObjectID="_1468075899" r:id="rId320">
            <o:LockedField>false</o:LockedField>
          </o:OLEObject>
        </w:object>
      </w:r>
      <w:r>
        <w:rPr>
          <w:rFonts w:ascii="宋体" w:hAnsi="宋体" w:eastAsia="宋体" w:cs="宋体"/>
          <w:color w:val="000000"/>
        </w:rPr>
        <w:t>，求这个反比例函数的解析式和</w:t>
      </w:r>
      <w:r>
        <w:object>
          <v:shape id="_x0000_i12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3" o:title="eqId63498dedce9f910ada9954bfc87e8eb8"/>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rFonts w:ascii="宋体" w:hAnsi="宋体" w:eastAsia="宋体" w:cs="宋体"/>
          <w:color w:val="000000"/>
        </w:rPr>
        <w:t>反比例函数为：</w:t>
      </w:r>
      <w:r>
        <w:object>
          <v:shape id="_x0000_i120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7" o:title="eqId85410ff00c81839ff9a64bf86dc36f5e"/>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0.8pt;width:51.2pt;" o:ole="t" filled="f" o:preferrelative="t" stroked="f" coordsize="21600,21600">
            <v:path/>
            <v:fill on="f" focussize="0,0"/>
            <v:stroke on="f" joinstyle="miter"/>
            <v:imagedata r:id="rId326" o:title="eqIda49397e711d0ce16e2637f0695ba9fc7"/>
            <o:lock v:ext="edit" aspectratio="t"/>
            <w10:wrap type="none"/>
            <w10:anchorlock/>
          </v:shape>
          <o:OLEObject Type="Embed" ProgID="Equation.DSMT4" ShapeID="_x0000_i1202" DrawAspect="Content" ObjectID="_1468075902" r:id="rId32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先根据题意画好简易图像，确定</w:t>
      </w:r>
      <w:r>
        <w:rPr>
          <w:rFonts w:ascii="Times New Roman" w:hAnsi="Times New Roman" w:eastAsia="Times New Roman" w:cs="Times New Roman"/>
          <w:i/>
          <w:color w:val="000000"/>
        </w:rPr>
        <w:t>A</w:t>
      </w:r>
      <w:r>
        <w:rPr>
          <w:rFonts w:ascii="宋体" w:hAnsi="宋体" w:eastAsia="宋体" w:cs="宋体"/>
          <w:color w:val="000000"/>
        </w:rPr>
        <w:t>的坐标，再利用待定系数法求解反比例函数解析式，再利用</w:t>
      </w:r>
      <w:r>
        <w:rPr>
          <w:rFonts w:ascii="Times New Roman" w:hAnsi="Times New Roman" w:eastAsia="Times New Roman" w:cs="Times New Roman"/>
          <w:i/>
          <w:color w:val="000000"/>
        </w:rPr>
        <w:t>k</w:t>
      </w:r>
      <w:r>
        <w:rPr>
          <w:rFonts w:ascii="宋体" w:hAnsi="宋体" w:eastAsia="宋体" w:cs="宋体"/>
          <w:color w:val="000000"/>
        </w:rPr>
        <w:t>的几何意义求解</w:t>
      </w:r>
      <w:r>
        <w:object>
          <v:shape id="_x0000_i12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3" o:title="eqId63498dedce9f910ada9954bfc87e8eb8"/>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的面积即可．</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3190875" cy="21526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3190875" cy="2152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分别向</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轴作垂线，垂足分别</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9" o:title="eqIde713f0ba80e87438cf6273fb00cb81a7"/>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21" o:title="eqIdc5fce3f8f8326cffdb3090a90a273c0f"/>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32" o:title="eqId3ca979687ffb2214e747525635a6912c"/>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，设反比例函数为</w:t>
      </w:r>
      <w:r>
        <w:object>
          <v:shape id="_x0000_i120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7" o:title="eqId07854693dd2e33f66030d6106eb6e0ee"/>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5.6pt;width:81.2pt;" o:ole="t" filled="f" o:preferrelative="t" stroked="f" coordsize="21600,21600">
            <v:path/>
            <v:fill on="f" focussize="0,0"/>
            <v:stroke on="f" joinstyle="miter"/>
            <v:imagedata r:id="rId335" o:title="eqId1c687465b9c2b513f7a4aa2ac761d7c7"/>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∴反比例函数为：</w:t>
      </w:r>
      <w:r>
        <w:object>
          <v:shape id="_x0000_i120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7" o:title="eqId85410ff00c81839ff9a64bf86dc36f5e"/>
            <o:lock v:ext="edit" aspectratio="t"/>
            <w10:wrap type="none"/>
            <w10:anchorlock/>
          </v:shape>
          <o:OLEObject Type="Embed" ProgID="Equation.DSMT4" ShapeID="_x0000_i1209" DrawAspect="Content" ObjectID="_1468075909"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7" o:title="eqIdbcdae78f4d3b8d8213ac3ac9a9567eb5"/>
            <o:lock v:ext="edit" aspectratio="t"/>
            <w10:wrap type="none"/>
            <w10:anchorlock/>
          </v:shape>
          <o:OLEObject Type="Embed" ProgID="Equation.DSMT4" ShapeID="_x0000_i1210" DrawAspect="Content" ObjectID="_1468075910" r:id="rId337">
            <o:LockedField>false</o:LockedField>
          </o:OLEObject>
        </w:object>
      </w:r>
      <w:r>
        <w:rPr>
          <w:rFonts w:ascii="宋体" w:hAnsi="宋体" w:eastAsia="宋体" w:cs="宋体"/>
          <w:color w:val="000000"/>
        </w:rPr>
        <w:t>垂直于</w:t>
      </w:r>
      <w:r>
        <w:rPr>
          <w:rFonts w:ascii="Times New Roman" w:hAnsi="Times New Roman" w:eastAsia="Times New Roman" w:cs="Times New Roman"/>
          <w:i/>
          <w:color w:val="000000"/>
        </w:rPr>
        <w:t>x</w: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0.8pt;width:82.8pt;" o:ole="t" filled="f" o:preferrelative="t" stroked="f" coordsize="21600,21600">
            <v:path/>
            <v:fill on="f" focussize="0,0"/>
            <v:stroke on="f" joinstyle="miter"/>
            <v:imagedata r:id="rId339" o:title="eqId447bc29f995e11b32d048a7b87137564"/>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本题考查的是利用待定系数法求解反比例函数解析式，反比例函数的比例系数</w:t>
      </w:r>
      <w:r>
        <w:rPr>
          <w:rFonts w:ascii="Times New Roman" w:hAnsi="Times New Roman" w:eastAsia="Times New Roman" w:cs="Times New Roman"/>
          <w:i/>
          <w:color w:val="000000"/>
        </w:rPr>
        <w:t>k</w:t>
      </w:r>
      <w:r>
        <w:rPr>
          <w:rFonts w:ascii="宋体" w:hAnsi="宋体" w:eastAsia="宋体" w:cs="宋体"/>
          <w:color w:val="000000"/>
        </w:rPr>
        <w:t>的几何意义，熟练的利用数形结合的方法解题是关键．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小明骑自行车上学，当他骑了一段路时，想起今天要学习轨迹，需要用到圆规，于是又折回到刚经过的文具店，买到圆规后继续去学校．以下是他本次上学途中离家距离和所用时间的关系示意图．</w:t>
      </w:r>
    </w:p>
    <w:p>
      <w:pPr>
        <w:spacing w:line="360" w:lineRule="auto"/>
        <w:jc w:val="both"/>
        <w:textAlignment w:val="center"/>
        <w:rPr>
          <w:color w:val="000000"/>
        </w:rPr>
      </w:pPr>
      <w:r>
        <w:rPr>
          <w:color w:val="000000"/>
        </w:rPr>
        <w:drawing>
          <wp:inline distT="0" distB="0" distL="114300" distR="114300">
            <wp:extent cx="3209925" cy="20859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3209925" cy="20859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根据图中提供的信息回答下列问题：</w:t>
      </w:r>
    </w:p>
    <w:p>
      <w:pPr>
        <w:spacing w:line="360" w:lineRule="auto"/>
        <w:jc w:val="left"/>
        <w:textAlignment w:val="center"/>
        <w:rPr>
          <w:color w:val="000000"/>
        </w:rPr>
      </w:pPr>
      <w:r>
        <w:rPr>
          <w:color w:val="000000"/>
        </w:rPr>
        <w:t>（1）</w:t>
      </w:r>
      <w:r>
        <w:rPr>
          <w:rFonts w:ascii="宋体" w:hAnsi="宋体" w:eastAsia="宋体" w:cs="宋体"/>
          <w:color w:val="000000"/>
        </w:rPr>
        <w:t>小明家到学校的路程是</w:t>
      </w:r>
      <w:r>
        <w:rPr>
          <w:rFonts w:ascii="Times New Roman" w:hAnsi="Times New Roman" w:eastAsia="Times New Roman" w:cs="Times New Roman"/>
          <w:color w:val="000000"/>
        </w:rPr>
        <w:t>__________</w:t>
      </w:r>
      <w:r>
        <w:rPr>
          <w:rFonts w:ascii="宋体" w:hAnsi="宋体" w:eastAsia="宋体" w:cs="宋体"/>
          <w:color w:val="000000"/>
        </w:rPr>
        <w:t>米．</w:t>
      </w:r>
    </w:p>
    <w:p>
      <w:pPr>
        <w:spacing w:line="360" w:lineRule="auto"/>
        <w:jc w:val="left"/>
        <w:textAlignment w:val="center"/>
        <w:rPr>
          <w:color w:val="000000"/>
        </w:rPr>
      </w:pPr>
      <w:r>
        <w:rPr>
          <w:color w:val="000000"/>
        </w:rPr>
        <w:t>（2）</w:t>
      </w:r>
      <w:r>
        <w:rPr>
          <w:rFonts w:ascii="宋体" w:hAnsi="宋体" w:eastAsia="宋体" w:cs="宋体"/>
          <w:color w:val="000000"/>
        </w:rPr>
        <w:t>小明在文具店停留了</w:t>
      </w:r>
      <w:r>
        <w:rPr>
          <w:rFonts w:ascii="Times New Roman" w:hAnsi="Times New Roman" w:eastAsia="Times New Roman" w:cs="Times New Roman"/>
          <w:color w:val="000000"/>
        </w:rPr>
        <w:t>__________</w:t>
      </w:r>
      <w:r>
        <w:rPr>
          <w:rFonts w:ascii="宋体" w:hAnsi="宋体" w:eastAsia="宋体" w:cs="宋体"/>
          <w:color w:val="000000"/>
        </w:rPr>
        <w:t>分钟．</w:t>
      </w:r>
    </w:p>
    <w:p>
      <w:pPr>
        <w:spacing w:line="360" w:lineRule="auto"/>
        <w:jc w:val="left"/>
        <w:textAlignment w:val="center"/>
        <w:rPr>
          <w:color w:val="000000"/>
        </w:rPr>
      </w:pPr>
      <w:r>
        <w:rPr>
          <w:color w:val="000000"/>
        </w:rPr>
        <w:t>（3）</w:t>
      </w:r>
      <w:r>
        <w:rPr>
          <w:rFonts w:ascii="宋体" w:hAnsi="宋体" w:eastAsia="宋体" w:cs="宋体"/>
          <w:color w:val="000000"/>
        </w:rPr>
        <w:t>小明一共行驶了</w:t>
      </w:r>
      <w:r>
        <w:rPr>
          <w:rFonts w:ascii="Times New Roman" w:hAnsi="Times New Roman" w:eastAsia="Times New Roman" w:cs="Times New Roman"/>
          <w:color w:val="000000"/>
        </w:rPr>
        <w:t>__________</w:t>
      </w:r>
      <w:r>
        <w:rPr>
          <w:rFonts w:ascii="宋体" w:hAnsi="宋体" w:eastAsia="宋体" w:cs="宋体"/>
          <w:color w:val="000000"/>
        </w:rPr>
        <w:t>米．</w:t>
      </w:r>
    </w:p>
    <w:p>
      <w:pPr>
        <w:spacing w:line="360" w:lineRule="auto"/>
        <w:jc w:val="left"/>
        <w:textAlignment w:val="center"/>
        <w:rPr>
          <w:color w:val="000000"/>
        </w:rPr>
      </w:pPr>
      <w:r>
        <w:rPr>
          <w:color w:val="000000"/>
        </w:rPr>
        <w:t>（4）</w:t>
      </w:r>
      <w:r>
        <w:rPr>
          <w:rFonts w:ascii="宋体" w:hAnsi="宋体" w:eastAsia="宋体" w:cs="宋体"/>
          <w:color w:val="000000"/>
        </w:rPr>
        <w:t>我们认为骑车的速度超过</w:t>
      </w:r>
      <w:r>
        <w:rPr>
          <w:rFonts w:ascii="Times New Roman" w:hAnsi="Times New Roman" w:eastAsia="Times New Roman" w:cs="Times New Roman"/>
          <w:color w:val="000000"/>
        </w:rPr>
        <w:t>300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分就超过了安全限度．问：在整个上学途中哪个时间段小明的骑车的速度最快，速度在安全限度内吗？</w:t>
      </w:r>
    </w:p>
    <w:p>
      <w:pPr>
        <w:spacing w:line="360" w:lineRule="auto"/>
        <w:textAlignment w:val="center"/>
        <w:rPr>
          <w:color w:val="000000"/>
        </w:rPr>
      </w:pPr>
      <w:r>
        <w:rPr>
          <w:color w:val="2E75B6"/>
        </w:rPr>
        <w:t>【答案】</w:t>
      </w:r>
      <w:r>
        <w:rPr>
          <w:color w:val="000000"/>
        </w:rPr>
        <w:t>（1）</w:t>
      </w:r>
      <w:r>
        <w:object>
          <v:shape id="_x0000_i1212"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342" o:title="eqIdd69c0fc5595aadf8e59662c20c515b58"/>
            <o:lock v:ext="edit" aspectratio="t"/>
            <w10:wrap type="none"/>
            <w10:anchorlock/>
          </v:shape>
          <o:OLEObject Type="Embed" ProgID="Equation.DSMT4" ShapeID="_x0000_i1212" DrawAspect="Content" ObjectID="_1468075912" r:id="rId341">
            <o:LockedField>false</o:LockedField>
          </o:OLEObject>
        </w:object>
      </w:r>
      <w:r>
        <w:rPr>
          <w:rFonts w:ascii="宋体" w:hAnsi="宋体" w:eastAsia="宋体" w:cs="宋体"/>
          <w:color w:val="000000"/>
        </w:rPr>
        <w:t>米</w:t>
      </w:r>
      <w:r>
        <w:rPr>
          <w:color w:val="000000"/>
        </w:rPr>
        <w:t xml:space="preserve">    </w:t>
      </w:r>
    </w:p>
    <w:p>
      <w:pPr>
        <w:spacing w:line="360" w:lineRule="auto"/>
        <w:textAlignment w:val="center"/>
        <w:rPr>
          <w:color w:val="000000"/>
        </w:rPr>
      </w:pPr>
      <w:r>
        <w:rPr>
          <w:color w:val="000000"/>
        </w:rPr>
        <w:t>（2）</w:t>
      </w:r>
      <w:r>
        <w:object>
          <v:shape id="_x0000_i121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44" o:title="eqIdb8860d9787671b53b1ab68b3d526f5ca"/>
            <o:lock v:ext="edit" aspectratio="t"/>
            <w10:wrap type="none"/>
            <w10:anchorlock/>
          </v:shape>
          <o:OLEObject Type="Embed" ProgID="Equation.DSMT4" ShapeID="_x0000_i1213" DrawAspect="Content" ObjectID="_1468075913" r:id="rId343">
            <o:LockedField>false</o:LockedField>
          </o:OLEObject>
        </w:object>
      </w:r>
      <w:r>
        <w:rPr>
          <w:rFonts w:ascii="宋体" w:hAnsi="宋体" w:eastAsia="宋体" w:cs="宋体"/>
          <w:color w:val="000000"/>
        </w:rPr>
        <w:t>分钟</w:t>
      </w:r>
      <w:r>
        <w:rPr>
          <w:color w:val="000000"/>
        </w:rPr>
        <w:t xml:space="preserve">    </w:t>
      </w:r>
    </w:p>
    <w:p>
      <w:pPr>
        <w:spacing w:line="360" w:lineRule="auto"/>
        <w:textAlignment w:val="center"/>
        <w:rPr>
          <w:color w:val="000000"/>
        </w:rPr>
      </w:pPr>
      <w:r>
        <w:rPr>
          <w:color w:val="000000"/>
        </w:rPr>
        <w:t>（3）</w:t>
      </w: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6" o:title="eqId74fd6f2d54032eac661b27e74ab37813"/>
            <o:lock v:ext="edit" aspectratio="t"/>
            <w10:wrap type="none"/>
            <w10:anchorlock/>
          </v:shape>
          <o:OLEObject Type="Embed" ProgID="Equation.DSMT4" ShapeID="_x0000_i1214" DrawAspect="Content" ObjectID="_1468075914" r:id="rId345">
            <o:LockedField>false</o:LockedField>
          </o:OLEObject>
        </w:object>
      </w:r>
      <w:r>
        <w:rPr>
          <w:rFonts w:ascii="宋体" w:hAnsi="宋体" w:eastAsia="宋体" w:cs="宋体"/>
          <w:color w:val="000000"/>
        </w:rPr>
        <w:t>米</w:t>
      </w:r>
      <w:r>
        <w:rPr>
          <w:color w:val="000000"/>
        </w:rPr>
        <w:t xml:space="preserve">    </w:t>
      </w:r>
    </w:p>
    <w:p>
      <w:pPr>
        <w:spacing w:line="360" w:lineRule="auto"/>
        <w:textAlignment w:val="center"/>
        <w:rPr>
          <w:color w:val="000000"/>
        </w:rPr>
      </w:pPr>
      <w:r>
        <w:rPr>
          <w:color w:val="000000"/>
        </w:rPr>
        <w:t>（4）</w:t>
      </w:r>
      <w:r>
        <w:rPr>
          <w:rFonts w:ascii="宋体" w:hAnsi="宋体" w:eastAsia="宋体" w:cs="宋体"/>
          <w:color w:val="000000"/>
        </w:rPr>
        <w:t>在</w:t>
      </w:r>
      <w:r>
        <w:object>
          <v:shape id="_x0000_i1215"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348" o:title="eqId9a3297774d8b6ac02e5ac1876c9d57c4"/>
            <o:lock v:ext="edit" aspectratio="t"/>
            <w10:wrap type="none"/>
            <w10:anchorlock/>
          </v:shape>
          <o:OLEObject Type="Embed" ProgID="Equation.DSMT4" ShapeID="_x0000_i1215" DrawAspect="Content" ObjectID="_1468075915" r:id="rId347">
            <o:LockedField>false</o:LockedField>
          </o:OLEObject>
        </w:object>
      </w:r>
      <w:r>
        <w:rPr>
          <w:rFonts w:ascii="宋体" w:hAnsi="宋体" w:eastAsia="宋体" w:cs="宋体"/>
          <w:color w:val="000000"/>
        </w:rPr>
        <w:t>分钟时间段小明的骑车速度最快，不在安全限度内．</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）根据函数图象中的数据可以得到小明家到学校的路程和在书店停留的时间；</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）根据函数图象中的数据可以得到小明在书店停留的时间；</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）根据函数图象中的数据可以得到本次上学途中，小明一共行驶的路程；</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）根据题意和函数图象可以得到各段内对应的速度，从而可以解答本题．</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解：由图象可得，小明家到学校的路程是</w:t>
      </w:r>
      <w:r>
        <w:rPr>
          <w:rFonts w:ascii="Times New Roman" w:hAnsi="Times New Roman" w:eastAsia="Times New Roman" w:cs="Times New Roman"/>
          <w:color w:val="000000"/>
        </w:rPr>
        <w:t>1500</w:t>
      </w:r>
      <w:r>
        <w:rPr>
          <w:rFonts w:ascii="宋体" w:hAnsi="宋体" w:eastAsia="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小明在书店停留了</w:t>
      </w:r>
      <w:r>
        <w:object>
          <v:shape id="_x0000_i1216" o:spt="75" alt="学科网(www.zxxk.com)--教育资源门户，提供试卷、教案、课件、论文、素材以及各类教学资源下载，还有大量而丰富的教学相关资讯！" type="#_x0000_t75" style="height:12.4pt;width:42.2pt;" o:ole="t" filled="f" o:preferrelative="t" stroked="f" coordsize="21600,21600">
            <v:path/>
            <v:fill on="f" focussize="0,0"/>
            <v:stroke on="f" joinstyle="miter"/>
            <v:imagedata r:id="rId350" o:title="eqId7dd873ed2044508a29bf54acec1f9b8f"/>
            <o:lock v:ext="edit" aspectratio="t"/>
            <w10:wrap type="none"/>
            <w10:anchorlock/>
          </v:shape>
          <o:OLEObject Type="Embed" ProgID="Equation.DSMT4" ShapeID="_x0000_i1216" DrawAspect="Content" ObjectID="_1468075916" r:id="rId349">
            <o:LockedField>false</o:LockedField>
          </o:OLEObject>
        </w:object>
      </w:r>
      <w:r>
        <w:rPr>
          <w:rFonts w:ascii="宋体" w:hAnsi="宋体" w:eastAsia="宋体" w:cs="宋体"/>
          <w:color w:val="000000"/>
        </w:rPr>
        <w:t>（分钟）；</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本次上学途中，小明一共行驶了：</w: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20pt;width:168.15pt;" o:ole="t" filled="f" o:preferrelative="t" stroked="f" coordsize="21600,21600">
            <v:path/>
            <v:fill on="f" focussize="0,0"/>
            <v:stroke on="f" joinstyle="miter"/>
            <v:imagedata r:id="rId352" o:title="eqId4e57d05a6a51ea1ba44c65055bf01163"/>
            <o:lock v:ext="edit" aspectratio="t"/>
            <w10:wrap type="none"/>
            <w10:anchorlock/>
          </v:shape>
          <o:OLEObject Type="Embed" ProgID="Equation.DSMT4" ShapeID="_x0000_i1217" DrawAspect="Content" ObjectID="_1468075917" r:id="rId35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54" o:title="eqId3d9505706ddabd68bdd95b59597e1a6a"/>
            <o:lock v:ext="edit" aspectratio="t"/>
            <w10:wrap type="none"/>
            <w10:anchorlock/>
          </v:shape>
          <o:OLEObject Type="Embed" ProgID="Equation.DSMT4" ShapeID="_x0000_i1218" DrawAspect="Content" ObjectID="_1468075918" r:id="rId35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3.2pt;width:33pt;" o:ole="t" filled="f" o:preferrelative="t" stroked="f" coordsize="21600,21600">
            <v:path/>
            <v:fill on="f" focussize="0,0"/>
            <v:stroke on="f" joinstyle="miter"/>
            <v:imagedata r:id="rId356" o:title="eqId687cf11fd25db634fc187cbbe2b0a6c4"/>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解：当时间在</w:t>
      </w:r>
      <w:r>
        <w:object>
          <v:shape id="_x0000_i12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8" o:title="eqId106120ddd25fafbcd0d5d539bdf521da"/>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分钟内时，速度为：</w:t>
      </w:r>
      <w:r>
        <w:object>
          <v:shape id="_x0000_i122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60" o:title="eqId6635268136e1fe376321d19a29b4ab54"/>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米</w:t>
      </w:r>
      <w:r>
        <w:object>
          <v:shape id="_x0000_i122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2" o:title="eqId4333bb203d02814c146ed587b69ea69d"/>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当时间在</w:t>
      </w:r>
      <w:r>
        <w:object>
          <v:shape id="_x0000_i1223" o:spt="75" alt="学科网(www.zxxk.com)--教育资源门户，提供试卷、教案、课件、论文、素材以及各类教学资源下载，还有大量而丰富的教学相关资讯！" type="#_x0000_t75" style="height:14.25pt;width:27.1pt;" o:ole="t" filled="f" o:preferrelative="t" stroked="f" coordsize="21600,21600">
            <v:path/>
            <v:fill on="f" focussize="0,0"/>
            <v:stroke on="f" joinstyle="miter"/>
            <v:imagedata r:id="rId364" o:title="eqId634b6185059c1b91bcdd6f094ab4941c"/>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分钟内时，速度为：</w:t>
      </w:r>
      <w:r>
        <w:object>
          <v:shape id="_x0000_i1224" o:spt="75" alt="学科网(www.zxxk.com)--教育资源门户，提供试卷、教案、课件、论文、素材以及各类教学资源下载，还有大量而丰富的教学相关资讯！" type="#_x0000_t75" style="height:16.5pt;width:133.5pt;" o:ole="t" filled="f" o:preferrelative="t" stroked="f" coordsize="21600,21600">
            <v:path/>
            <v:fill on="f" focussize="0,0"/>
            <v:stroke on="f" joinstyle="miter"/>
            <v:imagedata r:id="rId366" o:title="eqId03cb5acc6790bba5456819d0bf5ca9df"/>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米</w:t>
      </w:r>
      <w:r>
        <w:object>
          <v:shape id="_x0000_i12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2" o:title="eqId4333bb203d02814c146ed587b69ea69d"/>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当时间在</w:t>
      </w:r>
      <w:r>
        <w:object>
          <v:shape id="_x0000_i1226"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348" o:title="eqId9a3297774d8b6ac02e5ac1876c9d57c4"/>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分钟内时，速度为：</w:t>
      </w:r>
      <w:r>
        <w:object>
          <v:shape id="_x0000_i1227" o:spt="75" alt="学科网(www.zxxk.com)--教育资源门户，提供试卷、教案、课件、论文、素材以及各类教学资源下载，还有大量而丰富的教学相关资讯！" type="#_x0000_t75" style="height:14.9pt;width:127.85pt;" o:ole="t" filled="f" o:preferrelative="t" stroked="f" coordsize="21600,21600">
            <v:path/>
            <v:fill on="f" focussize="0,0"/>
            <v:stroke on="f" joinstyle="miter"/>
            <v:imagedata r:id="rId370" o:title="eqIdbb312c60f917e2c8108d62c8b18e9457"/>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米</w:t>
      </w:r>
      <w:r>
        <w:object>
          <v:shape id="_x0000_i122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2" o:title="eqId4333bb203d02814c146ed587b69ea69d"/>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73" o:title="eqId99a38f02e4cd4880bd964073a48c1c03"/>
            <o:lock v:ext="edit" aspectratio="t"/>
            <w10:wrap type="none"/>
            <w10:anchorlock/>
          </v:shape>
          <o:OLEObject Type="Embed" ProgID="Equation.DSMT4" ShapeID="_x0000_i1229" DrawAspect="Content" ObjectID="_1468075929"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5" o:title="eqId2de0d10ef8b748d4531250c37c5d3f9e"/>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348" o:title="eqId9a3297774d8b6ac02e5ac1876c9d57c4"/>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分钟时间段小明的骑车速度最快，不在安全限度内．</w:t>
      </w:r>
    </w:p>
    <w:p>
      <w:pPr>
        <w:spacing w:line="360" w:lineRule="auto"/>
        <w:jc w:val="left"/>
        <w:textAlignment w:val="center"/>
        <w:rPr>
          <w:color w:val="000000"/>
        </w:rPr>
      </w:pPr>
      <w:r>
        <w:rPr>
          <w:color w:val="000000"/>
        </w:rPr>
        <w:t>【点睛】</w:t>
      </w:r>
      <w:r>
        <w:rPr>
          <w:rFonts w:ascii="宋体" w:hAnsi="宋体" w:eastAsia="宋体" w:cs="宋体"/>
          <w:color w:val="000000"/>
        </w:rPr>
        <w:t>本题考查从函数的图象中获取信息，解答本题的关键是明确点的横纵坐标的含义，利用数形结合的思想解答．</w:t>
      </w:r>
    </w:p>
    <w:p>
      <w:pPr>
        <w:spacing w:line="360" w:lineRule="auto"/>
        <w:jc w:val="left"/>
        <w:textAlignment w:val="center"/>
        <w:rPr>
          <w:color w:val="000000"/>
        </w:rPr>
      </w:pPr>
      <w:r>
        <w:rPr>
          <w:color w:val="000000"/>
        </w:rPr>
        <w:t xml:space="preserve">24. </w:t>
      </w:r>
      <w:r>
        <w:rPr>
          <w:rFonts w:ascii="宋体" w:hAnsi="宋体" w:eastAsia="宋体" w:cs="宋体"/>
          <w:color w:val="000000"/>
        </w:rPr>
        <w:t>如图所示，在</w:t>
      </w:r>
      <w:r>
        <w:rPr>
          <w:rFonts w:ascii="Calibri" w:hAnsi="Calibri" w:eastAsia="Calibri" w:cs="Calibri"/>
          <w:color w:val="000000"/>
        </w:rPr>
        <w:t>△ABC</w:t>
      </w:r>
      <w:r>
        <w:rPr>
          <w:rFonts w:ascii="宋体" w:hAnsi="宋体" w:eastAsia="宋体" w:cs="宋体"/>
          <w:color w:val="000000"/>
        </w:rPr>
        <w:t>中，</w:t>
      </w:r>
      <w:r>
        <w:rPr>
          <w:rFonts w:ascii="Calibri" w:hAnsi="Calibri" w:eastAsia="Calibri" w:cs="Calibri"/>
          <w:color w:val="000000"/>
        </w:rPr>
        <w:t>MP</w:t>
      </w:r>
      <w:r>
        <w:rPr>
          <w:rFonts w:ascii="宋体" w:hAnsi="宋体" w:eastAsia="宋体" w:cs="宋体"/>
          <w:color w:val="000000"/>
        </w:rPr>
        <w:t>和</w:t>
      </w:r>
      <w:r>
        <w:rPr>
          <w:rFonts w:ascii="Calibri" w:hAnsi="Calibri" w:eastAsia="Calibri" w:cs="Calibri"/>
          <w:color w:val="000000"/>
        </w:rPr>
        <w:t>NQ</w:t>
      </w:r>
      <w:r>
        <w:rPr>
          <w:rFonts w:ascii="宋体" w:hAnsi="宋体" w:eastAsia="宋体" w:cs="宋体"/>
          <w:color w:val="000000"/>
        </w:rPr>
        <w:t>分别垂直平分</w:t>
      </w:r>
      <w:r>
        <w:rPr>
          <w:rFonts w:ascii="Calibri" w:hAnsi="Calibri" w:eastAsia="Calibri" w:cs="Calibri"/>
          <w:color w:val="000000"/>
        </w:rPr>
        <w:t>AB</w:t>
      </w:r>
      <w:r>
        <w:rPr>
          <w:rFonts w:ascii="宋体" w:hAnsi="宋体" w:eastAsia="宋体" w:cs="宋体"/>
          <w:color w:val="000000"/>
        </w:rPr>
        <w:t>和</w:t>
      </w:r>
      <w:r>
        <w:rPr>
          <w:rFonts w:ascii="Calibri" w:hAnsi="Calibri" w:eastAsia="Calibri" w:cs="Calibri"/>
          <w:color w:val="000000"/>
        </w:rPr>
        <w:t>AC，MP</w:t>
      </w:r>
      <w:r>
        <w:rPr>
          <w:rFonts w:ascii="宋体" w:hAnsi="宋体" w:eastAsia="宋体" w:cs="宋体"/>
          <w:color w:val="000000"/>
        </w:rPr>
        <w:t>分别交</w:t>
      </w:r>
      <w:r>
        <w:rPr>
          <w:rFonts w:ascii="Calibri" w:hAnsi="Calibri" w:eastAsia="Calibri" w:cs="Calibri"/>
          <w:color w:val="000000"/>
        </w:rPr>
        <w:t>AB、BC</w:t>
      </w:r>
      <w:r>
        <w:rPr>
          <w:rFonts w:ascii="宋体" w:hAnsi="宋体" w:eastAsia="宋体" w:cs="宋体"/>
          <w:color w:val="000000"/>
        </w:rPr>
        <w:t>于</w:t>
      </w:r>
      <w:r>
        <w:rPr>
          <w:rFonts w:ascii="Calibri" w:hAnsi="Calibri" w:eastAsia="Calibri" w:cs="Calibri"/>
          <w:color w:val="000000"/>
        </w:rPr>
        <w:t>M、P</w:t>
      </w:r>
      <w:r>
        <w:rPr>
          <w:rFonts w:ascii="宋体" w:hAnsi="宋体" w:eastAsia="宋体" w:cs="宋体"/>
          <w:color w:val="000000"/>
        </w:rPr>
        <w:t>两点，</w:t>
      </w:r>
      <w:r>
        <w:rPr>
          <w:rFonts w:ascii="Calibri" w:hAnsi="Calibri" w:eastAsia="Calibri" w:cs="Calibri"/>
          <w:color w:val="000000"/>
        </w:rPr>
        <w:t>NQ</w:t>
      </w:r>
      <w:r>
        <w:rPr>
          <w:rFonts w:ascii="宋体" w:hAnsi="宋体" w:eastAsia="宋体" w:cs="宋体"/>
          <w:color w:val="000000"/>
        </w:rPr>
        <w:t>分别交</w:t>
      </w:r>
      <w:r>
        <w:rPr>
          <w:rFonts w:ascii="Calibri" w:hAnsi="Calibri" w:eastAsia="Calibri" w:cs="Calibri"/>
          <w:color w:val="000000"/>
        </w:rPr>
        <w:t>AC、BC</w:t>
      </w:r>
      <w:r>
        <w:rPr>
          <w:rFonts w:ascii="宋体" w:hAnsi="宋体" w:eastAsia="宋体" w:cs="宋体"/>
          <w:color w:val="000000"/>
        </w:rPr>
        <w:t>于</w:t>
      </w:r>
      <w:r>
        <w:rPr>
          <w:rFonts w:ascii="Calibri" w:hAnsi="Calibri" w:eastAsia="Calibri" w:cs="Calibri"/>
          <w:color w:val="000000"/>
        </w:rPr>
        <w:t>N、Q</w:t>
      </w:r>
      <w:r>
        <w:rPr>
          <w:rFonts w:ascii="宋体" w:hAnsi="宋体" w:eastAsia="宋体" w:cs="宋体"/>
          <w:color w:val="000000"/>
        </w:rPr>
        <w:t>两点，连接</w:t>
      </w:r>
      <w:r>
        <w:rPr>
          <w:rFonts w:ascii="Calibri" w:hAnsi="Calibri" w:eastAsia="Calibri" w:cs="Calibri"/>
          <w:color w:val="000000"/>
        </w:rPr>
        <w:t>AP、AQ．</w:t>
      </w:r>
    </w:p>
    <w:p>
      <w:pPr>
        <w:spacing w:line="360" w:lineRule="auto"/>
        <w:jc w:val="left"/>
        <w:textAlignment w:val="center"/>
        <w:rPr>
          <w:color w:val="000000"/>
        </w:rPr>
      </w:pPr>
      <w:r>
        <w:rPr>
          <w:rFonts w:ascii="Calibri" w:hAnsi="Calibri" w:eastAsia="Calibri" w:cs="Calibri"/>
          <w:color w:val="000000"/>
        </w:rPr>
        <w:t>（1</w:t>
      </w:r>
      <w:r>
        <w:rPr>
          <w:rFonts w:ascii="宋体" w:hAnsi="宋体" w:eastAsia="宋体" w:cs="宋体"/>
          <w:color w:val="000000"/>
        </w:rPr>
        <w:t>）若</w:t>
      </w:r>
      <w:r>
        <w:rPr>
          <w:rFonts w:ascii="Calibri" w:hAnsi="Calibri" w:eastAsia="Calibri" w:cs="Calibri"/>
          <w:color w:val="000000"/>
        </w:rPr>
        <w:t>△APQ</w:t>
      </w:r>
      <w:r>
        <w:rPr>
          <w:rFonts w:ascii="宋体" w:hAnsi="宋体" w:eastAsia="宋体" w:cs="宋体"/>
          <w:color w:val="000000"/>
        </w:rPr>
        <w:t>的周长为</w:t>
      </w:r>
      <w:r>
        <w:rPr>
          <w:rFonts w:ascii="Calibri" w:hAnsi="Calibri" w:eastAsia="Calibri" w:cs="Calibri"/>
          <w:color w:val="000000"/>
        </w:rPr>
        <w:t>18</w:t>
      </w:r>
      <w:r>
        <w:rPr>
          <w:rFonts w:ascii="宋体" w:hAnsi="宋体" w:eastAsia="宋体" w:cs="宋体"/>
          <w:color w:val="000000"/>
        </w:rPr>
        <w:t>，求</w:t>
      </w:r>
      <w:r>
        <w:rPr>
          <w:rFonts w:ascii="Calibri" w:hAnsi="Calibri" w:eastAsia="Calibri" w:cs="Calibri"/>
          <w:color w:val="000000"/>
        </w:rPr>
        <w:t>BC</w:t>
      </w:r>
      <w:r>
        <w:rPr>
          <w:rFonts w:ascii="宋体" w:hAnsi="宋体" w:eastAsia="宋体" w:cs="宋体"/>
          <w:color w:val="000000"/>
        </w:rPr>
        <w:t>的长；</w:t>
      </w:r>
    </w:p>
    <w:p>
      <w:pPr>
        <w:spacing w:line="360" w:lineRule="auto"/>
        <w:jc w:val="left"/>
        <w:textAlignment w:val="center"/>
        <w:rPr>
          <w:color w:val="000000"/>
        </w:rPr>
      </w:pPr>
      <w:r>
        <w:rPr>
          <w:rFonts w:ascii="Calibri" w:hAnsi="Calibri" w:eastAsia="Calibri" w:cs="Calibri"/>
          <w:color w:val="000000"/>
        </w:rPr>
        <w:t>（2</w:t>
      </w:r>
      <w:r>
        <w:rPr>
          <w:rFonts w:ascii="宋体" w:hAnsi="宋体" w:eastAsia="宋体" w:cs="宋体"/>
          <w:color w:val="000000"/>
        </w:rPr>
        <w:t>）若</w:t>
      </w:r>
      <w:r>
        <w:rPr>
          <w:rFonts w:ascii="Calibri" w:hAnsi="Calibri" w:eastAsia="Calibri" w:cs="Calibri"/>
          <w:color w:val="000000"/>
        </w:rPr>
        <w:t>∠BAC=110°</w:t>
      </w:r>
      <w:r>
        <w:rPr>
          <w:rFonts w:ascii="宋体" w:hAnsi="宋体" w:eastAsia="宋体" w:cs="宋体"/>
          <w:color w:val="000000"/>
        </w:rPr>
        <w:t>，求</w:t>
      </w:r>
      <w:r>
        <w:rPr>
          <w:rFonts w:ascii="Calibri" w:hAnsi="Calibri" w:eastAsia="Calibri" w:cs="Calibri"/>
          <w:color w:val="000000"/>
        </w:rPr>
        <w:t>∠PAQ</w:t>
      </w:r>
      <w:r>
        <w:rPr>
          <w:rFonts w:ascii="宋体" w:hAnsi="宋体" w:eastAsia="宋体" w:cs="宋体"/>
          <w:color w:val="000000"/>
        </w:rPr>
        <w:t>的度数．</w:t>
      </w:r>
    </w:p>
    <w:p>
      <w:pPr>
        <w:spacing w:line="360" w:lineRule="auto"/>
        <w:jc w:val="left"/>
        <w:textAlignment w:val="center"/>
        <w:rPr>
          <w:color w:val="000000"/>
        </w:rPr>
      </w:pPr>
      <w:r>
        <w:rPr>
          <w:color w:val="000000"/>
        </w:rPr>
        <w:drawing>
          <wp:inline distT="0" distB="0" distL="114300" distR="114300">
            <wp:extent cx="1695450" cy="819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695450" cy="8191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w:t>
      </w:r>
      <w:r>
        <w:rPr>
          <w:rFonts w:ascii="Calibri" w:hAnsi="Calibri" w:eastAsia="Calibri" w:cs="Calibri"/>
          <w:color w:val="000000"/>
        </w:rPr>
        <w:t>18；</w:t>
      </w:r>
      <w:r>
        <w:rPr>
          <w:rFonts w:ascii="宋体" w:hAnsi="宋体" w:eastAsia="宋体" w:cs="宋体"/>
          <w:color w:val="000000"/>
        </w:rPr>
        <w:t>（2）</w:t>
      </w:r>
      <w:r>
        <w:rPr>
          <w:rFonts w:ascii="Calibri" w:hAnsi="Calibri" w:eastAsia="Calibri" w:cs="Calibri"/>
          <w:color w:val="000000"/>
        </w:rPr>
        <w:t>40°．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（1）根据线段垂直平分线的性质得到PA=PB，QA=QC，根据三角形周长公式计算；</w:t>
      </w:r>
      <w:r>
        <w:rPr>
          <w:color w:val="000000"/>
        </w:rPr>
        <w:br w:type="textWrapping"/>
      </w:r>
      <w:r>
        <w:rPr>
          <w:rFonts w:ascii="宋体" w:hAnsi="宋体" w:eastAsia="宋体" w:cs="宋体"/>
          <w:color w:val="000000"/>
        </w:rPr>
        <w:t>（2）根据三角形内角和定理得到∠B+∠C=70°，根据等腰三角形的性质计算．</w:t>
      </w:r>
    </w:p>
    <w:p>
      <w:pPr>
        <w:spacing w:line="360" w:lineRule="auto"/>
        <w:textAlignment w:val="center"/>
        <w:rPr>
          <w:color w:val="000000"/>
        </w:rPr>
      </w:pPr>
      <w:r>
        <w:rPr>
          <w:color w:val="000000"/>
        </w:rPr>
        <w:t>【详解】</w:t>
      </w:r>
      <w:r>
        <w:rPr>
          <w:rFonts w:ascii="宋体" w:hAnsi="宋体" w:eastAsia="宋体" w:cs="宋体"/>
          <w:color w:val="000000"/>
        </w:rPr>
        <w:t>（1）∵MP和NQ分别垂直平分AB和AC，</w:t>
      </w:r>
    </w:p>
    <w:p>
      <w:pPr>
        <w:spacing w:line="360" w:lineRule="auto"/>
        <w:ind w:left="270"/>
        <w:jc w:val="left"/>
        <w:textAlignment w:val="center"/>
        <w:rPr>
          <w:color w:val="000000"/>
        </w:rPr>
      </w:pPr>
      <w:r>
        <w:rPr>
          <w:rFonts w:ascii="宋体" w:hAnsi="宋体" w:eastAsia="宋体" w:cs="宋体"/>
          <w:color w:val="000000"/>
        </w:rPr>
        <w:t>∴PA=PB，QA=QC，</w:t>
      </w:r>
    </w:p>
    <w:p>
      <w:pPr>
        <w:spacing w:line="360" w:lineRule="auto"/>
        <w:ind w:left="270"/>
        <w:jc w:val="left"/>
        <w:textAlignment w:val="center"/>
        <w:rPr>
          <w:color w:val="000000"/>
        </w:rPr>
      </w:pPr>
      <w:r>
        <w:rPr>
          <w:rFonts w:ascii="宋体" w:hAnsi="宋体" w:eastAsia="宋体" w:cs="宋体"/>
          <w:color w:val="000000"/>
        </w:rPr>
        <w:t>∵△APQ的周长为18，</w:t>
      </w:r>
    </w:p>
    <w:p>
      <w:pPr>
        <w:spacing w:line="360" w:lineRule="auto"/>
        <w:ind w:left="270"/>
        <w:jc w:val="left"/>
        <w:textAlignment w:val="center"/>
        <w:rPr>
          <w:color w:val="000000"/>
        </w:rPr>
      </w:pPr>
      <w:r>
        <w:rPr>
          <w:rFonts w:ascii="宋体" w:hAnsi="宋体" w:eastAsia="宋体" w:cs="宋体"/>
          <w:color w:val="000000"/>
        </w:rPr>
        <w:t>∴AP+PQ+AQ=BP+PQ+QC=18，</w:t>
      </w:r>
    </w:p>
    <w:p>
      <w:pPr>
        <w:spacing w:line="360" w:lineRule="auto"/>
        <w:ind w:left="270"/>
        <w:jc w:val="left"/>
        <w:textAlignment w:val="center"/>
        <w:rPr>
          <w:color w:val="000000"/>
        </w:rPr>
      </w:pPr>
      <w:r>
        <w:rPr>
          <w:rFonts w:ascii="宋体" w:hAnsi="宋体" w:eastAsia="宋体" w:cs="宋体"/>
          <w:color w:val="000000"/>
        </w:rPr>
        <w:t>∴BC=18；</w:t>
      </w:r>
    </w:p>
    <w:p>
      <w:pPr>
        <w:spacing w:line="360" w:lineRule="auto"/>
        <w:ind w:left="270"/>
        <w:jc w:val="left"/>
        <w:textAlignment w:val="center"/>
        <w:rPr>
          <w:color w:val="000000"/>
        </w:rPr>
      </w:pPr>
      <w:r>
        <w:rPr>
          <w:rFonts w:ascii="宋体" w:hAnsi="宋体" w:eastAsia="宋体" w:cs="宋体"/>
          <w:color w:val="000000"/>
        </w:rPr>
        <w:t>（2）∵∠BAC=110°，</w:t>
      </w:r>
    </w:p>
    <w:p>
      <w:pPr>
        <w:spacing w:line="360" w:lineRule="auto"/>
        <w:ind w:left="270"/>
        <w:jc w:val="left"/>
        <w:textAlignment w:val="center"/>
        <w:rPr>
          <w:color w:val="000000"/>
        </w:rPr>
      </w:pPr>
      <w:r>
        <w:rPr>
          <w:rFonts w:ascii="宋体" w:hAnsi="宋体" w:eastAsia="宋体" w:cs="宋体"/>
          <w:color w:val="000000"/>
        </w:rPr>
        <w:t>∴∠B+∠C=70°，</w:t>
      </w:r>
    </w:p>
    <w:p>
      <w:pPr>
        <w:spacing w:line="360" w:lineRule="auto"/>
        <w:ind w:left="270"/>
        <w:jc w:val="left"/>
        <w:textAlignment w:val="center"/>
        <w:rPr>
          <w:color w:val="000000"/>
        </w:rPr>
      </w:pPr>
      <w:r>
        <w:rPr>
          <w:rFonts w:ascii="宋体" w:hAnsi="宋体" w:eastAsia="宋体" w:cs="宋体"/>
          <w:color w:val="000000"/>
        </w:rPr>
        <w:t>∵PA=PB，QA=QC，</w:t>
      </w:r>
    </w:p>
    <w:p>
      <w:pPr>
        <w:spacing w:line="360" w:lineRule="auto"/>
        <w:ind w:left="270"/>
        <w:jc w:val="left"/>
        <w:textAlignment w:val="center"/>
        <w:rPr>
          <w:color w:val="000000"/>
        </w:rPr>
      </w:pPr>
      <w:r>
        <w:rPr>
          <w:rFonts w:ascii="宋体" w:hAnsi="宋体" w:eastAsia="宋体" w:cs="宋体"/>
          <w:color w:val="000000"/>
        </w:rPr>
        <w:t>∴∠PAB=∠B，∠QAC=∠C，</w:t>
      </w:r>
    </w:p>
    <w:p>
      <w:pPr>
        <w:spacing w:line="360" w:lineRule="auto"/>
        <w:ind w:left="270"/>
        <w:jc w:val="left"/>
        <w:textAlignment w:val="center"/>
        <w:rPr>
          <w:color w:val="000000"/>
        </w:rPr>
      </w:pPr>
      <w:r>
        <w:rPr>
          <w:rFonts w:ascii="宋体" w:hAnsi="宋体" w:eastAsia="宋体" w:cs="宋体"/>
          <w:color w:val="000000"/>
        </w:rPr>
        <w:t>∴∠PAB+∠QAC=∠B+∠C=70°，</w:t>
      </w:r>
    </w:p>
    <w:p>
      <w:pPr>
        <w:spacing w:line="360" w:lineRule="auto"/>
        <w:ind w:left="270"/>
        <w:jc w:val="left"/>
        <w:textAlignment w:val="center"/>
        <w:rPr>
          <w:color w:val="000000"/>
        </w:rPr>
      </w:pPr>
      <w:r>
        <w:rPr>
          <w:rFonts w:ascii="宋体" w:hAnsi="宋体" w:eastAsia="宋体" w:cs="宋体"/>
          <w:color w:val="000000"/>
        </w:rPr>
        <w:t>∴∠PAQ=110°-70°=40°．</w:t>
      </w:r>
    </w:p>
    <w:p>
      <w:pPr>
        <w:spacing w:line="360" w:lineRule="auto"/>
        <w:ind w:left="270"/>
        <w:jc w:val="left"/>
        <w:textAlignment w:val="center"/>
        <w:rPr>
          <w:color w:val="000000"/>
        </w:rPr>
      </w:pPr>
      <w:r>
        <w:rPr>
          <w:color w:val="000000"/>
        </w:rPr>
        <w:t>【点睛】</w:t>
      </w:r>
      <w:r>
        <w:rPr>
          <w:rFonts w:ascii="宋体" w:hAnsi="宋体" w:eastAsia="宋体" w:cs="宋体"/>
          <w:color w:val="000000"/>
        </w:rPr>
        <w:t>本题考查了线段的垂直平分线的性质，掌握线段的垂直平分线上的点到线段的两个端点的距离相等是解题的关键．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已知：如图，点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232" DrawAspect="Content" ObjectID="_1468075932" r:id="rId378">
            <o:LockedField>false</o:LockedField>
          </o:OLEObject>
        </w:object>
      </w:r>
      <w:r>
        <w:rPr>
          <w:rFonts w:ascii="宋体" w:hAnsi="宋体" w:eastAsia="宋体" w:cs="宋体"/>
          <w:color w:val="000000"/>
        </w:rPr>
        <w:t>的边</w:t>
      </w:r>
      <w:r>
        <w:object>
          <v:shape id="_x0000_i12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0" o:title="eqId60ef95894ceebaf236170e8832dcf7e3"/>
            <o:lock v:ext="edit" aspectratio="t"/>
            <w10:wrap type="none"/>
            <w10:anchorlock/>
          </v:shape>
          <o:OLEObject Type="Embed" ProgID="Equation.DSMT4" ShapeID="_x0000_i1233" DrawAspect="Content" ObjectID="_1468075933" r:id="rId379">
            <o:LockedField>false</o:LockedField>
          </o:OLEObject>
        </w:object>
      </w:r>
      <w:r>
        <w:rPr>
          <w:rFonts w:ascii="宋体" w:hAnsi="宋体" w:eastAsia="宋体" w:cs="宋体"/>
          <w:color w:val="000000"/>
        </w:rPr>
        <w:t>上的一点，过点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3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8" o:title="eqId32c38dfd14dde969702dff97ef2270f9"/>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3" o:title="eqId6d276d0010fd458383ea3dd61415e1aa"/>
            <o:lock v:ext="edit" aspectratio="t"/>
            <w10:wrap type="none"/>
            <w10:anchorlock/>
          </v:shape>
          <o:OLEObject Type="Embed" ProgID="Equation.DSMT4" ShapeID="_x0000_i1235" DrawAspect="Content" ObjectID="_1468075935" r:id="rId3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为垂足，再过点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36" o:spt="75" alt="学科网(www.zxxk.com)--教育资源门户，提供试卷、教案、课件、论文、素材以及各类教学资源下载，还有大量而丰富的教学相关资讯！" type="#_x0000_t75" style="height:12.75pt;width:42.1pt;" o:ole="t" filled="f" o:preferrelative="t" stroked="f" coordsize="21600,21600">
            <v:path/>
            <v:fill on="f" focussize="0,0"/>
            <v:stroke on="f" joinstyle="miter"/>
            <v:imagedata r:id="rId385" o:title="eqId4ba1c84d423cec47d0edcfe863020ed2"/>
            <o:lock v:ext="edit" aspectratio="t"/>
            <w10:wrap type="none"/>
            <w10:anchorlock/>
          </v:shape>
          <o:OLEObject Type="Embed" ProgID="Equation.DSMT4" ShapeID="_x0000_i1236" DrawAspect="Content" ObjectID="_1468075936" r:id="rId384">
            <o:LockedField>false</o:LockedField>
          </o:OLEObject>
        </w:object>
      </w:r>
      <w:r>
        <w:rPr>
          <w:rFonts w:ascii="宋体" w:hAnsi="宋体" w:eastAsia="宋体" w:cs="宋体"/>
          <w:color w:val="000000"/>
        </w:rPr>
        <w:t>，交</w:t>
      </w:r>
      <w:r>
        <w:object>
          <v:shape id="_x0000_i12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237" DrawAspect="Content" ObjectID="_1468075937" r:id="rId3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，且</w:t>
      </w:r>
      <w:r>
        <w:object>
          <v:shape id="_x0000_i123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88" o:title="eqId7faabc484ce3666706c1beffda4bcfe2"/>
            <o:lock v:ext="edit" aspectratio="t"/>
            <w10:wrap type="none"/>
            <w10:anchorlock/>
          </v:shape>
          <o:OLEObject Type="Embed" ProgID="Equation.DSMT4" ShapeID="_x0000_i1238" DrawAspect="Content" ObjectID="_1468075938" r:id="rId38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90650" cy="1104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390650" cy="1104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39"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391" o:title="eqIdad53a5eea7c96783e546b451d4b73a99"/>
            <o:lock v:ext="edit" aspectratio="t"/>
            <w10:wrap type="none"/>
            <w10:anchorlock/>
          </v:shape>
          <o:OLEObject Type="Embed" ProgID="Equation.DSMT4" ShapeID="_x0000_i1239" DrawAspect="Content" ObjectID="_1468075939" r:id="rId3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2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3" o:title="eqIdd40b319212a7e7528b053e1c7097e966"/>
            <o:lock v:ext="edit" aspectratio="t"/>
            <w10:wrap type="none"/>
            <w10:anchorlock/>
          </v:shape>
          <o:OLEObject Type="Embed" ProgID="Equation.DSMT4" ShapeID="_x0000_i1240" DrawAspect="Content" ObjectID="_1468075940" r:id="rId392">
            <o:LockedField>false</o:LockedField>
          </o:OLEObject>
        </w:object>
      </w:r>
      <w:r>
        <w:rPr>
          <w:rFonts w:ascii="宋体" w:hAnsi="宋体" w:eastAsia="宋体" w:cs="宋体"/>
          <w:color w:val="000000"/>
        </w:rPr>
        <w:t>垂直平分</w:t>
      </w:r>
      <w:r>
        <w:object>
          <v:shape id="_x0000_i124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5" o:title="eqId49b50357a6545cae8348e3059312f520"/>
            <o:lock v:ext="edit" aspectratio="t"/>
            <w10:wrap type="none"/>
            <w10:anchorlock/>
          </v:shape>
          <o:OLEObject Type="Embed" ProgID="Equation.DSMT4" ShapeID="_x0000_i1241" DrawAspect="Content" ObjectID="_1468075941" r:id="rId39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3" o:title="eqIdd40b319212a7e7528b053e1c7097e966"/>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，先根据</w:t>
      </w:r>
      <w:r>
        <w:object>
          <v:shape id="_x0000_i124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8" o:title="eqId32c38dfd14dde969702dff97ef2270f9"/>
            <o:lock v:ext="edit" aspectratio="t"/>
            <w10:wrap type="none"/>
            <w10:anchorlock/>
          </v:shape>
          <o:OLEObject Type="Embed" ProgID="Equation.DSMT4" ShapeID="_x0000_i1243" DrawAspect="Content" ObjectID="_1468075943" r:id="rId397">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3" o:title="eqId6d276d0010fd458383ea3dd61415e1aa"/>
            <o:lock v:ext="edit" aspectratio="t"/>
            <w10:wrap type="none"/>
            <w10:anchorlock/>
          </v:shape>
          <o:OLEObject Type="Embed" ProgID="Equation.DSMT4" ShapeID="_x0000_i1244" DrawAspect="Content" ObjectID="_1468075944" r:id="rId398">
            <o:LockedField>false</o:LockedField>
          </o:OLEObject>
        </w:object>
      </w:r>
      <w:r>
        <w:rPr>
          <w:rFonts w:ascii="宋体" w:hAnsi="宋体" w:eastAsia="宋体" w:cs="宋体"/>
          <w:color w:val="000000"/>
        </w:rPr>
        <w:t>且</w:t>
      </w:r>
      <w:r>
        <w:object>
          <v:shape id="_x0000_i124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88" o:title="eqId7faabc484ce3666706c1beffda4bcfe2"/>
            <o:lock v:ext="edit" aspectratio="t"/>
            <w10:wrap type="none"/>
            <w10:anchorlock/>
          </v:shape>
          <o:OLEObject Type="Embed" ProgID="Equation.DSMT4" ShapeID="_x0000_i1245" DrawAspect="Content" ObjectID="_1468075945" r:id="rId3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可知</w:t>
      </w:r>
      <w:r>
        <w:object>
          <v:shape id="_x0000_i12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01" o:title="eqId6354a4843edad09d37d98fef53d607cd"/>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，再根据</w:t>
      </w:r>
      <w:r>
        <w:object>
          <v:shape id="_x0000_i12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3" o:title="eqIdb26bda957f096d242dd771d4edf96b99"/>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即可得出</w:t>
      </w:r>
      <w:r>
        <w:object>
          <v:shape id="_x0000_i1248"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405" o:title="eqId813150a229b38736f4b0fc273e923cd4"/>
            <o:lock v:ext="edit" aspectratio="t"/>
            <w10:wrap type="none"/>
            <w10:anchorlock/>
          </v:shape>
          <o:OLEObject Type="Embed" ProgID="Equation.DSMT4" ShapeID="_x0000_i1248" DrawAspect="Content" ObjectID="_1468075948" r:id="rId404">
            <o:LockedField>false</o:LockedField>
          </o:OLEObject>
        </w:object>
      </w:r>
      <w:r>
        <w:rPr>
          <w:rFonts w:ascii="宋体" w:hAnsi="宋体" w:eastAsia="宋体" w:cs="宋体"/>
          <w:color w:val="000000"/>
        </w:rPr>
        <w:t>，进而可得出</w:t>
      </w:r>
      <w:r>
        <w:object>
          <v:shape id="_x0000_i1249" o:spt="75" alt="学科网(www.zxxk.com)--教育资源门户，提供试卷、教案、课件、论文、素材以及各类教学资源下载，还有大量而丰富的教学相关资讯！" type="#_x0000_t75" style="height:13pt;width:74.5pt;" o:ole="t" filled="f" o:preferrelative="t" stroked="f" coordsize="21600,21600">
            <v:path/>
            <v:fill on="f" focussize="0,0"/>
            <v:stroke on="f" joinstyle="miter"/>
            <v:imagedata r:id="rId407" o:title="eqIdf7e436f91dbd20ef5d3879f6e3d25cd6"/>
            <o:lock v:ext="edit" aspectratio="t"/>
            <w10:wrap type="none"/>
            <w10:anchorlock/>
          </v:shape>
          <o:OLEObject Type="Embed" ProgID="Equation.DSMT4" ShapeID="_x0000_i1249" DrawAspect="Content" ObjectID="_1468075949" r:id="rId406">
            <o:LockedField>false</o:LockedField>
          </o:OLEObject>
        </w:object>
      </w:r>
      <w:r>
        <w:rPr>
          <w:rFonts w:ascii="宋体" w:hAnsi="宋体" w:eastAsia="宋体" w:cs="宋体"/>
          <w:color w:val="000000"/>
        </w:rPr>
        <w:t>，由等角对等边可知</w:t>
      </w:r>
      <w:r>
        <w:object>
          <v:shape id="_x0000_i1250"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391" o:title="eqIdad53a5eea7c96783e546b451d4b73a99"/>
            <o:lock v:ext="edit" aspectratio="t"/>
            <w10:wrap type="none"/>
            <w10:anchorlock/>
          </v:shape>
          <o:OLEObject Type="Embed" ProgID="Equation.DSMT4" ShapeID="_x0000_i1250" DrawAspect="Content" ObjectID="_1468075950" r:id="rId4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251" o:spt="75" alt="学科网(www.zxxk.com)--教育资源门户，提供试卷、教案、课件、论文、素材以及各类教学资源下载，还有大量而丰富的教学相关资讯！" type="#_x0000_t75" style="height:20pt;width:129pt;" o:ole="t" filled="f" o:preferrelative="t" stroked="f" coordsize="21600,21600">
            <v:path/>
            <v:fill on="f" focussize="0,0"/>
            <v:stroke on="f" joinstyle="miter"/>
            <v:imagedata r:id="rId410" o:title="eqId6e23491218efcf300076068ff6a40e62"/>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，再根据全等三角形的性质可得出</w:t>
      </w:r>
      <w:r>
        <w:object>
          <v:shape id="_x0000_i1252"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412" o:title="eqIde01009f2f3a3476fd1efe90291083132"/>
            <o:lock v:ext="edit" aspectratio="t"/>
            <w10:wrap type="none"/>
            <w10:anchorlock/>
          </v:shape>
          <o:OLEObject Type="Embed" ProgID="Equation.DSMT4" ShapeID="_x0000_i1252" DrawAspect="Content" ObjectID="_1468075952" r:id="rId411">
            <o:LockedField>false</o:LockedField>
          </o:OLEObject>
        </w:object>
      </w:r>
      <w:r>
        <w:rPr>
          <w:rFonts w:ascii="宋体" w:hAnsi="宋体" w:eastAsia="宋体" w:cs="宋体"/>
          <w:color w:val="000000"/>
        </w:rPr>
        <w:t>，结合</w:t>
      </w:r>
      <w:r>
        <w:object>
          <v:shape id="_x0000_i125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88" o:title="eqId7faabc484ce3666706c1beffda4bcfe2"/>
            <o:lock v:ext="edit" aspectratio="t"/>
            <w10:wrap type="none"/>
            <w10:anchorlock/>
          </v:shape>
          <o:OLEObject Type="Embed" ProgID="Equation.DSMT4" ShapeID="_x0000_i1253" DrawAspect="Content" ObjectID="_1468075953" r:id="rId413">
            <o:LockedField>false</o:LockedField>
          </o:OLEObject>
        </w:object>
      </w:r>
      <w:r>
        <w:rPr>
          <w:rFonts w:ascii="宋体" w:hAnsi="宋体" w:eastAsia="宋体" w:cs="宋体"/>
          <w:color w:val="000000"/>
        </w:rPr>
        <w:t>，故可得出</w:t>
      </w:r>
      <w:r>
        <w:object>
          <v:shape id="_x0000_i12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3" o:title="eqIdd40b319212a7e7528b053e1c7097e966"/>
            <o:lock v:ext="edit" aspectratio="t"/>
            <w10:wrap type="none"/>
            <w10:anchorlock/>
          </v:shape>
          <o:OLEObject Type="Embed" ProgID="Equation.DSMT4" ShapeID="_x0000_i1254" DrawAspect="Content" ObjectID="_1468075954" r:id="rId414">
            <o:LockedField>false</o:LockedField>
          </o:OLEObject>
        </w:object>
      </w:r>
      <w:r>
        <w:rPr>
          <w:rFonts w:ascii="宋体" w:hAnsi="宋体" w:eastAsia="宋体" w:cs="宋体"/>
          <w:color w:val="000000"/>
        </w:rPr>
        <w:t>垂直平分</w:t>
      </w:r>
      <w:r>
        <w:object>
          <v:shape id="_x0000_i125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5" o:title="eqId49b50357a6545cae8348e3059312f520"/>
            <o:lock v:ext="edit" aspectratio="t"/>
            <w10:wrap type="none"/>
            <w10:anchorlock/>
          </v:shape>
          <o:OLEObject Type="Embed" ProgID="Equation.DSMT4" ShapeID="_x0000_i1255" DrawAspect="Content" ObjectID="_1468075955" r:id="rId41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证明：连接</w:t>
      </w:r>
      <w:r>
        <w:object>
          <v:shape id="_x0000_i12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3" o:title="eqIdd40b319212a7e7528b053e1c7097e966"/>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390650" cy="1104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390650" cy="1104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8" o:title="eqId32c38dfd14dde969702dff97ef2270f9"/>
            <o:lock v:ext="edit" aspectratio="t"/>
            <w10:wrap type="none"/>
            <w10:anchorlock/>
          </v:shape>
          <o:OLEObject Type="Embed" ProgID="Equation.DSMT4" ShapeID="_x0000_i1257" DrawAspect="Content" ObjectID="_1468075957" r:id="rId418">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3" o:title="eqId6d276d0010fd458383ea3dd61415e1aa"/>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且</w:t>
      </w:r>
      <w:r>
        <w:object>
          <v:shape id="_x0000_i1259"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88" o:title="eqId7faabc484ce3666706c1beffda4bcfe2"/>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01" o:title="eqId6354a4843edad09d37d98fef53d607cd"/>
            <o:lock v:ext="edit" aspectratio="t"/>
            <w10:wrap type="none"/>
            <w10:anchorlock/>
          </v:shape>
          <o:OLEObject Type="Embed" ProgID="Equation.DSMT4" ShapeID="_x0000_i1260" DrawAspect="Content" ObjectID="_1468075960" r:id="rId4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又∵</w:t>
      </w:r>
      <w:r>
        <w:object>
          <v:shape id="_x0000_i12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3" o:title="eqIdb26bda957f096d242dd771d4edf96b99"/>
            <o:lock v:ext="edit" aspectratio="t"/>
            <w10:wrap type="none"/>
            <w10:anchorlock/>
          </v:shape>
          <o:OLEObject Type="Embed" ProgID="Equation.DSMT4" ShapeID="_x0000_i1261" DrawAspect="Content" ObjectID="_1468075961" r:id="rId4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405" o:title="eqId813150a229b38736f4b0fc273e923cd4"/>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pt;width:74.5pt;" o:ole="t" filled="f" o:preferrelative="t" stroked="f" coordsize="21600,21600">
            <v:path/>
            <v:fill on="f" focussize="0,0"/>
            <v:stroke on="f" joinstyle="miter"/>
            <v:imagedata r:id="rId407" o:title="eqIdf7e436f91dbd20ef5d3879f6e3d25cd6"/>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391" o:title="eqIdad53a5eea7c96783e546b451d4b73a99"/>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如图，连接</w:t>
      </w:r>
      <w:r>
        <w:object>
          <v:shape id="_x0000_i126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5" o:title="eqId49b50357a6545cae8348e3059312f520"/>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90650" cy="1104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390650" cy="1104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8" o:title="eqId32c38dfd14dde969702dff97ef2270f9"/>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3" o:title="eqId6d276d0010fd458383ea3dd61415e1aa"/>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431" o:title="eqId9e47d2d1ca5d4ea1c6cd1a0645fd1a30"/>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与</w:t>
      </w:r>
      <w:r>
        <w:object>
          <v:shape id="_x0000_i126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33" o:title="eqIdc0d94851c540b39aca27358142cb3996"/>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35" o:title="eqIdb4ca2c10dda7e6b29ae26c6d912742dc"/>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20pt;width:129pt;" o:ole="t" filled="f" o:preferrelative="t" stroked="f" coordsize="21600,21600">
            <v:path/>
            <v:fill on="f" focussize="0,0"/>
            <v:stroke on="f" joinstyle="miter"/>
            <v:imagedata r:id="rId410" o:title="eqId6e23491218efcf300076068ff6a40e62"/>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38" o:title="eqId9d96a5d40d0aea9f4398ca4d0fe9b0dd"/>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88" o:title="eqId7faabc484ce3666706c1beffda4bcfe2"/>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3" o:title="eqIdd40b319212a7e7528b053e1c7097e966"/>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垂直平分</w:t>
      </w:r>
      <w:r>
        <w:object>
          <v:shape id="_x0000_i127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95" o:title="eqId49b50357a6545cae8348e3059312f520"/>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本题考查的是角平分线的判定及线段垂直平分线的判定、全等三角形的判定与性质，等腰三角形的判定，根据题意作出辅助线，构造出全等三角形是解答此题的关键．</w:t>
      </w:r>
    </w:p>
    <w:p>
      <w:pPr>
        <w:spacing w:line="360" w:lineRule="auto"/>
        <w:jc w:val="both"/>
        <w:textAlignment w:val="center"/>
        <w:rPr>
          <w:color w:val="000000"/>
        </w:rPr>
      </w:pPr>
      <w:r>
        <w:rPr>
          <w:color w:val="000000"/>
        </w:rPr>
        <w:t xml:space="preserve">26. </w:t>
      </w:r>
      <w:r>
        <w:rPr>
          <w:rFonts w:ascii="宋体" w:hAnsi="宋体" w:eastAsia="宋体" w:cs="宋体"/>
          <w:color w:val="000000"/>
        </w:rPr>
        <w:t>如图，</w:t>
      </w:r>
      <w:r>
        <w:object>
          <v:shape id="_x0000_i12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为等边三角形．点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object>
          <v:shape id="_x0000_i12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0" o:title="eqId60ef95894ceebaf236170e8832dcf7e3"/>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和</w:t>
      </w:r>
      <w:r>
        <w:object>
          <v:shape id="_x0000_i12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上的动点．</w:t>
      </w:r>
    </w:p>
    <w:p>
      <w:pPr>
        <w:spacing w:line="360" w:lineRule="auto"/>
        <w:jc w:val="both"/>
        <w:textAlignment w:val="center"/>
        <w:rPr>
          <w:color w:val="000000"/>
        </w:rPr>
      </w:pPr>
      <w:r>
        <w:rPr>
          <w:color w:val="000000"/>
        </w:rPr>
        <w:drawing>
          <wp:inline distT="0" distB="0" distL="114300" distR="114300">
            <wp:extent cx="1971675" cy="1571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1971675" cy="1571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所示，点</w:t>
      </w:r>
      <w:r>
        <w:rPr>
          <w:rFonts w:ascii="Times New Roman" w:hAnsi="Times New Roman" w:eastAsia="Times New Roman" w:cs="Times New Roman"/>
          <w:i/>
          <w:color w:val="000000"/>
        </w:rPr>
        <w:t>D</w:t>
      </w:r>
      <w:r>
        <w:rPr>
          <w:rFonts w:ascii="宋体" w:hAnsi="宋体" w:eastAsia="宋体" w:cs="宋体"/>
          <w:color w:val="000000"/>
        </w:rPr>
        <w:t>为</w:t>
      </w:r>
      <w:r>
        <w:object>
          <v:shape id="_x0000_i127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47" o:title="eqId9abaeba15f3abdd877bc701af52c5cd9"/>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延长线上一点，点</w:t>
      </w:r>
      <w:r>
        <w:rPr>
          <w:rFonts w:ascii="Times New Roman" w:hAnsi="Times New Roman" w:eastAsia="Times New Roman" w:cs="Times New Roman"/>
          <w:i/>
          <w:color w:val="000000"/>
        </w:rPr>
        <w:t>E</w:t>
      </w:r>
      <w:r>
        <w:rPr>
          <w:rFonts w:ascii="宋体" w:hAnsi="宋体" w:eastAsia="宋体" w:cs="宋体"/>
          <w:color w:val="000000"/>
        </w:rPr>
        <w:t>为</w:t>
      </w:r>
      <w:r>
        <w:object>
          <v:shape id="_x0000_i12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上一点时，连结</w:t>
      </w:r>
      <w:r>
        <w:object>
          <v:shape id="_x0000_i128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50" o:title="eqId7d97dc3b752832906de41447bb58a341"/>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52" o:title="eqIde6e490f703eb6c9bb1278c78ebc2d661"/>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．且</w:t>
      </w:r>
      <w:r>
        <w:object>
          <v:shape id="_x0000_i128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4" o:title="eqIdce25e95729c34d26e482512d36dd89b1"/>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，求证：</w:t>
      </w:r>
      <w:r>
        <w:object>
          <v:shape id="_x0000_i1284"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56" o:title="eqId5b5582d220b1cbc6fc16a2030d0714bd"/>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所示，当点</w:t>
      </w:r>
      <w:r>
        <w:rPr>
          <w:rFonts w:ascii="Times New Roman" w:hAnsi="Times New Roman" w:eastAsia="Times New Roman" w:cs="Times New Roman"/>
          <w:i/>
          <w:color w:val="000000"/>
        </w:rPr>
        <w:t>E</w:t>
      </w:r>
      <w:r>
        <w:rPr>
          <w:rFonts w:ascii="宋体" w:hAnsi="宋体" w:eastAsia="宋体" w:cs="宋体"/>
          <w:color w:val="000000"/>
        </w:rPr>
        <w:t>为</w:t>
      </w:r>
      <w:r>
        <w:object>
          <v:shape id="_x0000_i128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58" o:title="eqId6b1bd1adfe4cc6566218f19970c2fd3b"/>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延长线上一点时，</w:t>
      </w:r>
      <w:r>
        <w:object>
          <v:shape id="_x0000_i128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4" o:title="eqIdce25e95729c34d26e482512d36dd89b1"/>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1" o:title="eqId03902478df1a55bc99703210bccab910"/>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63" o:title="eqId85c4bdfb0db1e31e8459df1d15f9ab55"/>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4" o:title="eqIdf52a58fbaf4fea03567e88a9f0f6e37e"/>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之间有怎样的数量关系？请直接写出结论．</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290"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66" o:title="eqId25948c57b7dde2cc3fd7beaf64d20702"/>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中，作</w:t>
      </w:r>
      <w:r>
        <w:object>
          <v:shape id="_x0000_i1291" o:spt="75" alt="学科网(www.zxxk.com)--教育资源门户，提供试卷、教案、课件、论文、素材以及各类教学资源下载，还有大量而丰富的教学相关资讯！" type="#_x0000_t75" style="height:13.05pt;width:55.05pt;" o:ole="t" filled="f" o:preferrelative="t" stroked="f" coordsize="21600,21600">
            <v:path/>
            <v:fill on="f" focussize="0,0"/>
            <v:stroke on="f" joinstyle="miter"/>
            <v:imagedata r:id="rId468" o:title="eqIdef3a7d7da25b68cedf81462ea2b0ed16"/>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交</w:t>
      </w:r>
      <w:r>
        <w:object>
          <v:shape id="_x0000_i129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58" o:title="eqId6b1bd1adfe4cc6566218f19970c2fd3b"/>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．只要证明</w:t>
      </w:r>
      <w:r>
        <w:object>
          <v:shape id="_x0000_i1293" o:spt="75" alt="学科网(www.zxxk.com)--教育资源门户，提供试卷、教案、课件、论文、素材以及各类教学资源下载，还有大量而丰富的教学相关资讯！" type="#_x0000_t75" style="height:20pt;width:114.05pt;" o:ole="t" filled="f" o:preferrelative="t" stroked="f" coordsize="21600,21600">
            <v:path/>
            <v:fill on="f" focussize="0,0"/>
            <v:stroke on="f" joinstyle="miter"/>
            <v:imagedata r:id="rId471" o:title="eqId08843136e611844028ac26b52481bed2"/>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，可得</w:t>
      </w:r>
      <w:r>
        <w:object>
          <v:shape id="_x0000_i1294" o:spt="75" alt="学科网(www.zxxk.com)--教育资源门户，提供试卷、教案、课件、论文、素材以及各类教学资源下载，还有大量而丰富的教学相关资讯！" type="#_x0000_t75" style="height:14.15pt;width:81.15pt;" o:ole="t" filled="f" o:preferrelative="t" stroked="f" coordsize="21600,21600">
            <v:path/>
            <v:fill on="f" focussize="0,0"/>
            <v:stroke on="f" joinstyle="miter"/>
            <v:imagedata r:id="rId473" o:title="eqId9b1c974dd5218ff8954146f8cd6b48ef"/>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即可解决问题；</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中，结论：</w:t>
      </w:r>
      <w:r>
        <w:object>
          <v:shape id="_x0000_i1295"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66" o:title="eqId25948c57b7dde2cc3fd7beaf64d20702"/>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．证明方法类似（</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中，作</w:t>
      </w:r>
      <w:r>
        <w:object>
          <v:shape id="_x0000_i1296" o:spt="75" alt="学科网(www.zxxk.com)--教育资源门户，提供试卷、教案、课件、论文、素材以及各类教学资源下载，还有大量而丰富的教学相关资讯！" type="#_x0000_t75" style="height:13.05pt;width:55.05pt;" o:ole="t" filled="f" o:preferrelative="t" stroked="f" coordsize="21600,21600">
            <v:path/>
            <v:fill on="f" focussize="0,0"/>
            <v:stroke on="f" joinstyle="miter"/>
            <v:imagedata r:id="rId468" o:title="eqIdef3a7d7da25b68cedf81462ea2b0ed16"/>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交</w:t>
      </w:r>
      <w:r>
        <w:object>
          <v:shape id="_x0000_i129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58" o:title="eqId6b1bd1adfe4cc6566218f19970c2fd3b"/>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419225" cy="1619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419225" cy="1619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是等边三角形，</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15pt;width:97.8pt;" o:ole="t" filled="f" o:preferrelative="t" stroked="f" coordsize="21600,21600">
            <v:path/>
            <v:fill on="f" focussize="0,0"/>
            <v:stroke on="f" joinstyle="miter"/>
            <v:imagedata r:id="rId480" o:title="eqId8d052910e02cdc25ea6dc936fc4c7268"/>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15pt;width:113.2pt;" o:ole="t" filled="f" o:preferrelative="t" stroked="f" coordsize="21600,21600">
            <v:path/>
            <v:fill on="f" focussize="0,0"/>
            <v:stroke on="f" joinstyle="miter"/>
            <v:imagedata r:id="rId482" o:title="eqId4c8ca94b115023b0f90522d1ae169a72"/>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0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84" o:title="eqIdba1af71094b0522a0df6c7fae1580e48"/>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6" o:title="eqId16a105649c15ef9598a6df8d794deb38"/>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是等边三角形，</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488" o:title="eqIdded922328aa78bb7eff0628bb70013e8"/>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490" o:title="eqIddeaa8824e90a0469f32c89c4b5fddf25"/>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6pt;width:52.8pt;" o:ole="t" filled="f" o:preferrelative="t" stroked="f" coordsize="21600,21600">
            <v:path/>
            <v:fill on="f" focussize="0,0"/>
            <v:stroke on="f" joinstyle="miter"/>
            <v:imagedata r:id="rId492" o:title="eqIda47f9a622199d56602fb86756a8aef1b"/>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4" o:title="eqIdce25e95729c34d26e482512d36dd89b1"/>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95" o:title="eqIdc18e1b54a2975ef9e7b79345695ed4df"/>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497" o:title="eqId9d4cdbe2e3e02b0790462fd8327a7bd4"/>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t>在</w:t>
      </w:r>
      <w:r>
        <w:object>
          <v:shape id="_x0000_i130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99" o:title="eqId276d0071f4fa02e931c31a1fc32d9618"/>
            <o:lock v:ext="edit" aspectratio="t"/>
            <w10:wrap type="none"/>
            <w10:anchorlock/>
          </v:shape>
          <o:OLEObject Type="Embed" ProgID="Equation.DSMT4" ShapeID="_x0000_i1309" DrawAspect="Content" ObjectID="_1468076009" r:id="rId498">
            <o:LockedField>false</o:LockedField>
          </o:OLEObject>
        </w:object>
      </w:r>
      <w:r>
        <w:rPr>
          <w:color w:val="000000"/>
        </w:rPr>
        <w:t>和</w:t>
      </w:r>
      <w:r>
        <w:object>
          <v:shape id="_x0000_i1310"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501" o:title="eqId2689f0ce5ab3467d8214794d8acb2bd6"/>
            <o:lock v:ext="edit" aspectratio="t"/>
            <w10:wrap type="none"/>
            <w10:anchorlock/>
          </v:shape>
          <o:OLEObject Type="Embed" ProgID="Equation.DSMT4" ShapeID="_x0000_i1310" DrawAspect="Content" ObjectID="_1468076010" r:id="rId500">
            <o:LockedField>false</o:LockedField>
          </o:OLEObject>
        </w:object>
      </w:r>
      <w:r>
        <w:rPr>
          <w:color w:val="000000"/>
        </w:rPr>
        <w:t>中，</w:t>
      </w:r>
      <w:r>
        <w:object>
          <v:shape id="_x0000_i1311"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503" o:title="eqIdcc4df59d0237c466ca7c73be94bdf1da"/>
            <o:lock v:ext="edit" aspectratio="t"/>
            <w10:wrap type="none"/>
            <w10:anchorlock/>
          </v:shape>
          <o:OLEObject Type="Embed" ProgID="Equation.DSMT4" ShapeID="_x0000_i1311" DrawAspect="Content" ObjectID="_1468076011" r:id="rId502">
            <o:LockedField>false</o:LockedField>
          </o:OLEObject>
        </w:object>
      </w:r>
      <w:r>
        <w:rPr>
          <w:color w:val="000000"/>
        </w:rPr>
        <w:t xml:space="preserve"> ， </w:t>
      </w:r>
    </w:p>
    <w:p>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20pt;width:114.05pt;" o:ole="t" filled="f" o:preferrelative="t" stroked="f" coordsize="21600,21600">
            <v:path/>
            <v:fill on="f" focussize="0,0"/>
            <v:stroke on="f" joinstyle="miter"/>
            <v:imagedata r:id="rId471" o:title="eqId08843136e611844028ac26b52481bed2"/>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2.45pt;width:45.25pt;" o:ole="t" filled="f" o:preferrelative="t" stroked="f" coordsize="21600,21600">
            <v:path/>
            <v:fill on="f" focussize="0,0"/>
            <v:stroke on="f" joinstyle="miter"/>
            <v:imagedata r:id="rId506" o:title="eqIdc9af41df8bea61eb18594f326277b118"/>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8" o:title="eqIdd42218a68301d770accaaefb96b19f8a"/>
            <o:lock v:ext="edit" aspectratio="t"/>
            <w10:wrap type="none"/>
            <w10:anchorlock/>
          </v:shape>
          <o:OLEObject Type="Embed" ProgID="Equation.DSMT4" ShapeID="_x0000_i1314" DrawAspect="Content" ObjectID="_1468076014" r:id="rId5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15pt;width:158.15pt;" o:ole="t" filled="f" o:preferrelative="t" stroked="f" coordsize="21600,21600">
            <v:path/>
            <v:fill on="f" focussize="0,0"/>
            <v:stroke on="f" joinstyle="miter"/>
            <v:imagedata r:id="rId510" o:title="eqId7d41bba3906842c96d074f04754951d7"/>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中，结论：</w:t>
      </w:r>
      <w:r>
        <w:object>
          <v:shape id="_x0000_i131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66" o:title="eqId25948c57b7dde2cc3fd7beaf64d20702"/>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171575" cy="1428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171575" cy="14287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理由：作</w:t>
      </w:r>
      <w:r>
        <w:object>
          <v:shape id="_x0000_i1317" o:spt="75" alt="学科网(www.zxxk.com)--教育资源门户，提供试卷、教案、课件、论文、素材以及各类教学资源下载，还有大量而丰富的教学相关资讯！" type="#_x0000_t75" style="height:13.05pt;width:55.05pt;" o:ole="t" filled="f" o:preferrelative="t" stroked="f" coordsize="21600,21600">
            <v:path/>
            <v:fill on="f" focussize="0,0"/>
            <v:stroke on="f" joinstyle="miter"/>
            <v:imagedata r:id="rId468" o:title="eqIdef3a7d7da25b68cedf81462ea2b0ed16"/>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交</w:t>
      </w:r>
      <w:r>
        <w:object>
          <v:shape id="_x0000_i131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58" o:title="eqId6b1bd1adfe4cc6566218f19970c2fd3b"/>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是等边三角形，</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15pt;width:97.8pt;" o:ole="t" filled="f" o:preferrelative="t" stroked="f" coordsize="21600,21600">
            <v:path/>
            <v:fill on="f" focussize="0,0"/>
            <v:stroke on="f" joinstyle="miter"/>
            <v:imagedata r:id="rId480" o:title="eqId8d052910e02cdc25ea6dc936fc4c7268"/>
            <o:lock v:ext="edit" aspectratio="t"/>
            <w10:wrap type="none"/>
            <w10:anchorlock/>
          </v:shape>
          <o:OLEObject Type="Embed" ProgID="Equation.DSMT4" ShapeID="_x0000_i1320" DrawAspect="Content" ObjectID="_1468076020" r:id="rId516">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15pt;width:113.2pt;" o:ole="t" filled="f" o:preferrelative="t" stroked="f" coordsize="21600,21600">
            <v:path/>
            <v:fill on="f" focussize="0,0"/>
            <v:stroke on="f" joinstyle="miter"/>
            <v:imagedata r:id="rId482" o:title="eqId4c8ca94b115023b0f90522d1ae169a72"/>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2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84" o:title="eqIdba1af71094b0522a0df6c7fae1580e48"/>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6" o:title="eqId16a105649c15ef9598a6df8d794deb38"/>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97879637" name="图片 99787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9637" name="图片 997879637"/>
                    <pic:cNvPicPr>
                      <a:picLocks noChangeAspect="1"/>
                    </pic:cNvPicPr>
                  </pic:nvPicPr>
                  <pic:blipFill>
                    <a:blip r:embed="rId52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488" o:title="eqIdded922328aa78bb7eff0628bb70013e8"/>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490" o:title="eqIddeaa8824e90a0469f32c89c4b5fddf25"/>
            <o:lock v:ext="edit" aspectratio="t"/>
            <w10:wrap type="none"/>
            <w10:anchorlock/>
          </v:shape>
          <o:OLEObject Type="Embed" ProgID="Equation.DSMT4" ShapeID="_x0000_i1325" DrawAspect="Content" ObjectID="_1468076025" r:id="rId5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2.6pt;width:52.8pt;" o:ole="t" filled="f" o:preferrelative="t" stroked="f" coordsize="21600,21600">
            <v:path/>
            <v:fill on="f" focussize="0,0"/>
            <v:stroke on="f" joinstyle="miter"/>
            <v:imagedata r:id="rId492" o:title="eqIda47f9a622199d56602fb86756a8aef1b"/>
            <o:lock v:ext="edit" aspectratio="t"/>
            <w10:wrap type="none"/>
            <w10:anchorlock/>
          </v:shape>
          <o:OLEObject Type="Embed" ProgID="Equation.DSMT4" ShapeID="_x0000_i1326" DrawAspect="Content" ObjectID="_1468076026" r:id="rId5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4" o:title="eqIdce25e95729c34d26e482512d36dd89b1"/>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95" o:title="eqIdc18e1b54a2975ef9e7b79345695ed4df"/>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497" o:title="eqId9d4cdbe2e3e02b0790462fd8327a7bd4"/>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497" o:title="eqId9d4cdbe2e3e02b0790462fd8327a7bd4"/>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33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99" o:title="eqId276d0071f4fa02e931c31a1fc32d9618"/>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和</w:t>
      </w:r>
      <w:r>
        <w:object>
          <v:shape id="_x0000_i1332"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501" o:title="eqId2689f0ce5ab3467d8214794d8acb2bd6"/>
            <o:lock v:ext="edit" aspectratio="t"/>
            <w10:wrap type="none"/>
            <w10:anchorlock/>
          </v:shape>
          <o:OLEObject Type="Embed" ProgID="Equation.DSMT4" ShapeID="_x0000_i1332" DrawAspect="Content" ObjectID="_1468076032" r:id="rId529">
            <o:LockedField>false</o:LockedField>
          </o:OLEObject>
        </w:object>
      </w:r>
      <w:r>
        <w:rPr>
          <w:rFonts w:ascii="宋体" w:hAnsi="宋体" w:eastAsia="宋体" w:cs="宋体"/>
          <w:color w:val="000000"/>
        </w:rPr>
        <w:t>中，</w:t>
      </w:r>
      <w:r>
        <w:object>
          <v:shape id="_x0000_i1333"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503" o:title="eqIdcc4df59d0237c466ca7c73be94bdf1da"/>
            <o:lock v:ext="edit" aspectratio="t"/>
            <w10:wrap type="none"/>
            <w10:anchorlock/>
          </v:shape>
          <o:OLEObject Type="Embed" ProgID="Equation.DSMT4" ShapeID="_x0000_i1333" DrawAspect="Content" ObjectID="_1468076033" r:id="rId5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20pt;width:114.05pt;" o:ole="t" filled="f" o:preferrelative="t" stroked="f" coordsize="21600,21600">
            <v:path/>
            <v:fill on="f" focussize="0,0"/>
            <v:stroke on="f" joinstyle="miter"/>
            <v:imagedata r:id="rId471" o:title="eqId08843136e611844028ac26b52481bed2"/>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2.45pt;width:45.25pt;" o:ole="t" filled="f" o:preferrelative="t" stroked="f" coordsize="21600,21600">
            <v:path/>
            <v:fill on="f" focussize="0,0"/>
            <v:stroke on="f" joinstyle="miter"/>
            <v:imagedata r:id="rId506" o:title="eqIdc9af41df8bea61eb18594f326277b118"/>
            <o:lock v:ext="edit" aspectratio="t"/>
            <w10:wrap type="none"/>
            <w10:anchorlock/>
          </v:shape>
          <o:OLEObject Type="Embed" ProgID="Equation.DSMT4" ShapeID="_x0000_i1335" DrawAspect="Content" ObjectID="_1468076035" r:id="rId5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8" o:title="eqIdd42218a68301d770accaaefb96b19f8a"/>
            <o:lock v:ext="edit" aspectratio="t"/>
            <w10:wrap type="none"/>
            <w10:anchorlock/>
          </v:shape>
          <o:OLEObject Type="Embed" ProgID="Equation.DSMT4" ShapeID="_x0000_i1336" DrawAspect="Content" ObjectID="_1468076036" r:id="rId5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15pt;width:216pt;" o:ole="t" filled="f" o:preferrelative="t" stroked="f" coordsize="21600,21600">
            <v:path/>
            <v:fill on="f" focussize="0,0"/>
            <v:stroke on="f" joinstyle="miter"/>
            <v:imagedata r:id="rId535" o:title="eqId3b74e76143c5e62427605b49c0da0ff9"/>
            <o:lock v:ext="edit" aspectratio="t"/>
            <w10:wrap type="none"/>
            <w10:anchorlock/>
          </v:shape>
          <o:OLEObject Type="Embed" ProgID="Equation.DSMT4" ShapeID="_x0000_i1337" DrawAspect="Content" ObjectID="_1468076037" r:id="rId5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338"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66" o:title="eqId25948c57b7dde2cc3fd7beaf64d20702"/>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本题考查三角形综合题、等边三角形的性质和判定、全等三角形的判定和性质等知识，解题的关键是正确寻找全等三角形解决问题，学会添加常用辅助线，构造全等三角形解决问题．</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444747"/>
    <w:rsid w:val="20A0202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png"/><Relationship Id="rId66" Type="http://schemas.openxmlformats.org/officeDocument/2006/relationships/image" Target="media/image31.png"/><Relationship Id="rId65" Type="http://schemas.openxmlformats.org/officeDocument/2006/relationships/image" Target="media/image30.png"/><Relationship Id="rId64" Type="http://schemas.openxmlformats.org/officeDocument/2006/relationships/image" Target="media/image29.png"/><Relationship Id="rId63" Type="http://schemas.openxmlformats.org/officeDocument/2006/relationships/image" Target="media/image28.png"/><Relationship Id="rId62" Type="http://schemas.openxmlformats.org/officeDocument/2006/relationships/image" Target="media/image27.png"/><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8" Type="http://schemas.openxmlformats.org/officeDocument/2006/relationships/fontTable" Target="fontTable.xml"/><Relationship Id="rId537" Type="http://schemas.openxmlformats.org/officeDocument/2006/relationships/customXml" Target="../customXml/item1.xml"/><Relationship Id="rId536" Type="http://schemas.openxmlformats.org/officeDocument/2006/relationships/oleObject" Target="embeddings/oleObject314.bin"/><Relationship Id="rId535" Type="http://schemas.openxmlformats.org/officeDocument/2006/relationships/image" Target="media/image217.wmf"/><Relationship Id="rId534" Type="http://schemas.openxmlformats.org/officeDocument/2006/relationships/oleObject" Target="embeddings/oleObject313.bin"/><Relationship Id="rId533" Type="http://schemas.openxmlformats.org/officeDocument/2006/relationships/oleObject" Target="embeddings/oleObject312.bin"/><Relationship Id="rId532" Type="http://schemas.openxmlformats.org/officeDocument/2006/relationships/oleObject" Target="embeddings/oleObject311.bin"/><Relationship Id="rId531" Type="http://schemas.openxmlformats.org/officeDocument/2006/relationships/oleObject" Target="embeddings/oleObject310.bin"/><Relationship Id="rId530" Type="http://schemas.openxmlformats.org/officeDocument/2006/relationships/oleObject" Target="embeddings/oleObject309.bin"/><Relationship Id="rId53" Type="http://schemas.openxmlformats.org/officeDocument/2006/relationships/oleObject" Target="embeddings/oleObject25.bin"/><Relationship Id="rId529" Type="http://schemas.openxmlformats.org/officeDocument/2006/relationships/oleObject" Target="embeddings/oleObject308.bin"/><Relationship Id="rId528" Type="http://schemas.openxmlformats.org/officeDocument/2006/relationships/oleObject" Target="embeddings/oleObject307.bin"/><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oleObject" Target="embeddings/oleObject303.bin"/><Relationship Id="rId523" Type="http://schemas.openxmlformats.org/officeDocument/2006/relationships/oleObject" Target="embeddings/oleObject302.bin"/><Relationship Id="rId522" Type="http://schemas.openxmlformats.org/officeDocument/2006/relationships/oleObject" Target="embeddings/oleObject301.bin"/><Relationship Id="rId521" Type="http://schemas.openxmlformats.org/officeDocument/2006/relationships/oleObject" Target="embeddings/oleObject300.bin"/><Relationship Id="rId520" Type="http://schemas.openxmlformats.org/officeDocument/2006/relationships/image" Target="media/image216.wmf"/><Relationship Id="rId52" Type="http://schemas.openxmlformats.org/officeDocument/2006/relationships/oleObject" Target="embeddings/oleObject24.bin"/><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oleObject" Target="embeddings/oleObject297.bin"/><Relationship Id="rId516" Type="http://schemas.openxmlformats.org/officeDocument/2006/relationships/oleObject" Target="embeddings/oleObject296.bin"/><Relationship Id="rId515" Type="http://schemas.openxmlformats.org/officeDocument/2006/relationships/oleObject" Target="embeddings/oleObject295.bin"/><Relationship Id="rId514" Type="http://schemas.openxmlformats.org/officeDocument/2006/relationships/oleObject" Target="embeddings/oleObject294.bin"/><Relationship Id="rId513" Type="http://schemas.openxmlformats.org/officeDocument/2006/relationships/oleObject" Target="embeddings/oleObject293.bin"/><Relationship Id="rId512" Type="http://schemas.openxmlformats.org/officeDocument/2006/relationships/image" Target="media/image215.png"/><Relationship Id="rId511" Type="http://schemas.openxmlformats.org/officeDocument/2006/relationships/oleObject" Target="embeddings/oleObject292.bin"/><Relationship Id="rId510" Type="http://schemas.openxmlformats.org/officeDocument/2006/relationships/image" Target="media/image214.wmf"/><Relationship Id="rId51" Type="http://schemas.openxmlformats.org/officeDocument/2006/relationships/image" Target="media/image23.wmf"/><Relationship Id="rId509" Type="http://schemas.openxmlformats.org/officeDocument/2006/relationships/oleObject" Target="embeddings/oleObject291.bin"/><Relationship Id="rId508" Type="http://schemas.openxmlformats.org/officeDocument/2006/relationships/image" Target="media/image213.wmf"/><Relationship Id="rId507" Type="http://schemas.openxmlformats.org/officeDocument/2006/relationships/oleObject" Target="embeddings/oleObject290.bin"/><Relationship Id="rId506" Type="http://schemas.openxmlformats.org/officeDocument/2006/relationships/image" Target="media/image212.wmf"/><Relationship Id="rId505" Type="http://schemas.openxmlformats.org/officeDocument/2006/relationships/oleObject" Target="embeddings/oleObject289.bin"/><Relationship Id="rId504" Type="http://schemas.openxmlformats.org/officeDocument/2006/relationships/oleObject" Target="embeddings/oleObject288.bin"/><Relationship Id="rId503" Type="http://schemas.openxmlformats.org/officeDocument/2006/relationships/image" Target="media/image211.wmf"/><Relationship Id="rId502" Type="http://schemas.openxmlformats.org/officeDocument/2006/relationships/oleObject" Target="embeddings/oleObject287.bin"/><Relationship Id="rId501" Type="http://schemas.openxmlformats.org/officeDocument/2006/relationships/image" Target="media/image210.wmf"/><Relationship Id="rId500" Type="http://schemas.openxmlformats.org/officeDocument/2006/relationships/oleObject" Target="embeddings/oleObject286.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09.wmf"/><Relationship Id="rId498" Type="http://schemas.openxmlformats.org/officeDocument/2006/relationships/oleObject" Target="embeddings/oleObject285.bin"/><Relationship Id="rId497" Type="http://schemas.openxmlformats.org/officeDocument/2006/relationships/image" Target="media/image208.wmf"/><Relationship Id="rId496" Type="http://schemas.openxmlformats.org/officeDocument/2006/relationships/oleObject" Target="embeddings/oleObject284.bin"/><Relationship Id="rId495" Type="http://schemas.openxmlformats.org/officeDocument/2006/relationships/image" Target="media/image207.wmf"/><Relationship Id="rId494" Type="http://schemas.openxmlformats.org/officeDocument/2006/relationships/oleObject" Target="embeddings/oleObject283.bin"/><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image" Target="media/image205.wmf"/><Relationship Id="rId49" Type="http://schemas.openxmlformats.org/officeDocument/2006/relationships/image" Target="media/image22.wmf"/><Relationship Id="rId489" Type="http://schemas.openxmlformats.org/officeDocument/2006/relationships/oleObject" Target="embeddings/oleObject280.bin"/><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image" Target="media/image202.wmf"/><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image" Target="media/image200.wmf"/><Relationship Id="rId48" Type="http://schemas.openxmlformats.org/officeDocument/2006/relationships/oleObject" Target="embeddings/oleObject22.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image" Target="media/image199.png"/><Relationship Id="rId476" Type="http://schemas.openxmlformats.org/officeDocument/2006/relationships/oleObject" Target="embeddings/oleObject273.bin"/><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image" Target="media/image21.wmf"/><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image" Target="media/image195.wmf"/><Relationship Id="rId465" Type="http://schemas.openxmlformats.org/officeDocument/2006/relationships/oleObject" Target="embeddings/oleObject266.bin"/><Relationship Id="rId464" Type="http://schemas.openxmlformats.org/officeDocument/2006/relationships/oleObject" Target="embeddings/oleObject265.bin"/><Relationship Id="rId463" Type="http://schemas.openxmlformats.org/officeDocument/2006/relationships/image" Target="media/image194.wmf"/><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oleObject" Target="embeddings/oleObject21.bin"/><Relationship Id="rId459" Type="http://schemas.openxmlformats.org/officeDocument/2006/relationships/oleObject" Target="embeddings/oleObject262.bin"/><Relationship Id="rId458" Type="http://schemas.openxmlformats.org/officeDocument/2006/relationships/image" Target="media/image192.wmf"/><Relationship Id="rId457" Type="http://schemas.openxmlformats.org/officeDocument/2006/relationships/oleObject" Target="embeddings/oleObject261.bin"/><Relationship Id="rId456" Type="http://schemas.openxmlformats.org/officeDocument/2006/relationships/image" Target="media/image191.wmf"/><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image" Target="media/image20.wmf"/><Relationship Id="rId449" Type="http://schemas.openxmlformats.org/officeDocument/2006/relationships/oleObject" Target="embeddings/oleObject257.bin"/><Relationship Id="rId448" Type="http://schemas.openxmlformats.org/officeDocument/2006/relationships/oleObject" Target="embeddings/oleObject256.bin"/><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image" Target="media/image186.png"/><Relationship Id="rId444" Type="http://schemas.openxmlformats.org/officeDocument/2006/relationships/oleObject" Target="embeddings/oleObject254.bin"/><Relationship Id="rId443" Type="http://schemas.openxmlformats.org/officeDocument/2006/relationships/oleObject" Target="embeddings/oleObject253.bin"/><Relationship Id="rId442" Type="http://schemas.openxmlformats.org/officeDocument/2006/relationships/oleObject" Target="embeddings/oleObject252.bin"/><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oleObject" Target="embeddings/oleObject20.bin"/><Relationship Id="rId439" Type="http://schemas.openxmlformats.org/officeDocument/2006/relationships/oleObject" Target="embeddings/oleObject249.bin"/><Relationship Id="rId438" Type="http://schemas.openxmlformats.org/officeDocument/2006/relationships/image" Target="media/image185.wmf"/><Relationship Id="rId437" Type="http://schemas.openxmlformats.org/officeDocument/2006/relationships/oleObject" Target="embeddings/oleObject248.bin"/><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image" Target="media/image183.wmf"/><Relationship Id="rId432" Type="http://schemas.openxmlformats.org/officeDocument/2006/relationships/oleObject" Target="embeddings/oleObject245.bin"/><Relationship Id="rId431" Type="http://schemas.openxmlformats.org/officeDocument/2006/relationships/image" Target="media/image182.wmf"/><Relationship Id="rId430" Type="http://schemas.openxmlformats.org/officeDocument/2006/relationships/oleObject" Target="embeddings/oleObject244.bin"/><Relationship Id="rId43" Type="http://schemas.openxmlformats.org/officeDocument/2006/relationships/oleObject" Target="embeddings/oleObject19.bin"/><Relationship Id="rId429" Type="http://schemas.openxmlformats.org/officeDocument/2006/relationships/oleObject" Target="embeddings/oleObject243.bin"/><Relationship Id="rId428" Type="http://schemas.openxmlformats.org/officeDocument/2006/relationships/oleObject" Target="embeddings/oleObject242.bin"/><Relationship Id="rId427" Type="http://schemas.openxmlformats.org/officeDocument/2006/relationships/image" Target="media/image181.png"/><Relationship Id="rId426" Type="http://schemas.openxmlformats.org/officeDocument/2006/relationships/oleObject" Target="embeddings/oleObject241.bin"/><Relationship Id="rId425" Type="http://schemas.openxmlformats.org/officeDocument/2006/relationships/oleObject" Target="embeddings/oleObject240.bin"/><Relationship Id="rId424" Type="http://schemas.openxmlformats.org/officeDocument/2006/relationships/oleObject" Target="embeddings/oleObject239.bin"/><Relationship Id="rId423" Type="http://schemas.openxmlformats.org/officeDocument/2006/relationships/oleObject" Target="embeddings/oleObject238.bin"/><Relationship Id="rId422" Type="http://schemas.openxmlformats.org/officeDocument/2006/relationships/oleObject" Target="embeddings/oleObject237.bin"/><Relationship Id="rId421" Type="http://schemas.openxmlformats.org/officeDocument/2006/relationships/oleObject" Target="embeddings/oleObject236.bin"/><Relationship Id="rId420" Type="http://schemas.openxmlformats.org/officeDocument/2006/relationships/oleObject" Target="embeddings/oleObject235.bin"/><Relationship Id="rId42" Type="http://schemas.openxmlformats.org/officeDocument/2006/relationships/image" Target="media/image19.wmf"/><Relationship Id="rId419" Type="http://schemas.openxmlformats.org/officeDocument/2006/relationships/oleObject" Target="embeddings/oleObject234.bin"/><Relationship Id="rId418" Type="http://schemas.openxmlformats.org/officeDocument/2006/relationships/oleObject" Target="embeddings/oleObject233.bin"/><Relationship Id="rId417" Type="http://schemas.openxmlformats.org/officeDocument/2006/relationships/image" Target="media/image180.png"/><Relationship Id="rId416" Type="http://schemas.openxmlformats.org/officeDocument/2006/relationships/oleObject" Target="embeddings/oleObject232.bin"/><Relationship Id="rId415" Type="http://schemas.openxmlformats.org/officeDocument/2006/relationships/oleObject" Target="embeddings/oleObject231.bin"/><Relationship Id="rId414" Type="http://schemas.openxmlformats.org/officeDocument/2006/relationships/oleObject" Target="embeddings/oleObject230.bin"/><Relationship Id="rId413" Type="http://schemas.openxmlformats.org/officeDocument/2006/relationships/oleObject" Target="embeddings/oleObject229.bin"/><Relationship Id="rId412" Type="http://schemas.openxmlformats.org/officeDocument/2006/relationships/image" Target="media/image179.wmf"/><Relationship Id="rId411" Type="http://schemas.openxmlformats.org/officeDocument/2006/relationships/oleObject" Target="embeddings/oleObject228.bin"/><Relationship Id="rId410" Type="http://schemas.openxmlformats.org/officeDocument/2006/relationships/image" Target="media/image178.wmf"/><Relationship Id="rId41" Type="http://schemas.openxmlformats.org/officeDocument/2006/relationships/oleObject" Target="embeddings/oleObject18.bin"/><Relationship Id="rId409" Type="http://schemas.openxmlformats.org/officeDocument/2006/relationships/oleObject" Target="embeddings/oleObject227.bin"/><Relationship Id="rId408" Type="http://schemas.openxmlformats.org/officeDocument/2006/relationships/oleObject" Target="embeddings/oleObject226.bin"/><Relationship Id="rId407" Type="http://schemas.openxmlformats.org/officeDocument/2006/relationships/image" Target="media/image177.wmf"/><Relationship Id="rId406" Type="http://schemas.openxmlformats.org/officeDocument/2006/relationships/oleObject" Target="embeddings/oleObject225.bin"/><Relationship Id="rId405" Type="http://schemas.openxmlformats.org/officeDocument/2006/relationships/image" Target="media/image176.wmf"/><Relationship Id="rId404" Type="http://schemas.openxmlformats.org/officeDocument/2006/relationships/oleObject" Target="embeddings/oleObject224.bin"/><Relationship Id="rId403" Type="http://schemas.openxmlformats.org/officeDocument/2006/relationships/image" Target="media/image175.wmf"/><Relationship Id="rId402" Type="http://schemas.openxmlformats.org/officeDocument/2006/relationships/oleObject" Target="embeddings/oleObject223.bin"/><Relationship Id="rId401" Type="http://schemas.openxmlformats.org/officeDocument/2006/relationships/image" Target="media/image174.wmf"/><Relationship Id="rId400" Type="http://schemas.openxmlformats.org/officeDocument/2006/relationships/oleObject" Target="embeddings/oleObject222.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1.bin"/><Relationship Id="rId398" Type="http://schemas.openxmlformats.org/officeDocument/2006/relationships/oleObject" Target="embeddings/oleObject220.bin"/><Relationship Id="rId397" Type="http://schemas.openxmlformats.org/officeDocument/2006/relationships/oleObject" Target="embeddings/oleObject219.bin"/><Relationship Id="rId396" Type="http://schemas.openxmlformats.org/officeDocument/2006/relationships/oleObject" Target="embeddings/oleObject218.bin"/><Relationship Id="rId395" Type="http://schemas.openxmlformats.org/officeDocument/2006/relationships/image" Target="media/image173.wmf"/><Relationship Id="rId394" Type="http://schemas.openxmlformats.org/officeDocument/2006/relationships/oleObject" Target="embeddings/oleObject217.bin"/><Relationship Id="rId393" Type="http://schemas.openxmlformats.org/officeDocument/2006/relationships/image" Target="media/image172.wmf"/><Relationship Id="rId392" Type="http://schemas.openxmlformats.org/officeDocument/2006/relationships/oleObject" Target="embeddings/oleObject216.bin"/><Relationship Id="rId391" Type="http://schemas.openxmlformats.org/officeDocument/2006/relationships/image" Target="media/image171.wmf"/><Relationship Id="rId390" Type="http://schemas.openxmlformats.org/officeDocument/2006/relationships/oleObject" Target="embeddings/oleObject215.bin"/><Relationship Id="rId39" Type="http://schemas.openxmlformats.org/officeDocument/2006/relationships/oleObject" Target="embeddings/oleObject17.bin"/><Relationship Id="rId389" Type="http://schemas.openxmlformats.org/officeDocument/2006/relationships/image" Target="media/image170.png"/><Relationship Id="rId388" Type="http://schemas.openxmlformats.org/officeDocument/2006/relationships/image" Target="media/image169.wmf"/><Relationship Id="rId387" Type="http://schemas.openxmlformats.org/officeDocument/2006/relationships/oleObject" Target="embeddings/oleObject214.bin"/><Relationship Id="rId386" Type="http://schemas.openxmlformats.org/officeDocument/2006/relationships/oleObject" Target="embeddings/oleObject213.bin"/><Relationship Id="rId385" Type="http://schemas.openxmlformats.org/officeDocument/2006/relationships/image" Target="media/image168.wmf"/><Relationship Id="rId384" Type="http://schemas.openxmlformats.org/officeDocument/2006/relationships/oleObject" Target="embeddings/oleObject212.bin"/><Relationship Id="rId383" Type="http://schemas.openxmlformats.org/officeDocument/2006/relationships/image" Target="media/image167.wmf"/><Relationship Id="rId382" Type="http://schemas.openxmlformats.org/officeDocument/2006/relationships/oleObject" Target="embeddings/oleObject211.bin"/><Relationship Id="rId381" Type="http://schemas.openxmlformats.org/officeDocument/2006/relationships/oleObject" Target="embeddings/oleObject210.bin"/><Relationship Id="rId380" Type="http://schemas.openxmlformats.org/officeDocument/2006/relationships/image" Target="media/image166.wmf"/><Relationship Id="rId38" Type="http://schemas.openxmlformats.org/officeDocument/2006/relationships/image" Target="media/image17.wmf"/><Relationship Id="rId379" Type="http://schemas.openxmlformats.org/officeDocument/2006/relationships/oleObject" Target="embeddings/oleObject209.bin"/><Relationship Id="rId378" Type="http://schemas.openxmlformats.org/officeDocument/2006/relationships/oleObject" Target="embeddings/oleObject208.bin"/><Relationship Id="rId377" Type="http://schemas.openxmlformats.org/officeDocument/2006/relationships/image" Target="media/image165.png"/><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oleObject" Target="embeddings/oleObject204.bin"/><Relationship Id="rId370" Type="http://schemas.openxmlformats.org/officeDocument/2006/relationships/image" Target="media/image162.wmf"/><Relationship Id="rId37" Type="http://schemas.openxmlformats.org/officeDocument/2006/relationships/oleObject" Target="embeddings/oleObject16.bin"/><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oleObject" Target="embeddings/oleObject201.bin"/><Relationship Id="rId366" Type="http://schemas.openxmlformats.org/officeDocument/2006/relationships/image" Target="media/image161.wmf"/><Relationship Id="rId365" Type="http://schemas.openxmlformats.org/officeDocument/2006/relationships/oleObject" Target="embeddings/oleObject200.bin"/><Relationship Id="rId364" Type="http://schemas.openxmlformats.org/officeDocument/2006/relationships/image" Target="media/image160.wmf"/><Relationship Id="rId363" Type="http://schemas.openxmlformats.org/officeDocument/2006/relationships/oleObject" Target="embeddings/oleObject199.bin"/><Relationship Id="rId362" Type="http://schemas.openxmlformats.org/officeDocument/2006/relationships/image" Target="media/image159.wmf"/><Relationship Id="rId361" Type="http://schemas.openxmlformats.org/officeDocument/2006/relationships/oleObject" Target="embeddings/oleObject198.bin"/><Relationship Id="rId360" Type="http://schemas.openxmlformats.org/officeDocument/2006/relationships/image" Target="media/image158.wmf"/><Relationship Id="rId36" Type="http://schemas.openxmlformats.org/officeDocument/2006/relationships/image" Target="media/image16.wmf"/><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image" Target="media/image156.wmf"/><Relationship Id="rId355" Type="http://schemas.openxmlformats.org/officeDocument/2006/relationships/oleObject" Target="embeddings/oleObject195.bin"/><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image" Target="media/image154.wmf"/><Relationship Id="rId351" Type="http://schemas.openxmlformats.org/officeDocument/2006/relationships/oleObject" Target="embeddings/oleObject193.bin"/><Relationship Id="rId350" Type="http://schemas.openxmlformats.org/officeDocument/2006/relationships/image" Target="media/image153.wmf"/><Relationship Id="rId35" Type="http://schemas.openxmlformats.org/officeDocument/2006/relationships/oleObject" Target="embeddings/oleObject15.bin"/><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image" Target="media/image151.wmf"/><Relationship Id="rId345" Type="http://schemas.openxmlformats.org/officeDocument/2006/relationships/oleObject" Target="embeddings/oleObject190.bin"/><Relationship Id="rId344" Type="http://schemas.openxmlformats.org/officeDocument/2006/relationships/image" Target="media/image150.wmf"/><Relationship Id="rId343" Type="http://schemas.openxmlformats.org/officeDocument/2006/relationships/oleObject" Target="embeddings/oleObject189.bin"/><Relationship Id="rId342" Type="http://schemas.openxmlformats.org/officeDocument/2006/relationships/image" Target="media/image149.wmf"/><Relationship Id="rId341" Type="http://schemas.openxmlformats.org/officeDocument/2006/relationships/oleObject" Target="embeddings/oleObject188.bin"/><Relationship Id="rId340" Type="http://schemas.openxmlformats.org/officeDocument/2006/relationships/image" Target="media/image148.png"/><Relationship Id="rId34" Type="http://schemas.openxmlformats.org/officeDocument/2006/relationships/image" Target="media/image15.wmf"/><Relationship Id="rId339" Type="http://schemas.openxmlformats.org/officeDocument/2006/relationships/image" Target="media/image147.wmf"/><Relationship Id="rId338" Type="http://schemas.openxmlformats.org/officeDocument/2006/relationships/oleObject" Target="embeddings/oleObject187.bin"/><Relationship Id="rId337" Type="http://schemas.openxmlformats.org/officeDocument/2006/relationships/oleObject" Target="embeddings/oleObject186.bin"/><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oleObject" Target="embeddings/oleObject181.bin"/><Relationship Id="rId33" Type="http://schemas.openxmlformats.org/officeDocument/2006/relationships/oleObject" Target="embeddings/oleObject14.bin"/><Relationship Id="rId329" Type="http://schemas.openxmlformats.org/officeDocument/2006/relationships/oleObject" Target="embeddings/oleObject180.bin"/><Relationship Id="rId328" Type="http://schemas.openxmlformats.org/officeDocument/2006/relationships/image" Target="media/image144.png"/><Relationship Id="rId327" Type="http://schemas.openxmlformats.org/officeDocument/2006/relationships/oleObject" Target="embeddings/oleObject179.bin"/><Relationship Id="rId326" Type="http://schemas.openxmlformats.org/officeDocument/2006/relationships/image" Target="media/image143.wmf"/><Relationship Id="rId325" Type="http://schemas.openxmlformats.org/officeDocument/2006/relationships/oleObject" Target="embeddings/oleObject178.bin"/><Relationship Id="rId324" Type="http://schemas.openxmlformats.org/officeDocument/2006/relationships/oleObject" Target="embeddings/oleObject177.bin"/><Relationship Id="rId323" Type="http://schemas.openxmlformats.org/officeDocument/2006/relationships/image" Target="media/image142.wmf"/><Relationship Id="rId322" Type="http://schemas.openxmlformats.org/officeDocument/2006/relationships/oleObject" Target="embeddings/oleObject176.bin"/><Relationship Id="rId321" Type="http://schemas.openxmlformats.org/officeDocument/2006/relationships/image" Target="media/image141.wmf"/><Relationship Id="rId320" Type="http://schemas.openxmlformats.org/officeDocument/2006/relationships/oleObject" Target="embeddings/oleObject175.bin"/><Relationship Id="rId32" Type="http://schemas.openxmlformats.org/officeDocument/2006/relationships/image" Target="media/image14.wmf"/><Relationship Id="rId319" Type="http://schemas.openxmlformats.org/officeDocument/2006/relationships/image" Target="media/image140.wmf"/><Relationship Id="rId318" Type="http://schemas.openxmlformats.org/officeDocument/2006/relationships/oleObject" Target="embeddings/oleObject174.bin"/><Relationship Id="rId317" Type="http://schemas.openxmlformats.org/officeDocument/2006/relationships/image" Target="media/image139.wmf"/><Relationship Id="rId316" Type="http://schemas.openxmlformats.org/officeDocument/2006/relationships/oleObject" Target="embeddings/oleObject173.bin"/><Relationship Id="rId315" Type="http://schemas.openxmlformats.org/officeDocument/2006/relationships/image" Target="media/image138.wmf"/><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oleObject" Target="embeddings/oleObject170.bin"/><Relationship Id="rId310" Type="http://schemas.openxmlformats.org/officeDocument/2006/relationships/image" Target="media/image136.wmf"/><Relationship Id="rId31" Type="http://schemas.openxmlformats.org/officeDocument/2006/relationships/oleObject" Target="embeddings/oleObject13.bin"/><Relationship Id="rId309" Type="http://schemas.openxmlformats.org/officeDocument/2006/relationships/oleObject" Target="embeddings/oleObject169.bin"/><Relationship Id="rId308" Type="http://schemas.openxmlformats.org/officeDocument/2006/relationships/image" Target="media/image135.wmf"/><Relationship Id="rId307" Type="http://schemas.openxmlformats.org/officeDocument/2006/relationships/oleObject" Target="embeddings/oleObject168.bin"/><Relationship Id="rId306" Type="http://schemas.openxmlformats.org/officeDocument/2006/relationships/image" Target="media/image134.wmf"/><Relationship Id="rId305" Type="http://schemas.openxmlformats.org/officeDocument/2006/relationships/oleObject" Target="embeddings/oleObject167.bin"/><Relationship Id="rId304" Type="http://schemas.openxmlformats.org/officeDocument/2006/relationships/image" Target="media/image133.wmf"/><Relationship Id="rId303" Type="http://schemas.openxmlformats.org/officeDocument/2006/relationships/oleObject" Target="embeddings/oleObject166.bin"/><Relationship Id="rId302" Type="http://schemas.openxmlformats.org/officeDocument/2006/relationships/image" Target="media/image132.wmf"/><Relationship Id="rId301" Type="http://schemas.openxmlformats.org/officeDocument/2006/relationships/oleObject" Target="embeddings/oleObject165.bin"/><Relationship Id="rId300" Type="http://schemas.openxmlformats.org/officeDocument/2006/relationships/image" Target="media/image131.png"/><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0.png"/><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oleObject" Target="embeddings/oleObject12.bin"/><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image" Target="media/image123.wmf"/><Relationship Id="rId283" Type="http://schemas.openxmlformats.org/officeDocument/2006/relationships/oleObject" Target="embeddings/oleObject156.bin"/><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image" Target="media/image121.wmf"/><Relationship Id="rId28" Type="http://schemas.openxmlformats.org/officeDocument/2006/relationships/image" Target="media/image12.wmf"/><Relationship Id="rId279" Type="http://schemas.openxmlformats.org/officeDocument/2006/relationships/oleObject" Target="embeddings/oleObject154.bin"/><Relationship Id="rId278" Type="http://schemas.openxmlformats.org/officeDocument/2006/relationships/image" Target="media/image120.wmf"/><Relationship Id="rId277" Type="http://schemas.openxmlformats.org/officeDocument/2006/relationships/oleObject" Target="embeddings/oleObject153.bin"/><Relationship Id="rId276" Type="http://schemas.openxmlformats.org/officeDocument/2006/relationships/oleObject" Target="embeddings/oleObject152.bin"/><Relationship Id="rId275" Type="http://schemas.openxmlformats.org/officeDocument/2006/relationships/oleObject" Target="embeddings/oleObject151.bin"/><Relationship Id="rId274" Type="http://schemas.openxmlformats.org/officeDocument/2006/relationships/oleObject" Target="embeddings/oleObject150.bin"/><Relationship Id="rId273" Type="http://schemas.openxmlformats.org/officeDocument/2006/relationships/image" Target="media/image119.wmf"/><Relationship Id="rId272" Type="http://schemas.openxmlformats.org/officeDocument/2006/relationships/oleObject" Target="embeddings/oleObject149.bin"/><Relationship Id="rId271" Type="http://schemas.openxmlformats.org/officeDocument/2006/relationships/oleObject" Target="embeddings/oleObject148.bin"/><Relationship Id="rId270" Type="http://schemas.openxmlformats.org/officeDocument/2006/relationships/oleObject" Target="embeddings/oleObject147.bin"/><Relationship Id="rId27" Type="http://schemas.openxmlformats.org/officeDocument/2006/relationships/oleObject" Target="embeddings/oleObject11.bin"/><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oleObject" Target="embeddings/oleObject142.bin"/><Relationship Id="rId264" Type="http://schemas.openxmlformats.org/officeDocument/2006/relationships/image" Target="media/image118.png"/><Relationship Id="rId263" Type="http://schemas.openxmlformats.org/officeDocument/2006/relationships/oleObject" Target="embeddings/oleObject141.bin"/><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image" Target="media/image11.wmf"/><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oleObject" Target="embeddings/oleObject135.bin"/><Relationship Id="rId256" Type="http://schemas.openxmlformats.org/officeDocument/2006/relationships/image" Target="media/image117.wmf"/><Relationship Id="rId255" Type="http://schemas.openxmlformats.org/officeDocument/2006/relationships/oleObject" Target="embeddings/oleObject134.bin"/><Relationship Id="rId254" Type="http://schemas.openxmlformats.org/officeDocument/2006/relationships/image" Target="media/image116.wmf"/><Relationship Id="rId253" Type="http://schemas.openxmlformats.org/officeDocument/2006/relationships/oleObject" Target="embeddings/oleObject133.bin"/><Relationship Id="rId252" Type="http://schemas.openxmlformats.org/officeDocument/2006/relationships/oleObject" Target="embeddings/oleObject132.bin"/><Relationship Id="rId251" Type="http://schemas.openxmlformats.org/officeDocument/2006/relationships/oleObject" Target="embeddings/oleObject131.bin"/><Relationship Id="rId250" Type="http://schemas.openxmlformats.org/officeDocument/2006/relationships/image" Target="media/image115.wmf"/><Relationship Id="rId25" Type="http://schemas.openxmlformats.org/officeDocument/2006/relationships/oleObject" Target="embeddings/oleObject10.bin"/><Relationship Id="rId249" Type="http://schemas.openxmlformats.org/officeDocument/2006/relationships/oleObject" Target="embeddings/oleObject130.bin"/><Relationship Id="rId248" Type="http://schemas.openxmlformats.org/officeDocument/2006/relationships/image" Target="media/image114.wmf"/><Relationship Id="rId247" Type="http://schemas.openxmlformats.org/officeDocument/2006/relationships/oleObject" Target="embeddings/oleObject129.bin"/><Relationship Id="rId246" Type="http://schemas.openxmlformats.org/officeDocument/2006/relationships/image" Target="media/image113.wmf"/><Relationship Id="rId245" Type="http://schemas.openxmlformats.org/officeDocument/2006/relationships/oleObject" Target="embeddings/oleObject128.bin"/><Relationship Id="rId244" Type="http://schemas.openxmlformats.org/officeDocument/2006/relationships/image" Target="media/image112.wmf"/><Relationship Id="rId243" Type="http://schemas.openxmlformats.org/officeDocument/2006/relationships/oleObject" Target="embeddings/oleObject127.bin"/><Relationship Id="rId242" Type="http://schemas.openxmlformats.org/officeDocument/2006/relationships/image" Target="media/image111.wmf"/><Relationship Id="rId241" Type="http://schemas.openxmlformats.org/officeDocument/2006/relationships/oleObject" Target="embeddings/oleObject126.bin"/><Relationship Id="rId240" Type="http://schemas.openxmlformats.org/officeDocument/2006/relationships/image" Target="media/image110.wmf"/><Relationship Id="rId24" Type="http://schemas.openxmlformats.org/officeDocument/2006/relationships/image" Target="media/image10.wmf"/><Relationship Id="rId239" Type="http://schemas.openxmlformats.org/officeDocument/2006/relationships/oleObject" Target="embeddings/oleObject125.bin"/><Relationship Id="rId238" Type="http://schemas.openxmlformats.org/officeDocument/2006/relationships/image" Target="media/image109.wmf"/><Relationship Id="rId237" Type="http://schemas.openxmlformats.org/officeDocument/2006/relationships/oleObject" Target="embeddings/oleObject124.bin"/><Relationship Id="rId236" Type="http://schemas.openxmlformats.org/officeDocument/2006/relationships/image" Target="media/image108.wmf"/><Relationship Id="rId235" Type="http://schemas.openxmlformats.org/officeDocument/2006/relationships/oleObject" Target="embeddings/oleObject123.bin"/><Relationship Id="rId234" Type="http://schemas.openxmlformats.org/officeDocument/2006/relationships/image" Target="media/image107.wmf"/><Relationship Id="rId233" Type="http://schemas.openxmlformats.org/officeDocument/2006/relationships/oleObject" Target="embeddings/oleObject122.bin"/><Relationship Id="rId232" Type="http://schemas.openxmlformats.org/officeDocument/2006/relationships/image" Target="media/image106.png"/><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oleObject" Target="embeddings/oleObject9.bin"/><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image" Target="media/image103.wmf"/><Relationship Id="rId226" Type="http://schemas.openxmlformats.org/officeDocument/2006/relationships/oleObject" Target="embeddings/oleObject119.bin"/><Relationship Id="rId225" Type="http://schemas.openxmlformats.org/officeDocument/2006/relationships/oleObject" Target="embeddings/oleObject118.bin"/><Relationship Id="rId224" Type="http://schemas.openxmlformats.org/officeDocument/2006/relationships/image" Target="media/image102.png"/><Relationship Id="rId223" Type="http://schemas.openxmlformats.org/officeDocument/2006/relationships/oleObject" Target="embeddings/oleObject117.bin"/><Relationship Id="rId222" Type="http://schemas.openxmlformats.org/officeDocument/2006/relationships/image" Target="media/image101.wmf"/><Relationship Id="rId221" Type="http://schemas.openxmlformats.org/officeDocument/2006/relationships/oleObject" Target="embeddings/oleObject116.bin"/><Relationship Id="rId220" Type="http://schemas.openxmlformats.org/officeDocument/2006/relationships/image" Target="media/image100.wmf"/><Relationship Id="rId22" Type="http://schemas.openxmlformats.org/officeDocument/2006/relationships/image" Target="media/image9.wmf"/><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image" Target="media/image98.wmf"/><Relationship Id="rId215" Type="http://schemas.openxmlformats.org/officeDocument/2006/relationships/oleObject" Target="embeddings/oleObject113.bin"/><Relationship Id="rId214" Type="http://schemas.openxmlformats.org/officeDocument/2006/relationships/image" Target="media/image97.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image" Target="media/image96.wmf"/><Relationship Id="rId210" Type="http://schemas.openxmlformats.org/officeDocument/2006/relationships/oleObject" Target="embeddings/oleObject110.bin"/><Relationship Id="rId21" Type="http://schemas.openxmlformats.org/officeDocument/2006/relationships/oleObject" Target="embeddings/oleObject8.bin"/><Relationship Id="rId209" Type="http://schemas.openxmlformats.org/officeDocument/2006/relationships/image" Target="media/image95.wmf"/><Relationship Id="rId208" Type="http://schemas.openxmlformats.org/officeDocument/2006/relationships/oleObject" Target="embeddings/oleObject109.bin"/><Relationship Id="rId207" Type="http://schemas.openxmlformats.org/officeDocument/2006/relationships/image" Target="media/image94.wmf"/><Relationship Id="rId206" Type="http://schemas.openxmlformats.org/officeDocument/2006/relationships/oleObject" Target="embeddings/oleObject108.bin"/><Relationship Id="rId205" Type="http://schemas.openxmlformats.org/officeDocument/2006/relationships/image" Target="media/image93.wmf"/><Relationship Id="rId204" Type="http://schemas.openxmlformats.org/officeDocument/2006/relationships/oleObject" Target="embeddings/oleObject107.bin"/><Relationship Id="rId203" Type="http://schemas.openxmlformats.org/officeDocument/2006/relationships/image" Target="media/image92.wmf"/><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4.bin"/><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image" Target="media/image88.wmf"/><Relationship Id="rId194" Type="http://schemas.openxmlformats.org/officeDocument/2006/relationships/oleObject" Target="embeddings/oleObject102.bin"/><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oleObject" Target="embeddings/oleObject94.bin"/><Relationship Id="rId181" Type="http://schemas.openxmlformats.org/officeDocument/2006/relationships/oleObject" Target="embeddings/oleObject93.bin"/><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png"/><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image" Target="media/image62.png"/><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png"/><Relationship Id="rId130" Type="http://schemas.openxmlformats.org/officeDocument/2006/relationships/image" Target="media/image58.png"/><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image" Target="media/image56.png"/><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5899</Words>
  <Characters>6634</Characters>
  <Lines>0</Lines>
  <Paragraphs>0</Paragraphs>
  <TotalTime>0</TotalTime>
  <ScaleCrop>false</ScaleCrop>
  <LinksUpToDate>false</LinksUpToDate>
  <CharactersWithSpaces>6855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2024-06-14T16:42:00Z</dcterms:created>
  <dc:creator>学科网试题生产平台</dc:creator>
  <dc:description>3125127434469376</dc:description>
  <cp:lastModifiedBy>小英alice</cp:lastModifiedBy>
  <dcterms:modified xsi:type="dcterms:W3CDTF">2024-06-28T02:19:33Z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43C41F7D32354BEE9DF4A326ADADE99A</vt:lpwstr>
  </property>
</Properties>
</file>